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52E9B8" w14:textId="77777777" w:rsidR="00810DB9" w:rsidRPr="003C6A74" w:rsidRDefault="00810DB9" w:rsidP="00810DB9">
      <w:pPr>
        <w:jc w:val="left"/>
      </w:pPr>
      <w:r w:rsidRPr="003C6A74">
        <w:rPr>
          <w:b/>
        </w:rPr>
        <w:t>Supplementary Table 1.</w:t>
      </w:r>
      <w:r w:rsidRPr="003C6A74">
        <w:t xml:space="preserve"> McDonald’s Omega and Cronbach’s alpha for the “Quiet Quitting” Scale and the three factors. </w:t>
      </w:r>
    </w:p>
    <w:tbl>
      <w:tblPr>
        <w:tblStyle w:val="TableGrid"/>
        <w:tblW w:w="672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6"/>
        <w:gridCol w:w="2170"/>
        <w:gridCol w:w="2383"/>
      </w:tblGrid>
      <w:tr w:rsidR="00810DB9" w:rsidRPr="003C6A74" w14:paraId="468C1C1C" w14:textId="77777777" w:rsidTr="005E622B">
        <w:tc>
          <w:tcPr>
            <w:tcW w:w="21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BDCEE3F" w14:textId="77777777" w:rsidR="00810DB9" w:rsidRPr="003C6A74" w:rsidRDefault="00810DB9" w:rsidP="005E622B">
            <w:pPr>
              <w:jc w:val="left"/>
            </w:pPr>
          </w:p>
        </w:tc>
        <w:tc>
          <w:tcPr>
            <w:tcW w:w="217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05AC956C" w14:textId="77777777" w:rsidR="00810DB9" w:rsidRPr="003C6A74" w:rsidRDefault="00810DB9" w:rsidP="005E622B">
            <w:pPr>
              <w:jc w:val="center"/>
              <w:rPr>
                <w:b/>
              </w:rPr>
            </w:pPr>
            <w:r w:rsidRPr="003C6A74">
              <w:rPr>
                <w:b/>
              </w:rPr>
              <w:t>Cronbach’s alpha</w:t>
            </w:r>
          </w:p>
        </w:tc>
        <w:tc>
          <w:tcPr>
            <w:tcW w:w="238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8ECFBFE" w14:textId="77777777" w:rsidR="00810DB9" w:rsidRPr="003C6A74" w:rsidRDefault="00810DB9" w:rsidP="005E622B">
            <w:pPr>
              <w:jc w:val="center"/>
              <w:rPr>
                <w:b/>
              </w:rPr>
            </w:pPr>
            <w:r w:rsidRPr="003C6A74">
              <w:rPr>
                <w:b/>
              </w:rPr>
              <w:t>McDonald’s Omega</w:t>
            </w:r>
          </w:p>
        </w:tc>
      </w:tr>
      <w:tr w:rsidR="00810DB9" w:rsidRPr="003C6A74" w14:paraId="0A112123" w14:textId="77777777" w:rsidTr="005E622B">
        <w:tc>
          <w:tcPr>
            <w:tcW w:w="2176" w:type="dxa"/>
            <w:tcBorders>
              <w:top w:val="single" w:sz="4" w:space="0" w:color="000000" w:themeColor="text1"/>
            </w:tcBorders>
          </w:tcPr>
          <w:p w14:paraId="081F3A0A" w14:textId="77777777" w:rsidR="00810DB9" w:rsidRPr="003C6A74" w:rsidRDefault="00810DB9" w:rsidP="005E622B">
            <w:pPr>
              <w:jc w:val="left"/>
            </w:pPr>
            <w:r w:rsidRPr="003C6A74">
              <w:t>Detachment</w:t>
            </w:r>
          </w:p>
        </w:tc>
        <w:tc>
          <w:tcPr>
            <w:tcW w:w="2170" w:type="dxa"/>
            <w:tcBorders>
              <w:top w:val="single" w:sz="4" w:space="0" w:color="000000" w:themeColor="text1"/>
            </w:tcBorders>
          </w:tcPr>
          <w:p w14:paraId="31023945" w14:textId="77777777" w:rsidR="00810DB9" w:rsidRPr="003C6A74" w:rsidRDefault="00810DB9" w:rsidP="005E622B">
            <w:pPr>
              <w:jc w:val="center"/>
            </w:pPr>
            <w:r w:rsidRPr="003C6A74">
              <w:t>0.711</w:t>
            </w:r>
          </w:p>
        </w:tc>
        <w:tc>
          <w:tcPr>
            <w:tcW w:w="2383" w:type="dxa"/>
            <w:tcBorders>
              <w:top w:val="single" w:sz="4" w:space="0" w:color="000000" w:themeColor="text1"/>
            </w:tcBorders>
          </w:tcPr>
          <w:p w14:paraId="3D5BE947" w14:textId="77777777" w:rsidR="00810DB9" w:rsidRPr="003C6A74" w:rsidRDefault="00810DB9" w:rsidP="005E622B">
            <w:pPr>
              <w:jc w:val="center"/>
            </w:pPr>
            <w:r w:rsidRPr="003C6A74">
              <w:t>0.716</w:t>
            </w:r>
          </w:p>
        </w:tc>
      </w:tr>
      <w:tr w:rsidR="00810DB9" w:rsidRPr="003C6A74" w14:paraId="0DEFEF94" w14:textId="77777777" w:rsidTr="005E622B">
        <w:tc>
          <w:tcPr>
            <w:tcW w:w="2176" w:type="dxa"/>
          </w:tcPr>
          <w:p w14:paraId="4E30F51C" w14:textId="77777777" w:rsidR="00810DB9" w:rsidRPr="003C6A74" w:rsidRDefault="00810DB9" w:rsidP="005E622B">
            <w:pPr>
              <w:jc w:val="left"/>
            </w:pPr>
            <w:r w:rsidRPr="003C6A74">
              <w:t>Lack of initiative</w:t>
            </w:r>
          </w:p>
        </w:tc>
        <w:tc>
          <w:tcPr>
            <w:tcW w:w="2170" w:type="dxa"/>
          </w:tcPr>
          <w:p w14:paraId="47381241" w14:textId="77777777" w:rsidR="00810DB9" w:rsidRPr="003C6A74" w:rsidRDefault="00810DB9" w:rsidP="005E622B">
            <w:pPr>
              <w:jc w:val="center"/>
            </w:pPr>
            <w:r w:rsidRPr="003C6A74">
              <w:t>0.792</w:t>
            </w:r>
          </w:p>
        </w:tc>
        <w:tc>
          <w:tcPr>
            <w:tcW w:w="2383" w:type="dxa"/>
          </w:tcPr>
          <w:p w14:paraId="4D2134B5" w14:textId="77777777" w:rsidR="00810DB9" w:rsidRPr="003C6A74" w:rsidRDefault="00810DB9" w:rsidP="005E622B">
            <w:pPr>
              <w:jc w:val="center"/>
            </w:pPr>
            <w:r w:rsidRPr="003C6A74">
              <w:t>0.754</w:t>
            </w:r>
          </w:p>
        </w:tc>
      </w:tr>
      <w:tr w:rsidR="00810DB9" w:rsidRPr="003C6A74" w14:paraId="791A4859" w14:textId="77777777" w:rsidTr="005E622B">
        <w:tc>
          <w:tcPr>
            <w:tcW w:w="2176" w:type="dxa"/>
          </w:tcPr>
          <w:p w14:paraId="48C6C2DA" w14:textId="77777777" w:rsidR="00810DB9" w:rsidRPr="003C6A74" w:rsidRDefault="00810DB9" w:rsidP="005E622B">
            <w:pPr>
              <w:jc w:val="left"/>
            </w:pPr>
            <w:r w:rsidRPr="003C6A74">
              <w:t>Lack of motivation</w:t>
            </w:r>
          </w:p>
        </w:tc>
        <w:tc>
          <w:tcPr>
            <w:tcW w:w="2170" w:type="dxa"/>
          </w:tcPr>
          <w:p w14:paraId="0C2E06FB" w14:textId="77777777" w:rsidR="00810DB9" w:rsidRPr="003C6A74" w:rsidRDefault="00810DB9" w:rsidP="005E622B">
            <w:pPr>
              <w:jc w:val="center"/>
            </w:pPr>
            <w:r w:rsidRPr="003C6A74">
              <w:t>0.711</w:t>
            </w:r>
          </w:p>
        </w:tc>
        <w:tc>
          <w:tcPr>
            <w:tcW w:w="2383" w:type="dxa"/>
          </w:tcPr>
          <w:p w14:paraId="5CCE803B" w14:textId="77777777" w:rsidR="00810DB9" w:rsidRPr="003C6A74" w:rsidRDefault="00810DB9" w:rsidP="005E622B">
            <w:pPr>
              <w:jc w:val="center"/>
            </w:pPr>
            <w:r w:rsidRPr="003C6A74">
              <w:t>NC</w:t>
            </w:r>
          </w:p>
        </w:tc>
      </w:tr>
      <w:tr w:rsidR="00810DB9" w:rsidRPr="003C6A74" w14:paraId="3A59B2A5" w14:textId="77777777" w:rsidTr="005E622B">
        <w:tc>
          <w:tcPr>
            <w:tcW w:w="2176" w:type="dxa"/>
          </w:tcPr>
          <w:p w14:paraId="00567446" w14:textId="77777777" w:rsidR="00810DB9" w:rsidRPr="003C6A74" w:rsidRDefault="00810DB9" w:rsidP="005E622B">
            <w:pPr>
              <w:jc w:val="left"/>
            </w:pPr>
            <w:r w:rsidRPr="003C6A74">
              <w:t>Total scale</w:t>
            </w:r>
          </w:p>
        </w:tc>
        <w:tc>
          <w:tcPr>
            <w:tcW w:w="2170" w:type="dxa"/>
          </w:tcPr>
          <w:p w14:paraId="0FB75150" w14:textId="77777777" w:rsidR="00810DB9" w:rsidRPr="003C6A74" w:rsidRDefault="00810DB9" w:rsidP="005E622B">
            <w:pPr>
              <w:jc w:val="center"/>
            </w:pPr>
            <w:r w:rsidRPr="003C6A74">
              <w:t>0.782</w:t>
            </w:r>
          </w:p>
        </w:tc>
        <w:tc>
          <w:tcPr>
            <w:tcW w:w="2383" w:type="dxa"/>
          </w:tcPr>
          <w:p w14:paraId="06B7202B" w14:textId="77777777" w:rsidR="00810DB9" w:rsidRPr="003C6A74" w:rsidRDefault="00810DB9" w:rsidP="005E622B">
            <w:pPr>
              <w:jc w:val="center"/>
            </w:pPr>
            <w:r w:rsidRPr="003C6A74">
              <w:t>0.785</w:t>
            </w:r>
          </w:p>
        </w:tc>
      </w:tr>
    </w:tbl>
    <w:p w14:paraId="1E27499A" w14:textId="77777777" w:rsidR="00810DB9" w:rsidRPr="003C6A74" w:rsidRDefault="00810DB9" w:rsidP="00810DB9">
      <w:pPr>
        <w:jc w:val="left"/>
      </w:pPr>
      <w:r w:rsidRPr="003C6A74">
        <w:t>NC: non computable due to limited number of items</w:t>
      </w:r>
    </w:p>
    <w:p w14:paraId="643F66F2" w14:textId="77777777" w:rsidR="00810DB9" w:rsidRDefault="00810DB9" w:rsidP="00810DB9">
      <w:pPr>
        <w:spacing w:line="276" w:lineRule="auto"/>
        <w:jc w:val="left"/>
      </w:pPr>
      <w:r>
        <w:br w:type="page"/>
      </w:r>
    </w:p>
    <w:p w14:paraId="6F5D2F1F" w14:textId="77777777" w:rsidR="00810DB9" w:rsidRPr="003C6A74" w:rsidRDefault="00810DB9" w:rsidP="00810DB9">
      <w:pPr>
        <w:jc w:val="left"/>
      </w:pPr>
      <w:r w:rsidRPr="003C6A74">
        <w:rPr>
          <w:b/>
        </w:rPr>
        <w:lastRenderedPageBreak/>
        <w:t xml:space="preserve">Supplementary Table </w:t>
      </w:r>
      <w:r>
        <w:rPr>
          <w:b/>
        </w:rPr>
        <w:t>2</w:t>
      </w:r>
      <w:r w:rsidRPr="003C6A74">
        <w:rPr>
          <w:b/>
        </w:rPr>
        <w:t>.</w:t>
      </w:r>
      <w:r w:rsidRPr="003C6A74">
        <w:t xml:space="preserve"> Corrected item-total correlations, and Cronbach’s alpha when a single item was deleted for the “Quiet Quitting” Scale. </w:t>
      </w:r>
    </w:p>
    <w:tbl>
      <w:tblPr>
        <w:tblStyle w:val="TableGrid"/>
        <w:tblW w:w="10877" w:type="dxa"/>
        <w:tblInd w:w="-93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60"/>
        <w:gridCol w:w="1349"/>
        <w:gridCol w:w="1868"/>
      </w:tblGrid>
      <w:tr w:rsidR="00810DB9" w:rsidRPr="003C6A74" w14:paraId="112BF3C3" w14:textId="77777777" w:rsidTr="005E622B">
        <w:tc>
          <w:tcPr>
            <w:tcW w:w="76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4E5B6F7" w14:textId="77777777" w:rsidR="00810DB9" w:rsidRPr="003C6A74" w:rsidRDefault="00810DB9" w:rsidP="005E622B">
            <w:pPr>
              <w:jc w:val="left"/>
              <w:rPr>
                <w:b/>
              </w:rPr>
            </w:pPr>
            <w:r w:rsidRPr="003C6A74">
              <w:rPr>
                <w:b/>
              </w:rPr>
              <w:t>Items</w:t>
            </w:r>
          </w:p>
        </w:tc>
        <w:tc>
          <w:tcPr>
            <w:tcW w:w="134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BA90190" w14:textId="77777777" w:rsidR="00810DB9" w:rsidRPr="003C6A74" w:rsidRDefault="00810DB9" w:rsidP="005E622B">
            <w:pPr>
              <w:jc w:val="center"/>
              <w:rPr>
                <w:b/>
              </w:rPr>
            </w:pPr>
            <w:r w:rsidRPr="003C6A74">
              <w:rPr>
                <w:b/>
              </w:rPr>
              <w:t>Corrected item-total correlation</w:t>
            </w:r>
          </w:p>
        </w:tc>
        <w:tc>
          <w:tcPr>
            <w:tcW w:w="186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DADD75D" w14:textId="77777777" w:rsidR="00810DB9" w:rsidRPr="003C6A74" w:rsidRDefault="00810DB9" w:rsidP="005E622B">
            <w:pPr>
              <w:jc w:val="center"/>
              <w:rPr>
                <w:b/>
              </w:rPr>
            </w:pPr>
            <w:r w:rsidRPr="003C6A74">
              <w:rPr>
                <w:b/>
              </w:rPr>
              <w:t>Cronbach’s alpha if item deleted</w:t>
            </w:r>
          </w:p>
        </w:tc>
      </w:tr>
      <w:tr w:rsidR="00810DB9" w:rsidRPr="003C6A74" w14:paraId="705C9623" w14:textId="77777777" w:rsidTr="005E622B">
        <w:tc>
          <w:tcPr>
            <w:tcW w:w="7660" w:type="dxa"/>
            <w:tcBorders>
              <w:top w:val="single" w:sz="4" w:space="0" w:color="000000" w:themeColor="text1"/>
            </w:tcBorders>
            <w:shd w:val="clear" w:color="auto" w:fill="auto"/>
          </w:tcPr>
          <w:p w14:paraId="5E3345BF" w14:textId="77777777" w:rsidR="00810DB9" w:rsidRPr="003C6A74" w:rsidRDefault="00810DB9" w:rsidP="005E622B">
            <w:pPr>
              <w:numPr>
                <w:ilvl w:val="0"/>
                <w:numId w:val="1"/>
              </w:numPr>
              <w:ind w:left="224" w:hanging="224"/>
              <w:jc w:val="left"/>
            </w:pPr>
            <w:r w:rsidRPr="003C6A74">
              <w:t>I do the basic or minimum amount of work without going above and beyond.</w:t>
            </w:r>
          </w:p>
        </w:tc>
        <w:tc>
          <w:tcPr>
            <w:tcW w:w="1349" w:type="dxa"/>
            <w:tcBorders>
              <w:top w:val="single" w:sz="4" w:space="0" w:color="000000" w:themeColor="text1"/>
            </w:tcBorders>
            <w:shd w:val="clear" w:color="auto" w:fill="auto"/>
          </w:tcPr>
          <w:p w14:paraId="70079C48" w14:textId="77777777" w:rsidR="00810DB9" w:rsidRPr="003C6A74" w:rsidRDefault="00810DB9" w:rsidP="005E622B">
            <w:pPr>
              <w:jc w:val="center"/>
            </w:pPr>
            <w:r w:rsidRPr="003C6A74">
              <w:t>0.570</w:t>
            </w:r>
          </w:p>
        </w:tc>
        <w:tc>
          <w:tcPr>
            <w:tcW w:w="1868" w:type="dxa"/>
            <w:tcBorders>
              <w:top w:val="single" w:sz="4" w:space="0" w:color="000000" w:themeColor="text1"/>
            </w:tcBorders>
            <w:shd w:val="clear" w:color="auto" w:fill="auto"/>
          </w:tcPr>
          <w:p w14:paraId="6F036592" w14:textId="77777777" w:rsidR="00810DB9" w:rsidRPr="003C6A74" w:rsidRDefault="00810DB9" w:rsidP="005E622B">
            <w:pPr>
              <w:jc w:val="center"/>
            </w:pPr>
            <w:r w:rsidRPr="003C6A74">
              <w:t>0.747</w:t>
            </w:r>
          </w:p>
        </w:tc>
      </w:tr>
      <w:tr w:rsidR="00810DB9" w:rsidRPr="003C6A74" w14:paraId="1BBD1E99" w14:textId="77777777" w:rsidTr="005E622B">
        <w:tc>
          <w:tcPr>
            <w:tcW w:w="7660" w:type="dxa"/>
            <w:shd w:val="clear" w:color="auto" w:fill="auto"/>
          </w:tcPr>
          <w:p w14:paraId="2AF89F8C" w14:textId="77777777" w:rsidR="00810DB9" w:rsidRPr="003C6A74" w:rsidRDefault="00810DB9" w:rsidP="005E622B">
            <w:pPr>
              <w:numPr>
                <w:ilvl w:val="0"/>
                <w:numId w:val="1"/>
              </w:numPr>
              <w:ind w:left="224" w:hanging="224"/>
              <w:jc w:val="left"/>
            </w:pPr>
            <w:r w:rsidRPr="003C6A74">
              <w:t>If a colleague can do some of my work, then I let him/her do it.</w:t>
            </w:r>
          </w:p>
        </w:tc>
        <w:tc>
          <w:tcPr>
            <w:tcW w:w="1349" w:type="dxa"/>
            <w:shd w:val="clear" w:color="auto" w:fill="auto"/>
          </w:tcPr>
          <w:p w14:paraId="1F0D87D1" w14:textId="77777777" w:rsidR="00810DB9" w:rsidRPr="003C6A74" w:rsidRDefault="00810DB9" w:rsidP="005E622B">
            <w:pPr>
              <w:jc w:val="center"/>
            </w:pPr>
            <w:r w:rsidRPr="003C6A74">
              <w:t>0.376</w:t>
            </w:r>
          </w:p>
        </w:tc>
        <w:tc>
          <w:tcPr>
            <w:tcW w:w="1868" w:type="dxa"/>
            <w:shd w:val="clear" w:color="auto" w:fill="auto"/>
          </w:tcPr>
          <w:p w14:paraId="65201B1D" w14:textId="77777777" w:rsidR="00810DB9" w:rsidRPr="003C6A74" w:rsidRDefault="00810DB9" w:rsidP="005E622B">
            <w:pPr>
              <w:jc w:val="center"/>
            </w:pPr>
            <w:r w:rsidRPr="003C6A74">
              <w:t>0.774</w:t>
            </w:r>
          </w:p>
        </w:tc>
      </w:tr>
      <w:tr w:rsidR="00810DB9" w:rsidRPr="003C6A74" w14:paraId="463827FB" w14:textId="77777777" w:rsidTr="005E622B">
        <w:tc>
          <w:tcPr>
            <w:tcW w:w="7660" w:type="dxa"/>
            <w:shd w:val="clear" w:color="auto" w:fill="auto"/>
          </w:tcPr>
          <w:p w14:paraId="414B9F1C" w14:textId="77777777" w:rsidR="00810DB9" w:rsidRPr="003C6A74" w:rsidRDefault="00810DB9" w:rsidP="005E622B">
            <w:pPr>
              <w:numPr>
                <w:ilvl w:val="0"/>
                <w:numId w:val="1"/>
              </w:numPr>
              <w:ind w:left="224" w:hanging="224"/>
              <w:jc w:val="left"/>
            </w:pPr>
            <w:r w:rsidRPr="003C6A74">
              <w:t>I take as many breaks as I can.</w:t>
            </w:r>
          </w:p>
        </w:tc>
        <w:tc>
          <w:tcPr>
            <w:tcW w:w="1349" w:type="dxa"/>
            <w:shd w:val="clear" w:color="auto" w:fill="auto"/>
          </w:tcPr>
          <w:p w14:paraId="0D23D29C" w14:textId="77777777" w:rsidR="00810DB9" w:rsidRPr="003C6A74" w:rsidRDefault="00810DB9" w:rsidP="005E622B">
            <w:pPr>
              <w:jc w:val="center"/>
            </w:pPr>
            <w:r w:rsidRPr="003C6A74">
              <w:t>0.457</w:t>
            </w:r>
          </w:p>
        </w:tc>
        <w:tc>
          <w:tcPr>
            <w:tcW w:w="1868" w:type="dxa"/>
            <w:shd w:val="clear" w:color="auto" w:fill="auto"/>
          </w:tcPr>
          <w:p w14:paraId="3253718E" w14:textId="77777777" w:rsidR="00810DB9" w:rsidRPr="003C6A74" w:rsidRDefault="00810DB9" w:rsidP="005E622B">
            <w:pPr>
              <w:jc w:val="center"/>
            </w:pPr>
            <w:r w:rsidRPr="003C6A74">
              <w:t>0.762</w:t>
            </w:r>
          </w:p>
        </w:tc>
      </w:tr>
      <w:tr w:rsidR="00810DB9" w:rsidRPr="003C6A74" w14:paraId="10FA96D4" w14:textId="77777777" w:rsidTr="005E622B">
        <w:tc>
          <w:tcPr>
            <w:tcW w:w="7660" w:type="dxa"/>
            <w:shd w:val="clear" w:color="auto" w:fill="auto"/>
          </w:tcPr>
          <w:p w14:paraId="7362A864" w14:textId="77777777" w:rsidR="00810DB9" w:rsidRPr="003C6A74" w:rsidRDefault="00810DB9" w:rsidP="005E622B">
            <w:pPr>
              <w:numPr>
                <w:ilvl w:val="0"/>
                <w:numId w:val="1"/>
              </w:numPr>
              <w:ind w:left="224" w:hanging="224"/>
              <w:jc w:val="left"/>
            </w:pPr>
            <w:r w:rsidRPr="003C6A74">
              <w:t>How often do you pretend to be working in order to avoid another task?</w:t>
            </w:r>
          </w:p>
        </w:tc>
        <w:tc>
          <w:tcPr>
            <w:tcW w:w="1349" w:type="dxa"/>
            <w:shd w:val="clear" w:color="auto" w:fill="auto"/>
          </w:tcPr>
          <w:p w14:paraId="2AE2E6DC" w14:textId="77777777" w:rsidR="00810DB9" w:rsidRPr="003C6A74" w:rsidRDefault="00810DB9" w:rsidP="005E622B">
            <w:pPr>
              <w:jc w:val="center"/>
            </w:pPr>
            <w:r w:rsidRPr="003C6A74">
              <w:t>0.417</w:t>
            </w:r>
          </w:p>
        </w:tc>
        <w:tc>
          <w:tcPr>
            <w:tcW w:w="1868" w:type="dxa"/>
            <w:shd w:val="clear" w:color="auto" w:fill="auto"/>
          </w:tcPr>
          <w:p w14:paraId="5DBF5A5D" w14:textId="77777777" w:rsidR="00810DB9" w:rsidRPr="003C6A74" w:rsidRDefault="00810DB9" w:rsidP="005E622B">
            <w:pPr>
              <w:jc w:val="center"/>
            </w:pPr>
            <w:r w:rsidRPr="003C6A74">
              <w:t>0.768</w:t>
            </w:r>
          </w:p>
        </w:tc>
      </w:tr>
      <w:tr w:rsidR="00810DB9" w:rsidRPr="003C6A74" w14:paraId="6EA1FF44" w14:textId="77777777" w:rsidTr="005E622B">
        <w:tc>
          <w:tcPr>
            <w:tcW w:w="7660" w:type="dxa"/>
            <w:shd w:val="clear" w:color="auto" w:fill="auto"/>
          </w:tcPr>
          <w:p w14:paraId="7878EBD9" w14:textId="77777777" w:rsidR="00810DB9" w:rsidRPr="003C6A74" w:rsidRDefault="00810DB9" w:rsidP="005E622B">
            <w:pPr>
              <w:numPr>
                <w:ilvl w:val="0"/>
                <w:numId w:val="1"/>
              </w:numPr>
              <w:ind w:left="224" w:hanging="224"/>
              <w:jc w:val="left"/>
            </w:pPr>
            <w:r w:rsidRPr="003C6A74">
              <w:t>I don't express opinions and ideas about my work because I am afraid that the manager assigns me more tasks.</w:t>
            </w:r>
          </w:p>
        </w:tc>
        <w:tc>
          <w:tcPr>
            <w:tcW w:w="1349" w:type="dxa"/>
            <w:shd w:val="clear" w:color="auto" w:fill="auto"/>
          </w:tcPr>
          <w:p w14:paraId="51FCE3CF" w14:textId="77777777" w:rsidR="00810DB9" w:rsidRPr="003C6A74" w:rsidRDefault="00810DB9" w:rsidP="005E622B">
            <w:pPr>
              <w:jc w:val="center"/>
            </w:pPr>
            <w:r w:rsidRPr="003C6A74">
              <w:t>0.545</w:t>
            </w:r>
          </w:p>
        </w:tc>
        <w:tc>
          <w:tcPr>
            <w:tcW w:w="1868" w:type="dxa"/>
            <w:shd w:val="clear" w:color="auto" w:fill="auto"/>
          </w:tcPr>
          <w:p w14:paraId="6DBC5F54" w14:textId="77777777" w:rsidR="00810DB9" w:rsidRPr="003C6A74" w:rsidRDefault="00810DB9" w:rsidP="005E622B">
            <w:pPr>
              <w:jc w:val="center"/>
            </w:pPr>
            <w:r w:rsidRPr="003C6A74">
              <w:t>0.749</w:t>
            </w:r>
          </w:p>
        </w:tc>
      </w:tr>
      <w:tr w:rsidR="00810DB9" w:rsidRPr="003C6A74" w14:paraId="4F1A66F5" w14:textId="77777777" w:rsidTr="005E622B">
        <w:tc>
          <w:tcPr>
            <w:tcW w:w="7660" w:type="dxa"/>
            <w:shd w:val="clear" w:color="auto" w:fill="auto"/>
          </w:tcPr>
          <w:p w14:paraId="57CAC751" w14:textId="77777777" w:rsidR="00810DB9" w:rsidRPr="003C6A74" w:rsidRDefault="00810DB9" w:rsidP="005E622B">
            <w:pPr>
              <w:numPr>
                <w:ilvl w:val="0"/>
                <w:numId w:val="1"/>
              </w:numPr>
              <w:ind w:left="224" w:hanging="224"/>
              <w:jc w:val="left"/>
            </w:pPr>
            <w:r w:rsidRPr="003C6A74">
              <w:t>I don't express opinions and ideas about my work because I think that working conditions are not going to change.</w:t>
            </w:r>
          </w:p>
        </w:tc>
        <w:tc>
          <w:tcPr>
            <w:tcW w:w="1349" w:type="dxa"/>
            <w:shd w:val="clear" w:color="auto" w:fill="auto"/>
          </w:tcPr>
          <w:p w14:paraId="194D52C2" w14:textId="77777777" w:rsidR="00810DB9" w:rsidRPr="003C6A74" w:rsidRDefault="00810DB9" w:rsidP="005E622B">
            <w:pPr>
              <w:jc w:val="center"/>
            </w:pPr>
            <w:r w:rsidRPr="003C6A74">
              <w:t>0.480</w:t>
            </w:r>
          </w:p>
        </w:tc>
        <w:tc>
          <w:tcPr>
            <w:tcW w:w="1868" w:type="dxa"/>
            <w:shd w:val="clear" w:color="auto" w:fill="auto"/>
          </w:tcPr>
          <w:p w14:paraId="466C9845" w14:textId="77777777" w:rsidR="00810DB9" w:rsidRPr="003C6A74" w:rsidRDefault="00810DB9" w:rsidP="005E622B">
            <w:pPr>
              <w:jc w:val="center"/>
            </w:pPr>
            <w:r w:rsidRPr="003C6A74">
              <w:t>0.760</w:t>
            </w:r>
          </w:p>
        </w:tc>
      </w:tr>
      <w:tr w:rsidR="00810DB9" w:rsidRPr="003C6A74" w14:paraId="79C36C82" w14:textId="77777777" w:rsidTr="005E622B">
        <w:tc>
          <w:tcPr>
            <w:tcW w:w="7660" w:type="dxa"/>
            <w:shd w:val="clear" w:color="auto" w:fill="auto"/>
          </w:tcPr>
          <w:p w14:paraId="42ECA151" w14:textId="77777777" w:rsidR="00810DB9" w:rsidRPr="003C6A74" w:rsidRDefault="00810DB9" w:rsidP="005E622B">
            <w:pPr>
              <w:numPr>
                <w:ilvl w:val="0"/>
                <w:numId w:val="1"/>
              </w:numPr>
              <w:ind w:left="224" w:hanging="224"/>
              <w:jc w:val="left"/>
            </w:pPr>
            <w:r w:rsidRPr="003C6A74">
              <w:t>How often do you take initiative at your work?</w:t>
            </w:r>
          </w:p>
        </w:tc>
        <w:tc>
          <w:tcPr>
            <w:tcW w:w="1349" w:type="dxa"/>
            <w:shd w:val="clear" w:color="auto" w:fill="auto"/>
          </w:tcPr>
          <w:p w14:paraId="0AF571E0" w14:textId="77777777" w:rsidR="00810DB9" w:rsidRPr="003C6A74" w:rsidRDefault="00810DB9" w:rsidP="005E622B">
            <w:pPr>
              <w:jc w:val="center"/>
            </w:pPr>
            <w:r w:rsidRPr="003C6A74">
              <w:t>0.470</w:t>
            </w:r>
          </w:p>
        </w:tc>
        <w:tc>
          <w:tcPr>
            <w:tcW w:w="1868" w:type="dxa"/>
            <w:shd w:val="clear" w:color="auto" w:fill="auto"/>
          </w:tcPr>
          <w:p w14:paraId="051E62DD" w14:textId="77777777" w:rsidR="00810DB9" w:rsidRPr="003C6A74" w:rsidRDefault="00810DB9" w:rsidP="005E622B">
            <w:pPr>
              <w:jc w:val="center"/>
            </w:pPr>
            <w:r w:rsidRPr="003C6A74">
              <w:t>0.762</w:t>
            </w:r>
          </w:p>
        </w:tc>
      </w:tr>
      <w:tr w:rsidR="00810DB9" w:rsidRPr="003C6A74" w14:paraId="0D632797" w14:textId="77777777" w:rsidTr="005E622B">
        <w:tc>
          <w:tcPr>
            <w:tcW w:w="7660" w:type="dxa"/>
            <w:shd w:val="clear" w:color="auto" w:fill="auto"/>
          </w:tcPr>
          <w:p w14:paraId="5926A838" w14:textId="77777777" w:rsidR="00810DB9" w:rsidRPr="003C6A74" w:rsidRDefault="00810DB9" w:rsidP="005E622B">
            <w:pPr>
              <w:numPr>
                <w:ilvl w:val="0"/>
                <w:numId w:val="1"/>
              </w:numPr>
              <w:ind w:left="224" w:hanging="224"/>
              <w:jc w:val="left"/>
            </w:pPr>
            <w:r w:rsidRPr="003C6A74">
              <w:t>I find motives in my job.</w:t>
            </w:r>
          </w:p>
        </w:tc>
        <w:tc>
          <w:tcPr>
            <w:tcW w:w="1349" w:type="dxa"/>
            <w:shd w:val="clear" w:color="auto" w:fill="auto"/>
          </w:tcPr>
          <w:p w14:paraId="3B1042E3" w14:textId="77777777" w:rsidR="00810DB9" w:rsidRPr="003C6A74" w:rsidRDefault="00810DB9" w:rsidP="005E622B">
            <w:pPr>
              <w:jc w:val="center"/>
            </w:pPr>
            <w:r w:rsidRPr="003C6A74">
              <w:t>0.422</w:t>
            </w:r>
          </w:p>
        </w:tc>
        <w:tc>
          <w:tcPr>
            <w:tcW w:w="1868" w:type="dxa"/>
            <w:shd w:val="clear" w:color="auto" w:fill="auto"/>
          </w:tcPr>
          <w:p w14:paraId="79E2D06F" w14:textId="77777777" w:rsidR="00810DB9" w:rsidRPr="003C6A74" w:rsidRDefault="00810DB9" w:rsidP="005E622B">
            <w:pPr>
              <w:jc w:val="center"/>
            </w:pPr>
            <w:r w:rsidRPr="003C6A74">
              <w:t>0.769</w:t>
            </w:r>
          </w:p>
        </w:tc>
      </w:tr>
      <w:tr w:rsidR="00810DB9" w:rsidRPr="003C6A74" w14:paraId="6F965C3D" w14:textId="77777777" w:rsidTr="005E622B">
        <w:tc>
          <w:tcPr>
            <w:tcW w:w="7660" w:type="dxa"/>
            <w:shd w:val="clear" w:color="auto" w:fill="auto"/>
          </w:tcPr>
          <w:p w14:paraId="2FF289AC" w14:textId="77777777" w:rsidR="00810DB9" w:rsidRPr="003C6A74" w:rsidRDefault="00810DB9" w:rsidP="005E622B">
            <w:pPr>
              <w:numPr>
                <w:ilvl w:val="0"/>
                <w:numId w:val="1"/>
              </w:numPr>
              <w:ind w:left="224" w:hanging="224"/>
              <w:jc w:val="left"/>
            </w:pPr>
            <w:r w:rsidRPr="003C6A74">
              <w:t>I feel inspired when I work.</w:t>
            </w:r>
          </w:p>
        </w:tc>
        <w:tc>
          <w:tcPr>
            <w:tcW w:w="1349" w:type="dxa"/>
            <w:shd w:val="clear" w:color="auto" w:fill="auto"/>
          </w:tcPr>
          <w:p w14:paraId="06985FB5" w14:textId="77777777" w:rsidR="00810DB9" w:rsidRPr="003C6A74" w:rsidRDefault="00810DB9" w:rsidP="005E622B">
            <w:pPr>
              <w:jc w:val="center"/>
            </w:pPr>
            <w:r w:rsidRPr="003C6A74">
              <w:t>0.490</w:t>
            </w:r>
          </w:p>
        </w:tc>
        <w:tc>
          <w:tcPr>
            <w:tcW w:w="1868" w:type="dxa"/>
            <w:shd w:val="clear" w:color="auto" w:fill="auto"/>
          </w:tcPr>
          <w:p w14:paraId="1E9C5C87" w14:textId="77777777" w:rsidR="00810DB9" w:rsidRPr="003C6A74" w:rsidRDefault="00810DB9" w:rsidP="005E622B">
            <w:pPr>
              <w:jc w:val="center"/>
            </w:pPr>
            <w:r w:rsidRPr="003C6A74">
              <w:t>0.758</w:t>
            </w:r>
          </w:p>
        </w:tc>
      </w:tr>
    </w:tbl>
    <w:p w14:paraId="765D8F03" w14:textId="77777777" w:rsidR="00810DB9" w:rsidRDefault="00810DB9" w:rsidP="00810DB9">
      <w:pPr>
        <w:spacing w:line="276" w:lineRule="auto"/>
        <w:jc w:val="left"/>
      </w:pPr>
    </w:p>
    <w:p w14:paraId="7E4453DB" w14:textId="77777777" w:rsidR="00810DB9" w:rsidRDefault="00810DB9" w:rsidP="00810DB9">
      <w:pPr>
        <w:spacing w:line="276" w:lineRule="auto"/>
        <w:jc w:val="left"/>
      </w:pPr>
      <w:r>
        <w:br w:type="page"/>
      </w:r>
    </w:p>
    <w:p w14:paraId="1E51FCCF" w14:textId="77777777" w:rsidR="00810DB9" w:rsidRPr="003C6A74" w:rsidRDefault="00810DB9" w:rsidP="00810DB9">
      <w:pPr>
        <w:jc w:val="left"/>
      </w:pPr>
      <w:r w:rsidRPr="003C6A74">
        <w:rPr>
          <w:b/>
        </w:rPr>
        <w:lastRenderedPageBreak/>
        <w:t xml:space="preserve">Supplementary Table </w:t>
      </w:r>
      <w:r>
        <w:rPr>
          <w:b/>
        </w:rPr>
        <w:t>3</w:t>
      </w:r>
      <w:r w:rsidRPr="003C6A74">
        <w:rPr>
          <w:b/>
        </w:rPr>
        <w:t>.</w:t>
      </w:r>
      <w:r w:rsidRPr="003C6A74">
        <w:t xml:space="preserve"> Cohen’s kappa for the “Quiet Quitting” Scale. </w:t>
      </w:r>
    </w:p>
    <w:tbl>
      <w:tblPr>
        <w:tblStyle w:val="TableGrid"/>
        <w:tblW w:w="10815" w:type="dxa"/>
        <w:tblInd w:w="-12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47"/>
        <w:gridCol w:w="1815"/>
        <w:gridCol w:w="1353"/>
      </w:tblGrid>
      <w:tr w:rsidR="00810DB9" w:rsidRPr="003C6A74" w14:paraId="07709908" w14:textId="77777777" w:rsidTr="005E622B">
        <w:tc>
          <w:tcPr>
            <w:tcW w:w="764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A5C5B9A" w14:textId="77777777" w:rsidR="00810DB9" w:rsidRPr="003C6A74" w:rsidRDefault="00810DB9" w:rsidP="005E622B">
            <w:pPr>
              <w:jc w:val="left"/>
              <w:rPr>
                <w:b/>
              </w:rPr>
            </w:pPr>
            <w:r w:rsidRPr="003C6A74">
              <w:rPr>
                <w:b/>
              </w:rPr>
              <w:t xml:space="preserve">Items </w:t>
            </w:r>
          </w:p>
        </w:tc>
        <w:tc>
          <w:tcPr>
            <w:tcW w:w="181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4330AF2" w14:textId="77777777" w:rsidR="00810DB9" w:rsidRPr="003C6A74" w:rsidRDefault="00810DB9" w:rsidP="005E622B">
            <w:pPr>
              <w:jc w:val="center"/>
              <w:rPr>
                <w:b/>
              </w:rPr>
            </w:pPr>
            <w:r w:rsidRPr="003C6A74">
              <w:rPr>
                <w:b/>
              </w:rPr>
              <w:t>Cohen’s kappa</w:t>
            </w:r>
          </w:p>
        </w:tc>
        <w:tc>
          <w:tcPr>
            <w:tcW w:w="135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537C440" w14:textId="77777777" w:rsidR="00810DB9" w:rsidRPr="003C6A74" w:rsidRDefault="00810DB9" w:rsidP="005E622B">
            <w:pPr>
              <w:jc w:val="center"/>
              <w:rPr>
                <w:b/>
              </w:rPr>
            </w:pPr>
            <w:r w:rsidRPr="003C6A74">
              <w:rPr>
                <w:b/>
              </w:rPr>
              <w:t>P-value</w:t>
            </w:r>
          </w:p>
        </w:tc>
      </w:tr>
      <w:tr w:rsidR="00810DB9" w:rsidRPr="003C6A74" w14:paraId="30EFE511" w14:textId="77777777" w:rsidTr="005E622B">
        <w:tc>
          <w:tcPr>
            <w:tcW w:w="7647" w:type="dxa"/>
            <w:tcBorders>
              <w:top w:val="single" w:sz="4" w:space="0" w:color="000000" w:themeColor="text1"/>
            </w:tcBorders>
          </w:tcPr>
          <w:p w14:paraId="05AB69DA" w14:textId="77777777" w:rsidR="00810DB9" w:rsidRPr="003C6A74" w:rsidRDefault="00810DB9" w:rsidP="005E622B">
            <w:pPr>
              <w:numPr>
                <w:ilvl w:val="0"/>
                <w:numId w:val="2"/>
              </w:numPr>
              <w:ind w:left="257" w:hanging="257"/>
              <w:jc w:val="left"/>
            </w:pPr>
            <w:r w:rsidRPr="003C6A74">
              <w:t>I do the basic or minimum amount of work without going above and beyond.</w:t>
            </w:r>
          </w:p>
        </w:tc>
        <w:tc>
          <w:tcPr>
            <w:tcW w:w="1815" w:type="dxa"/>
            <w:tcBorders>
              <w:top w:val="single" w:sz="4" w:space="0" w:color="000000" w:themeColor="text1"/>
            </w:tcBorders>
          </w:tcPr>
          <w:p w14:paraId="1C088E8A" w14:textId="77777777" w:rsidR="00810DB9" w:rsidRPr="003C6A74" w:rsidRDefault="00810DB9" w:rsidP="005E622B">
            <w:pPr>
              <w:jc w:val="center"/>
            </w:pPr>
            <w:r w:rsidRPr="003C6A74">
              <w:t>0.864</w:t>
            </w:r>
          </w:p>
        </w:tc>
        <w:tc>
          <w:tcPr>
            <w:tcW w:w="1353" w:type="dxa"/>
            <w:tcBorders>
              <w:top w:val="single" w:sz="4" w:space="0" w:color="000000" w:themeColor="text1"/>
            </w:tcBorders>
          </w:tcPr>
          <w:p w14:paraId="0F50FC68" w14:textId="77777777" w:rsidR="00810DB9" w:rsidRPr="003C6A74" w:rsidRDefault="00810DB9" w:rsidP="005E622B">
            <w:pPr>
              <w:jc w:val="center"/>
            </w:pPr>
            <w:r w:rsidRPr="003C6A74">
              <w:t>&lt;0.001</w:t>
            </w:r>
          </w:p>
        </w:tc>
      </w:tr>
      <w:tr w:rsidR="00810DB9" w:rsidRPr="003C6A74" w14:paraId="02C07A71" w14:textId="77777777" w:rsidTr="005E622B">
        <w:tc>
          <w:tcPr>
            <w:tcW w:w="7647" w:type="dxa"/>
          </w:tcPr>
          <w:p w14:paraId="7E339B5B" w14:textId="77777777" w:rsidR="00810DB9" w:rsidRPr="003C6A74" w:rsidRDefault="00810DB9" w:rsidP="005E622B">
            <w:pPr>
              <w:numPr>
                <w:ilvl w:val="0"/>
                <w:numId w:val="2"/>
              </w:numPr>
              <w:ind w:left="257" w:hanging="257"/>
              <w:jc w:val="left"/>
            </w:pPr>
            <w:r w:rsidRPr="003C6A74">
              <w:t>If a colleague can do some of my work, then I let him/her do it.</w:t>
            </w:r>
          </w:p>
        </w:tc>
        <w:tc>
          <w:tcPr>
            <w:tcW w:w="1815" w:type="dxa"/>
          </w:tcPr>
          <w:p w14:paraId="1CDBFEA0" w14:textId="77777777" w:rsidR="00810DB9" w:rsidRPr="003C6A74" w:rsidRDefault="00810DB9" w:rsidP="005E622B">
            <w:pPr>
              <w:jc w:val="center"/>
            </w:pPr>
            <w:r w:rsidRPr="003C6A74">
              <w:t>0.906</w:t>
            </w:r>
          </w:p>
        </w:tc>
        <w:tc>
          <w:tcPr>
            <w:tcW w:w="1353" w:type="dxa"/>
          </w:tcPr>
          <w:p w14:paraId="3EC410AC" w14:textId="77777777" w:rsidR="00810DB9" w:rsidRPr="003C6A74" w:rsidRDefault="00810DB9" w:rsidP="005E622B">
            <w:pPr>
              <w:jc w:val="center"/>
            </w:pPr>
            <w:r w:rsidRPr="003C6A74">
              <w:t>&lt;0.001</w:t>
            </w:r>
          </w:p>
        </w:tc>
      </w:tr>
      <w:tr w:rsidR="00810DB9" w:rsidRPr="003C6A74" w14:paraId="4AC57292" w14:textId="77777777" w:rsidTr="005E622B">
        <w:tc>
          <w:tcPr>
            <w:tcW w:w="7647" w:type="dxa"/>
          </w:tcPr>
          <w:p w14:paraId="2D26005E" w14:textId="77777777" w:rsidR="00810DB9" w:rsidRPr="003C6A74" w:rsidRDefault="00810DB9" w:rsidP="005E622B">
            <w:pPr>
              <w:numPr>
                <w:ilvl w:val="0"/>
                <w:numId w:val="2"/>
              </w:numPr>
              <w:ind w:left="257" w:hanging="257"/>
              <w:jc w:val="left"/>
            </w:pPr>
            <w:r w:rsidRPr="003C6A74">
              <w:t>I take as many breaks as I can.</w:t>
            </w:r>
          </w:p>
        </w:tc>
        <w:tc>
          <w:tcPr>
            <w:tcW w:w="1815" w:type="dxa"/>
          </w:tcPr>
          <w:p w14:paraId="25E8DC49" w14:textId="77777777" w:rsidR="00810DB9" w:rsidRPr="003C6A74" w:rsidRDefault="00810DB9" w:rsidP="005E622B">
            <w:pPr>
              <w:jc w:val="center"/>
            </w:pPr>
            <w:r w:rsidRPr="003C6A74">
              <w:t>0.901</w:t>
            </w:r>
          </w:p>
        </w:tc>
        <w:tc>
          <w:tcPr>
            <w:tcW w:w="1353" w:type="dxa"/>
          </w:tcPr>
          <w:p w14:paraId="7157A798" w14:textId="77777777" w:rsidR="00810DB9" w:rsidRPr="003C6A74" w:rsidRDefault="00810DB9" w:rsidP="005E622B">
            <w:pPr>
              <w:jc w:val="center"/>
            </w:pPr>
            <w:r w:rsidRPr="003C6A74">
              <w:t>&lt;0.001</w:t>
            </w:r>
          </w:p>
        </w:tc>
      </w:tr>
      <w:tr w:rsidR="00810DB9" w:rsidRPr="003C6A74" w14:paraId="509E2BCF" w14:textId="77777777" w:rsidTr="005E622B">
        <w:tc>
          <w:tcPr>
            <w:tcW w:w="7647" w:type="dxa"/>
          </w:tcPr>
          <w:p w14:paraId="13C92ABA" w14:textId="77777777" w:rsidR="00810DB9" w:rsidRPr="003C6A74" w:rsidRDefault="00810DB9" w:rsidP="005E622B">
            <w:pPr>
              <w:numPr>
                <w:ilvl w:val="0"/>
                <w:numId w:val="2"/>
              </w:numPr>
              <w:ind w:left="257" w:hanging="257"/>
              <w:jc w:val="left"/>
            </w:pPr>
            <w:r w:rsidRPr="003C6A74">
              <w:t>How often do you pretend to be working in order to avoid another task?</w:t>
            </w:r>
          </w:p>
        </w:tc>
        <w:tc>
          <w:tcPr>
            <w:tcW w:w="1815" w:type="dxa"/>
          </w:tcPr>
          <w:p w14:paraId="2778D353" w14:textId="77777777" w:rsidR="00810DB9" w:rsidRPr="003C6A74" w:rsidRDefault="00810DB9" w:rsidP="005E622B">
            <w:pPr>
              <w:jc w:val="center"/>
            </w:pPr>
            <w:r w:rsidRPr="003C6A74">
              <w:t>0.872</w:t>
            </w:r>
          </w:p>
        </w:tc>
        <w:tc>
          <w:tcPr>
            <w:tcW w:w="1353" w:type="dxa"/>
          </w:tcPr>
          <w:p w14:paraId="614FE201" w14:textId="77777777" w:rsidR="00810DB9" w:rsidRPr="003C6A74" w:rsidRDefault="00810DB9" w:rsidP="005E622B">
            <w:pPr>
              <w:jc w:val="center"/>
            </w:pPr>
            <w:r w:rsidRPr="003C6A74">
              <w:t>&lt;0.001</w:t>
            </w:r>
          </w:p>
        </w:tc>
      </w:tr>
      <w:tr w:rsidR="00810DB9" w:rsidRPr="003C6A74" w14:paraId="641852DD" w14:textId="77777777" w:rsidTr="005E622B">
        <w:tc>
          <w:tcPr>
            <w:tcW w:w="7647" w:type="dxa"/>
          </w:tcPr>
          <w:p w14:paraId="5F03902B" w14:textId="77777777" w:rsidR="00810DB9" w:rsidRPr="003C6A74" w:rsidRDefault="00810DB9" w:rsidP="005E622B">
            <w:pPr>
              <w:numPr>
                <w:ilvl w:val="0"/>
                <w:numId w:val="2"/>
              </w:numPr>
              <w:ind w:left="257" w:hanging="257"/>
              <w:jc w:val="left"/>
            </w:pPr>
            <w:r w:rsidRPr="003C6A74">
              <w:t>I don't express opinions and ideas about my work because I am afraid that the manager assigns me more tasks.</w:t>
            </w:r>
          </w:p>
        </w:tc>
        <w:tc>
          <w:tcPr>
            <w:tcW w:w="1815" w:type="dxa"/>
          </w:tcPr>
          <w:p w14:paraId="26BEB802" w14:textId="77777777" w:rsidR="00810DB9" w:rsidRPr="003C6A74" w:rsidRDefault="00810DB9" w:rsidP="005E622B">
            <w:pPr>
              <w:jc w:val="center"/>
            </w:pPr>
            <w:r w:rsidRPr="003C6A74">
              <w:t>0.906</w:t>
            </w:r>
          </w:p>
        </w:tc>
        <w:tc>
          <w:tcPr>
            <w:tcW w:w="1353" w:type="dxa"/>
          </w:tcPr>
          <w:p w14:paraId="7DA5FE43" w14:textId="77777777" w:rsidR="00810DB9" w:rsidRPr="003C6A74" w:rsidRDefault="00810DB9" w:rsidP="005E622B">
            <w:pPr>
              <w:jc w:val="center"/>
            </w:pPr>
            <w:r w:rsidRPr="003C6A74">
              <w:t>&lt;0.001</w:t>
            </w:r>
          </w:p>
        </w:tc>
      </w:tr>
      <w:tr w:rsidR="00810DB9" w:rsidRPr="003C6A74" w14:paraId="5388B206" w14:textId="77777777" w:rsidTr="005E622B">
        <w:tc>
          <w:tcPr>
            <w:tcW w:w="7647" w:type="dxa"/>
          </w:tcPr>
          <w:p w14:paraId="142FD250" w14:textId="77777777" w:rsidR="00810DB9" w:rsidRPr="003C6A74" w:rsidRDefault="00810DB9" w:rsidP="005E622B">
            <w:pPr>
              <w:numPr>
                <w:ilvl w:val="0"/>
                <w:numId w:val="2"/>
              </w:numPr>
              <w:ind w:left="257" w:hanging="257"/>
              <w:jc w:val="left"/>
            </w:pPr>
            <w:r w:rsidRPr="003C6A74">
              <w:t>I don't express opinions and ideas about my work because I think that working conditions are not going to change.</w:t>
            </w:r>
          </w:p>
        </w:tc>
        <w:tc>
          <w:tcPr>
            <w:tcW w:w="1815" w:type="dxa"/>
          </w:tcPr>
          <w:p w14:paraId="09A3FB5E" w14:textId="77777777" w:rsidR="00810DB9" w:rsidRPr="003C6A74" w:rsidRDefault="00810DB9" w:rsidP="005E622B">
            <w:pPr>
              <w:jc w:val="center"/>
            </w:pPr>
            <w:r w:rsidRPr="003C6A74">
              <w:t>0.888</w:t>
            </w:r>
          </w:p>
        </w:tc>
        <w:tc>
          <w:tcPr>
            <w:tcW w:w="1353" w:type="dxa"/>
          </w:tcPr>
          <w:p w14:paraId="72EEF061" w14:textId="77777777" w:rsidR="00810DB9" w:rsidRPr="003C6A74" w:rsidRDefault="00810DB9" w:rsidP="005E622B">
            <w:pPr>
              <w:jc w:val="center"/>
            </w:pPr>
            <w:r w:rsidRPr="003C6A74">
              <w:t>&lt;0.001</w:t>
            </w:r>
          </w:p>
        </w:tc>
      </w:tr>
      <w:tr w:rsidR="00810DB9" w:rsidRPr="003C6A74" w14:paraId="43FCE16C" w14:textId="77777777" w:rsidTr="005E622B">
        <w:tc>
          <w:tcPr>
            <w:tcW w:w="7647" w:type="dxa"/>
          </w:tcPr>
          <w:p w14:paraId="3E226287" w14:textId="77777777" w:rsidR="00810DB9" w:rsidRPr="003C6A74" w:rsidRDefault="00810DB9" w:rsidP="005E622B">
            <w:pPr>
              <w:numPr>
                <w:ilvl w:val="0"/>
                <w:numId w:val="2"/>
              </w:numPr>
              <w:ind w:left="257" w:hanging="257"/>
              <w:jc w:val="left"/>
            </w:pPr>
            <w:r w:rsidRPr="003C6A74">
              <w:t>How often do you take initiative at your work?</w:t>
            </w:r>
          </w:p>
        </w:tc>
        <w:tc>
          <w:tcPr>
            <w:tcW w:w="1815" w:type="dxa"/>
          </w:tcPr>
          <w:p w14:paraId="482AA06C" w14:textId="77777777" w:rsidR="00810DB9" w:rsidRPr="003C6A74" w:rsidRDefault="00810DB9" w:rsidP="005E622B">
            <w:pPr>
              <w:jc w:val="center"/>
            </w:pPr>
            <w:r w:rsidRPr="003C6A74">
              <w:t>0.947</w:t>
            </w:r>
          </w:p>
        </w:tc>
        <w:tc>
          <w:tcPr>
            <w:tcW w:w="1353" w:type="dxa"/>
          </w:tcPr>
          <w:p w14:paraId="26591EBC" w14:textId="77777777" w:rsidR="00810DB9" w:rsidRPr="003C6A74" w:rsidRDefault="00810DB9" w:rsidP="005E622B">
            <w:pPr>
              <w:jc w:val="center"/>
            </w:pPr>
            <w:r w:rsidRPr="003C6A74">
              <w:t>&lt;0.001</w:t>
            </w:r>
          </w:p>
        </w:tc>
      </w:tr>
      <w:tr w:rsidR="00810DB9" w:rsidRPr="003C6A74" w14:paraId="0EDADE82" w14:textId="77777777" w:rsidTr="005E622B">
        <w:tc>
          <w:tcPr>
            <w:tcW w:w="7647" w:type="dxa"/>
          </w:tcPr>
          <w:p w14:paraId="5760BEE1" w14:textId="77777777" w:rsidR="00810DB9" w:rsidRPr="003C6A74" w:rsidRDefault="00810DB9" w:rsidP="005E622B">
            <w:pPr>
              <w:numPr>
                <w:ilvl w:val="0"/>
                <w:numId w:val="2"/>
              </w:numPr>
              <w:ind w:left="257" w:hanging="257"/>
              <w:jc w:val="left"/>
            </w:pPr>
            <w:r w:rsidRPr="003C6A74">
              <w:t>I find motives in my job.</w:t>
            </w:r>
          </w:p>
        </w:tc>
        <w:tc>
          <w:tcPr>
            <w:tcW w:w="1815" w:type="dxa"/>
          </w:tcPr>
          <w:p w14:paraId="3587A4FE" w14:textId="77777777" w:rsidR="00810DB9" w:rsidRPr="003C6A74" w:rsidRDefault="00810DB9" w:rsidP="005E622B">
            <w:pPr>
              <w:jc w:val="center"/>
            </w:pPr>
            <w:r w:rsidRPr="003C6A74">
              <w:t>0.840</w:t>
            </w:r>
          </w:p>
        </w:tc>
        <w:tc>
          <w:tcPr>
            <w:tcW w:w="1353" w:type="dxa"/>
          </w:tcPr>
          <w:p w14:paraId="2FD1634A" w14:textId="77777777" w:rsidR="00810DB9" w:rsidRPr="003C6A74" w:rsidRDefault="00810DB9" w:rsidP="005E622B">
            <w:pPr>
              <w:jc w:val="center"/>
            </w:pPr>
            <w:r w:rsidRPr="003C6A74">
              <w:t>&lt;0.001</w:t>
            </w:r>
          </w:p>
        </w:tc>
      </w:tr>
      <w:tr w:rsidR="00810DB9" w:rsidRPr="003C6A74" w14:paraId="50A53116" w14:textId="77777777" w:rsidTr="005E622B">
        <w:tc>
          <w:tcPr>
            <w:tcW w:w="7647" w:type="dxa"/>
          </w:tcPr>
          <w:p w14:paraId="7D96E5C8" w14:textId="77777777" w:rsidR="00810DB9" w:rsidRPr="003C6A74" w:rsidRDefault="00810DB9" w:rsidP="005E622B">
            <w:pPr>
              <w:numPr>
                <w:ilvl w:val="0"/>
                <w:numId w:val="2"/>
              </w:numPr>
              <w:ind w:left="257" w:hanging="257"/>
              <w:jc w:val="left"/>
            </w:pPr>
            <w:r w:rsidRPr="003C6A74">
              <w:t>I feel inspired when I work.</w:t>
            </w:r>
          </w:p>
        </w:tc>
        <w:tc>
          <w:tcPr>
            <w:tcW w:w="1815" w:type="dxa"/>
          </w:tcPr>
          <w:p w14:paraId="20FA3194" w14:textId="77777777" w:rsidR="00810DB9" w:rsidRPr="003C6A74" w:rsidRDefault="00810DB9" w:rsidP="005E622B">
            <w:pPr>
              <w:jc w:val="center"/>
            </w:pPr>
            <w:r w:rsidRPr="003C6A74">
              <w:t>0.878</w:t>
            </w:r>
          </w:p>
        </w:tc>
        <w:tc>
          <w:tcPr>
            <w:tcW w:w="1353" w:type="dxa"/>
          </w:tcPr>
          <w:p w14:paraId="394CC16C" w14:textId="77777777" w:rsidR="00810DB9" w:rsidRPr="003C6A74" w:rsidRDefault="00810DB9" w:rsidP="005E622B">
            <w:pPr>
              <w:jc w:val="center"/>
            </w:pPr>
            <w:r w:rsidRPr="003C6A74">
              <w:t>&lt;0.001</w:t>
            </w:r>
          </w:p>
        </w:tc>
      </w:tr>
    </w:tbl>
    <w:p w14:paraId="6C590590" w14:textId="77777777" w:rsidR="00810DB9" w:rsidRDefault="00810DB9" w:rsidP="00810DB9">
      <w:pPr>
        <w:spacing w:line="276" w:lineRule="auto"/>
        <w:jc w:val="left"/>
      </w:pPr>
    </w:p>
    <w:p w14:paraId="2E3746B8" w14:textId="77777777" w:rsidR="00810DB9" w:rsidRDefault="00810DB9" w:rsidP="00810DB9">
      <w:pPr>
        <w:spacing w:line="276" w:lineRule="auto"/>
        <w:jc w:val="left"/>
      </w:pPr>
      <w:r>
        <w:br w:type="page"/>
      </w:r>
    </w:p>
    <w:p w14:paraId="19A0DFC8" w14:textId="77777777" w:rsidR="00810DB9" w:rsidRPr="007F0AA2" w:rsidRDefault="00810DB9" w:rsidP="00810DB9">
      <w:pPr>
        <w:jc w:val="left"/>
      </w:pPr>
      <w:r w:rsidRPr="007F0AA2">
        <w:rPr>
          <w:b/>
        </w:rPr>
        <w:lastRenderedPageBreak/>
        <w:t>Supplementary Table 4.</w:t>
      </w:r>
      <w:r w:rsidRPr="007F0AA2">
        <w:t xml:space="preserve"> Intraclass correlation coefficients for the “Quiet Quitting” Scale. </w:t>
      </w:r>
    </w:p>
    <w:tbl>
      <w:tblPr>
        <w:tblStyle w:val="TableGrid"/>
        <w:tblW w:w="9681" w:type="dxa"/>
        <w:tblInd w:w="-91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9"/>
        <w:gridCol w:w="2510"/>
        <w:gridCol w:w="1942"/>
        <w:gridCol w:w="1110"/>
      </w:tblGrid>
      <w:tr w:rsidR="00810DB9" w:rsidRPr="007F0AA2" w14:paraId="04FAB2A9" w14:textId="77777777" w:rsidTr="005E622B">
        <w:tc>
          <w:tcPr>
            <w:tcW w:w="411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BB5B474" w14:textId="77777777" w:rsidR="00810DB9" w:rsidRPr="007F0AA2" w:rsidRDefault="00810DB9" w:rsidP="005E622B">
            <w:pPr>
              <w:jc w:val="left"/>
              <w:rPr>
                <w:b/>
              </w:rPr>
            </w:pPr>
            <w:r w:rsidRPr="007F0AA2">
              <w:rPr>
                <w:b/>
              </w:rPr>
              <w:t>“Quiet Quitting” Scale</w:t>
            </w:r>
          </w:p>
        </w:tc>
        <w:tc>
          <w:tcPr>
            <w:tcW w:w="25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4D893D8" w14:textId="77777777" w:rsidR="00810DB9" w:rsidRPr="007F0AA2" w:rsidRDefault="00810DB9" w:rsidP="005E622B">
            <w:pPr>
              <w:jc w:val="center"/>
              <w:rPr>
                <w:b/>
              </w:rPr>
            </w:pPr>
            <w:r w:rsidRPr="007F0AA2">
              <w:rPr>
                <w:b/>
              </w:rPr>
              <w:t>Intraclass correlation coefficient</w:t>
            </w:r>
          </w:p>
        </w:tc>
        <w:tc>
          <w:tcPr>
            <w:tcW w:w="194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3AC86CE" w14:textId="77777777" w:rsidR="00810DB9" w:rsidRPr="007F0AA2" w:rsidRDefault="00810DB9" w:rsidP="005E622B">
            <w:pPr>
              <w:jc w:val="center"/>
              <w:rPr>
                <w:b/>
              </w:rPr>
            </w:pPr>
            <w:r w:rsidRPr="007F0AA2">
              <w:rPr>
                <w:b/>
              </w:rPr>
              <w:t>95% confidence interval</w:t>
            </w:r>
          </w:p>
        </w:tc>
        <w:tc>
          <w:tcPr>
            <w:tcW w:w="11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CBC75AA" w14:textId="77777777" w:rsidR="00810DB9" w:rsidRPr="007F0AA2" w:rsidRDefault="00810DB9" w:rsidP="005E622B">
            <w:pPr>
              <w:jc w:val="center"/>
              <w:rPr>
                <w:b/>
              </w:rPr>
            </w:pPr>
            <w:r w:rsidRPr="007F0AA2">
              <w:rPr>
                <w:b/>
              </w:rPr>
              <w:t>P-value</w:t>
            </w:r>
          </w:p>
        </w:tc>
      </w:tr>
      <w:tr w:rsidR="00810DB9" w:rsidRPr="007F0AA2" w14:paraId="69BCBE2E" w14:textId="77777777" w:rsidTr="005E622B">
        <w:tc>
          <w:tcPr>
            <w:tcW w:w="4119" w:type="dxa"/>
            <w:tcBorders>
              <w:top w:val="single" w:sz="4" w:space="0" w:color="000000" w:themeColor="text1"/>
            </w:tcBorders>
          </w:tcPr>
          <w:p w14:paraId="20A49DD7" w14:textId="77777777" w:rsidR="00810DB9" w:rsidRPr="007F0AA2" w:rsidRDefault="00810DB9" w:rsidP="005E622B">
            <w:pPr>
              <w:jc w:val="left"/>
            </w:pPr>
            <w:r w:rsidRPr="007F0AA2">
              <w:t>Total score</w:t>
            </w:r>
          </w:p>
        </w:tc>
        <w:tc>
          <w:tcPr>
            <w:tcW w:w="2510" w:type="dxa"/>
            <w:tcBorders>
              <w:top w:val="single" w:sz="4" w:space="0" w:color="000000" w:themeColor="text1"/>
            </w:tcBorders>
          </w:tcPr>
          <w:p w14:paraId="66480D88" w14:textId="77777777" w:rsidR="00810DB9" w:rsidRPr="007F0AA2" w:rsidRDefault="00810DB9" w:rsidP="005E622B">
            <w:pPr>
              <w:jc w:val="center"/>
            </w:pPr>
            <w:r w:rsidRPr="007F0AA2">
              <w:t>0.988</w:t>
            </w:r>
          </w:p>
        </w:tc>
        <w:tc>
          <w:tcPr>
            <w:tcW w:w="1942" w:type="dxa"/>
            <w:tcBorders>
              <w:top w:val="single" w:sz="4" w:space="0" w:color="000000" w:themeColor="text1"/>
            </w:tcBorders>
          </w:tcPr>
          <w:p w14:paraId="753BFEBB" w14:textId="77777777" w:rsidR="00810DB9" w:rsidRPr="007F0AA2" w:rsidRDefault="00810DB9" w:rsidP="005E622B">
            <w:pPr>
              <w:jc w:val="center"/>
            </w:pPr>
            <w:r w:rsidRPr="007F0AA2">
              <w:t>0.980 to 0.993</w:t>
            </w:r>
          </w:p>
        </w:tc>
        <w:tc>
          <w:tcPr>
            <w:tcW w:w="1110" w:type="dxa"/>
            <w:tcBorders>
              <w:top w:val="single" w:sz="4" w:space="0" w:color="000000" w:themeColor="text1"/>
            </w:tcBorders>
          </w:tcPr>
          <w:p w14:paraId="19A85475" w14:textId="77777777" w:rsidR="00810DB9" w:rsidRPr="007F0AA2" w:rsidRDefault="00810DB9" w:rsidP="005E622B">
            <w:pPr>
              <w:jc w:val="center"/>
            </w:pPr>
            <w:r w:rsidRPr="007F0AA2">
              <w:t>&lt;0.001</w:t>
            </w:r>
          </w:p>
        </w:tc>
      </w:tr>
      <w:tr w:rsidR="00810DB9" w:rsidRPr="007F0AA2" w14:paraId="4C19CA1F" w14:textId="77777777" w:rsidTr="005E622B">
        <w:tc>
          <w:tcPr>
            <w:tcW w:w="4119" w:type="dxa"/>
          </w:tcPr>
          <w:p w14:paraId="08D8D4F7" w14:textId="77777777" w:rsidR="00810DB9" w:rsidRPr="007F0AA2" w:rsidRDefault="00810DB9" w:rsidP="005E622B">
            <w:pPr>
              <w:jc w:val="left"/>
            </w:pPr>
            <w:r w:rsidRPr="007F0AA2">
              <w:t>Score of the factor “detachment”</w:t>
            </w:r>
          </w:p>
        </w:tc>
        <w:tc>
          <w:tcPr>
            <w:tcW w:w="2510" w:type="dxa"/>
          </w:tcPr>
          <w:p w14:paraId="016EAA94" w14:textId="77777777" w:rsidR="00810DB9" w:rsidRPr="007F0AA2" w:rsidRDefault="00810DB9" w:rsidP="005E622B">
            <w:pPr>
              <w:jc w:val="center"/>
            </w:pPr>
            <w:r w:rsidRPr="007F0AA2">
              <w:t>0.987</w:t>
            </w:r>
          </w:p>
        </w:tc>
        <w:tc>
          <w:tcPr>
            <w:tcW w:w="1942" w:type="dxa"/>
          </w:tcPr>
          <w:p w14:paraId="0D928EA4" w14:textId="77777777" w:rsidR="00810DB9" w:rsidRPr="007F0AA2" w:rsidRDefault="00810DB9" w:rsidP="005E622B">
            <w:pPr>
              <w:jc w:val="center"/>
            </w:pPr>
            <w:r w:rsidRPr="007F0AA2">
              <w:t>0.978 to 0.992</w:t>
            </w:r>
          </w:p>
        </w:tc>
        <w:tc>
          <w:tcPr>
            <w:tcW w:w="1110" w:type="dxa"/>
          </w:tcPr>
          <w:p w14:paraId="4A76D6C3" w14:textId="77777777" w:rsidR="00810DB9" w:rsidRPr="007F0AA2" w:rsidRDefault="00810DB9" w:rsidP="005E622B">
            <w:pPr>
              <w:jc w:val="center"/>
            </w:pPr>
            <w:r w:rsidRPr="007F0AA2">
              <w:t>&lt;0.001</w:t>
            </w:r>
          </w:p>
        </w:tc>
      </w:tr>
      <w:tr w:rsidR="00810DB9" w:rsidRPr="007F0AA2" w14:paraId="0881A419" w14:textId="77777777" w:rsidTr="005E622B">
        <w:tc>
          <w:tcPr>
            <w:tcW w:w="4119" w:type="dxa"/>
          </w:tcPr>
          <w:p w14:paraId="146BF02A" w14:textId="77777777" w:rsidR="00810DB9" w:rsidRPr="007F0AA2" w:rsidRDefault="00810DB9" w:rsidP="005E622B">
            <w:pPr>
              <w:jc w:val="left"/>
            </w:pPr>
            <w:r w:rsidRPr="007F0AA2">
              <w:t>Score of the factor “lack of initiative”</w:t>
            </w:r>
          </w:p>
        </w:tc>
        <w:tc>
          <w:tcPr>
            <w:tcW w:w="2510" w:type="dxa"/>
          </w:tcPr>
          <w:p w14:paraId="0BE93A20" w14:textId="77777777" w:rsidR="00810DB9" w:rsidRPr="007F0AA2" w:rsidRDefault="00810DB9" w:rsidP="005E622B">
            <w:pPr>
              <w:jc w:val="center"/>
            </w:pPr>
            <w:r w:rsidRPr="007F0AA2">
              <w:t>0.985</w:t>
            </w:r>
          </w:p>
        </w:tc>
        <w:tc>
          <w:tcPr>
            <w:tcW w:w="1942" w:type="dxa"/>
          </w:tcPr>
          <w:p w14:paraId="0D67A051" w14:textId="77777777" w:rsidR="00810DB9" w:rsidRPr="007F0AA2" w:rsidRDefault="00810DB9" w:rsidP="005E622B">
            <w:pPr>
              <w:jc w:val="center"/>
            </w:pPr>
            <w:r w:rsidRPr="007F0AA2">
              <w:t>0.975 to 0.991</w:t>
            </w:r>
          </w:p>
        </w:tc>
        <w:tc>
          <w:tcPr>
            <w:tcW w:w="1110" w:type="dxa"/>
          </w:tcPr>
          <w:p w14:paraId="5B7DE9DD" w14:textId="77777777" w:rsidR="00810DB9" w:rsidRPr="007F0AA2" w:rsidRDefault="00810DB9" w:rsidP="005E622B">
            <w:pPr>
              <w:jc w:val="center"/>
            </w:pPr>
            <w:r w:rsidRPr="007F0AA2">
              <w:t>&lt;0.001</w:t>
            </w:r>
          </w:p>
        </w:tc>
      </w:tr>
      <w:tr w:rsidR="00810DB9" w:rsidRPr="007F0AA2" w14:paraId="02310DDD" w14:textId="77777777" w:rsidTr="005E622B">
        <w:tc>
          <w:tcPr>
            <w:tcW w:w="4119" w:type="dxa"/>
          </w:tcPr>
          <w:p w14:paraId="7080FA44" w14:textId="77777777" w:rsidR="00810DB9" w:rsidRPr="007F0AA2" w:rsidRDefault="00810DB9" w:rsidP="005E622B">
            <w:pPr>
              <w:jc w:val="left"/>
            </w:pPr>
            <w:r w:rsidRPr="007F0AA2">
              <w:t>Score of the factor “lack of motivation”</w:t>
            </w:r>
          </w:p>
        </w:tc>
        <w:tc>
          <w:tcPr>
            <w:tcW w:w="2510" w:type="dxa"/>
          </w:tcPr>
          <w:p w14:paraId="1F0E02D5" w14:textId="77777777" w:rsidR="00810DB9" w:rsidRPr="007F0AA2" w:rsidRDefault="00810DB9" w:rsidP="005E622B">
            <w:pPr>
              <w:jc w:val="center"/>
            </w:pPr>
            <w:r w:rsidRPr="007F0AA2">
              <w:t>0.972</w:t>
            </w:r>
          </w:p>
        </w:tc>
        <w:tc>
          <w:tcPr>
            <w:tcW w:w="1942" w:type="dxa"/>
          </w:tcPr>
          <w:p w14:paraId="778F703B" w14:textId="77777777" w:rsidR="00810DB9" w:rsidRPr="007F0AA2" w:rsidRDefault="00810DB9" w:rsidP="005E622B">
            <w:pPr>
              <w:jc w:val="center"/>
            </w:pPr>
            <w:r w:rsidRPr="007F0AA2">
              <w:t>0.954 to 0.984</w:t>
            </w:r>
          </w:p>
        </w:tc>
        <w:tc>
          <w:tcPr>
            <w:tcW w:w="1110" w:type="dxa"/>
          </w:tcPr>
          <w:p w14:paraId="54D172E1" w14:textId="77777777" w:rsidR="00810DB9" w:rsidRPr="007F0AA2" w:rsidRDefault="00810DB9" w:rsidP="005E622B">
            <w:pPr>
              <w:jc w:val="center"/>
            </w:pPr>
            <w:r w:rsidRPr="007F0AA2">
              <w:t>&lt;0.001</w:t>
            </w:r>
          </w:p>
        </w:tc>
      </w:tr>
    </w:tbl>
    <w:p w14:paraId="2EED8EE2" w14:textId="77777777" w:rsidR="00810DB9" w:rsidRPr="007F0AA2" w:rsidRDefault="00810DB9" w:rsidP="00810DB9">
      <w:pPr>
        <w:jc w:val="left"/>
      </w:pPr>
    </w:p>
    <w:p w14:paraId="6A8F4566" w14:textId="77777777" w:rsidR="00810DB9" w:rsidRDefault="00810DB9" w:rsidP="00810DB9">
      <w:pPr>
        <w:spacing w:line="276" w:lineRule="auto"/>
        <w:jc w:val="left"/>
      </w:pPr>
      <w:r>
        <w:br w:type="page"/>
      </w:r>
    </w:p>
    <w:p w14:paraId="154437C0" w14:textId="77777777" w:rsidR="001760E5" w:rsidRDefault="00810DB9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9A3544"/>
    <w:multiLevelType w:val="hybridMultilevel"/>
    <w:tmpl w:val="65F2563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3805C7"/>
    <w:multiLevelType w:val="hybridMultilevel"/>
    <w:tmpl w:val="94E20D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DB9"/>
    <w:rsid w:val="006E225C"/>
    <w:rsid w:val="00810DB9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EC9FA"/>
  <w15:chartTrackingRefBased/>
  <w15:docId w15:val="{4D30F180-2E5D-4AA1-ADE4-31DF3DA1C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DB9"/>
    <w:pPr>
      <w:spacing w:after="200" w:line="360" w:lineRule="auto"/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0DB9"/>
    <w:pPr>
      <w:spacing w:after="0" w:line="240" w:lineRule="auto"/>
    </w:pPr>
    <w:rPr>
      <w:lang w:val="el-G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364</Words>
  <Characters>2077</Characters>
  <Application>Microsoft Office Word</Application>
  <DocSecurity>0</DocSecurity>
  <Lines>17</Lines>
  <Paragraphs>4</Paragraphs>
  <ScaleCrop>false</ScaleCrop>
  <Company>Springer Nature</Company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2023-06-26T11:34:00Z</dcterms:created>
  <dcterms:modified xsi:type="dcterms:W3CDTF">2023-06-26T11:34:00Z</dcterms:modified>
</cp:coreProperties>
</file>