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701121" w14:textId="36BC2155" w:rsidR="006815A0" w:rsidRPr="007E091E" w:rsidRDefault="00A038D1" w:rsidP="006815A0">
      <w:pPr>
        <w:spacing w:after="200" w:line="276" w:lineRule="auto"/>
        <w:rPr>
          <w:rFonts w:ascii="Times New Roman" w:eastAsia="Calibri" w:hAnsi="Times New Roman" w:cs="Times New Roman"/>
          <w:sz w:val="20"/>
          <w:szCs w:val="20"/>
          <w:lang w:val="en-US"/>
        </w:rPr>
      </w:pPr>
      <w:r w:rsidRPr="007E091E">
        <w:rPr>
          <w:rFonts w:ascii="Times New Roman" w:eastAsia="Calibri" w:hAnsi="Times New Roman" w:cs="Times New Roman"/>
          <w:b/>
          <w:bCs/>
          <w:sz w:val="20"/>
          <w:szCs w:val="20"/>
          <w:lang w:val="en-US"/>
        </w:rPr>
        <w:t>Appendi</w:t>
      </w:r>
      <w:r w:rsidR="00C071C9" w:rsidRPr="007E091E">
        <w:rPr>
          <w:rFonts w:ascii="Times New Roman" w:eastAsia="Calibri" w:hAnsi="Times New Roman" w:cs="Times New Roman"/>
          <w:b/>
          <w:bCs/>
          <w:sz w:val="20"/>
          <w:szCs w:val="20"/>
          <w:lang w:val="en-US"/>
        </w:rPr>
        <w:t xml:space="preserve">x </w:t>
      </w:r>
      <w:r w:rsidRPr="007E091E">
        <w:rPr>
          <w:rFonts w:ascii="Times New Roman" w:eastAsia="Calibri" w:hAnsi="Times New Roman" w:cs="Times New Roman"/>
          <w:b/>
          <w:bCs/>
          <w:sz w:val="20"/>
          <w:szCs w:val="20"/>
          <w:lang w:val="en-US"/>
        </w:rPr>
        <w:t xml:space="preserve">1: description and </w:t>
      </w:r>
      <w:r w:rsidR="00D15B97" w:rsidRPr="007E091E">
        <w:rPr>
          <w:rFonts w:ascii="Times New Roman" w:eastAsia="Calibri" w:hAnsi="Times New Roman" w:cs="Times New Roman"/>
          <w:b/>
          <w:bCs/>
          <w:sz w:val="20"/>
          <w:szCs w:val="20"/>
          <w:lang w:val="en-US"/>
        </w:rPr>
        <w:t>Source</w:t>
      </w:r>
      <w:r w:rsidRPr="007E091E">
        <w:rPr>
          <w:rFonts w:ascii="Times New Roman" w:eastAsia="Calibri" w:hAnsi="Times New Roman" w:cs="Times New Roman"/>
          <w:b/>
          <w:bCs/>
          <w:sz w:val="20"/>
          <w:szCs w:val="20"/>
          <w:lang w:val="en-US"/>
        </w:rPr>
        <w:t xml:space="preserve"> of </w:t>
      </w:r>
      <w:r w:rsidR="00C3125D" w:rsidRPr="007E091E">
        <w:rPr>
          <w:rFonts w:ascii="Times New Roman" w:eastAsia="Calibri" w:hAnsi="Times New Roman" w:cs="Times New Roman"/>
          <w:b/>
          <w:bCs/>
          <w:sz w:val="20"/>
          <w:szCs w:val="20"/>
          <w:lang w:val="en-US"/>
        </w:rPr>
        <w:t>Variables</w:t>
      </w:r>
    </w:p>
    <w:p w14:paraId="054DE679" w14:textId="77777777" w:rsidR="00E01ADB" w:rsidRPr="009B234B" w:rsidRDefault="00A038D1" w:rsidP="006815A0">
      <w:pPr>
        <w:spacing w:after="200" w:line="276" w:lineRule="auto"/>
        <w:rPr>
          <w:rFonts w:ascii="Times New Roman" w:eastAsia="Calibri" w:hAnsi="Times New Roman" w:cs="Times New Roman"/>
          <w:sz w:val="20"/>
          <w:szCs w:val="20"/>
          <w:lang w:val="en-GB"/>
        </w:rPr>
      </w:pPr>
      <w:r w:rsidRPr="009B234B">
        <w:rPr>
          <w:rFonts w:ascii="Times New Roman" w:eastAsia="Calibri" w:hAnsi="Times New Roman" w:cs="Times New Roman"/>
          <w:sz w:val="20"/>
          <w:szCs w:val="20"/>
          <w:lang w:val="en-GB"/>
        </w:rPr>
        <w:t>Source: Author</w:t>
      </w:r>
    </w:p>
    <w:tbl>
      <w:tblPr>
        <w:tblStyle w:val="Tableausimple21"/>
        <w:tblpPr w:leftFromText="141" w:rightFromText="141" w:horzAnchor="margin" w:tblpY="480"/>
        <w:tblW w:w="0" w:type="auto"/>
        <w:tblLook w:val="04A0" w:firstRow="1" w:lastRow="0" w:firstColumn="1" w:lastColumn="0" w:noHBand="0" w:noVBand="1"/>
      </w:tblPr>
      <w:tblGrid>
        <w:gridCol w:w="2871"/>
        <w:gridCol w:w="4445"/>
        <w:gridCol w:w="1756"/>
      </w:tblGrid>
      <w:tr w:rsidR="00645B02" w:rsidRPr="007E091E" w14:paraId="60ABA25F" w14:textId="77777777" w:rsidTr="00645B0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1" w:type="dxa"/>
            <w:tcBorders>
              <w:top w:val="single" w:sz="4" w:space="0" w:color="7F7F7F" w:themeColor="text1" w:themeTint="80"/>
              <w:left w:val="nil"/>
              <w:right w:val="nil"/>
            </w:tcBorders>
            <w:hideMark/>
          </w:tcPr>
          <w:p w14:paraId="188F6E60" w14:textId="77777777" w:rsidR="00E01ADB" w:rsidRPr="007E091E" w:rsidRDefault="00A038D1" w:rsidP="005B41A2">
            <w:pPr>
              <w:spacing w:line="240" w:lineRule="auto"/>
              <w:jc w:val="both"/>
              <w:rPr>
                <w:rFonts w:ascii="Times New Roman" w:hAnsi="Times New Roman" w:cs="Times New Roman"/>
                <w:sz w:val="20"/>
                <w:szCs w:val="20"/>
                <w:lang w:val="en-US"/>
              </w:rPr>
            </w:pPr>
            <w:r w:rsidRPr="007E091E">
              <w:rPr>
                <w:rFonts w:ascii="Times New Roman" w:hAnsi="Times New Roman" w:cs="Times New Roman"/>
                <w:sz w:val="20"/>
                <w:szCs w:val="20"/>
                <w:lang w:val="en-US"/>
              </w:rPr>
              <w:t>INDICATORS</w:t>
            </w:r>
          </w:p>
        </w:tc>
        <w:tc>
          <w:tcPr>
            <w:tcW w:w="4445" w:type="dxa"/>
            <w:tcBorders>
              <w:top w:val="single" w:sz="4" w:space="0" w:color="7F7F7F" w:themeColor="text1" w:themeTint="80"/>
              <w:left w:val="nil"/>
              <w:right w:val="nil"/>
            </w:tcBorders>
            <w:hideMark/>
          </w:tcPr>
          <w:p w14:paraId="518A181D" w14:textId="77777777" w:rsidR="00E01ADB" w:rsidRPr="007E091E" w:rsidRDefault="00A038D1" w:rsidP="005B41A2">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DESCRIPTION</w:t>
            </w:r>
          </w:p>
        </w:tc>
        <w:tc>
          <w:tcPr>
            <w:tcW w:w="1756" w:type="dxa"/>
            <w:tcBorders>
              <w:top w:val="single" w:sz="4" w:space="0" w:color="7F7F7F" w:themeColor="text1" w:themeTint="80"/>
              <w:left w:val="nil"/>
              <w:right w:val="nil"/>
            </w:tcBorders>
            <w:hideMark/>
          </w:tcPr>
          <w:p w14:paraId="39CBF610" w14:textId="77777777" w:rsidR="00E01ADB" w:rsidRPr="007E091E" w:rsidRDefault="00A038D1" w:rsidP="005B41A2">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SOURCE</w:t>
            </w:r>
          </w:p>
        </w:tc>
      </w:tr>
      <w:tr w:rsidR="00645B02" w:rsidRPr="007E091E" w14:paraId="6AD3355B" w14:textId="77777777" w:rsidTr="00645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1" w:type="dxa"/>
            <w:tcBorders>
              <w:left w:val="nil"/>
              <w:right w:val="nil"/>
            </w:tcBorders>
            <w:hideMark/>
          </w:tcPr>
          <w:p w14:paraId="3380F932" w14:textId="77777777" w:rsidR="00E01ADB" w:rsidRPr="007E091E" w:rsidRDefault="00A038D1" w:rsidP="005B41A2">
            <w:pPr>
              <w:spacing w:line="240" w:lineRule="auto"/>
              <w:jc w:val="both"/>
              <w:rPr>
                <w:rFonts w:ascii="Times New Roman" w:hAnsi="Times New Roman" w:cs="Times New Roman"/>
                <w:sz w:val="20"/>
                <w:szCs w:val="20"/>
                <w:lang w:val="en-US"/>
              </w:rPr>
            </w:pPr>
            <w:r w:rsidRPr="007E091E">
              <w:rPr>
                <w:rFonts w:ascii="Times New Roman" w:hAnsi="Times New Roman" w:cs="Times New Roman"/>
                <w:sz w:val="20"/>
                <w:szCs w:val="20"/>
                <w:lang w:val="en-US"/>
              </w:rPr>
              <w:t>Investment</w:t>
            </w:r>
          </w:p>
        </w:tc>
        <w:tc>
          <w:tcPr>
            <w:tcW w:w="4445" w:type="dxa"/>
            <w:tcBorders>
              <w:left w:val="nil"/>
              <w:right w:val="nil"/>
            </w:tcBorders>
            <w:hideMark/>
          </w:tcPr>
          <w:p w14:paraId="75E4AF1B" w14:textId="77777777" w:rsidR="00E01ADB" w:rsidRPr="007E091E" w:rsidRDefault="00A038D1" w:rsidP="005B41A2">
            <w:p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 xml:space="preserve">Investments made annually for </w:t>
            </w:r>
            <w:r w:rsidRPr="007E091E">
              <w:rPr>
                <w:rFonts w:ascii="Times New Roman" w:hAnsi="Times New Roman" w:cs="Times New Roman"/>
                <w:sz w:val="20"/>
                <w:szCs w:val="20"/>
                <w:lang w:val="en-US"/>
              </w:rPr>
              <w:t>telecommunications services</w:t>
            </w:r>
          </w:p>
        </w:tc>
        <w:tc>
          <w:tcPr>
            <w:tcW w:w="1756" w:type="dxa"/>
            <w:tcBorders>
              <w:left w:val="nil"/>
              <w:right w:val="nil"/>
            </w:tcBorders>
            <w:hideMark/>
          </w:tcPr>
          <w:p w14:paraId="611E84A2" w14:textId="77777777" w:rsidR="00E01ADB" w:rsidRPr="007E091E" w:rsidRDefault="00A038D1" w:rsidP="005B41A2">
            <w:p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World Bank</w:t>
            </w:r>
          </w:p>
        </w:tc>
      </w:tr>
      <w:tr w:rsidR="00645B02" w:rsidRPr="007E091E" w14:paraId="71170ADD" w14:textId="77777777" w:rsidTr="00645B02">
        <w:tc>
          <w:tcPr>
            <w:cnfStyle w:val="001000000000" w:firstRow="0" w:lastRow="0" w:firstColumn="1" w:lastColumn="0" w:oddVBand="0" w:evenVBand="0" w:oddHBand="0" w:evenHBand="0" w:firstRowFirstColumn="0" w:firstRowLastColumn="0" w:lastRowFirstColumn="0" w:lastRowLastColumn="0"/>
            <w:tcW w:w="2871" w:type="dxa"/>
            <w:tcBorders>
              <w:top w:val="nil"/>
              <w:left w:val="nil"/>
              <w:bottom w:val="nil"/>
              <w:right w:val="nil"/>
            </w:tcBorders>
            <w:hideMark/>
          </w:tcPr>
          <w:p w14:paraId="43B2E396" w14:textId="5E0E5D40" w:rsidR="00E01ADB" w:rsidRPr="007E091E" w:rsidRDefault="008B66F3" w:rsidP="005B41A2">
            <w:pPr>
              <w:spacing w:line="240" w:lineRule="auto"/>
              <w:jc w:val="both"/>
              <w:rPr>
                <w:rFonts w:ascii="Times New Roman" w:hAnsi="Times New Roman" w:cs="Times New Roman"/>
                <w:sz w:val="20"/>
                <w:szCs w:val="20"/>
                <w:lang w:val="en-US"/>
              </w:rPr>
            </w:pPr>
            <w:r>
              <w:rPr>
                <w:rFonts w:ascii="Times New Roman" w:eastAsiaTheme="minorEastAsia" w:hAnsi="Times New Roman" w:cs="Times New Roman"/>
                <w:iCs/>
                <w:sz w:val="20"/>
                <w:szCs w:val="20"/>
                <w:lang w:val="en-US"/>
              </w:rPr>
              <w:t>C</w:t>
            </w:r>
            <w:r w:rsidRPr="007E091E">
              <w:rPr>
                <w:rFonts w:ascii="Times New Roman" w:eastAsiaTheme="minorEastAsia" w:hAnsi="Times New Roman" w:cs="Times New Roman"/>
                <w:iCs/>
                <w:sz w:val="20"/>
                <w:szCs w:val="20"/>
                <w:lang w:val="en-US"/>
              </w:rPr>
              <w:t>overage</w:t>
            </w:r>
          </w:p>
        </w:tc>
        <w:tc>
          <w:tcPr>
            <w:tcW w:w="4445" w:type="dxa"/>
            <w:tcBorders>
              <w:top w:val="nil"/>
              <w:left w:val="nil"/>
              <w:bottom w:val="nil"/>
              <w:right w:val="nil"/>
            </w:tcBorders>
            <w:hideMark/>
          </w:tcPr>
          <w:p w14:paraId="40D1D153" w14:textId="77777777" w:rsidR="00E01ADB" w:rsidRPr="007E091E" w:rsidRDefault="00A038D1" w:rsidP="005B41A2">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Percentage of territory covered by a 3G mobile network.</w:t>
            </w:r>
          </w:p>
        </w:tc>
        <w:tc>
          <w:tcPr>
            <w:tcW w:w="1756" w:type="dxa"/>
            <w:tcBorders>
              <w:top w:val="nil"/>
              <w:left w:val="nil"/>
              <w:bottom w:val="nil"/>
              <w:right w:val="nil"/>
            </w:tcBorders>
            <w:hideMark/>
          </w:tcPr>
          <w:p w14:paraId="4C584334" w14:textId="77777777" w:rsidR="00E01ADB" w:rsidRPr="007E091E" w:rsidRDefault="00A038D1" w:rsidP="005B41A2">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E091E">
              <w:rPr>
                <w:rFonts w:ascii="Times New Roman" w:hAnsi="Times New Roman" w:cs="Times New Roman"/>
                <w:sz w:val="20"/>
                <w:szCs w:val="20"/>
              </w:rPr>
              <w:t>ITU</w:t>
            </w:r>
          </w:p>
        </w:tc>
      </w:tr>
      <w:tr w:rsidR="00645B02" w:rsidRPr="007E091E" w14:paraId="4B29FFE7" w14:textId="77777777" w:rsidTr="00645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1" w:type="dxa"/>
            <w:tcBorders>
              <w:left w:val="nil"/>
              <w:right w:val="nil"/>
            </w:tcBorders>
            <w:hideMark/>
          </w:tcPr>
          <w:p w14:paraId="1C08AC7C" w14:textId="77777777" w:rsidR="00E01ADB" w:rsidRPr="007E091E" w:rsidRDefault="00A038D1" w:rsidP="005B41A2">
            <w:pPr>
              <w:spacing w:line="240" w:lineRule="auto"/>
              <w:jc w:val="both"/>
              <w:rPr>
                <w:rFonts w:ascii="Times New Roman" w:hAnsi="Times New Roman" w:cs="Times New Roman"/>
                <w:sz w:val="20"/>
                <w:szCs w:val="20"/>
              </w:rPr>
            </w:pPr>
            <w:r w:rsidRPr="007E091E">
              <w:rPr>
                <w:rFonts w:ascii="Times New Roman" w:hAnsi="Times New Roman" w:cs="Times New Roman"/>
                <w:sz w:val="20"/>
                <w:szCs w:val="20"/>
              </w:rPr>
              <w:t>User</w:t>
            </w:r>
          </w:p>
        </w:tc>
        <w:tc>
          <w:tcPr>
            <w:tcW w:w="4445" w:type="dxa"/>
            <w:tcBorders>
              <w:left w:val="nil"/>
              <w:right w:val="nil"/>
            </w:tcBorders>
            <w:hideMark/>
          </w:tcPr>
          <w:p w14:paraId="13CDCF9D" w14:textId="77777777" w:rsidR="00E01ADB" w:rsidRPr="007E091E" w:rsidRDefault="00A038D1" w:rsidP="005B41A2">
            <w:p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Percentage of Internet users in the total population</w:t>
            </w:r>
          </w:p>
        </w:tc>
        <w:tc>
          <w:tcPr>
            <w:tcW w:w="1756" w:type="dxa"/>
            <w:tcBorders>
              <w:left w:val="nil"/>
              <w:right w:val="nil"/>
            </w:tcBorders>
            <w:hideMark/>
          </w:tcPr>
          <w:p w14:paraId="59A28736" w14:textId="77777777" w:rsidR="00E01ADB" w:rsidRPr="007E091E" w:rsidRDefault="00A038D1" w:rsidP="005B41A2">
            <w:p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E091E">
              <w:rPr>
                <w:rFonts w:ascii="Times New Roman" w:hAnsi="Times New Roman" w:cs="Times New Roman"/>
                <w:sz w:val="20"/>
                <w:szCs w:val="20"/>
              </w:rPr>
              <w:t>World Bank/GSMA</w:t>
            </w:r>
          </w:p>
        </w:tc>
      </w:tr>
      <w:tr w:rsidR="00645B02" w:rsidRPr="007E091E" w14:paraId="17869F05" w14:textId="77777777" w:rsidTr="00645B02">
        <w:tc>
          <w:tcPr>
            <w:cnfStyle w:val="001000000000" w:firstRow="0" w:lastRow="0" w:firstColumn="1" w:lastColumn="0" w:oddVBand="0" w:evenVBand="0" w:oddHBand="0" w:evenHBand="0" w:firstRowFirstColumn="0" w:firstRowLastColumn="0" w:lastRowFirstColumn="0" w:lastRowLastColumn="0"/>
            <w:tcW w:w="2871" w:type="dxa"/>
            <w:tcBorders>
              <w:top w:val="nil"/>
              <w:left w:val="nil"/>
              <w:bottom w:val="nil"/>
              <w:right w:val="nil"/>
            </w:tcBorders>
            <w:hideMark/>
          </w:tcPr>
          <w:p w14:paraId="254B203B" w14:textId="2098D89C" w:rsidR="00E01ADB" w:rsidRPr="007E091E" w:rsidRDefault="007E091E" w:rsidP="005B41A2">
            <w:pPr>
              <w:spacing w:line="240" w:lineRule="auto"/>
              <w:jc w:val="both"/>
              <w:rPr>
                <w:rFonts w:ascii="Times New Roman" w:hAnsi="Times New Roman" w:cs="Times New Roman"/>
                <w:sz w:val="20"/>
                <w:szCs w:val="20"/>
              </w:rPr>
            </w:pPr>
            <w:r>
              <w:rPr>
                <w:rFonts w:ascii="Times New Roman" w:hAnsi="Times New Roman" w:cs="Times New Roman"/>
                <w:sz w:val="20"/>
                <w:szCs w:val="20"/>
              </w:rPr>
              <w:t>H</w:t>
            </w:r>
            <w:r w:rsidRPr="007E091E">
              <w:rPr>
                <w:rFonts w:ascii="Times New Roman" w:hAnsi="Times New Roman" w:cs="Times New Roman"/>
                <w:sz w:val="20"/>
                <w:szCs w:val="20"/>
              </w:rPr>
              <w:t>H</w:t>
            </w:r>
            <w:r w:rsidR="0065286B" w:rsidRPr="007E091E">
              <w:rPr>
                <w:rFonts w:ascii="Times New Roman" w:hAnsi="Times New Roman" w:cs="Times New Roman"/>
                <w:sz w:val="20"/>
                <w:szCs w:val="20"/>
              </w:rPr>
              <w:t>I</w:t>
            </w:r>
          </w:p>
        </w:tc>
        <w:tc>
          <w:tcPr>
            <w:tcW w:w="4445" w:type="dxa"/>
            <w:tcBorders>
              <w:top w:val="nil"/>
              <w:left w:val="nil"/>
              <w:bottom w:val="nil"/>
              <w:right w:val="nil"/>
            </w:tcBorders>
            <w:hideMark/>
          </w:tcPr>
          <w:p w14:paraId="4E202CB5" w14:textId="65AE6F7D" w:rsidR="00E01ADB" w:rsidRPr="007E091E" w:rsidRDefault="00C3125D" w:rsidP="005B41A2">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 xml:space="preserve">The Herfindahl-Hirschman index measuring the concentration of the market is between 0 and 1. An index close to 0 is equivalent to a high market concentration, while an index </w:t>
            </w:r>
            <w:r w:rsidR="008B66F3" w:rsidRPr="007E091E">
              <w:rPr>
                <w:rFonts w:ascii="Times New Roman" w:hAnsi="Times New Roman" w:cs="Times New Roman"/>
                <w:sz w:val="20"/>
                <w:szCs w:val="20"/>
                <w:lang w:val="en-US"/>
              </w:rPr>
              <w:t>closes</w:t>
            </w:r>
            <w:r w:rsidRPr="007E091E">
              <w:rPr>
                <w:rFonts w:ascii="Times New Roman" w:hAnsi="Times New Roman" w:cs="Times New Roman"/>
                <w:sz w:val="20"/>
                <w:szCs w:val="20"/>
                <w:lang w:val="en-US"/>
              </w:rPr>
              <w:t xml:space="preserve"> to 1 corresponds to solid competition.</w:t>
            </w:r>
          </w:p>
        </w:tc>
        <w:tc>
          <w:tcPr>
            <w:tcW w:w="1756" w:type="dxa"/>
            <w:tcBorders>
              <w:top w:val="nil"/>
              <w:left w:val="nil"/>
              <w:bottom w:val="nil"/>
              <w:right w:val="nil"/>
            </w:tcBorders>
          </w:tcPr>
          <w:p w14:paraId="435FFB36" w14:textId="77777777" w:rsidR="00E01ADB" w:rsidRPr="007E091E" w:rsidRDefault="00E01ADB" w:rsidP="005B41A2">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p w14:paraId="54353031" w14:textId="77777777" w:rsidR="00E01ADB" w:rsidRPr="007E091E" w:rsidRDefault="00A038D1" w:rsidP="005B41A2">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E091E">
              <w:rPr>
                <w:rFonts w:ascii="Times New Roman" w:hAnsi="Times New Roman" w:cs="Times New Roman"/>
                <w:sz w:val="20"/>
                <w:szCs w:val="20"/>
              </w:rPr>
              <w:t>World Bank</w:t>
            </w:r>
          </w:p>
        </w:tc>
      </w:tr>
      <w:tr w:rsidR="00645B02" w:rsidRPr="007E091E" w14:paraId="7EC9CFBF" w14:textId="77777777" w:rsidTr="00645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1" w:type="dxa"/>
            <w:tcBorders>
              <w:left w:val="nil"/>
              <w:right w:val="nil"/>
            </w:tcBorders>
            <w:hideMark/>
          </w:tcPr>
          <w:p w14:paraId="228F46C7" w14:textId="77777777" w:rsidR="00E01ADB" w:rsidRPr="007E091E" w:rsidRDefault="00A038D1" w:rsidP="005B41A2">
            <w:pPr>
              <w:spacing w:line="240" w:lineRule="auto"/>
              <w:jc w:val="both"/>
              <w:rPr>
                <w:rFonts w:ascii="Times New Roman" w:hAnsi="Times New Roman" w:cs="Times New Roman"/>
                <w:sz w:val="20"/>
                <w:szCs w:val="20"/>
              </w:rPr>
            </w:pPr>
            <w:r w:rsidRPr="007E091E">
              <w:rPr>
                <w:rFonts w:ascii="Times New Roman" w:hAnsi="Times New Roman" w:cs="Times New Roman"/>
                <w:sz w:val="20"/>
                <w:szCs w:val="20"/>
              </w:rPr>
              <w:t>Subscription</w:t>
            </w:r>
          </w:p>
        </w:tc>
        <w:tc>
          <w:tcPr>
            <w:tcW w:w="4445" w:type="dxa"/>
            <w:tcBorders>
              <w:left w:val="nil"/>
              <w:right w:val="nil"/>
            </w:tcBorders>
            <w:hideMark/>
          </w:tcPr>
          <w:p w14:paraId="6D9B1077" w14:textId="77777777" w:rsidR="00E01ADB" w:rsidRPr="007E091E" w:rsidRDefault="00A038D1" w:rsidP="005B41A2">
            <w:p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A percentage of the population has subscribed to a mobile phone service</w:t>
            </w:r>
          </w:p>
        </w:tc>
        <w:tc>
          <w:tcPr>
            <w:tcW w:w="1756" w:type="dxa"/>
            <w:tcBorders>
              <w:left w:val="nil"/>
              <w:right w:val="nil"/>
            </w:tcBorders>
            <w:hideMark/>
          </w:tcPr>
          <w:p w14:paraId="70D38CB4" w14:textId="77777777" w:rsidR="00E01ADB" w:rsidRPr="007E091E" w:rsidRDefault="00A038D1" w:rsidP="005B41A2">
            <w:p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E091E">
              <w:rPr>
                <w:rFonts w:ascii="Times New Roman" w:hAnsi="Times New Roman" w:cs="Times New Roman"/>
                <w:sz w:val="20"/>
                <w:szCs w:val="20"/>
              </w:rPr>
              <w:t>World Bank</w:t>
            </w:r>
          </w:p>
        </w:tc>
      </w:tr>
      <w:tr w:rsidR="00645B02" w:rsidRPr="007E091E" w14:paraId="039CF31B" w14:textId="77777777" w:rsidTr="00645B02">
        <w:tc>
          <w:tcPr>
            <w:cnfStyle w:val="001000000000" w:firstRow="0" w:lastRow="0" w:firstColumn="1" w:lastColumn="0" w:oddVBand="0" w:evenVBand="0" w:oddHBand="0" w:evenHBand="0" w:firstRowFirstColumn="0" w:firstRowLastColumn="0" w:lastRowFirstColumn="0" w:lastRowLastColumn="0"/>
            <w:tcW w:w="2871" w:type="dxa"/>
            <w:tcBorders>
              <w:top w:val="nil"/>
              <w:left w:val="nil"/>
              <w:bottom w:val="nil"/>
              <w:right w:val="nil"/>
            </w:tcBorders>
            <w:hideMark/>
          </w:tcPr>
          <w:p w14:paraId="1F33C40E" w14:textId="77777777" w:rsidR="00E01ADB" w:rsidRPr="007E091E" w:rsidRDefault="00A038D1" w:rsidP="005B41A2">
            <w:pPr>
              <w:spacing w:line="240" w:lineRule="auto"/>
              <w:jc w:val="both"/>
              <w:rPr>
                <w:rFonts w:ascii="Times New Roman" w:hAnsi="Times New Roman" w:cs="Times New Roman"/>
                <w:sz w:val="20"/>
                <w:szCs w:val="20"/>
              </w:rPr>
            </w:pPr>
            <w:r w:rsidRPr="007E091E">
              <w:rPr>
                <w:rFonts w:ascii="Times New Roman" w:hAnsi="Times New Roman" w:cs="Times New Roman"/>
                <w:sz w:val="20"/>
                <w:szCs w:val="20"/>
              </w:rPr>
              <w:t>National income per capita</w:t>
            </w:r>
          </w:p>
        </w:tc>
        <w:tc>
          <w:tcPr>
            <w:tcW w:w="4445" w:type="dxa"/>
            <w:tcBorders>
              <w:top w:val="nil"/>
              <w:left w:val="nil"/>
              <w:bottom w:val="nil"/>
              <w:right w:val="nil"/>
            </w:tcBorders>
            <w:hideMark/>
          </w:tcPr>
          <w:p w14:paraId="1FF515B2" w14:textId="77777777" w:rsidR="00E01ADB" w:rsidRPr="007E091E" w:rsidRDefault="00A038D1" w:rsidP="005B41A2">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Gross national income per capita is expressed in US Dollars</w:t>
            </w:r>
          </w:p>
        </w:tc>
        <w:tc>
          <w:tcPr>
            <w:tcW w:w="1756" w:type="dxa"/>
            <w:tcBorders>
              <w:top w:val="nil"/>
              <w:left w:val="nil"/>
              <w:bottom w:val="nil"/>
              <w:right w:val="nil"/>
            </w:tcBorders>
            <w:hideMark/>
          </w:tcPr>
          <w:p w14:paraId="184E0184" w14:textId="77777777" w:rsidR="00E01ADB" w:rsidRPr="007E091E" w:rsidRDefault="00A038D1" w:rsidP="005B41A2">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E091E">
              <w:rPr>
                <w:rFonts w:ascii="Times New Roman" w:hAnsi="Times New Roman" w:cs="Times New Roman"/>
                <w:sz w:val="20"/>
                <w:szCs w:val="20"/>
              </w:rPr>
              <w:t>World Bank</w:t>
            </w:r>
          </w:p>
        </w:tc>
      </w:tr>
      <w:tr w:rsidR="00645B02" w:rsidRPr="007E091E" w14:paraId="7AE0C1DD" w14:textId="77777777" w:rsidTr="00645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1" w:type="dxa"/>
            <w:tcBorders>
              <w:left w:val="nil"/>
              <w:right w:val="nil"/>
            </w:tcBorders>
            <w:hideMark/>
          </w:tcPr>
          <w:p w14:paraId="37271798" w14:textId="77777777" w:rsidR="00E01ADB" w:rsidRPr="007E091E" w:rsidRDefault="00A038D1" w:rsidP="005B41A2">
            <w:pPr>
              <w:spacing w:line="240" w:lineRule="auto"/>
              <w:jc w:val="both"/>
              <w:rPr>
                <w:rFonts w:ascii="Times New Roman" w:hAnsi="Times New Roman" w:cs="Times New Roman"/>
                <w:sz w:val="20"/>
                <w:szCs w:val="20"/>
              </w:rPr>
            </w:pPr>
            <w:r w:rsidRPr="007E091E">
              <w:rPr>
                <w:rFonts w:ascii="Times New Roman" w:hAnsi="Times New Roman" w:cs="Times New Roman"/>
                <w:sz w:val="20"/>
                <w:szCs w:val="20"/>
              </w:rPr>
              <w:t>Corruption Control</w:t>
            </w:r>
          </w:p>
        </w:tc>
        <w:tc>
          <w:tcPr>
            <w:tcW w:w="4445" w:type="dxa"/>
            <w:tcBorders>
              <w:left w:val="nil"/>
              <w:right w:val="nil"/>
            </w:tcBorders>
            <w:hideMark/>
          </w:tcPr>
          <w:p w14:paraId="71C0F250" w14:textId="77777777" w:rsidR="00E01ADB" w:rsidRPr="007E091E" w:rsidRDefault="00A038D1" w:rsidP="005B41A2">
            <w:p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 xml:space="preserve">Measures the degree of </w:t>
            </w:r>
            <w:r w:rsidRPr="007E091E">
              <w:rPr>
                <w:rFonts w:ascii="Times New Roman" w:hAnsi="Times New Roman" w:cs="Times New Roman"/>
                <w:sz w:val="20"/>
                <w:szCs w:val="20"/>
                <w:lang w:val="en-US"/>
              </w:rPr>
              <w:t>corruption management, which varies from -2.5 to 2.5; an improvement in this score corresponds to better corruption management.</w:t>
            </w:r>
          </w:p>
        </w:tc>
        <w:tc>
          <w:tcPr>
            <w:tcW w:w="1756" w:type="dxa"/>
            <w:tcBorders>
              <w:left w:val="nil"/>
              <w:right w:val="nil"/>
            </w:tcBorders>
            <w:hideMark/>
          </w:tcPr>
          <w:p w14:paraId="121CEDF0" w14:textId="77777777" w:rsidR="00E01ADB" w:rsidRPr="007E091E" w:rsidRDefault="00A038D1" w:rsidP="005B41A2">
            <w:p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E091E">
              <w:rPr>
                <w:rFonts w:ascii="Times New Roman" w:hAnsi="Times New Roman" w:cs="Times New Roman"/>
                <w:sz w:val="20"/>
                <w:szCs w:val="20"/>
              </w:rPr>
              <w:t>World Bank</w:t>
            </w:r>
          </w:p>
        </w:tc>
      </w:tr>
      <w:tr w:rsidR="00645B02" w:rsidRPr="007E091E" w14:paraId="58461569" w14:textId="77777777" w:rsidTr="00645B02">
        <w:tc>
          <w:tcPr>
            <w:cnfStyle w:val="001000000000" w:firstRow="0" w:lastRow="0" w:firstColumn="1" w:lastColumn="0" w:oddVBand="0" w:evenVBand="0" w:oddHBand="0" w:evenHBand="0" w:firstRowFirstColumn="0" w:firstRowLastColumn="0" w:lastRowFirstColumn="0" w:lastRowLastColumn="0"/>
            <w:tcW w:w="2871" w:type="dxa"/>
            <w:tcBorders>
              <w:top w:val="nil"/>
              <w:left w:val="nil"/>
              <w:bottom w:val="nil"/>
              <w:right w:val="nil"/>
            </w:tcBorders>
            <w:hideMark/>
          </w:tcPr>
          <w:p w14:paraId="1B7A2589" w14:textId="77777777" w:rsidR="00E01ADB" w:rsidRPr="007E091E" w:rsidRDefault="00A038D1" w:rsidP="005B41A2">
            <w:pPr>
              <w:spacing w:line="240" w:lineRule="auto"/>
              <w:jc w:val="both"/>
              <w:rPr>
                <w:rFonts w:ascii="Times New Roman" w:hAnsi="Times New Roman" w:cs="Times New Roman"/>
                <w:sz w:val="20"/>
                <w:szCs w:val="20"/>
                <w:lang w:val="en-US"/>
              </w:rPr>
            </w:pPr>
            <w:r w:rsidRPr="007E091E">
              <w:rPr>
                <w:rFonts w:ascii="Times New Roman" w:hAnsi="Times New Roman" w:cs="Times New Roman"/>
                <w:sz w:val="20"/>
                <w:szCs w:val="20"/>
                <w:lang w:val="en-US"/>
              </w:rPr>
              <w:t>Political stability and absence of violence/terrorism</w:t>
            </w:r>
          </w:p>
        </w:tc>
        <w:tc>
          <w:tcPr>
            <w:tcW w:w="4445" w:type="dxa"/>
            <w:tcBorders>
              <w:top w:val="nil"/>
              <w:left w:val="nil"/>
              <w:bottom w:val="nil"/>
              <w:right w:val="nil"/>
            </w:tcBorders>
            <w:hideMark/>
          </w:tcPr>
          <w:p w14:paraId="37FEC220" w14:textId="77777777" w:rsidR="00E01ADB" w:rsidRPr="007E091E" w:rsidRDefault="00A038D1" w:rsidP="005B41A2">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 xml:space="preserve">Measures perceptions of the likelihood of political </w:t>
            </w:r>
            <w:r w:rsidRPr="007E091E">
              <w:rPr>
                <w:rFonts w:ascii="Times New Roman" w:hAnsi="Times New Roman" w:cs="Times New Roman"/>
                <w:sz w:val="20"/>
                <w:szCs w:val="20"/>
                <w:lang w:val="en-US"/>
              </w:rPr>
              <w:t>instability and politically motivated violence, including terrorism. An increase in this score corresponds to better political stability in the country. The maximum score is 2.5, which corresponds to the best possible stability</w:t>
            </w:r>
          </w:p>
        </w:tc>
        <w:tc>
          <w:tcPr>
            <w:tcW w:w="1756" w:type="dxa"/>
            <w:tcBorders>
              <w:top w:val="nil"/>
              <w:left w:val="nil"/>
              <w:bottom w:val="nil"/>
              <w:right w:val="nil"/>
            </w:tcBorders>
            <w:hideMark/>
          </w:tcPr>
          <w:p w14:paraId="436A18CC" w14:textId="77777777" w:rsidR="00E01ADB" w:rsidRPr="007E091E" w:rsidRDefault="00A038D1" w:rsidP="005B41A2">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E091E">
              <w:rPr>
                <w:rFonts w:ascii="Times New Roman" w:hAnsi="Times New Roman" w:cs="Times New Roman"/>
                <w:sz w:val="20"/>
                <w:szCs w:val="20"/>
              </w:rPr>
              <w:t>World Bank</w:t>
            </w:r>
          </w:p>
        </w:tc>
      </w:tr>
      <w:tr w:rsidR="00645B02" w:rsidRPr="007E091E" w14:paraId="240B37A7" w14:textId="77777777" w:rsidTr="00645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1" w:type="dxa"/>
            <w:tcBorders>
              <w:left w:val="nil"/>
              <w:right w:val="nil"/>
            </w:tcBorders>
            <w:hideMark/>
          </w:tcPr>
          <w:p w14:paraId="13B04C0B" w14:textId="77777777" w:rsidR="00E01ADB" w:rsidRPr="007E091E" w:rsidRDefault="00A038D1" w:rsidP="005B41A2">
            <w:pPr>
              <w:spacing w:line="240" w:lineRule="auto"/>
              <w:jc w:val="both"/>
              <w:rPr>
                <w:rFonts w:ascii="Times New Roman" w:hAnsi="Times New Roman" w:cs="Times New Roman"/>
                <w:sz w:val="20"/>
                <w:szCs w:val="20"/>
              </w:rPr>
            </w:pPr>
            <w:r w:rsidRPr="007E091E">
              <w:rPr>
                <w:rFonts w:ascii="Times New Roman" w:hAnsi="Times New Roman" w:cs="Times New Roman"/>
                <w:sz w:val="20"/>
                <w:szCs w:val="20"/>
              </w:rPr>
              <w:t>The Regulatory</w:t>
            </w:r>
            <w:r w:rsidR="00C618FF" w:rsidRPr="007E091E">
              <w:rPr>
                <w:rFonts w:ascii="Times New Roman" w:hAnsi="Times New Roman" w:cs="Times New Roman"/>
                <w:sz w:val="20"/>
                <w:szCs w:val="20"/>
              </w:rPr>
              <w:t xml:space="preserve"> </w:t>
            </w:r>
            <w:r w:rsidRPr="007E091E">
              <w:rPr>
                <w:rFonts w:ascii="Times New Roman" w:hAnsi="Times New Roman" w:cs="Times New Roman"/>
                <w:sz w:val="20"/>
                <w:szCs w:val="20"/>
              </w:rPr>
              <w:t>A</w:t>
            </w:r>
            <w:r w:rsidRPr="007E091E">
              <w:rPr>
                <w:rFonts w:ascii="Times New Roman" w:hAnsi="Times New Roman" w:cs="Times New Roman"/>
                <w:sz w:val="20"/>
                <w:szCs w:val="20"/>
              </w:rPr>
              <w:t>uthority</w:t>
            </w:r>
          </w:p>
        </w:tc>
        <w:tc>
          <w:tcPr>
            <w:tcW w:w="4445" w:type="dxa"/>
            <w:tcBorders>
              <w:left w:val="nil"/>
              <w:right w:val="nil"/>
            </w:tcBorders>
            <w:hideMark/>
          </w:tcPr>
          <w:p w14:paraId="6D61EEE0" w14:textId="77777777" w:rsidR="00E01ADB" w:rsidRPr="007E091E" w:rsidRDefault="00A038D1" w:rsidP="005B41A2">
            <w:p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An index measuring the ability of a regulatory body to take decisions autonomously and be able to settle disputes within a competitive environment</w:t>
            </w:r>
          </w:p>
        </w:tc>
        <w:tc>
          <w:tcPr>
            <w:tcW w:w="1756" w:type="dxa"/>
            <w:tcBorders>
              <w:left w:val="nil"/>
              <w:right w:val="nil"/>
            </w:tcBorders>
            <w:hideMark/>
          </w:tcPr>
          <w:p w14:paraId="61160002" w14:textId="77777777" w:rsidR="00E01ADB" w:rsidRPr="007E091E" w:rsidRDefault="00A038D1" w:rsidP="005B41A2">
            <w:p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E091E">
              <w:rPr>
                <w:rFonts w:ascii="Times New Roman" w:hAnsi="Times New Roman" w:cs="Times New Roman"/>
                <w:sz w:val="20"/>
                <w:szCs w:val="20"/>
              </w:rPr>
              <w:t>ITU</w:t>
            </w:r>
          </w:p>
        </w:tc>
      </w:tr>
      <w:tr w:rsidR="00645B02" w:rsidRPr="007E091E" w14:paraId="23D2F236" w14:textId="77777777" w:rsidTr="00645B02">
        <w:tc>
          <w:tcPr>
            <w:cnfStyle w:val="001000000000" w:firstRow="0" w:lastRow="0" w:firstColumn="1" w:lastColumn="0" w:oddVBand="0" w:evenVBand="0" w:oddHBand="0" w:evenHBand="0" w:firstRowFirstColumn="0" w:firstRowLastColumn="0" w:lastRowFirstColumn="0" w:lastRowLastColumn="0"/>
            <w:tcW w:w="2871" w:type="dxa"/>
            <w:tcBorders>
              <w:top w:val="nil"/>
              <w:left w:val="nil"/>
              <w:bottom w:val="nil"/>
              <w:right w:val="nil"/>
            </w:tcBorders>
            <w:hideMark/>
          </w:tcPr>
          <w:p w14:paraId="5D62BCDC" w14:textId="77777777" w:rsidR="00E01ADB" w:rsidRPr="007E091E" w:rsidRDefault="00A038D1" w:rsidP="005B41A2">
            <w:pPr>
              <w:spacing w:line="240" w:lineRule="auto"/>
              <w:jc w:val="both"/>
              <w:rPr>
                <w:rFonts w:ascii="Times New Roman" w:hAnsi="Times New Roman" w:cs="Times New Roman"/>
                <w:sz w:val="20"/>
                <w:szCs w:val="20"/>
              </w:rPr>
            </w:pPr>
            <w:r w:rsidRPr="007E091E">
              <w:rPr>
                <w:rFonts w:ascii="Times New Roman" w:hAnsi="Times New Roman" w:cs="Times New Roman"/>
                <w:sz w:val="20"/>
                <w:szCs w:val="20"/>
              </w:rPr>
              <w:t>Regulatory Mandate</w:t>
            </w:r>
          </w:p>
        </w:tc>
        <w:tc>
          <w:tcPr>
            <w:tcW w:w="4445" w:type="dxa"/>
            <w:tcBorders>
              <w:top w:val="nil"/>
              <w:left w:val="nil"/>
              <w:bottom w:val="nil"/>
              <w:right w:val="nil"/>
            </w:tcBorders>
            <w:hideMark/>
          </w:tcPr>
          <w:p w14:paraId="2FF430CB" w14:textId="26AAABC5" w:rsidR="00E01ADB" w:rsidRPr="007E091E" w:rsidRDefault="00A038D1" w:rsidP="005B41A2">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 xml:space="preserve">Measures the ability of the entity in charge of regulation to take </w:t>
            </w:r>
            <w:r w:rsidRPr="007E091E">
              <w:rPr>
                <w:rFonts w:ascii="Times New Roman" w:hAnsi="Times New Roman" w:cs="Times New Roman"/>
                <w:sz w:val="20"/>
                <w:szCs w:val="20"/>
                <w:lang w:val="en-US"/>
              </w:rPr>
              <w:t>charge of the various areas of communication, namely QoS, licenses, interconnection tariffs and price regulation, spectrum, access to universal service, broadcasting, Internet</w:t>
            </w:r>
            <w:r w:rsidR="00C3125D" w:rsidRPr="007E091E">
              <w:rPr>
                <w:rFonts w:ascii="Times New Roman" w:hAnsi="Times New Roman" w:cs="Times New Roman"/>
                <w:sz w:val="20"/>
                <w:szCs w:val="20"/>
                <w:lang w:val="en-US"/>
              </w:rPr>
              <w:t>,</w:t>
            </w:r>
            <w:r w:rsidRPr="007E091E">
              <w:rPr>
                <w:rFonts w:ascii="Times New Roman" w:hAnsi="Times New Roman" w:cs="Times New Roman"/>
                <w:sz w:val="20"/>
                <w:szCs w:val="20"/>
                <w:lang w:val="en-US"/>
              </w:rPr>
              <w:t xml:space="preserve"> and computer.</w:t>
            </w:r>
          </w:p>
        </w:tc>
        <w:tc>
          <w:tcPr>
            <w:tcW w:w="1756" w:type="dxa"/>
            <w:tcBorders>
              <w:top w:val="nil"/>
              <w:left w:val="nil"/>
              <w:bottom w:val="nil"/>
              <w:right w:val="nil"/>
            </w:tcBorders>
            <w:hideMark/>
          </w:tcPr>
          <w:p w14:paraId="4600B2AA" w14:textId="77777777" w:rsidR="00E01ADB" w:rsidRPr="007E091E" w:rsidRDefault="00A038D1" w:rsidP="005B41A2">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E091E">
              <w:rPr>
                <w:rFonts w:ascii="Times New Roman" w:hAnsi="Times New Roman" w:cs="Times New Roman"/>
                <w:sz w:val="20"/>
                <w:szCs w:val="20"/>
              </w:rPr>
              <w:t>ITU</w:t>
            </w:r>
          </w:p>
        </w:tc>
      </w:tr>
      <w:tr w:rsidR="00645B02" w:rsidRPr="007E091E" w14:paraId="2BC0E778" w14:textId="77777777" w:rsidTr="00645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1" w:type="dxa"/>
            <w:tcBorders>
              <w:left w:val="nil"/>
              <w:right w:val="nil"/>
            </w:tcBorders>
            <w:hideMark/>
          </w:tcPr>
          <w:p w14:paraId="6EA2BBE9" w14:textId="77777777" w:rsidR="00E01ADB" w:rsidRPr="007E091E" w:rsidRDefault="00A038D1" w:rsidP="005B41A2">
            <w:pPr>
              <w:spacing w:line="240" w:lineRule="auto"/>
              <w:jc w:val="both"/>
              <w:rPr>
                <w:rFonts w:ascii="Times New Roman" w:hAnsi="Times New Roman" w:cs="Times New Roman"/>
                <w:sz w:val="20"/>
                <w:szCs w:val="20"/>
              </w:rPr>
            </w:pPr>
            <w:r w:rsidRPr="007E091E">
              <w:rPr>
                <w:rFonts w:ascii="Times New Roman" w:hAnsi="Times New Roman" w:cs="Times New Roman"/>
                <w:sz w:val="20"/>
                <w:szCs w:val="20"/>
              </w:rPr>
              <w:t>Regulatory</w:t>
            </w:r>
            <w:r w:rsidR="00D31AB7" w:rsidRPr="007E091E">
              <w:rPr>
                <w:rFonts w:ascii="Times New Roman" w:hAnsi="Times New Roman" w:cs="Times New Roman"/>
                <w:sz w:val="20"/>
                <w:szCs w:val="20"/>
              </w:rPr>
              <w:t xml:space="preserve"> </w:t>
            </w:r>
            <w:r w:rsidRPr="007E091E">
              <w:rPr>
                <w:rFonts w:ascii="Times New Roman" w:hAnsi="Times New Roman" w:cs="Times New Roman"/>
                <w:sz w:val="20"/>
                <w:szCs w:val="20"/>
              </w:rPr>
              <w:t>Regime</w:t>
            </w:r>
          </w:p>
        </w:tc>
        <w:tc>
          <w:tcPr>
            <w:tcW w:w="4445" w:type="dxa"/>
            <w:tcBorders>
              <w:left w:val="nil"/>
              <w:right w:val="nil"/>
            </w:tcBorders>
            <w:hideMark/>
          </w:tcPr>
          <w:p w14:paraId="740FBF9E" w14:textId="7C8C7962" w:rsidR="00E01ADB" w:rsidRPr="007E091E" w:rsidRDefault="00A038D1" w:rsidP="005B41A2">
            <w:p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 xml:space="preserve">Specific regulations in </w:t>
            </w:r>
            <w:r w:rsidRPr="007E091E">
              <w:rPr>
                <w:rFonts w:ascii="Times New Roman" w:hAnsi="Times New Roman" w:cs="Times New Roman"/>
                <w:sz w:val="20"/>
                <w:szCs w:val="20"/>
                <w:lang w:val="en-US"/>
              </w:rPr>
              <w:t>licensing, interconnection, QoS, infrastructure sharing, access regulation</w:t>
            </w:r>
            <w:r w:rsidR="00C3125D" w:rsidRPr="007E091E">
              <w:rPr>
                <w:rFonts w:ascii="Times New Roman" w:hAnsi="Times New Roman" w:cs="Times New Roman"/>
                <w:sz w:val="20"/>
                <w:szCs w:val="20"/>
                <w:lang w:val="en-US"/>
              </w:rPr>
              <w:t>,</w:t>
            </w:r>
            <w:r w:rsidRPr="007E091E">
              <w:rPr>
                <w:rFonts w:ascii="Times New Roman" w:hAnsi="Times New Roman" w:cs="Times New Roman"/>
                <w:sz w:val="20"/>
                <w:szCs w:val="20"/>
                <w:lang w:val="en-US"/>
              </w:rPr>
              <w:t xml:space="preserve"> and number portability, among others.</w:t>
            </w:r>
          </w:p>
        </w:tc>
        <w:tc>
          <w:tcPr>
            <w:tcW w:w="1756" w:type="dxa"/>
            <w:tcBorders>
              <w:left w:val="nil"/>
              <w:right w:val="nil"/>
            </w:tcBorders>
            <w:hideMark/>
          </w:tcPr>
          <w:p w14:paraId="1B3718D8" w14:textId="77777777" w:rsidR="00E01ADB" w:rsidRPr="007E091E" w:rsidRDefault="00A038D1" w:rsidP="005B41A2">
            <w:p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E091E">
              <w:rPr>
                <w:rFonts w:ascii="Times New Roman" w:hAnsi="Times New Roman" w:cs="Times New Roman"/>
                <w:sz w:val="20"/>
                <w:szCs w:val="20"/>
              </w:rPr>
              <w:t>ITU</w:t>
            </w:r>
          </w:p>
        </w:tc>
      </w:tr>
      <w:tr w:rsidR="00645B02" w:rsidRPr="007E091E" w14:paraId="04C502A8" w14:textId="77777777" w:rsidTr="00645B02">
        <w:tc>
          <w:tcPr>
            <w:cnfStyle w:val="001000000000" w:firstRow="0" w:lastRow="0" w:firstColumn="1" w:lastColumn="0" w:oddVBand="0" w:evenVBand="0" w:oddHBand="0" w:evenHBand="0" w:firstRowFirstColumn="0" w:firstRowLastColumn="0" w:lastRowFirstColumn="0" w:lastRowLastColumn="0"/>
            <w:tcW w:w="2871" w:type="dxa"/>
            <w:tcBorders>
              <w:top w:val="nil"/>
              <w:left w:val="nil"/>
              <w:bottom w:val="single" w:sz="4" w:space="0" w:color="7F7F7F" w:themeColor="text1" w:themeTint="80"/>
              <w:right w:val="nil"/>
            </w:tcBorders>
            <w:hideMark/>
          </w:tcPr>
          <w:p w14:paraId="227CA7A2" w14:textId="77777777" w:rsidR="00E01ADB" w:rsidRPr="007E091E" w:rsidRDefault="00A038D1" w:rsidP="005B41A2">
            <w:pPr>
              <w:spacing w:line="240" w:lineRule="auto"/>
              <w:jc w:val="both"/>
              <w:rPr>
                <w:rFonts w:ascii="Times New Roman" w:hAnsi="Times New Roman" w:cs="Times New Roman"/>
                <w:sz w:val="20"/>
                <w:szCs w:val="20"/>
              </w:rPr>
            </w:pPr>
            <w:r w:rsidRPr="007E091E">
              <w:rPr>
                <w:rFonts w:ascii="Times New Roman" w:hAnsi="Times New Roman" w:cs="Times New Roman"/>
                <w:sz w:val="20"/>
                <w:szCs w:val="20"/>
              </w:rPr>
              <w:t>Competition</w:t>
            </w:r>
            <w:r w:rsidR="00D31AB7" w:rsidRPr="007E091E">
              <w:rPr>
                <w:rFonts w:ascii="Times New Roman" w:hAnsi="Times New Roman" w:cs="Times New Roman"/>
                <w:sz w:val="20"/>
                <w:szCs w:val="20"/>
              </w:rPr>
              <w:t xml:space="preserve"> </w:t>
            </w:r>
            <w:r w:rsidRPr="007E091E">
              <w:rPr>
                <w:rFonts w:ascii="Times New Roman" w:hAnsi="Times New Roman" w:cs="Times New Roman"/>
                <w:sz w:val="20"/>
                <w:szCs w:val="20"/>
              </w:rPr>
              <w:t>Framework</w:t>
            </w:r>
          </w:p>
        </w:tc>
        <w:tc>
          <w:tcPr>
            <w:tcW w:w="4445" w:type="dxa"/>
            <w:tcBorders>
              <w:top w:val="nil"/>
              <w:left w:val="nil"/>
              <w:bottom w:val="single" w:sz="4" w:space="0" w:color="7F7F7F" w:themeColor="text1" w:themeTint="80"/>
              <w:right w:val="nil"/>
            </w:tcBorders>
            <w:hideMark/>
          </w:tcPr>
          <w:p w14:paraId="2337BECE" w14:textId="77777777" w:rsidR="00E01ADB" w:rsidRPr="007E091E" w:rsidRDefault="00A038D1" w:rsidP="005B41A2">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7E091E">
              <w:rPr>
                <w:rFonts w:ascii="Times New Roman" w:hAnsi="Times New Roman" w:cs="Times New Roman"/>
                <w:sz w:val="20"/>
                <w:szCs w:val="20"/>
                <w:lang w:val="en-US"/>
              </w:rPr>
              <w:t>Indicator noting the viability of the competitive environment for the different market segments.</w:t>
            </w:r>
          </w:p>
        </w:tc>
        <w:tc>
          <w:tcPr>
            <w:tcW w:w="1756" w:type="dxa"/>
            <w:tcBorders>
              <w:top w:val="nil"/>
              <w:left w:val="nil"/>
              <w:bottom w:val="single" w:sz="4" w:space="0" w:color="7F7F7F" w:themeColor="text1" w:themeTint="80"/>
              <w:right w:val="nil"/>
            </w:tcBorders>
            <w:hideMark/>
          </w:tcPr>
          <w:p w14:paraId="2C9FAD38" w14:textId="77777777" w:rsidR="00E01ADB" w:rsidRPr="007E091E" w:rsidRDefault="00A038D1" w:rsidP="005B41A2">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E091E">
              <w:rPr>
                <w:rFonts w:ascii="Times New Roman" w:hAnsi="Times New Roman" w:cs="Times New Roman"/>
                <w:sz w:val="20"/>
                <w:szCs w:val="20"/>
              </w:rPr>
              <w:t>ITU</w:t>
            </w:r>
          </w:p>
        </w:tc>
      </w:tr>
    </w:tbl>
    <w:p w14:paraId="08A9EF27" w14:textId="77777777" w:rsidR="00546072" w:rsidRPr="006815A0" w:rsidRDefault="00546072" w:rsidP="00E01ADB">
      <w:pPr>
        <w:rPr>
          <w:rFonts w:ascii="Times New Roman" w:hAnsi="Times New Roman" w:cs="Times New Roman"/>
          <w:b/>
          <w:bCs/>
          <w:sz w:val="24"/>
          <w:szCs w:val="24"/>
          <w:lang w:val="en-US"/>
        </w:rPr>
      </w:pPr>
    </w:p>
    <w:p w14:paraId="46651DBC" w14:textId="77777777" w:rsidR="00D31AB7" w:rsidRPr="006815A0" w:rsidRDefault="00A038D1">
      <w:pPr>
        <w:spacing w:after="200" w:line="276" w:lineRule="auto"/>
        <w:rPr>
          <w:rFonts w:ascii="Times New Roman" w:hAnsi="Times New Roman" w:cs="Times New Roman"/>
          <w:b/>
          <w:bCs/>
          <w:sz w:val="24"/>
          <w:szCs w:val="24"/>
          <w:lang w:val="en-US"/>
        </w:rPr>
      </w:pPr>
      <w:r w:rsidRPr="006815A0">
        <w:rPr>
          <w:rFonts w:ascii="Times New Roman" w:hAnsi="Times New Roman" w:cs="Times New Roman"/>
          <w:b/>
          <w:bCs/>
          <w:sz w:val="24"/>
          <w:szCs w:val="24"/>
          <w:lang w:val="en-US"/>
        </w:rPr>
        <w:br w:type="page"/>
      </w:r>
    </w:p>
    <w:p w14:paraId="30328FF6" w14:textId="77777777" w:rsidR="00E01ADB" w:rsidRPr="007E091E" w:rsidRDefault="00A038D1" w:rsidP="00E01ADB">
      <w:pPr>
        <w:rPr>
          <w:rFonts w:ascii="Times New Roman" w:hAnsi="Times New Roman" w:cs="Times New Roman"/>
          <w:b/>
          <w:bCs/>
          <w:sz w:val="20"/>
          <w:szCs w:val="20"/>
        </w:rPr>
      </w:pPr>
      <w:r w:rsidRPr="007E091E">
        <w:rPr>
          <w:rFonts w:ascii="Times New Roman" w:hAnsi="Times New Roman" w:cs="Times New Roman"/>
          <w:b/>
          <w:bCs/>
          <w:sz w:val="20"/>
          <w:szCs w:val="20"/>
        </w:rPr>
        <w:lastRenderedPageBreak/>
        <w:t>A</w:t>
      </w:r>
      <w:r w:rsidR="00D31AB7" w:rsidRPr="007E091E">
        <w:rPr>
          <w:rFonts w:ascii="Times New Roman" w:hAnsi="Times New Roman" w:cs="Times New Roman"/>
          <w:b/>
          <w:bCs/>
          <w:sz w:val="20"/>
          <w:szCs w:val="20"/>
        </w:rPr>
        <w:t>ppendi</w:t>
      </w:r>
      <w:r w:rsidRPr="007E091E">
        <w:rPr>
          <w:rFonts w:ascii="Times New Roman" w:hAnsi="Times New Roman" w:cs="Times New Roman"/>
          <w:b/>
          <w:bCs/>
          <w:sz w:val="20"/>
          <w:szCs w:val="20"/>
        </w:rPr>
        <w:t>x 2: Correlation matrix</w:t>
      </w:r>
    </w:p>
    <w:tbl>
      <w:tblPr>
        <w:tblW w:w="10335" w:type="dxa"/>
        <w:tblCellSpacing w:w="15" w:type="dxa"/>
        <w:tblBorders>
          <w:top w:val="outset" w:sz="6" w:space="0" w:color="auto"/>
          <w:left w:val="outset" w:sz="6" w:space="0" w:color="auto"/>
          <w:bottom w:val="outset" w:sz="6" w:space="0" w:color="auto"/>
          <w:right w:val="outset" w:sz="6" w:space="0" w:color="auto"/>
        </w:tblBorders>
        <w:tblLayout w:type="fixed"/>
        <w:tblLook w:val="04A0" w:firstRow="1" w:lastRow="0" w:firstColumn="1" w:lastColumn="0" w:noHBand="0" w:noVBand="1"/>
      </w:tblPr>
      <w:tblGrid>
        <w:gridCol w:w="785"/>
        <w:gridCol w:w="749"/>
        <w:gridCol w:w="749"/>
        <w:gridCol w:w="824"/>
        <w:gridCol w:w="849"/>
        <w:gridCol w:w="851"/>
        <w:gridCol w:w="850"/>
        <w:gridCol w:w="709"/>
        <w:gridCol w:w="851"/>
        <w:gridCol w:w="850"/>
        <w:gridCol w:w="851"/>
        <w:gridCol w:w="708"/>
        <w:gridCol w:w="709"/>
      </w:tblGrid>
      <w:tr w:rsidR="00645B02" w:rsidRPr="007E091E" w14:paraId="66807851" w14:textId="77777777" w:rsidTr="005B41A2">
        <w:trPr>
          <w:tblCellSpacing w:w="15" w:type="dxa"/>
        </w:trPr>
        <w:tc>
          <w:tcPr>
            <w:tcW w:w="74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EC9A1F7" w14:textId="77777777" w:rsidR="00E01ADB" w:rsidRPr="007E091E" w:rsidRDefault="00E01ADB" w:rsidP="005B41A2">
            <w:pPr>
              <w:rPr>
                <w:rFonts w:ascii="Times New Roman" w:hAnsi="Times New Roman" w:cs="Times New Roman"/>
                <w:b/>
                <w:bCs/>
                <w:sz w:val="20"/>
                <w:szCs w:val="20"/>
              </w:rPr>
            </w:pP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8575327"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AR</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91DD185"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RM</w:t>
            </w:r>
          </w:p>
        </w:tc>
        <w:tc>
          <w:tcPr>
            <w:tcW w:w="79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7FB8054"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RR</w:t>
            </w:r>
          </w:p>
        </w:tc>
        <w:tc>
          <w:tcPr>
            <w:tcW w:w="8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6770C60"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CF</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022B45E"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lnINV</w:t>
            </w:r>
          </w:p>
        </w:tc>
        <w:tc>
          <w:tcPr>
            <w:tcW w:w="82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E6E266E"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COVER</w:t>
            </w:r>
          </w:p>
        </w:tc>
        <w:tc>
          <w:tcPr>
            <w:tcW w:w="67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2C53136"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USEFUL</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1FDD862"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IHH</w:t>
            </w:r>
          </w:p>
        </w:tc>
        <w:tc>
          <w:tcPr>
            <w:tcW w:w="82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262F381"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REALLY</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92475C7"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RN</w:t>
            </w:r>
          </w:p>
        </w:tc>
        <w:tc>
          <w:tcPr>
            <w:tcW w:w="678"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6C72BEF"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CC</w:t>
            </w:r>
          </w:p>
        </w:tc>
        <w:tc>
          <w:tcPr>
            <w:tcW w:w="66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1ED4517"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PS</w:t>
            </w:r>
          </w:p>
        </w:tc>
      </w:tr>
      <w:tr w:rsidR="00645B02" w:rsidRPr="007E091E" w14:paraId="19B294E5" w14:textId="77777777" w:rsidTr="005B41A2">
        <w:trPr>
          <w:tblCellSpacing w:w="15" w:type="dxa"/>
        </w:trPr>
        <w:tc>
          <w:tcPr>
            <w:tcW w:w="74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994AA05"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AR</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74B5F8E"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1.0000</w:t>
            </w:r>
          </w:p>
        </w:tc>
        <w:tc>
          <w:tcPr>
            <w:tcW w:w="719" w:type="dxa"/>
            <w:tcBorders>
              <w:top w:val="nil"/>
              <w:left w:val="nil"/>
              <w:bottom w:val="nil"/>
              <w:right w:val="nil"/>
            </w:tcBorders>
            <w:tcMar>
              <w:top w:w="15" w:type="dxa"/>
              <w:left w:w="15" w:type="dxa"/>
              <w:bottom w:w="15" w:type="dxa"/>
              <w:right w:w="15" w:type="dxa"/>
            </w:tcMar>
            <w:vAlign w:val="center"/>
            <w:hideMark/>
          </w:tcPr>
          <w:p w14:paraId="719D86FA" w14:textId="77777777" w:rsidR="00E01ADB" w:rsidRPr="007E091E" w:rsidRDefault="00E01ADB" w:rsidP="005B41A2">
            <w:pPr>
              <w:rPr>
                <w:rFonts w:ascii="Times New Roman" w:eastAsia="Times New Roman" w:hAnsi="Times New Roman" w:cs="Times New Roman"/>
                <w:sz w:val="20"/>
                <w:szCs w:val="20"/>
                <w:lang w:eastAsia="fr-FR"/>
              </w:rPr>
            </w:pPr>
          </w:p>
        </w:tc>
        <w:tc>
          <w:tcPr>
            <w:tcW w:w="794" w:type="dxa"/>
            <w:tcBorders>
              <w:top w:val="nil"/>
              <w:left w:val="nil"/>
              <w:bottom w:val="nil"/>
              <w:right w:val="nil"/>
            </w:tcBorders>
            <w:tcMar>
              <w:top w:w="15" w:type="dxa"/>
              <w:left w:w="15" w:type="dxa"/>
              <w:bottom w:w="15" w:type="dxa"/>
              <w:right w:w="15" w:type="dxa"/>
            </w:tcMar>
            <w:vAlign w:val="center"/>
            <w:hideMark/>
          </w:tcPr>
          <w:p w14:paraId="43500E18" w14:textId="77777777" w:rsidR="00E01ADB" w:rsidRPr="007E091E" w:rsidRDefault="00E01ADB" w:rsidP="005B41A2">
            <w:pPr>
              <w:spacing w:after="0"/>
              <w:rPr>
                <w:sz w:val="20"/>
                <w:szCs w:val="20"/>
                <w:lang w:eastAsia="fr-FR"/>
              </w:rPr>
            </w:pPr>
          </w:p>
        </w:tc>
        <w:tc>
          <w:tcPr>
            <w:tcW w:w="819" w:type="dxa"/>
            <w:tcBorders>
              <w:top w:val="nil"/>
              <w:left w:val="nil"/>
              <w:bottom w:val="nil"/>
              <w:right w:val="nil"/>
            </w:tcBorders>
            <w:tcMar>
              <w:top w:w="15" w:type="dxa"/>
              <w:left w:w="15" w:type="dxa"/>
              <w:bottom w:w="15" w:type="dxa"/>
              <w:right w:w="15" w:type="dxa"/>
            </w:tcMar>
            <w:vAlign w:val="center"/>
            <w:hideMark/>
          </w:tcPr>
          <w:p w14:paraId="7139907F" w14:textId="77777777" w:rsidR="00E01ADB" w:rsidRPr="007E091E" w:rsidRDefault="00E01ADB" w:rsidP="005B41A2">
            <w:pPr>
              <w:spacing w:after="0"/>
              <w:rPr>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486959EA" w14:textId="77777777" w:rsidR="00E01ADB" w:rsidRPr="007E091E" w:rsidRDefault="00E01ADB" w:rsidP="005B41A2">
            <w:pPr>
              <w:spacing w:after="0"/>
              <w:rPr>
                <w:sz w:val="20"/>
                <w:szCs w:val="20"/>
                <w:lang w:eastAsia="fr-FR"/>
              </w:rPr>
            </w:pPr>
          </w:p>
        </w:tc>
        <w:tc>
          <w:tcPr>
            <w:tcW w:w="820" w:type="dxa"/>
            <w:tcBorders>
              <w:top w:val="nil"/>
              <w:left w:val="nil"/>
              <w:bottom w:val="nil"/>
              <w:right w:val="nil"/>
            </w:tcBorders>
            <w:tcMar>
              <w:top w:w="15" w:type="dxa"/>
              <w:left w:w="15" w:type="dxa"/>
              <w:bottom w:w="15" w:type="dxa"/>
              <w:right w:w="15" w:type="dxa"/>
            </w:tcMar>
            <w:vAlign w:val="center"/>
            <w:hideMark/>
          </w:tcPr>
          <w:p w14:paraId="0CAB3091" w14:textId="77777777" w:rsidR="00E01ADB" w:rsidRPr="007E091E" w:rsidRDefault="00E01ADB" w:rsidP="005B41A2">
            <w:pPr>
              <w:spacing w:after="0"/>
              <w:rPr>
                <w:sz w:val="20"/>
                <w:szCs w:val="20"/>
                <w:lang w:eastAsia="fr-FR"/>
              </w:rPr>
            </w:pPr>
          </w:p>
        </w:tc>
        <w:tc>
          <w:tcPr>
            <w:tcW w:w="679" w:type="dxa"/>
            <w:tcBorders>
              <w:top w:val="nil"/>
              <w:left w:val="nil"/>
              <w:bottom w:val="nil"/>
              <w:right w:val="nil"/>
            </w:tcBorders>
            <w:tcMar>
              <w:top w:w="15" w:type="dxa"/>
              <w:left w:w="15" w:type="dxa"/>
              <w:bottom w:w="15" w:type="dxa"/>
              <w:right w:w="15" w:type="dxa"/>
            </w:tcMar>
            <w:vAlign w:val="center"/>
            <w:hideMark/>
          </w:tcPr>
          <w:p w14:paraId="1E72D3E4" w14:textId="77777777" w:rsidR="00E01ADB" w:rsidRPr="007E091E" w:rsidRDefault="00E01ADB" w:rsidP="005B41A2">
            <w:pPr>
              <w:spacing w:after="0"/>
              <w:rPr>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3637818F" w14:textId="77777777" w:rsidR="00E01ADB" w:rsidRPr="007E091E" w:rsidRDefault="00E01ADB" w:rsidP="005B41A2">
            <w:pPr>
              <w:spacing w:after="0"/>
              <w:rPr>
                <w:sz w:val="20"/>
                <w:szCs w:val="20"/>
                <w:lang w:eastAsia="fr-FR"/>
              </w:rPr>
            </w:pPr>
          </w:p>
        </w:tc>
        <w:tc>
          <w:tcPr>
            <w:tcW w:w="820" w:type="dxa"/>
            <w:tcBorders>
              <w:top w:val="nil"/>
              <w:left w:val="nil"/>
              <w:bottom w:val="nil"/>
              <w:right w:val="nil"/>
            </w:tcBorders>
            <w:tcMar>
              <w:top w:w="15" w:type="dxa"/>
              <w:left w:w="15" w:type="dxa"/>
              <w:bottom w:w="15" w:type="dxa"/>
              <w:right w:w="15" w:type="dxa"/>
            </w:tcMar>
            <w:vAlign w:val="center"/>
            <w:hideMark/>
          </w:tcPr>
          <w:p w14:paraId="0A72197A" w14:textId="77777777" w:rsidR="00E01ADB" w:rsidRPr="007E091E" w:rsidRDefault="00E01ADB" w:rsidP="005B41A2">
            <w:pPr>
              <w:spacing w:after="0"/>
              <w:rPr>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56481E95" w14:textId="77777777" w:rsidR="00E01ADB" w:rsidRPr="007E091E" w:rsidRDefault="00E01ADB" w:rsidP="005B41A2">
            <w:pPr>
              <w:spacing w:after="0"/>
              <w:rPr>
                <w:sz w:val="20"/>
                <w:szCs w:val="20"/>
                <w:lang w:eastAsia="fr-FR"/>
              </w:rPr>
            </w:pPr>
          </w:p>
        </w:tc>
        <w:tc>
          <w:tcPr>
            <w:tcW w:w="678" w:type="dxa"/>
            <w:tcBorders>
              <w:top w:val="nil"/>
              <w:left w:val="nil"/>
              <w:bottom w:val="nil"/>
              <w:right w:val="nil"/>
            </w:tcBorders>
            <w:tcMar>
              <w:top w:w="15" w:type="dxa"/>
              <w:left w:w="15" w:type="dxa"/>
              <w:bottom w:w="15" w:type="dxa"/>
              <w:right w:w="15" w:type="dxa"/>
            </w:tcMar>
            <w:vAlign w:val="center"/>
            <w:hideMark/>
          </w:tcPr>
          <w:p w14:paraId="27CA1BFD" w14:textId="77777777" w:rsidR="00E01ADB" w:rsidRPr="007E091E" w:rsidRDefault="00E01ADB" w:rsidP="005B41A2">
            <w:pPr>
              <w:spacing w:after="0"/>
              <w:rPr>
                <w:sz w:val="20"/>
                <w:szCs w:val="20"/>
                <w:lang w:eastAsia="fr-FR"/>
              </w:rPr>
            </w:pPr>
          </w:p>
        </w:tc>
        <w:tc>
          <w:tcPr>
            <w:tcW w:w="664" w:type="dxa"/>
            <w:tcBorders>
              <w:top w:val="nil"/>
              <w:left w:val="nil"/>
              <w:bottom w:val="nil"/>
              <w:right w:val="nil"/>
            </w:tcBorders>
            <w:tcMar>
              <w:top w:w="15" w:type="dxa"/>
              <w:left w:w="15" w:type="dxa"/>
              <w:bottom w:w="15" w:type="dxa"/>
              <w:right w:w="15" w:type="dxa"/>
            </w:tcMar>
            <w:vAlign w:val="center"/>
            <w:hideMark/>
          </w:tcPr>
          <w:p w14:paraId="0FA074EE" w14:textId="77777777" w:rsidR="00E01ADB" w:rsidRPr="007E091E" w:rsidRDefault="00E01ADB" w:rsidP="005B41A2">
            <w:pPr>
              <w:spacing w:after="0"/>
              <w:rPr>
                <w:sz w:val="20"/>
                <w:szCs w:val="20"/>
                <w:lang w:eastAsia="fr-FR"/>
              </w:rPr>
            </w:pPr>
          </w:p>
        </w:tc>
      </w:tr>
      <w:tr w:rsidR="00645B02" w:rsidRPr="007E091E" w14:paraId="42E73F9A" w14:textId="77777777" w:rsidTr="005B41A2">
        <w:trPr>
          <w:tblCellSpacing w:w="15" w:type="dxa"/>
        </w:trPr>
        <w:tc>
          <w:tcPr>
            <w:tcW w:w="74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306E523"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RM</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A9168A6"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0.7351</w:t>
            </w:r>
          </w:p>
          <w:p w14:paraId="676888BC"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0528BBC"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1.0000</w:t>
            </w:r>
          </w:p>
        </w:tc>
        <w:tc>
          <w:tcPr>
            <w:tcW w:w="794" w:type="dxa"/>
            <w:tcBorders>
              <w:top w:val="nil"/>
              <w:left w:val="nil"/>
              <w:bottom w:val="nil"/>
              <w:right w:val="nil"/>
            </w:tcBorders>
            <w:tcMar>
              <w:top w:w="15" w:type="dxa"/>
              <w:left w:w="15" w:type="dxa"/>
              <w:bottom w:w="15" w:type="dxa"/>
              <w:right w:w="15" w:type="dxa"/>
            </w:tcMar>
            <w:vAlign w:val="center"/>
            <w:hideMark/>
          </w:tcPr>
          <w:p w14:paraId="69C7734D" w14:textId="77777777" w:rsidR="00E01ADB" w:rsidRPr="007E091E" w:rsidRDefault="00E01ADB" w:rsidP="005B41A2">
            <w:pPr>
              <w:rPr>
                <w:rFonts w:ascii="Times New Roman" w:eastAsia="Times New Roman" w:hAnsi="Times New Roman" w:cs="Times New Roman"/>
                <w:sz w:val="20"/>
                <w:szCs w:val="20"/>
                <w:lang w:eastAsia="fr-FR"/>
              </w:rPr>
            </w:pPr>
          </w:p>
        </w:tc>
        <w:tc>
          <w:tcPr>
            <w:tcW w:w="819" w:type="dxa"/>
            <w:tcBorders>
              <w:top w:val="nil"/>
              <w:left w:val="nil"/>
              <w:bottom w:val="nil"/>
              <w:right w:val="nil"/>
            </w:tcBorders>
            <w:tcMar>
              <w:top w:w="15" w:type="dxa"/>
              <w:left w:w="15" w:type="dxa"/>
              <w:bottom w:w="15" w:type="dxa"/>
              <w:right w:w="15" w:type="dxa"/>
            </w:tcMar>
            <w:vAlign w:val="center"/>
            <w:hideMark/>
          </w:tcPr>
          <w:p w14:paraId="239F402B" w14:textId="77777777" w:rsidR="00E01ADB" w:rsidRPr="007E091E" w:rsidRDefault="00E01ADB" w:rsidP="005B41A2">
            <w:pPr>
              <w:spacing w:after="0"/>
              <w:rPr>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2F6D7A61" w14:textId="77777777" w:rsidR="00E01ADB" w:rsidRPr="007E091E" w:rsidRDefault="00E01ADB" w:rsidP="005B41A2">
            <w:pPr>
              <w:spacing w:after="0"/>
              <w:rPr>
                <w:sz w:val="20"/>
                <w:szCs w:val="20"/>
                <w:lang w:eastAsia="fr-FR"/>
              </w:rPr>
            </w:pPr>
          </w:p>
        </w:tc>
        <w:tc>
          <w:tcPr>
            <w:tcW w:w="820" w:type="dxa"/>
            <w:tcBorders>
              <w:top w:val="nil"/>
              <w:left w:val="nil"/>
              <w:bottom w:val="nil"/>
              <w:right w:val="nil"/>
            </w:tcBorders>
            <w:tcMar>
              <w:top w:w="15" w:type="dxa"/>
              <w:left w:w="15" w:type="dxa"/>
              <w:bottom w:w="15" w:type="dxa"/>
              <w:right w:w="15" w:type="dxa"/>
            </w:tcMar>
            <w:vAlign w:val="center"/>
            <w:hideMark/>
          </w:tcPr>
          <w:p w14:paraId="15FC9D07" w14:textId="77777777" w:rsidR="00E01ADB" w:rsidRPr="007E091E" w:rsidRDefault="00E01ADB" w:rsidP="005B41A2">
            <w:pPr>
              <w:spacing w:after="0"/>
              <w:rPr>
                <w:sz w:val="20"/>
                <w:szCs w:val="20"/>
                <w:lang w:eastAsia="fr-FR"/>
              </w:rPr>
            </w:pPr>
          </w:p>
        </w:tc>
        <w:tc>
          <w:tcPr>
            <w:tcW w:w="679" w:type="dxa"/>
            <w:tcBorders>
              <w:top w:val="nil"/>
              <w:left w:val="nil"/>
              <w:bottom w:val="nil"/>
              <w:right w:val="nil"/>
            </w:tcBorders>
            <w:tcMar>
              <w:top w:w="15" w:type="dxa"/>
              <w:left w:w="15" w:type="dxa"/>
              <w:bottom w:w="15" w:type="dxa"/>
              <w:right w:w="15" w:type="dxa"/>
            </w:tcMar>
            <w:vAlign w:val="center"/>
            <w:hideMark/>
          </w:tcPr>
          <w:p w14:paraId="1720DB74" w14:textId="77777777" w:rsidR="00E01ADB" w:rsidRPr="007E091E" w:rsidRDefault="00E01ADB" w:rsidP="005B41A2">
            <w:pPr>
              <w:spacing w:after="0"/>
              <w:rPr>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628FB6AC" w14:textId="77777777" w:rsidR="00E01ADB" w:rsidRPr="007E091E" w:rsidRDefault="00E01ADB" w:rsidP="005B41A2">
            <w:pPr>
              <w:spacing w:after="0"/>
              <w:rPr>
                <w:sz w:val="20"/>
                <w:szCs w:val="20"/>
                <w:lang w:eastAsia="fr-FR"/>
              </w:rPr>
            </w:pPr>
          </w:p>
        </w:tc>
        <w:tc>
          <w:tcPr>
            <w:tcW w:w="820" w:type="dxa"/>
            <w:tcBorders>
              <w:top w:val="nil"/>
              <w:left w:val="nil"/>
              <w:bottom w:val="nil"/>
              <w:right w:val="nil"/>
            </w:tcBorders>
            <w:tcMar>
              <w:top w:w="15" w:type="dxa"/>
              <w:left w:w="15" w:type="dxa"/>
              <w:bottom w:w="15" w:type="dxa"/>
              <w:right w:w="15" w:type="dxa"/>
            </w:tcMar>
            <w:vAlign w:val="center"/>
            <w:hideMark/>
          </w:tcPr>
          <w:p w14:paraId="3E5FD3E7" w14:textId="77777777" w:rsidR="00E01ADB" w:rsidRPr="007E091E" w:rsidRDefault="00E01ADB" w:rsidP="005B41A2">
            <w:pPr>
              <w:spacing w:after="0"/>
              <w:rPr>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7D512293" w14:textId="77777777" w:rsidR="00E01ADB" w:rsidRPr="007E091E" w:rsidRDefault="00E01ADB" w:rsidP="005B41A2">
            <w:pPr>
              <w:spacing w:after="0"/>
              <w:rPr>
                <w:sz w:val="20"/>
                <w:szCs w:val="20"/>
                <w:lang w:eastAsia="fr-FR"/>
              </w:rPr>
            </w:pPr>
          </w:p>
        </w:tc>
        <w:tc>
          <w:tcPr>
            <w:tcW w:w="678" w:type="dxa"/>
            <w:tcBorders>
              <w:top w:val="nil"/>
              <w:left w:val="nil"/>
              <w:bottom w:val="nil"/>
              <w:right w:val="nil"/>
            </w:tcBorders>
            <w:tcMar>
              <w:top w:w="15" w:type="dxa"/>
              <w:left w:w="15" w:type="dxa"/>
              <w:bottom w:w="15" w:type="dxa"/>
              <w:right w:w="15" w:type="dxa"/>
            </w:tcMar>
            <w:vAlign w:val="center"/>
            <w:hideMark/>
          </w:tcPr>
          <w:p w14:paraId="2CA8638E" w14:textId="77777777" w:rsidR="00E01ADB" w:rsidRPr="007E091E" w:rsidRDefault="00E01ADB" w:rsidP="005B41A2">
            <w:pPr>
              <w:spacing w:after="0"/>
              <w:rPr>
                <w:sz w:val="20"/>
                <w:szCs w:val="20"/>
                <w:lang w:eastAsia="fr-FR"/>
              </w:rPr>
            </w:pPr>
          </w:p>
        </w:tc>
        <w:tc>
          <w:tcPr>
            <w:tcW w:w="664" w:type="dxa"/>
            <w:tcBorders>
              <w:top w:val="nil"/>
              <w:left w:val="nil"/>
              <w:bottom w:val="nil"/>
              <w:right w:val="nil"/>
            </w:tcBorders>
            <w:tcMar>
              <w:top w:w="15" w:type="dxa"/>
              <w:left w:w="15" w:type="dxa"/>
              <w:bottom w:w="15" w:type="dxa"/>
              <w:right w:w="15" w:type="dxa"/>
            </w:tcMar>
            <w:vAlign w:val="center"/>
            <w:hideMark/>
          </w:tcPr>
          <w:p w14:paraId="530005B1" w14:textId="77777777" w:rsidR="00E01ADB" w:rsidRPr="007E091E" w:rsidRDefault="00E01ADB" w:rsidP="005B41A2">
            <w:pPr>
              <w:spacing w:after="0"/>
              <w:rPr>
                <w:sz w:val="20"/>
                <w:szCs w:val="20"/>
                <w:lang w:eastAsia="fr-FR"/>
              </w:rPr>
            </w:pPr>
          </w:p>
        </w:tc>
      </w:tr>
      <w:tr w:rsidR="00645B02" w:rsidRPr="007E091E" w14:paraId="074B43F1" w14:textId="77777777" w:rsidTr="005B41A2">
        <w:trPr>
          <w:tblCellSpacing w:w="15" w:type="dxa"/>
        </w:trPr>
        <w:tc>
          <w:tcPr>
            <w:tcW w:w="74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C7FCACA"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RR</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D938B0A"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0.6730</w:t>
            </w:r>
          </w:p>
          <w:p w14:paraId="7049C86F"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99B474E"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0.6962</w:t>
            </w:r>
          </w:p>
          <w:p w14:paraId="350B5447"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79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EACF293"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1.0000</w:t>
            </w:r>
          </w:p>
        </w:tc>
        <w:tc>
          <w:tcPr>
            <w:tcW w:w="819" w:type="dxa"/>
            <w:tcBorders>
              <w:top w:val="nil"/>
              <w:left w:val="nil"/>
              <w:bottom w:val="nil"/>
              <w:right w:val="nil"/>
            </w:tcBorders>
            <w:tcMar>
              <w:top w:w="15" w:type="dxa"/>
              <w:left w:w="15" w:type="dxa"/>
              <w:bottom w:w="15" w:type="dxa"/>
              <w:right w:w="15" w:type="dxa"/>
            </w:tcMar>
            <w:vAlign w:val="center"/>
            <w:hideMark/>
          </w:tcPr>
          <w:p w14:paraId="1BE2AF85" w14:textId="77777777" w:rsidR="00E01ADB" w:rsidRPr="007E091E" w:rsidRDefault="00E01ADB" w:rsidP="005B41A2">
            <w:pPr>
              <w:rPr>
                <w:rFonts w:ascii="Times New Roman" w:eastAsia="Times New Roman" w:hAnsi="Times New Roman" w:cs="Times New Roman"/>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62744B0B" w14:textId="77777777" w:rsidR="00E01ADB" w:rsidRPr="007E091E" w:rsidRDefault="00E01ADB" w:rsidP="005B41A2">
            <w:pPr>
              <w:spacing w:after="0"/>
              <w:rPr>
                <w:sz w:val="20"/>
                <w:szCs w:val="20"/>
                <w:lang w:eastAsia="fr-FR"/>
              </w:rPr>
            </w:pPr>
          </w:p>
        </w:tc>
        <w:tc>
          <w:tcPr>
            <w:tcW w:w="820" w:type="dxa"/>
            <w:tcBorders>
              <w:top w:val="nil"/>
              <w:left w:val="nil"/>
              <w:bottom w:val="nil"/>
              <w:right w:val="nil"/>
            </w:tcBorders>
            <w:tcMar>
              <w:top w:w="15" w:type="dxa"/>
              <w:left w:w="15" w:type="dxa"/>
              <w:bottom w:w="15" w:type="dxa"/>
              <w:right w:w="15" w:type="dxa"/>
            </w:tcMar>
            <w:vAlign w:val="center"/>
            <w:hideMark/>
          </w:tcPr>
          <w:p w14:paraId="226FDB03" w14:textId="77777777" w:rsidR="00E01ADB" w:rsidRPr="007E091E" w:rsidRDefault="00E01ADB" w:rsidP="005B41A2">
            <w:pPr>
              <w:spacing w:after="0"/>
              <w:rPr>
                <w:sz w:val="20"/>
                <w:szCs w:val="20"/>
                <w:lang w:eastAsia="fr-FR"/>
              </w:rPr>
            </w:pPr>
          </w:p>
        </w:tc>
        <w:tc>
          <w:tcPr>
            <w:tcW w:w="679" w:type="dxa"/>
            <w:tcBorders>
              <w:top w:val="nil"/>
              <w:left w:val="nil"/>
              <w:bottom w:val="nil"/>
              <w:right w:val="nil"/>
            </w:tcBorders>
            <w:tcMar>
              <w:top w:w="15" w:type="dxa"/>
              <w:left w:w="15" w:type="dxa"/>
              <w:bottom w:w="15" w:type="dxa"/>
              <w:right w:w="15" w:type="dxa"/>
            </w:tcMar>
            <w:vAlign w:val="center"/>
            <w:hideMark/>
          </w:tcPr>
          <w:p w14:paraId="3831B8CA" w14:textId="77777777" w:rsidR="00E01ADB" w:rsidRPr="007E091E" w:rsidRDefault="00E01ADB" w:rsidP="005B41A2">
            <w:pPr>
              <w:spacing w:after="0"/>
              <w:rPr>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668AE7C9" w14:textId="77777777" w:rsidR="00E01ADB" w:rsidRPr="007E091E" w:rsidRDefault="00E01ADB" w:rsidP="005B41A2">
            <w:pPr>
              <w:spacing w:after="0"/>
              <w:rPr>
                <w:sz w:val="20"/>
                <w:szCs w:val="20"/>
                <w:lang w:eastAsia="fr-FR"/>
              </w:rPr>
            </w:pPr>
          </w:p>
        </w:tc>
        <w:tc>
          <w:tcPr>
            <w:tcW w:w="820" w:type="dxa"/>
            <w:tcBorders>
              <w:top w:val="nil"/>
              <w:left w:val="nil"/>
              <w:bottom w:val="nil"/>
              <w:right w:val="nil"/>
            </w:tcBorders>
            <w:tcMar>
              <w:top w:w="15" w:type="dxa"/>
              <w:left w:w="15" w:type="dxa"/>
              <w:bottom w:w="15" w:type="dxa"/>
              <w:right w:w="15" w:type="dxa"/>
            </w:tcMar>
            <w:vAlign w:val="center"/>
            <w:hideMark/>
          </w:tcPr>
          <w:p w14:paraId="79EAF204" w14:textId="77777777" w:rsidR="00E01ADB" w:rsidRPr="007E091E" w:rsidRDefault="00E01ADB" w:rsidP="005B41A2">
            <w:pPr>
              <w:spacing w:after="0"/>
              <w:rPr>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45538827" w14:textId="77777777" w:rsidR="00E01ADB" w:rsidRPr="007E091E" w:rsidRDefault="00E01ADB" w:rsidP="005B41A2">
            <w:pPr>
              <w:spacing w:after="0"/>
              <w:rPr>
                <w:sz w:val="20"/>
                <w:szCs w:val="20"/>
                <w:lang w:eastAsia="fr-FR"/>
              </w:rPr>
            </w:pPr>
          </w:p>
        </w:tc>
        <w:tc>
          <w:tcPr>
            <w:tcW w:w="678" w:type="dxa"/>
            <w:tcBorders>
              <w:top w:val="nil"/>
              <w:left w:val="nil"/>
              <w:bottom w:val="nil"/>
              <w:right w:val="nil"/>
            </w:tcBorders>
            <w:tcMar>
              <w:top w:w="15" w:type="dxa"/>
              <w:left w:w="15" w:type="dxa"/>
              <w:bottom w:w="15" w:type="dxa"/>
              <w:right w:w="15" w:type="dxa"/>
            </w:tcMar>
            <w:vAlign w:val="center"/>
            <w:hideMark/>
          </w:tcPr>
          <w:p w14:paraId="309B0E05" w14:textId="77777777" w:rsidR="00E01ADB" w:rsidRPr="007E091E" w:rsidRDefault="00E01ADB" w:rsidP="005B41A2">
            <w:pPr>
              <w:spacing w:after="0"/>
              <w:rPr>
                <w:sz w:val="20"/>
                <w:szCs w:val="20"/>
                <w:lang w:eastAsia="fr-FR"/>
              </w:rPr>
            </w:pPr>
          </w:p>
        </w:tc>
        <w:tc>
          <w:tcPr>
            <w:tcW w:w="664" w:type="dxa"/>
            <w:tcBorders>
              <w:top w:val="nil"/>
              <w:left w:val="nil"/>
              <w:bottom w:val="nil"/>
              <w:right w:val="nil"/>
            </w:tcBorders>
            <w:tcMar>
              <w:top w:w="15" w:type="dxa"/>
              <w:left w:w="15" w:type="dxa"/>
              <w:bottom w:w="15" w:type="dxa"/>
              <w:right w:w="15" w:type="dxa"/>
            </w:tcMar>
            <w:vAlign w:val="center"/>
            <w:hideMark/>
          </w:tcPr>
          <w:p w14:paraId="4775A517" w14:textId="77777777" w:rsidR="00E01ADB" w:rsidRPr="007E091E" w:rsidRDefault="00E01ADB" w:rsidP="005B41A2">
            <w:pPr>
              <w:spacing w:after="0"/>
              <w:rPr>
                <w:sz w:val="20"/>
                <w:szCs w:val="20"/>
                <w:lang w:eastAsia="fr-FR"/>
              </w:rPr>
            </w:pPr>
          </w:p>
        </w:tc>
      </w:tr>
      <w:tr w:rsidR="00645B02" w:rsidRPr="007E091E" w14:paraId="516A98CC" w14:textId="77777777" w:rsidTr="005B41A2">
        <w:trPr>
          <w:tblCellSpacing w:w="15" w:type="dxa"/>
        </w:trPr>
        <w:tc>
          <w:tcPr>
            <w:tcW w:w="74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D7A2D32"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CF</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324BD4C"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0.6237</w:t>
            </w:r>
          </w:p>
          <w:p w14:paraId="337EAFE7"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E2EF99A"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0.6713</w:t>
            </w:r>
          </w:p>
          <w:p w14:paraId="0B2A5AC5"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79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2E8F887"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0.6720</w:t>
            </w:r>
          </w:p>
          <w:p w14:paraId="6E933F63"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1F3ABFB"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1.0000</w:t>
            </w:r>
          </w:p>
        </w:tc>
        <w:tc>
          <w:tcPr>
            <w:tcW w:w="821" w:type="dxa"/>
            <w:tcBorders>
              <w:top w:val="nil"/>
              <w:left w:val="nil"/>
              <w:bottom w:val="nil"/>
              <w:right w:val="nil"/>
            </w:tcBorders>
            <w:tcMar>
              <w:top w:w="15" w:type="dxa"/>
              <w:left w:w="15" w:type="dxa"/>
              <w:bottom w:w="15" w:type="dxa"/>
              <w:right w:w="15" w:type="dxa"/>
            </w:tcMar>
            <w:vAlign w:val="center"/>
            <w:hideMark/>
          </w:tcPr>
          <w:p w14:paraId="1C198F22" w14:textId="77777777" w:rsidR="00E01ADB" w:rsidRPr="007E091E" w:rsidRDefault="00E01ADB" w:rsidP="005B41A2">
            <w:pPr>
              <w:rPr>
                <w:rFonts w:ascii="Times New Roman" w:eastAsia="Times New Roman" w:hAnsi="Times New Roman" w:cs="Times New Roman"/>
                <w:sz w:val="20"/>
                <w:szCs w:val="20"/>
                <w:lang w:eastAsia="fr-FR"/>
              </w:rPr>
            </w:pPr>
          </w:p>
        </w:tc>
        <w:tc>
          <w:tcPr>
            <w:tcW w:w="820" w:type="dxa"/>
            <w:tcBorders>
              <w:top w:val="nil"/>
              <w:left w:val="nil"/>
              <w:bottom w:val="nil"/>
              <w:right w:val="nil"/>
            </w:tcBorders>
            <w:tcMar>
              <w:top w:w="15" w:type="dxa"/>
              <w:left w:w="15" w:type="dxa"/>
              <w:bottom w:w="15" w:type="dxa"/>
              <w:right w:w="15" w:type="dxa"/>
            </w:tcMar>
            <w:vAlign w:val="center"/>
            <w:hideMark/>
          </w:tcPr>
          <w:p w14:paraId="1B94C1C1" w14:textId="77777777" w:rsidR="00E01ADB" w:rsidRPr="007E091E" w:rsidRDefault="00E01ADB" w:rsidP="005B41A2">
            <w:pPr>
              <w:spacing w:after="0"/>
              <w:rPr>
                <w:sz w:val="20"/>
                <w:szCs w:val="20"/>
                <w:lang w:eastAsia="fr-FR"/>
              </w:rPr>
            </w:pPr>
          </w:p>
        </w:tc>
        <w:tc>
          <w:tcPr>
            <w:tcW w:w="679" w:type="dxa"/>
            <w:tcBorders>
              <w:top w:val="nil"/>
              <w:left w:val="nil"/>
              <w:bottom w:val="nil"/>
              <w:right w:val="nil"/>
            </w:tcBorders>
            <w:tcMar>
              <w:top w:w="15" w:type="dxa"/>
              <w:left w:w="15" w:type="dxa"/>
              <w:bottom w:w="15" w:type="dxa"/>
              <w:right w:w="15" w:type="dxa"/>
            </w:tcMar>
            <w:vAlign w:val="center"/>
            <w:hideMark/>
          </w:tcPr>
          <w:p w14:paraId="34D9B7A5" w14:textId="77777777" w:rsidR="00E01ADB" w:rsidRPr="007E091E" w:rsidRDefault="00E01ADB" w:rsidP="005B41A2">
            <w:pPr>
              <w:spacing w:after="0"/>
              <w:rPr>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1F670711" w14:textId="77777777" w:rsidR="00E01ADB" w:rsidRPr="007E091E" w:rsidRDefault="00E01ADB" w:rsidP="005B41A2">
            <w:pPr>
              <w:spacing w:after="0"/>
              <w:rPr>
                <w:sz w:val="20"/>
                <w:szCs w:val="20"/>
                <w:lang w:eastAsia="fr-FR"/>
              </w:rPr>
            </w:pPr>
          </w:p>
        </w:tc>
        <w:tc>
          <w:tcPr>
            <w:tcW w:w="820" w:type="dxa"/>
            <w:tcBorders>
              <w:top w:val="nil"/>
              <w:left w:val="nil"/>
              <w:bottom w:val="nil"/>
              <w:right w:val="nil"/>
            </w:tcBorders>
            <w:tcMar>
              <w:top w:w="15" w:type="dxa"/>
              <w:left w:w="15" w:type="dxa"/>
              <w:bottom w:w="15" w:type="dxa"/>
              <w:right w:w="15" w:type="dxa"/>
            </w:tcMar>
            <w:vAlign w:val="center"/>
            <w:hideMark/>
          </w:tcPr>
          <w:p w14:paraId="4E86CDA6" w14:textId="77777777" w:rsidR="00E01ADB" w:rsidRPr="007E091E" w:rsidRDefault="00E01ADB" w:rsidP="005B41A2">
            <w:pPr>
              <w:spacing w:after="0"/>
              <w:rPr>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248C352B" w14:textId="77777777" w:rsidR="00E01ADB" w:rsidRPr="007E091E" w:rsidRDefault="00E01ADB" w:rsidP="005B41A2">
            <w:pPr>
              <w:spacing w:after="0"/>
              <w:rPr>
                <w:sz w:val="20"/>
                <w:szCs w:val="20"/>
                <w:lang w:eastAsia="fr-FR"/>
              </w:rPr>
            </w:pPr>
          </w:p>
        </w:tc>
        <w:tc>
          <w:tcPr>
            <w:tcW w:w="678" w:type="dxa"/>
            <w:tcBorders>
              <w:top w:val="nil"/>
              <w:left w:val="nil"/>
              <w:bottom w:val="nil"/>
              <w:right w:val="nil"/>
            </w:tcBorders>
            <w:tcMar>
              <w:top w:w="15" w:type="dxa"/>
              <w:left w:w="15" w:type="dxa"/>
              <w:bottom w:w="15" w:type="dxa"/>
              <w:right w:w="15" w:type="dxa"/>
            </w:tcMar>
            <w:vAlign w:val="center"/>
            <w:hideMark/>
          </w:tcPr>
          <w:p w14:paraId="31E0809F" w14:textId="77777777" w:rsidR="00E01ADB" w:rsidRPr="007E091E" w:rsidRDefault="00E01ADB" w:rsidP="005B41A2">
            <w:pPr>
              <w:spacing w:after="0"/>
              <w:rPr>
                <w:sz w:val="20"/>
                <w:szCs w:val="20"/>
                <w:lang w:eastAsia="fr-FR"/>
              </w:rPr>
            </w:pPr>
          </w:p>
        </w:tc>
        <w:tc>
          <w:tcPr>
            <w:tcW w:w="664" w:type="dxa"/>
            <w:tcBorders>
              <w:top w:val="nil"/>
              <w:left w:val="nil"/>
              <w:bottom w:val="nil"/>
              <w:right w:val="nil"/>
            </w:tcBorders>
            <w:tcMar>
              <w:top w:w="15" w:type="dxa"/>
              <w:left w:w="15" w:type="dxa"/>
              <w:bottom w:w="15" w:type="dxa"/>
              <w:right w:w="15" w:type="dxa"/>
            </w:tcMar>
            <w:vAlign w:val="center"/>
            <w:hideMark/>
          </w:tcPr>
          <w:p w14:paraId="0CB330FA" w14:textId="77777777" w:rsidR="00E01ADB" w:rsidRPr="007E091E" w:rsidRDefault="00E01ADB" w:rsidP="005B41A2">
            <w:pPr>
              <w:spacing w:after="0"/>
              <w:rPr>
                <w:sz w:val="20"/>
                <w:szCs w:val="20"/>
                <w:lang w:eastAsia="fr-FR"/>
              </w:rPr>
            </w:pPr>
          </w:p>
        </w:tc>
      </w:tr>
      <w:tr w:rsidR="00645B02" w:rsidRPr="007E091E" w14:paraId="2D4C7236" w14:textId="77777777" w:rsidTr="005B41A2">
        <w:trPr>
          <w:tblCellSpacing w:w="15" w:type="dxa"/>
        </w:trPr>
        <w:tc>
          <w:tcPr>
            <w:tcW w:w="74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174A9DF"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lnINV</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3A588BB"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-0.0088</w:t>
            </w:r>
          </w:p>
          <w:p w14:paraId="307B5B08"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(0.862)</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76012E8"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0.2299</w:t>
            </w:r>
          </w:p>
          <w:p w14:paraId="0BC20F53"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79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ED289BE"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0.0284</w:t>
            </w:r>
          </w:p>
          <w:p w14:paraId="5DFB0667"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(0.576)</w:t>
            </w:r>
          </w:p>
        </w:tc>
        <w:tc>
          <w:tcPr>
            <w:tcW w:w="8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2318918"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-0.0075</w:t>
            </w:r>
          </w:p>
          <w:p w14:paraId="416511DE"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(0.882)</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D6B5BAC"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1.0000</w:t>
            </w:r>
          </w:p>
        </w:tc>
        <w:tc>
          <w:tcPr>
            <w:tcW w:w="820" w:type="dxa"/>
            <w:tcBorders>
              <w:top w:val="nil"/>
              <w:left w:val="nil"/>
              <w:bottom w:val="nil"/>
              <w:right w:val="nil"/>
            </w:tcBorders>
            <w:tcMar>
              <w:top w:w="15" w:type="dxa"/>
              <w:left w:w="15" w:type="dxa"/>
              <w:bottom w:w="15" w:type="dxa"/>
              <w:right w:w="15" w:type="dxa"/>
            </w:tcMar>
            <w:vAlign w:val="center"/>
            <w:hideMark/>
          </w:tcPr>
          <w:p w14:paraId="7AA8C726" w14:textId="77777777" w:rsidR="00E01ADB" w:rsidRPr="007E091E" w:rsidRDefault="00E01ADB" w:rsidP="005B41A2">
            <w:pPr>
              <w:rPr>
                <w:rFonts w:ascii="Times New Roman" w:eastAsia="Times New Roman" w:hAnsi="Times New Roman" w:cs="Times New Roman"/>
                <w:sz w:val="20"/>
                <w:szCs w:val="20"/>
                <w:lang w:eastAsia="fr-FR"/>
              </w:rPr>
            </w:pPr>
          </w:p>
        </w:tc>
        <w:tc>
          <w:tcPr>
            <w:tcW w:w="679" w:type="dxa"/>
            <w:tcBorders>
              <w:top w:val="nil"/>
              <w:left w:val="nil"/>
              <w:bottom w:val="nil"/>
              <w:right w:val="nil"/>
            </w:tcBorders>
            <w:tcMar>
              <w:top w:w="15" w:type="dxa"/>
              <w:left w:w="15" w:type="dxa"/>
              <w:bottom w:w="15" w:type="dxa"/>
              <w:right w:w="15" w:type="dxa"/>
            </w:tcMar>
            <w:vAlign w:val="center"/>
            <w:hideMark/>
          </w:tcPr>
          <w:p w14:paraId="37ECEBB3" w14:textId="77777777" w:rsidR="00E01ADB" w:rsidRPr="007E091E" w:rsidRDefault="00E01ADB" w:rsidP="005B41A2">
            <w:pPr>
              <w:spacing w:after="0"/>
              <w:rPr>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171B0547" w14:textId="77777777" w:rsidR="00E01ADB" w:rsidRPr="007E091E" w:rsidRDefault="00E01ADB" w:rsidP="005B41A2">
            <w:pPr>
              <w:spacing w:after="0"/>
              <w:rPr>
                <w:sz w:val="20"/>
                <w:szCs w:val="20"/>
                <w:lang w:eastAsia="fr-FR"/>
              </w:rPr>
            </w:pPr>
          </w:p>
        </w:tc>
        <w:tc>
          <w:tcPr>
            <w:tcW w:w="820" w:type="dxa"/>
            <w:tcBorders>
              <w:top w:val="nil"/>
              <w:left w:val="nil"/>
              <w:bottom w:val="nil"/>
              <w:right w:val="nil"/>
            </w:tcBorders>
            <w:tcMar>
              <w:top w:w="15" w:type="dxa"/>
              <w:left w:w="15" w:type="dxa"/>
              <w:bottom w:w="15" w:type="dxa"/>
              <w:right w:w="15" w:type="dxa"/>
            </w:tcMar>
            <w:vAlign w:val="center"/>
            <w:hideMark/>
          </w:tcPr>
          <w:p w14:paraId="02A620B4" w14:textId="77777777" w:rsidR="00E01ADB" w:rsidRPr="007E091E" w:rsidRDefault="00E01ADB" w:rsidP="005B41A2">
            <w:pPr>
              <w:spacing w:after="0"/>
              <w:rPr>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3A415DCD" w14:textId="77777777" w:rsidR="00E01ADB" w:rsidRPr="007E091E" w:rsidRDefault="00E01ADB" w:rsidP="005B41A2">
            <w:pPr>
              <w:spacing w:after="0"/>
              <w:rPr>
                <w:sz w:val="20"/>
                <w:szCs w:val="20"/>
                <w:lang w:eastAsia="fr-FR"/>
              </w:rPr>
            </w:pPr>
          </w:p>
        </w:tc>
        <w:tc>
          <w:tcPr>
            <w:tcW w:w="678" w:type="dxa"/>
            <w:tcBorders>
              <w:top w:val="nil"/>
              <w:left w:val="nil"/>
              <w:bottom w:val="nil"/>
              <w:right w:val="nil"/>
            </w:tcBorders>
            <w:tcMar>
              <w:top w:w="15" w:type="dxa"/>
              <w:left w:w="15" w:type="dxa"/>
              <w:bottom w:w="15" w:type="dxa"/>
              <w:right w:w="15" w:type="dxa"/>
            </w:tcMar>
            <w:vAlign w:val="center"/>
            <w:hideMark/>
          </w:tcPr>
          <w:p w14:paraId="78B85518" w14:textId="77777777" w:rsidR="00E01ADB" w:rsidRPr="007E091E" w:rsidRDefault="00E01ADB" w:rsidP="005B41A2">
            <w:pPr>
              <w:spacing w:after="0"/>
              <w:rPr>
                <w:sz w:val="20"/>
                <w:szCs w:val="20"/>
                <w:lang w:eastAsia="fr-FR"/>
              </w:rPr>
            </w:pPr>
          </w:p>
        </w:tc>
        <w:tc>
          <w:tcPr>
            <w:tcW w:w="664" w:type="dxa"/>
            <w:tcBorders>
              <w:top w:val="nil"/>
              <w:left w:val="nil"/>
              <w:bottom w:val="nil"/>
              <w:right w:val="nil"/>
            </w:tcBorders>
            <w:tcMar>
              <w:top w:w="15" w:type="dxa"/>
              <w:left w:w="15" w:type="dxa"/>
              <w:bottom w:w="15" w:type="dxa"/>
              <w:right w:w="15" w:type="dxa"/>
            </w:tcMar>
            <w:vAlign w:val="center"/>
            <w:hideMark/>
          </w:tcPr>
          <w:p w14:paraId="52A55F78" w14:textId="77777777" w:rsidR="00E01ADB" w:rsidRPr="007E091E" w:rsidRDefault="00E01ADB" w:rsidP="005B41A2">
            <w:pPr>
              <w:spacing w:after="0"/>
              <w:rPr>
                <w:sz w:val="20"/>
                <w:szCs w:val="20"/>
                <w:lang w:eastAsia="fr-FR"/>
              </w:rPr>
            </w:pPr>
          </w:p>
        </w:tc>
      </w:tr>
      <w:tr w:rsidR="00645B02" w:rsidRPr="007E091E" w14:paraId="09BD862C" w14:textId="77777777" w:rsidTr="005B41A2">
        <w:trPr>
          <w:tblCellSpacing w:w="15" w:type="dxa"/>
        </w:trPr>
        <w:tc>
          <w:tcPr>
            <w:tcW w:w="74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8C63F81" w14:textId="21C357B5"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CO</w:t>
            </w:r>
            <w:r w:rsidR="008B66F3">
              <w:rPr>
                <w:rFonts w:ascii="Times New Roman" w:eastAsia="Times New Roman" w:hAnsi="Times New Roman" w:cs="Times New Roman"/>
                <w:b/>
                <w:sz w:val="20"/>
                <w:szCs w:val="20"/>
                <w:lang w:eastAsia="fr-FR"/>
              </w:rPr>
              <w:t>UV</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87F396B"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0.2086</w:t>
            </w:r>
          </w:p>
          <w:p w14:paraId="63CA7385"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8BE9140"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-0.0004</w:t>
            </w:r>
          </w:p>
          <w:p w14:paraId="71D73F94"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(0.993)</w:t>
            </w:r>
          </w:p>
        </w:tc>
        <w:tc>
          <w:tcPr>
            <w:tcW w:w="79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9AF1037"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0.2431</w:t>
            </w:r>
          </w:p>
          <w:p w14:paraId="7C0E0D21"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21AB48F"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0.0152</w:t>
            </w:r>
          </w:p>
          <w:p w14:paraId="158D984F"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(0.757)</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418D7AD"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0.2246</w:t>
            </w:r>
          </w:p>
          <w:p w14:paraId="781704E6"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623F1E7"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1.0000</w:t>
            </w:r>
          </w:p>
        </w:tc>
        <w:tc>
          <w:tcPr>
            <w:tcW w:w="679" w:type="dxa"/>
            <w:tcBorders>
              <w:top w:val="nil"/>
              <w:left w:val="nil"/>
              <w:bottom w:val="nil"/>
              <w:right w:val="nil"/>
            </w:tcBorders>
            <w:tcMar>
              <w:top w:w="15" w:type="dxa"/>
              <w:left w:w="15" w:type="dxa"/>
              <w:bottom w:w="15" w:type="dxa"/>
              <w:right w:w="15" w:type="dxa"/>
            </w:tcMar>
            <w:vAlign w:val="center"/>
            <w:hideMark/>
          </w:tcPr>
          <w:p w14:paraId="4C03F89E" w14:textId="77777777" w:rsidR="00E01ADB" w:rsidRPr="007E091E" w:rsidRDefault="00E01ADB" w:rsidP="005B41A2">
            <w:pPr>
              <w:rPr>
                <w:rFonts w:ascii="Times New Roman" w:eastAsia="Times New Roman" w:hAnsi="Times New Roman" w:cs="Times New Roman"/>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4F65AD19" w14:textId="77777777" w:rsidR="00E01ADB" w:rsidRPr="007E091E" w:rsidRDefault="00E01ADB" w:rsidP="005B41A2">
            <w:pPr>
              <w:spacing w:after="0"/>
              <w:rPr>
                <w:sz w:val="20"/>
                <w:szCs w:val="20"/>
                <w:lang w:eastAsia="fr-FR"/>
              </w:rPr>
            </w:pPr>
          </w:p>
        </w:tc>
        <w:tc>
          <w:tcPr>
            <w:tcW w:w="820" w:type="dxa"/>
            <w:tcBorders>
              <w:top w:val="nil"/>
              <w:left w:val="nil"/>
              <w:bottom w:val="nil"/>
              <w:right w:val="nil"/>
            </w:tcBorders>
            <w:tcMar>
              <w:top w:w="15" w:type="dxa"/>
              <w:left w:w="15" w:type="dxa"/>
              <w:bottom w:w="15" w:type="dxa"/>
              <w:right w:w="15" w:type="dxa"/>
            </w:tcMar>
            <w:vAlign w:val="center"/>
            <w:hideMark/>
          </w:tcPr>
          <w:p w14:paraId="0AAE80E9" w14:textId="77777777" w:rsidR="00E01ADB" w:rsidRPr="007E091E" w:rsidRDefault="00E01ADB" w:rsidP="005B41A2">
            <w:pPr>
              <w:spacing w:after="0"/>
              <w:rPr>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6394228A" w14:textId="77777777" w:rsidR="00E01ADB" w:rsidRPr="007E091E" w:rsidRDefault="00E01ADB" w:rsidP="005B41A2">
            <w:pPr>
              <w:spacing w:after="0"/>
              <w:rPr>
                <w:sz w:val="20"/>
                <w:szCs w:val="20"/>
                <w:lang w:eastAsia="fr-FR"/>
              </w:rPr>
            </w:pPr>
          </w:p>
        </w:tc>
        <w:tc>
          <w:tcPr>
            <w:tcW w:w="678" w:type="dxa"/>
            <w:tcBorders>
              <w:top w:val="nil"/>
              <w:left w:val="nil"/>
              <w:bottom w:val="nil"/>
              <w:right w:val="nil"/>
            </w:tcBorders>
            <w:tcMar>
              <w:top w:w="15" w:type="dxa"/>
              <w:left w:w="15" w:type="dxa"/>
              <w:bottom w:w="15" w:type="dxa"/>
              <w:right w:w="15" w:type="dxa"/>
            </w:tcMar>
            <w:vAlign w:val="center"/>
            <w:hideMark/>
          </w:tcPr>
          <w:p w14:paraId="44FDF54E" w14:textId="77777777" w:rsidR="00E01ADB" w:rsidRPr="007E091E" w:rsidRDefault="00E01ADB" w:rsidP="005B41A2">
            <w:pPr>
              <w:spacing w:after="0"/>
              <w:rPr>
                <w:sz w:val="20"/>
                <w:szCs w:val="20"/>
                <w:lang w:eastAsia="fr-FR"/>
              </w:rPr>
            </w:pPr>
          </w:p>
        </w:tc>
        <w:tc>
          <w:tcPr>
            <w:tcW w:w="664" w:type="dxa"/>
            <w:tcBorders>
              <w:top w:val="nil"/>
              <w:left w:val="nil"/>
              <w:bottom w:val="nil"/>
              <w:right w:val="nil"/>
            </w:tcBorders>
            <w:tcMar>
              <w:top w:w="15" w:type="dxa"/>
              <w:left w:w="15" w:type="dxa"/>
              <w:bottom w:w="15" w:type="dxa"/>
              <w:right w:w="15" w:type="dxa"/>
            </w:tcMar>
            <w:vAlign w:val="center"/>
            <w:hideMark/>
          </w:tcPr>
          <w:p w14:paraId="5DB87DC3" w14:textId="77777777" w:rsidR="00E01ADB" w:rsidRPr="007E091E" w:rsidRDefault="00E01ADB" w:rsidP="005B41A2">
            <w:pPr>
              <w:spacing w:after="0"/>
              <w:rPr>
                <w:sz w:val="20"/>
                <w:szCs w:val="20"/>
                <w:lang w:eastAsia="fr-FR"/>
              </w:rPr>
            </w:pPr>
          </w:p>
        </w:tc>
      </w:tr>
      <w:tr w:rsidR="00645B02" w:rsidRPr="007E091E" w14:paraId="78D4019B" w14:textId="77777777" w:rsidTr="005B41A2">
        <w:trPr>
          <w:tblCellSpacing w:w="15" w:type="dxa"/>
        </w:trPr>
        <w:tc>
          <w:tcPr>
            <w:tcW w:w="74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6D101C7" w14:textId="33E45610" w:rsidR="00E01ADB" w:rsidRPr="007E091E" w:rsidRDefault="008B66F3" w:rsidP="005B41A2">
            <w:pPr>
              <w:spacing w:after="0" w:line="240" w:lineRule="auto"/>
              <w:rPr>
                <w:rFonts w:ascii="Times New Roman" w:eastAsia="Times New Roman" w:hAnsi="Times New Roman" w:cs="Times New Roman"/>
                <w:b/>
                <w:sz w:val="20"/>
                <w:szCs w:val="20"/>
                <w:lang w:eastAsia="fr-FR"/>
              </w:rPr>
            </w:pPr>
            <w:r>
              <w:rPr>
                <w:rFonts w:ascii="Times New Roman" w:eastAsia="Times New Roman" w:hAnsi="Times New Roman" w:cs="Times New Roman"/>
                <w:b/>
                <w:sz w:val="20"/>
                <w:szCs w:val="20"/>
                <w:lang w:eastAsia="fr-FR"/>
              </w:rPr>
              <w:t>UTIL</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B3E072F"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0.1600</w:t>
            </w:r>
          </w:p>
          <w:p w14:paraId="75A67262"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(0.001)</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D7F116A"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0.1556</w:t>
            </w:r>
          </w:p>
          <w:p w14:paraId="5ECBD411"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(0.001)</w:t>
            </w:r>
          </w:p>
        </w:tc>
        <w:tc>
          <w:tcPr>
            <w:tcW w:w="79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C9371BB"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0.3794</w:t>
            </w:r>
          </w:p>
          <w:p w14:paraId="4F7EFFCE"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62858C0"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0.1456</w:t>
            </w:r>
          </w:p>
          <w:p w14:paraId="64E1B290"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(0.002)</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18C1EF8"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0.2652</w:t>
            </w:r>
          </w:p>
          <w:p w14:paraId="378CF612"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5C8F28C"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0.3365</w:t>
            </w:r>
          </w:p>
          <w:p w14:paraId="790DAECF"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67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CF8461E"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1.0000</w:t>
            </w:r>
          </w:p>
        </w:tc>
        <w:tc>
          <w:tcPr>
            <w:tcW w:w="821" w:type="dxa"/>
            <w:tcBorders>
              <w:top w:val="nil"/>
              <w:left w:val="nil"/>
              <w:bottom w:val="nil"/>
              <w:right w:val="nil"/>
            </w:tcBorders>
            <w:tcMar>
              <w:top w:w="15" w:type="dxa"/>
              <w:left w:w="15" w:type="dxa"/>
              <w:bottom w:w="15" w:type="dxa"/>
              <w:right w:w="15" w:type="dxa"/>
            </w:tcMar>
            <w:vAlign w:val="center"/>
            <w:hideMark/>
          </w:tcPr>
          <w:p w14:paraId="7BA6BDBE" w14:textId="77777777" w:rsidR="00E01ADB" w:rsidRPr="007E091E" w:rsidRDefault="00E01ADB" w:rsidP="005B41A2">
            <w:pPr>
              <w:rPr>
                <w:rFonts w:ascii="Times New Roman" w:eastAsia="Times New Roman" w:hAnsi="Times New Roman" w:cs="Times New Roman"/>
                <w:sz w:val="20"/>
                <w:szCs w:val="20"/>
                <w:lang w:eastAsia="fr-FR"/>
              </w:rPr>
            </w:pPr>
          </w:p>
        </w:tc>
        <w:tc>
          <w:tcPr>
            <w:tcW w:w="820" w:type="dxa"/>
            <w:tcBorders>
              <w:top w:val="nil"/>
              <w:left w:val="nil"/>
              <w:bottom w:val="nil"/>
              <w:right w:val="nil"/>
            </w:tcBorders>
            <w:tcMar>
              <w:top w:w="15" w:type="dxa"/>
              <w:left w:w="15" w:type="dxa"/>
              <w:bottom w:w="15" w:type="dxa"/>
              <w:right w:w="15" w:type="dxa"/>
            </w:tcMar>
            <w:vAlign w:val="center"/>
            <w:hideMark/>
          </w:tcPr>
          <w:p w14:paraId="46CA21DA" w14:textId="77777777" w:rsidR="00E01ADB" w:rsidRPr="007E091E" w:rsidRDefault="00E01ADB" w:rsidP="005B41A2">
            <w:pPr>
              <w:spacing w:after="0"/>
              <w:rPr>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53817D8A" w14:textId="77777777" w:rsidR="00E01ADB" w:rsidRPr="007E091E" w:rsidRDefault="00E01ADB" w:rsidP="005B41A2">
            <w:pPr>
              <w:spacing w:after="0"/>
              <w:rPr>
                <w:sz w:val="20"/>
                <w:szCs w:val="20"/>
                <w:lang w:eastAsia="fr-FR"/>
              </w:rPr>
            </w:pPr>
          </w:p>
        </w:tc>
        <w:tc>
          <w:tcPr>
            <w:tcW w:w="678" w:type="dxa"/>
            <w:tcBorders>
              <w:top w:val="nil"/>
              <w:left w:val="nil"/>
              <w:bottom w:val="nil"/>
              <w:right w:val="nil"/>
            </w:tcBorders>
            <w:tcMar>
              <w:top w:w="15" w:type="dxa"/>
              <w:left w:w="15" w:type="dxa"/>
              <w:bottom w:w="15" w:type="dxa"/>
              <w:right w:w="15" w:type="dxa"/>
            </w:tcMar>
            <w:vAlign w:val="center"/>
            <w:hideMark/>
          </w:tcPr>
          <w:p w14:paraId="29B9ECB4" w14:textId="77777777" w:rsidR="00E01ADB" w:rsidRPr="007E091E" w:rsidRDefault="00E01ADB" w:rsidP="005B41A2">
            <w:pPr>
              <w:spacing w:after="0"/>
              <w:rPr>
                <w:sz w:val="20"/>
                <w:szCs w:val="20"/>
                <w:lang w:eastAsia="fr-FR"/>
              </w:rPr>
            </w:pPr>
          </w:p>
        </w:tc>
        <w:tc>
          <w:tcPr>
            <w:tcW w:w="664" w:type="dxa"/>
            <w:tcBorders>
              <w:top w:val="nil"/>
              <w:left w:val="nil"/>
              <w:bottom w:val="nil"/>
              <w:right w:val="nil"/>
            </w:tcBorders>
            <w:tcMar>
              <w:top w:w="15" w:type="dxa"/>
              <w:left w:w="15" w:type="dxa"/>
              <w:bottom w:w="15" w:type="dxa"/>
              <w:right w:w="15" w:type="dxa"/>
            </w:tcMar>
            <w:vAlign w:val="center"/>
            <w:hideMark/>
          </w:tcPr>
          <w:p w14:paraId="5CBA7980" w14:textId="77777777" w:rsidR="00E01ADB" w:rsidRPr="007E091E" w:rsidRDefault="00E01ADB" w:rsidP="005B41A2">
            <w:pPr>
              <w:spacing w:after="0"/>
              <w:rPr>
                <w:sz w:val="20"/>
                <w:szCs w:val="20"/>
                <w:lang w:eastAsia="fr-FR"/>
              </w:rPr>
            </w:pPr>
          </w:p>
        </w:tc>
      </w:tr>
      <w:tr w:rsidR="00645B02" w:rsidRPr="007E091E" w14:paraId="7F4FA370" w14:textId="77777777" w:rsidTr="005B41A2">
        <w:trPr>
          <w:tblCellSpacing w:w="15" w:type="dxa"/>
        </w:trPr>
        <w:tc>
          <w:tcPr>
            <w:tcW w:w="74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84E9CE7"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IHH</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AE64506"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0.0591</w:t>
            </w:r>
          </w:p>
          <w:p w14:paraId="6EF2E1CD"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(0.252)</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6CD6197"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0.0189</w:t>
            </w:r>
          </w:p>
          <w:p w14:paraId="4025E241"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(0.713)</w:t>
            </w:r>
          </w:p>
        </w:tc>
        <w:tc>
          <w:tcPr>
            <w:tcW w:w="79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865AFF5"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0.0294</w:t>
            </w:r>
          </w:p>
          <w:p w14:paraId="401C0366"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(0.569)</w:t>
            </w:r>
          </w:p>
        </w:tc>
        <w:tc>
          <w:tcPr>
            <w:tcW w:w="8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DBB3F24"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0.1258</w:t>
            </w:r>
          </w:p>
          <w:p w14:paraId="63720ECF"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(0.014)</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9AF0706"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-0.2141</w:t>
            </w:r>
          </w:p>
          <w:p w14:paraId="3AAD3344"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194997D"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-0.0922</w:t>
            </w:r>
          </w:p>
          <w:p w14:paraId="5CD10575"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67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9CB4A6B"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-0.2200</w:t>
            </w:r>
          </w:p>
          <w:p w14:paraId="66F2E0CE"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(0.073)</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EA73B4C"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1.0000</w:t>
            </w:r>
          </w:p>
        </w:tc>
        <w:tc>
          <w:tcPr>
            <w:tcW w:w="820" w:type="dxa"/>
            <w:tcBorders>
              <w:top w:val="nil"/>
              <w:left w:val="nil"/>
              <w:bottom w:val="nil"/>
              <w:right w:val="nil"/>
            </w:tcBorders>
            <w:tcMar>
              <w:top w:w="15" w:type="dxa"/>
              <w:left w:w="15" w:type="dxa"/>
              <w:bottom w:w="15" w:type="dxa"/>
              <w:right w:w="15" w:type="dxa"/>
            </w:tcMar>
            <w:vAlign w:val="center"/>
            <w:hideMark/>
          </w:tcPr>
          <w:p w14:paraId="409A7AC5" w14:textId="77777777" w:rsidR="00E01ADB" w:rsidRPr="007E091E" w:rsidRDefault="00E01ADB" w:rsidP="005B41A2">
            <w:pPr>
              <w:rPr>
                <w:rFonts w:ascii="Times New Roman" w:eastAsia="Times New Roman" w:hAnsi="Times New Roman" w:cs="Times New Roman"/>
                <w:sz w:val="20"/>
                <w:szCs w:val="20"/>
                <w:lang w:eastAsia="fr-FR"/>
              </w:rPr>
            </w:pPr>
          </w:p>
        </w:tc>
        <w:tc>
          <w:tcPr>
            <w:tcW w:w="821" w:type="dxa"/>
            <w:tcBorders>
              <w:top w:val="nil"/>
              <w:left w:val="nil"/>
              <w:bottom w:val="nil"/>
              <w:right w:val="nil"/>
            </w:tcBorders>
            <w:tcMar>
              <w:top w:w="15" w:type="dxa"/>
              <w:left w:w="15" w:type="dxa"/>
              <w:bottom w:w="15" w:type="dxa"/>
              <w:right w:w="15" w:type="dxa"/>
            </w:tcMar>
            <w:vAlign w:val="center"/>
            <w:hideMark/>
          </w:tcPr>
          <w:p w14:paraId="0164BF32" w14:textId="77777777" w:rsidR="00E01ADB" w:rsidRPr="007E091E" w:rsidRDefault="00E01ADB" w:rsidP="005B41A2">
            <w:pPr>
              <w:spacing w:after="0"/>
              <w:rPr>
                <w:sz w:val="20"/>
                <w:szCs w:val="20"/>
                <w:lang w:eastAsia="fr-FR"/>
              </w:rPr>
            </w:pPr>
          </w:p>
        </w:tc>
        <w:tc>
          <w:tcPr>
            <w:tcW w:w="678" w:type="dxa"/>
            <w:tcBorders>
              <w:top w:val="nil"/>
              <w:left w:val="nil"/>
              <w:bottom w:val="nil"/>
              <w:right w:val="nil"/>
            </w:tcBorders>
            <w:tcMar>
              <w:top w:w="15" w:type="dxa"/>
              <w:left w:w="15" w:type="dxa"/>
              <w:bottom w:w="15" w:type="dxa"/>
              <w:right w:w="15" w:type="dxa"/>
            </w:tcMar>
            <w:vAlign w:val="center"/>
            <w:hideMark/>
          </w:tcPr>
          <w:p w14:paraId="11079CA9" w14:textId="77777777" w:rsidR="00E01ADB" w:rsidRPr="007E091E" w:rsidRDefault="00E01ADB" w:rsidP="005B41A2">
            <w:pPr>
              <w:spacing w:after="0"/>
              <w:rPr>
                <w:sz w:val="20"/>
                <w:szCs w:val="20"/>
                <w:lang w:eastAsia="fr-FR"/>
              </w:rPr>
            </w:pPr>
          </w:p>
        </w:tc>
        <w:tc>
          <w:tcPr>
            <w:tcW w:w="664" w:type="dxa"/>
            <w:tcBorders>
              <w:top w:val="nil"/>
              <w:left w:val="nil"/>
              <w:bottom w:val="nil"/>
              <w:right w:val="nil"/>
            </w:tcBorders>
            <w:tcMar>
              <w:top w:w="15" w:type="dxa"/>
              <w:left w:w="15" w:type="dxa"/>
              <w:bottom w:w="15" w:type="dxa"/>
              <w:right w:w="15" w:type="dxa"/>
            </w:tcMar>
            <w:vAlign w:val="center"/>
            <w:hideMark/>
          </w:tcPr>
          <w:p w14:paraId="6C11BB69" w14:textId="77777777" w:rsidR="00E01ADB" w:rsidRPr="007E091E" w:rsidRDefault="00E01ADB" w:rsidP="005B41A2">
            <w:pPr>
              <w:spacing w:after="0"/>
              <w:rPr>
                <w:sz w:val="20"/>
                <w:szCs w:val="20"/>
                <w:lang w:eastAsia="fr-FR"/>
              </w:rPr>
            </w:pPr>
          </w:p>
        </w:tc>
      </w:tr>
      <w:tr w:rsidR="00645B02" w:rsidRPr="007E091E" w14:paraId="654D5F9B" w14:textId="77777777" w:rsidTr="005B41A2">
        <w:trPr>
          <w:tblCellSpacing w:w="15" w:type="dxa"/>
        </w:trPr>
        <w:tc>
          <w:tcPr>
            <w:tcW w:w="74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D3E04B0" w14:textId="5488E2FC" w:rsidR="00E01ADB" w:rsidRPr="007E091E" w:rsidRDefault="008B66F3" w:rsidP="005B41A2">
            <w:pPr>
              <w:spacing w:after="0" w:line="240" w:lineRule="auto"/>
              <w:rPr>
                <w:rFonts w:ascii="Times New Roman" w:eastAsia="Times New Roman" w:hAnsi="Times New Roman" w:cs="Times New Roman"/>
                <w:b/>
                <w:sz w:val="20"/>
                <w:szCs w:val="20"/>
                <w:lang w:eastAsia="fr-FR"/>
              </w:rPr>
            </w:pPr>
            <w:r>
              <w:rPr>
                <w:rFonts w:ascii="Times New Roman" w:eastAsia="Times New Roman" w:hAnsi="Times New Roman" w:cs="Times New Roman"/>
                <w:b/>
                <w:sz w:val="20"/>
                <w:szCs w:val="20"/>
                <w:lang w:eastAsia="fr-FR"/>
              </w:rPr>
              <w:t>ABON</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F46974C"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0.0838</w:t>
            </w:r>
          </w:p>
          <w:p w14:paraId="122723C4"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(0.087)</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293D1ED"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-0.0189</w:t>
            </w:r>
          </w:p>
          <w:p w14:paraId="7BE91BA7"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(0.700)</w:t>
            </w:r>
          </w:p>
        </w:tc>
        <w:tc>
          <w:tcPr>
            <w:tcW w:w="79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8D6DC78"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0.1823</w:t>
            </w:r>
          </w:p>
          <w:p w14:paraId="25D4A94F"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A6FFAA3"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0.0370</w:t>
            </w:r>
          </w:p>
          <w:p w14:paraId="64EF2F3B"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(0.451)</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6F3D97A"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0.2197</w:t>
            </w:r>
          </w:p>
          <w:p w14:paraId="13EAFE81"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93264E5"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0.3874</w:t>
            </w:r>
          </w:p>
          <w:p w14:paraId="5D556A59"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67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0DDCB46"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0.6803</w:t>
            </w:r>
          </w:p>
          <w:p w14:paraId="47CC0855"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9687ECA"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0.0546</w:t>
            </w:r>
          </w:p>
          <w:p w14:paraId="38D50A63"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(0.289)</w:t>
            </w:r>
          </w:p>
        </w:tc>
        <w:tc>
          <w:tcPr>
            <w:tcW w:w="82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FFC4D4E"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1.0000</w:t>
            </w:r>
          </w:p>
        </w:tc>
        <w:tc>
          <w:tcPr>
            <w:tcW w:w="821" w:type="dxa"/>
            <w:tcBorders>
              <w:top w:val="nil"/>
              <w:left w:val="nil"/>
              <w:bottom w:val="nil"/>
              <w:right w:val="nil"/>
            </w:tcBorders>
            <w:tcMar>
              <w:top w:w="15" w:type="dxa"/>
              <w:left w:w="15" w:type="dxa"/>
              <w:bottom w:w="15" w:type="dxa"/>
              <w:right w:w="15" w:type="dxa"/>
            </w:tcMar>
            <w:vAlign w:val="center"/>
            <w:hideMark/>
          </w:tcPr>
          <w:p w14:paraId="6D2EA544" w14:textId="77777777" w:rsidR="00E01ADB" w:rsidRPr="007E091E" w:rsidRDefault="00E01ADB" w:rsidP="005B41A2">
            <w:pPr>
              <w:rPr>
                <w:rFonts w:ascii="Times New Roman" w:eastAsia="Times New Roman" w:hAnsi="Times New Roman" w:cs="Times New Roman"/>
                <w:sz w:val="20"/>
                <w:szCs w:val="20"/>
                <w:lang w:eastAsia="fr-FR"/>
              </w:rPr>
            </w:pPr>
          </w:p>
        </w:tc>
        <w:tc>
          <w:tcPr>
            <w:tcW w:w="678" w:type="dxa"/>
            <w:tcBorders>
              <w:top w:val="nil"/>
              <w:left w:val="nil"/>
              <w:bottom w:val="nil"/>
              <w:right w:val="nil"/>
            </w:tcBorders>
            <w:tcMar>
              <w:top w:w="15" w:type="dxa"/>
              <w:left w:w="15" w:type="dxa"/>
              <w:bottom w:w="15" w:type="dxa"/>
              <w:right w:w="15" w:type="dxa"/>
            </w:tcMar>
            <w:vAlign w:val="center"/>
            <w:hideMark/>
          </w:tcPr>
          <w:p w14:paraId="31870C2D" w14:textId="77777777" w:rsidR="00E01ADB" w:rsidRPr="007E091E" w:rsidRDefault="00E01ADB" w:rsidP="005B41A2">
            <w:pPr>
              <w:spacing w:after="0"/>
              <w:rPr>
                <w:sz w:val="20"/>
                <w:szCs w:val="20"/>
                <w:lang w:eastAsia="fr-FR"/>
              </w:rPr>
            </w:pPr>
          </w:p>
        </w:tc>
        <w:tc>
          <w:tcPr>
            <w:tcW w:w="664" w:type="dxa"/>
            <w:tcBorders>
              <w:top w:val="nil"/>
              <w:left w:val="nil"/>
              <w:bottom w:val="nil"/>
              <w:right w:val="nil"/>
            </w:tcBorders>
            <w:tcMar>
              <w:top w:w="15" w:type="dxa"/>
              <w:left w:w="15" w:type="dxa"/>
              <w:bottom w:w="15" w:type="dxa"/>
              <w:right w:w="15" w:type="dxa"/>
            </w:tcMar>
            <w:vAlign w:val="center"/>
            <w:hideMark/>
          </w:tcPr>
          <w:p w14:paraId="24EAF889" w14:textId="77777777" w:rsidR="00E01ADB" w:rsidRPr="007E091E" w:rsidRDefault="00E01ADB" w:rsidP="005B41A2">
            <w:pPr>
              <w:spacing w:after="0"/>
              <w:rPr>
                <w:sz w:val="20"/>
                <w:szCs w:val="20"/>
                <w:lang w:eastAsia="fr-FR"/>
              </w:rPr>
            </w:pPr>
          </w:p>
        </w:tc>
      </w:tr>
      <w:tr w:rsidR="00645B02" w:rsidRPr="007E091E" w14:paraId="449FCEA6" w14:textId="77777777" w:rsidTr="005B41A2">
        <w:trPr>
          <w:tblCellSpacing w:w="15" w:type="dxa"/>
        </w:trPr>
        <w:tc>
          <w:tcPr>
            <w:tcW w:w="74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459B438"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RN</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063AC4C"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-0.1735</w:t>
            </w:r>
          </w:p>
          <w:p w14:paraId="6AD5C549"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5FE6E05"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-0.2779</w:t>
            </w:r>
          </w:p>
          <w:p w14:paraId="2CCF69E5"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79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C1E32E3"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-0.1589</w:t>
            </w:r>
          </w:p>
          <w:p w14:paraId="1D92E6E3"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(0.001)</w:t>
            </w:r>
          </w:p>
        </w:tc>
        <w:tc>
          <w:tcPr>
            <w:tcW w:w="8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7B063B0"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-0.2632</w:t>
            </w:r>
          </w:p>
          <w:p w14:paraId="34ED2CE2"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9DF9AB2"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0.2338</w:t>
            </w:r>
          </w:p>
          <w:p w14:paraId="623E41CE"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96F5CF2"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0.2728</w:t>
            </w:r>
          </w:p>
          <w:p w14:paraId="104D72FA"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67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640AA1B"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0.3546</w:t>
            </w:r>
          </w:p>
          <w:p w14:paraId="79CA73A5"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6C376BA"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0.0571</w:t>
            </w:r>
          </w:p>
          <w:p w14:paraId="73AEAC16"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F0CC520"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0.6231</w:t>
            </w:r>
          </w:p>
          <w:p w14:paraId="77F31D49"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4B7705B"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1.0000</w:t>
            </w:r>
          </w:p>
        </w:tc>
        <w:tc>
          <w:tcPr>
            <w:tcW w:w="678" w:type="dxa"/>
            <w:tcBorders>
              <w:top w:val="nil"/>
              <w:left w:val="nil"/>
              <w:bottom w:val="nil"/>
              <w:right w:val="nil"/>
            </w:tcBorders>
            <w:tcMar>
              <w:top w:w="15" w:type="dxa"/>
              <w:left w:w="15" w:type="dxa"/>
              <w:bottom w:w="15" w:type="dxa"/>
              <w:right w:w="15" w:type="dxa"/>
            </w:tcMar>
            <w:vAlign w:val="center"/>
            <w:hideMark/>
          </w:tcPr>
          <w:p w14:paraId="4C5E3032" w14:textId="77777777" w:rsidR="00E01ADB" w:rsidRPr="007E091E" w:rsidRDefault="00E01ADB" w:rsidP="005B41A2">
            <w:pPr>
              <w:rPr>
                <w:rFonts w:ascii="Times New Roman" w:eastAsia="Times New Roman" w:hAnsi="Times New Roman" w:cs="Times New Roman"/>
                <w:sz w:val="20"/>
                <w:szCs w:val="20"/>
                <w:lang w:eastAsia="fr-FR"/>
              </w:rPr>
            </w:pPr>
          </w:p>
        </w:tc>
        <w:tc>
          <w:tcPr>
            <w:tcW w:w="664" w:type="dxa"/>
            <w:tcBorders>
              <w:top w:val="nil"/>
              <w:left w:val="nil"/>
              <w:bottom w:val="nil"/>
              <w:right w:val="nil"/>
            </w:tcBorders>
            <w:tcMar>
              <w:top w:w="15" w:type="dxa"/>
              <w:left w:w="15" w:type="dxa"/>
              <w:bottom w:w="15" w:type="dxa"/>
              <w:right w:w="15" w:type="dxa"/>
            </w:tcMar>
            <w:vAlign w:val="center"/>
            <w:hideMark/>
          </w:tcPr>
          <w:p w14:paraId="546BBF89" w14:textId="77777777" w:rsidR="00E01ADB" w:rsidRPr="007E091E" w:rsidRDefault="00E01ADB" w:rsidP="005B41A2">
            <w:pPr>
              <w:spacing w:after="0"/>
              <w:rPr>
                <w:sz w:val="20"/>
                <w:szCs w:val="20"/>
                <w:lang w:eastAsia="fr-FR"/>
              </w:rPr>
            </w:pPr>
          </w:p>
        </w:tc>
      </w:tr>
      <w:tr w:rsidR="00645B02" w:rsidRPr="007E091E" w14:paraId="7BF0D0DA" w14:textId="77777777" w:rsidTr="005B41A2">
        <w:trPr>
          <w:tblCellSpacing w:w="15" w:type="dxa"/>
        </w:trPr>
        <w:tc>
          <w:tcPr>
            <w:tcW w:w="74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1C79504"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CC</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0AC84B6"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0.2969</w:t>
            </w:r>
          </w:p>
          <w:p w14:paraId="156BEDD2"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88F5180"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0.1838</w:t>
            </w:r>
          </w:p>
          <w:p w14:paraId="5D368EE3"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79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114902E"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0.2419</w:t>
            </w:r>
          </w:p>
          <w:p w14:paraId="5CEBF5E6"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3455371"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0.2668</w:t>
            </w:r>
          </w:p>
          <w:p w14:paraId="759EFC8D"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F4B99A4"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-0.1174</w:t>
            </w:r>
          </w:p>
          <w:p w14:paraId="4252227D"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(0.020)</w:t>
            </w:r>
          </w:p>
        </w:tc>
        <w:tc>
          <w:tcPr>
            <w:tcW w:w="82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401DD44"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0.2219</w:t>
            </w:r>
          </w:p>
          <w:p w14:paraId="36925AF6"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67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7B8605E"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0.3440</w:t>
            </w:r>
          </w:p>
          <w:p w14:paraId="6755B72F"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E617963"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-0.0769</w:t>
            </w:r>
          </w:p>
          <w:p w14:paraId="5C7AB9B5"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B33406C"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0.3418</w:t>
            </w:r>
          </w:p>
          <w:p w14:paraId="283B701D"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B48CC33"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0.0907</w:t>
            </w:r>
          </w:p>
          <w:p w14:paraId="02CE74D5"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678"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564BA9D"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1.0000</w:t>
            </w:r>
          </w:p>
        </w:tc>
        <w:tc>
          <w:tcPr>
            <w:tcW w:w="664" w:type="dxa"/>
            <w:tcBorders>
              <w:top w:val="nil"/>
              <w:left w:val="nil"/>
              <w:bottom w:val="nil"/>
              <w:right w:val="nil"/>
            </w:tcBorders>
            <w:tcMar>
              <w:top w:w="15" w:type="dxa"/>
              <w:left w:w="15" w:type="dxa"/>
              <w:bottom w:w="15" w:type="dxa"/>
              <w:right w:w="15" w:type="dxa"/>
            </w:tcMar>
            <w:vAlign w:val="center"/>
            <w:hideMark/>
          </w:tcPr>
          <w:p w14:paraId="4457EB75" w14:textId="77777777" w:rsidR="00E01ADB" w:rsidRPr="007E091E" w:rsidRDefault="00E01ADB" w:rsidP="005B41A2">
            <w:pPr>
              <w:rPr>
                <w:rFonts w:ascii="Times New Roman" w:eastAsia="Times New Roman" w:hAnsi="Times New Roman" w:cs="Times New Roman"/>
                <w:sz w:val="20"/>
                <w:szCs w:val="20"/>
                <w:lang w:eastAsia="fr-FR"/>
              </w:rPr>
            </w:pPr>
          </w:p>
        </w:tc>
      </w:tr>
      <w:tr w:rsidR="00645B02" w:rsidRPr="007E091E" w14:paraId="6F7501C4" w14:textId="77777777" w:rsidTr="005B41A2">
        <w:trPr>
          <w:tblCellSpacing w:w="15" w:type="dxa"/>
        </w:trPr>
        <w:tc>
          <w:tcPr>
            <w:tcW w:w="74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08923DE" w14:textId="77777777" w:rsidR="00E01ADB" w:rsidRPr="007E091E" w:rsidRDefault="00A038D1" w:rsidP="005B41A2">
            <w:pPr>
              <w:spacing w:after="0" w:line="240" w:lineRule="auto"/>
              <w:rPr>
                <w:rFonts w:ascii="Times New Roman" w:eastAsia="Times New Roman" w:hAnsi="Times New Roman" w:cs="Times New Roman"/>
                <w:b/>
                <w:sz w:val="20"/>
                <w:szCs w:val="20"/>
                <w:lang w:eastAsia="fr-FR"/>
              </w:rPr>
            </w:pPr>
            <w:r w:rsidRPr="007E091E">
              <w:rPr>
                <w:rFonts w:ascii="Times New Roman" w:eastAsia="Times New Roman" w:hAnsi="Times New Roman" w:cs="Times New Roman"/>
                <w:b/>
                <w:sz w:val="20"/>
                <w:szCs w:val="20"/>
                <w:lang w:eastAsia="fr-FR"/>
              </w:rPr>
              <w:t>PS</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831F26A"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0.2600</w:t>
            </w:r>
          </w:p>
          <w:p w14:paraId="7F2D7C29"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7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F011ED1"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0.1455</w:t>
            </w:r>
          </w:p>
          <w:p w14:paraId="3907FD63"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(0.002)</w:t>
            </w:r>
          </w:p>
        </w:tc>
        <w:tc>
          <w:tcPr>
            <w:tcW w:w="79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290810E"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0.1939</w:t>
            </w:r>
          </w:p>
          <w:p w14:paraId="7CB3B180"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1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4AD7D48"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0.0965</w:t>
            </w:r>
          </w:p>
          <w:p w14:paraId="5EABEE6C"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(0.049)</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4E69914"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-0.2059</w:t>
            </w:r>
          </w:p>
          <w:p w14:paraId="1D8B40B3"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23DE1DB"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0.2392</w:t>
            </w:r>
          </w:p>
          <w:p w14:paraId="1B0E4555"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679"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D869F42"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0.2124</w:t>
            </w:r>
          </w:p>
          <w:p w14:paraId="00985523"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F06CEFE"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0.0395</w:t>
            </w:r>
          </w:p>
          <w:p w14:paraId="733FD7B7"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(0.444)</w:t>
            </w:r>
          </w:p>
        </w:tc>
        <w:tc>
          <w:tcPr>
            <w:tcW w:w="82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3436D01"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0.2909</w:t>
            </w:r>
          </w:p>
          <w:p w14:paraId="7CB9C45C"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8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DAEE724"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0.2610</w:t>
            </w:r>
          </w:p>
          <w:p w14:paraId="39E65BAC"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678"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557983F"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0.6439</w:t>
            </w:r>
          </w:p>
          <w:p w14:paraId="1C787CA9"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(0.000)</w:t>
            </w:r>
          </w:p>
        </w:tc>
        <w:tc>
          <w:tcPr>
            <w:tcW w:w="66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55315B7" w14:textId="77777777" w:rsidR="00E01ADB" w:rsidRPr="007E091E" w:rsidRDefault="00A038D1" w:rsidP="005B41A2">
            <w:pPr>
              <w:spacing w:after="0" w:line="240" w:lineRule="auto"/>
              <w:rPr>
                <w:rFonts w:ascii="Times New Roman" w:eastAsia="Times New Roman" w:hAnsi="Times New Roman" w:cs="Times New Roman"/>
                <w:sz w:val="20"/>
                <w:szCs w:val="20"/>
                <w:lang w:eastAsia="fr-FR"/>
              </w:rPr>
            </w:pPr>
            <w:r w:rsidRPr="007E091E">
              <w:rPr>
                <w:rFonts w:ascii="Times New Roman" w:eastAsia="Times New Roman" w:hAnsi="Times New Roman" w:cs="Times New Roman"/>
                <w:sz w:val="20"/>
                <w:szCs w:val="20"/>
                <w:lang w:eastAsia="fr-FR"/>
              </w:rPr>
              <w:t>1.0000</w:t>
            </w:r>
          </w:p>
        </w:tc>
      </w:tr>
    </w:tbl>
    <w:p w14:paraId="76D1B8CE" w14:textId="77777777" w:rsidR="00E01ADB" w:rsidRPr="00CC5EB4" w:rsidRDefault="00A038D1" w:rsidP="00E01ADB">
      <w:pPr>
        <w:rPr>
          <w:lang w:val="en-US"/>
        </w:rPr>
      </w:pPr>
      <w:r w:rsidRPr="00CC5EB4">
        <w:rPr>
          <w:lang w:val="en-US"/>
        </w:rPr>
        <w:t>Source: author</w:t>
      </w:r>
    </w:p>
    <w:p w14:paraId="768562EC" w14:textId="3ABF8928" w:rsidR="00E01ADB" w:rsidRDefault="00A038D1" w:rsidP="007E091E">
      <w:pPr>
        <w:rPr>
          <w:rFonts w:ascii="Times New Roman" w:hAnsi="Times New Roman" w:cs="Times New Roman"/>
          <w:sz w:val="20"/>
          <w:szCs w:val="20"/>
          <w:lang w:val="en-US"/>
        </w:rPr>
      </w:pPr>
      <w:r w:rsidRPr="007E091E">
        <w:rPr>
          <w:rFonts w:ascii="Times New Roman" w:hAnsi="Times New Roman" w:cs="Times New Roman"/>
          <w:sz w:val="20"/>
          <w:szCs w:val="20"/>
          <w:lang w:val="en-US"/>
        </w:rPr>
        <w:t>Significance: (*), (**), (***) respectively for 10%, 5%, 1%</w:t>
      </w:r>
    </w:p>
    <w:p w14:paraId="1899BD57" w14:textId="77777777" w:rsidR="00057087" w:rsidRDefault="00057087" w:rsidP="007E091E">
      <w:pPr>
        <w:rPr>
          <w:rFonts w:ascii="Times New Roman" w:hAnsi="Times New Roman" w:cs="Times New Roman"/>
          <w:sz w:val="20"/>
          <w:szCs w:val="20"/>
          <w:lang w:val="en-US"/>
        </w:rPr>
      </w:pPr>
    </w:p>
    <w:p w14:paraId="1B00966E" w14:textId="77777777" w:rsidR="00057087" w:rsidRDefault="00057087" w:rsidP="007E091E">
      <w:pPr>
        <w:rPr>
          <w:rFonts w:ascii="Times New Roman" w:hAnsi="Times New Roman" w:cs="Times New Roman"/>
          <w:sz w:val="20"/>
          <w:szCs w:val="20"/>
          <w:lang w:val="en-US"/>
        </w:rPr>
      </w:pPr>
    </w:p>
    <w:p w14:paraId="598BA954" w14:textId="77777777" w:rsidR="00057087" w:rsidRDefault="00057087" w:rsidP="007E091E">
      <w:pPr>
        <w:rPr>
          <w:rFonts w:ascii="Times New Roman" w:hAnsi="Times New Roman" w:cs="Times New Roman"/>
          <w:sz w:val="20"/>
          <w:szCs w:val="20"/>
          <w:lang w:val="en-US"/>
        </w:rPr>
      </w:pPr>
    </w:p>
    <w:p w14:paraId="3BD4FC27" w14:textId="77777777" w:rsidR="00057087" w:rsidRDefault="00057087" w:rsidP="007E091E">
      <w:pPr>
        <w:rPr>
          <w:rFonts w:ascii="Times New Roman" w:hAnsi="Times New Roman" w:cs="Times New Roman"/>
          <w:sz w:val="20"/>
          <w:szCs w:val="20"/>
          <w:lang w:val="en-US"/>
        </w:rPr>
      </w:pPr>
    </w:p>
    <w:p w14:paraId="712DFF8E" w14:textId="77777777" w:rsidR="00057087" w:rsidRDefault="00057087" w:rsidP="007E091E">
      <w:pPr>
        <w:rPr>
          <w:rFonts w:ascii="Times New Roman" w:hAnsi="Times New Roman" w:cs="Times New Roman"/>
          <w:sz w:val="20"/>
          <w:szCs w:val="20"/>
          <w:lang w:val="en-US"/>
        </w:rPr>
      </w:pPr>
    </w:p>
    <w:p w14:paraId="1DEE3723" w14:textId="77777777" w:rsidR="00057087" w:rsidRDefault="00057087" w:rsidP="007E091E">
      <w:pPr>
        <w:rPr>
          <w:rFonts w:ascii="Times New Roman" w:hAnsi="Times New Roman" w:cs="Times New Roman"/>
          <w:sz w:val="20"/>
          <w:szCs w:val="20"/>
          <w:lang w:val="en-US"/>
        </w:rPr>
      </w:pPr>
    </w:p>
    <w:p w14:paraId="02B05C66" w14:textId="77777777" w:rsidR="00057087" w:rsidRDefault="00057087" w:rsidP="007E091E">
      <w:pPr>
        <w:rPr>
          <w:rFonts w:ascii="Times New Roman" w:hAnsi="Times New Roman" w:cs="Times New Roman"/>
          <w:sz w:val="20"/>
          <w:szCs w:val="20"/>
          <w:lang w:val="en-US"/>
        </w:rPr>
      </w:pPr>
    </w:p>
    <w:p w14:paraId="0FBEDF18" w14:textId="77777777" w:rsidR="00057087" w:rsidRDefault="00057087" w:rsidP="007E091E">
      <w:pPr>
        <w:rPr>
          <w:rFonts w:ascii="Times New Roman" w:hAnsi="Times New Roman" w:cs="Times New Roman"/>
          <w:sz w:val="20"/>
          <w:szCs w:val="20"/>
          <w:lang w:val="en-US"/>
        </w:rPr>
      </w:pPr>
    </w:p>
    <w:p w14:paraId="034F4846" w14:textId="77777777" w:rsidR="00057087" w:rsidRDefault="00057087" w:rsidP="007E091E">
      <w:pPr>
        <w:rPr>
          <w:rFonts w:ascii="Times New Roman" w:hAnsi="Times New Roman" w:cs="Times New Roman"/>
          <w:sz w:val="20"/>
          <w:szCs w:val="20"/>
          <w:lang w:val="en-US"/>
        </w:rPr>
      </w:pPr>
    </w:p>
    <w:p w14:paraId="3A43AF10" w14:textId="77777777" w:rsidR="00057087" w:rsidRDefault="00057087" w:rsidP="007E091E">
      <w:pPr>
        <w:rPr>
          <w:rFonts w:ascii="Times New Roman" w:hAnsi="Times New Roman" w:cs="Times New Roman"/>
          <w:sz w:val="20"/>
          <w:szCs w:val="20"/>
          <w:lang w:val="en-US"/>
        </w:rPr>
      </w:pPr>
    </w:p>
    <w:p w14:paraId="7BE27C84" w14:textId="77777777" w:rsidR="00057087" w:rsidRDefault="00057087" w:rsidP="007E091E">
      <w:pPr>
        <w:rPr>
          <w:rFonts w:ascii="Times New Roman" w:hAnsi="Times New Roman" w:cs="Times New Roman"/>
          <w:sz w:val="20"/>
          <w:szCs w:val="20"/>
          <w:lang w:val="en-US"/>
        </w:rPr>
      </w:pPr>
    </w:p>
    <w:p w14:paraId="52EDEA23" w14:textId="77777777" w:rsidR="00057087" w:rsidRDefault="00057087" w:rsidP="007E091E">
      <w:pPr>
        <w:rPr>
          <w:rFonts w:ascii="Times New Roman" w:hAnsi="Times New Roman" w:cs="Times New Roman"/>
          <w:sz w:val="20"/>
          <w:szCs w:val="20"/>
          <w:lang w:val="en-US"/>
        </w:rPr>
      </w:pPr>
    </w:p>
    <w:p w14:paraId="780D342E" w14:textId="77777777" w:rsidR="00057087" w:rsidRDefault="00057087" w:rsidP="007E091E">
      <w:pPr>
        <w:rPr>
          <w:rFonts w:ascii="Times New Roman" w:hAnsi="Times New Roman" w:cs="Times New Roman"/>
          <w:sz w:val="20"/>
          <w:szCs w:val="20"/>
          <w:lang w:val="en-US"/>
        </w:rPr>
      </w:pPr>
    </w:p>
    <w:p w14:paraId="2F911262" w14:textId="77777777" w:rsidR="00057087" w:rsidRPr="007E091E" w:rsidRDefault="00057087" w:rsidP="007E091E">
      <w:pPr>
        <w:rPr>
          <w:rFonts w:ascii="Times New Roman" w:hAnsi="Times New Roman" w:cs="Times New Roman"/>
          <w:sz w:val="20"/>
          <w:szCs w:val="20"/>
          <w:lang w:val="en-US"/>
        </w:rPr>
      </w:pPr>
    </w:p>
    <w:p w14:paraId="60A2AE8F" w14:textId="4D4F4E58" w:rsidR="00057087" w:rsidRPr="007E091E" w:rsidRDefault="00D15B97" w:rsidP="00EF5BF8">
      <w:pPr>
        <w:spacing w:after="0" w:line="240" w:lineRule="auto"/>
        <w:jc w:val="both"/>
        <w:rPr>
          <w:rFonts w:ascii="Times New Roman" w:eastAsia="Calibri" w:hAnsi="Times New Roman" w:cs="Times New Roman"/>
          <w:b/>
          <w:bCs/>
          <w:sz w:val="20"/>
          <w:szCs w:val="20"/>
          <w:lang w:val="en-US"/>
        </w:rPr>
      </w:pPr>
      <w:r w:rsidRPr="007E091E">
        <w:rPr>
          <w:rFonts w:ascii="Times New Roman" w:eastAsia="Calibri" w:hAnsi="Times New Roman" w:cs="Times New Roman"/>
          <w:b/>
          <w:bCs/>
          <w:sz w:val="20"/>
          <w:szCs w:val="20"/>
          <w:lang w:val="en-US"/>
        </w:rPr>
        <w:lastRenderedPageBreak/>
        <w:t>Appendix 3: Harris and Tzavalis Stationarity Test (1999)</w:t>
      </w:r>
    </w:p>
    <w:tbl>
      <w:tblPr>
        <w:tblpPr w:leftFromText="141" w:rightFromText="141" w:bottomFromText="160" w:vertAnchor="text" w:horzAnchor="margin" w:tblpY="1180"/>
        <w:tblW w:w="8647" w:type="dxa"/>
        <w:tblBorders>
          <w:top w:val="single" w:sz="18" w:space="0" w:color="000000" w:themeColor="text1"/>
          <w:left w:val="single" w:sz="18" w:space="0" w:color="000000" w:themeColor="text1"/>
          <w:bottom w:val="single" w:sz="18" w:space="0" w:color="000000" w:themeColor="text1"/>
          <w:right w:val="single" w:sz="18" w:space="0" w:color="000000" w:themeColor="text1"/>
          <w:insideV w:val="single" w:sz="18" w:space="0" w:color="000000" w:themeColor="text1"/>
        </w:tblBorders>
        <w:tblLayout w:type="fixed"/>
        <w:tblLook w:val="04A0" w:firstRow="1" w:lastRow="0" w:firstColumn="1" w:lastColumn="0" w:noHBand="0" w:noVBand="1"/>
      </w:tblPr>
      <w:tblGrid>
        <w:gridCol w:w="1717"/>
        <w:gridCol w:w="2821"/>
        <w:gridCol w:w="2836"/>
        <w:gridCol w:w="1273"/>
      </w:tblGrid>
      <w:tr w:rsidR="00645B02" w:rsidRPr="007E091E" w14:paraId="642944B7" w14:textId="77777777" w:rsidTr="007E091E">
        <w:tc>
          <w:tcPr>
            <w:tcW w:w="1717" w:type="dxa"/>
            <w:tcBorders>
              <w:top w:val="nil"/>
              <w:left w:val="nil"/>
              <w:bottom w:val="threeDEmboss" w:sz="24" w:space="0" w:color="000000" w:themeColor="text1"/>
              <w:right w:val="single" w:sz="4" w:space="0" w:color="auto"/>
            </w:tcBorders>
          </w:tcPr>
          <w:p w14:paraId="4E4B9374" w14:textId="77777777" w:rsidR="00E01ADB" w:rsidRPr="007E091E" w:rsidRDefault="00E01ADB" w:rsidP="005B41A2">
            <w:pPr>
              <w:spacing w:line="240" w:lineRule="auto"/>
              <w:jc w:val="both"/>
              <w:rPr>
                <w:rFonts w:ascii="Times New Roman" w:eastAsia="Calibri" w:hAnsi="Times New Roman" w:cs="Times New Roman"/>
                <w:b/>
                <w:bCs/>
                <w:sz w:val="20"/>
                <w:szCs w:val="20"/>
                <w:lang w:val="en-US"/>
              </w:rPr>
            </w:pPr>
          </w:p>
        </w:tc>
        <w:tc>
          <w:tcPr>
            <w:tcW w:w="6930" w:type="dxa"/>
            <w:gridSpan w:val="3"/>
            <w:tcBorders>
              <w:top w:val="single" w:sz="18" w:space="0" w:color="000000" w:themeColor="text1"/>
              <w:left w:val="single" w:sz="4" w:space="0" w:color="auto"/>
              <w:bottom w:val="threeDEmboss" w:sz="24" w:space="0" w:color="000000" w:themeColor="text1"/>
              <w:right w:val="single" w:sz="4" w:space="0" w:color="auto"/>
            </w:tcBorders>
            <w:hideMark/>
          </w:tcPr>
          <w:p w14:paraId="4464A561" w14:textId="77777777" w:rsidR="00E01ADB" w:rsidRPr="007E091E" w:rsidRDefault="00A038D1" w:rsidP="005B41A2">
            <w:pPr>
              <w:spacing w:line="240" w:lineRule="auto"/>
              <w:jc w:val="center"/>
              <w:rPr>
                <w:rFonts w:ascii="Times New Roman" w:eastAsia="Calibri" w:hAnsi="Times New Roman" w:cs="Times New Roman"/>
                <w:b/>
                <w:sz w:val="20"/>
                <w:szCs w:val="20"/>
              </w:rPr>
            </w:pPr>
            <w:r w:rsidRPr="007E091E">
              <w:rPr>
                <w:rFonts w:ascii="Times New Roman" w:eastAsia="Calibri" w:hAnsi="Times New Roman" w:cs="Times New Roman"/>
                <w:b/>
                <w:sz w:val="20"/>
                <w:szCs w:val="20"/>
              </w:rPr>
              <w:t>STATIONARY TEST</w:t>
            </w:r>
          </w:p>
        </w:tc>
      </w:tr>
      <w:tr w:rsidR="00645B02" w:rsidRPr="007E091E" w14:paraId="3111E7B3" w14:textId="77777777" w:rsidTr="007E091E">
        <w:trPr>
          <w:trHeight w:val="516"/>
        </w:trPr>
        <w:tc>
          <w:tcPr>
            <w:tcW w:w="1717" w:type="dxa"/>
            <w:tcBorders>
              <w:top w:val="single" w:sz="18" w:space="0" w:color="000000" w:themeColor="text1"/>
              <w:left w:val="threeDEmboss" w:sz="24" w:space="0" w:color="000000" w:themeColor="text1"/>
              <w:bottom w:val="threeDEmboss" w:sz="24" w:space="0" w:color="000000" w:themeColor="text1"/>
              <w:right w:val="single" w:sz="4" w:space="0" w:color="auto"/>
            </w:tcBorders>
            <w:hideMark/>
          </w:tcPr>
          <w:p w14:paraId="1E3E0F74" w14:textId="77777777" w:rsidR="00E01ADB" w:rsidRPr="007E091E" w:rsidRDefault="00A038D1" w:rsidP="005B41A2">
            <w:pPr>
              <w:spacing w:line="240" w:lineRule="auto"/>
              <w:jc w:val="both"/>
              <w:rPr>
                <w:rFonts w:ascii="Times New Roman" w:eastAsia="Calibri" w:hAnsi="Times New Roman" w:cs="Times New Roman"/>
                <w:b/>
                <w:bCs/>
                <w:sz w:val="20"/>
                <w:szCs w:val="20"/>
              </w:rPr>
            </w:pPr>
            <w:r w:rsidRPr="007E091E">
              <w:rPr>
                <w:rFonts w:ascii="Times New Roman" w:eastAsia="Calibri" w:hAnsi="Times New Roman" w:cs="Times New Roman"/>
                <w:b/>
                <w:bCs/>
                <w:sz w:val="20"/>
                <w:szCs w:val="20"/>
              </w:rPr>
              <w:t>VARIABLES</w:t>
            </w:r>
          </w:p>
        </w:tc>
        <w:tc>
          <w:tcPr>
            <w:tcW w:w="2821" w:type="dxa"/>
            <w:tcBorders>
              <w:top w:val="single" w:sz="18" w:space="0" w:color="000000" w:themeColor="text1"/>
              <w:left w:val="single" w:sz="4" w:space="0" w:color="auto"/>
              <w:bottom w:val="threeDEmboss" w:sz="24" w:space="0" w:color="000000" w:themeColor="text1"/>
              <w:right w:val="single" w:sz="4" w:space="0" w:color="auto"/>
            </w:tcBorders>
            <w:hideMark/>
          </w:tcPr>
          <w:p w14:paraId="4DE388FE" w14:textId="77777777" w:rsidR="00E01ADB" w:rsidRPr="007E091E" w:rsidRDefault="00A038D1" w:rsidP="005B41A2">
            <w:pPr>
              <w:spacing w:line="240" w:lineRule="auto"/>
              <w:jc w:val="both"/>
              <w:rPr>
                <w:rFonts w:ascii="Times New Roman" w:eastAsia="Calibri" w:hAnsi="Times New Roman" w:cs="Times New Roman"/>
                <w:b/>
                <w:bCs/>
                <w:sz w:val="20"/>
                <w:szCs w:val="20"/>
              </w:rPr>
            </w:pPr>
            <w:r w:rsidRPr="007E091E">
              <w:rPr>
                <w:rFonts w:ascii="Times New Roman" w:eastAsia="Calibri" w:hAnsi="Times New Roman" w:cs="Times New Roman"/>
                <w:b/>
                <w:sz w:val="20"/>
                <w:szCs w:val="20"/>
              </w:rPr>
              <w:t>AT THE LEVEL</w:t>
            </w:r>
          </w:p>
        </w:tc>
        <w:tc>
          <w:tcPr>
            <w:tcW w:w="2836" w:type="dxa"/>
            <w:tcBorders>
              <w:top w:val="single" w:sz="18" w:space="0" w:color="000000" w:themeColor="text1"/>
              <w:left w:val="single" w:sz="4" w:space="0" w:color="auto"/>
              <w:bottom w:val="threeDEmboss" w:sz="24" w:space="0" w:color="000000" w:themeColor="text1"/>
              <w:right w:val="single" w:sz="4" w:space="0" w:color="auto"/>
            </w:tcBorders>
            <w:hideMark/>
          </w:tcPr>
          <w:p w14:paraId="2D0B466D" w14:textId="77777777" w:rsidR="00E01ADB" w:rsidRPr="007E091E" w:rsidRDefault="00A038D1" w:rsidP="005B41A2">
            <w:pPr>
              <w:spacing w:line="240" w:lineRule="auto"/>
              <w:jc w:val="both"/>
              <w:rPr>
                <w:rFonts w:ascii="Times New Roman" w:eastAsia="Calibri" w:hAnsi="Times New Roman" w:cs="Times New Roman"/>
                <w:b/>
                <w:sz w:val="20"/>
                <w:szCs w:val="20"/>
              </w:rPr>
            </w:pPr>
            <w:r w:rsidRPr="007E091E">
              <w:rPr>
                <w:rFonts w:ascii="Times New Roman" w:eastAsia="Calibri" w:hAnsi="Times New Roman" w:cs="Times New Roman"/>
                <w:b/>
                <w:sz w:val="20"/>
                <w:szCs w:val="20"/>
              </w:rPr>
              <w:t xml:space="preserve">IN FIRST </w:t>
            </w:r>
            <w:r w:rsidRPr="007E091E">
              <w:rPr>
                <w:rFonts w:ascii="Times New Roman" w:eastAsia="Calibri" w:hAnsi="Times New Roman" w:cs="Times New Roman"/>
                <w:b/>
                <w:sz w:val="20"/>
                <w:szCs w:val="20"/>
              </w:rPr>
              <w:t>DIFFERENCE</w:t>
            </w:r>
          </w:p>
        </w:tc>
        <w:tc>
          <w:tcPr>
            <w:tcW w:w="1273" w:type="dxa"/>
            <w:tcBorders>
              <w:top w:val="single" w:sz="18" w:space="0" w:color="000000" w:themeColor="text1"/>
              <w:left w:val="single" w:sz="4" w:space="0" w:color="auto"/>
              <w:bottom w:val="threeDEmboss" w:sz="24" w:space="0" w:color="000000" w:themeColor="text1"/>
              <w:right w:val="single" w:sz="4" w:space="0" w:color="auto"/>
            </w:tcBorders>
            <w:hideMark/>
          </w:tcPr>
          <w:p w14:paraId="24998862" w14:textId="77777777" w:rsidR="00E01ADB" w:rsidRPr="007E091E" w:rsidRDefault="00A038D1" w:rsidP="005B41A2">
            <w:pPr>
              <w:spacing w:line="240" w:lineRule="auto"/>
              <w:jc w:val="both"/>
              <w:rPr>
                <w:rFonts w:ascii="Times New Roman" w:eastAsia="Calibri" w:hAnsi="Times New Roman" w:cs="Times New Roman"/>
                <w:b/>
                <w:sz w:val="20"/>
                <w:szCs w:val="20"/>
              </w:rPr>
            </w:pPr>
            <w:r w:rsidRPr="007E091E">
              <w:rPr>
                <w:rFonts w:ascii="Times New Roman" w:eastAsia="Calibri" w:hAnsi="Times New Roman" w:cs="Times New Roman"/>
                <w:b/>
                <w:sz w:val="20"/>
                <w:szCs w:val="20"/>
              </w:rPr>
              <w:t>DECISION</w:t>
            </w:r>
          </w:p>
        </w:tc>
      </w:tr>
      <w:tr w:rsidR="00645B02" w:rsidRPr="007E091E" w14:paraId="4CCEBF66" w14:textId="77777777" w:rsidTr="007E091E">
        <w:tc>
          <w:tcPr>
            <w:tcW w:w="1717" w:type="dxa"/>
            <w:tcBorders>
              <w:top w:val="nil"/>
              <w:left w:val="single" w:sz="18" w:space="0" w:color="000000" w:themeColor="text1"/>
              <w:bottom w:val="nil"/>
              <w:right w:val="single" w:sz="18" w:space="0" w:color="000000" w:themeColor="text1"/>
            </w:tcBorders>
            <w:hideMark/>
          </w:tcPr>
          <w:p w14:paraId="16F29E8A"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P1</w:t>
            </w:r>
          </w:p>
          <w:p w14:paraId="74B8C5CF"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P2</w:t>
            </w:r>
          </w:p>
        </w:tc>
        <w:tc>
          <w:tcPr>
            <w:tcW w:w="2821" w:type="dxa"/>
            <w:tcBorders>
              <w:top w:val="threeDEmboss" w:sz="24" w:space="0" w:color="000000" w:themeColor="text1"/>
              <w:left w:val="single" w:sz="4" w:space="0" w:color="auto"/>
              <w:bottom w:val="nil"/>
              <w:right w:val="single" w:sz="4" w:space="0" w:color="auto"/>
            </w:tcBorders>
            <w:hideMark/>
          </w:tcPr>
          <w:p w14:paraId="6F898072"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0.7513 (0.1866)</w:t>
            </w:r>
          </w:p>
          <w:p w14:paraId="09118523"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0.7483 (0.1666)</w:t>
            </w:r>
          </w:p>
        </w:tc>
        <w:tc>
          <w:tcPr>
            <w:tcW w:w="2836" w:type="dxa"/>
            <w:tcBorders>
              <w:top w:val="threeDEmboss" w:sz="24" w:space="0" w:color="000000" w:themeColor="text1"/>
              <w:left w:val="single" w:sz="4" w:space="0" w:color="auto"/>
              <w:bottom w:val="nil"/>
              <w:right w:val="single" w:sz="4" w:space="0" w:color="auto"/>
            </w:tcBorders>
            <w:hideMark/>
          </w:tcPr>
          <w:p w14:paraId="002D3C9A"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-0.0110*** (0.0000)</w:t>
            </w:r>
          </w:p>
          <w:p w14:paraId="627A8BDA"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-0.1714*** (0.0000)</w:t>
            </w:r>
          </w:p>
        </w:tc>
        <w:tc>
          <w:tcPr>
            <w:tcW w:w="1273" w:type="dxa"/>
            <w:tcBorders>
              <w:top w:val="threeDEmboss" w:sz="24" w:space="0" w:color="000000" w:themeColor="text1"/>
              <w:left w:val="single" w:sz="4" w:space="0" w:color="auto"/>
              <w:bottom w:val="nil"/>
              <w:right w:val="single" w:sz="4" w:space="0" w:color="auto"/>
            </w:tcBorders>
            <w:hideMark/>
          </w:tcPr>
          <w:p w14:paraId="125414F9"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I(1)</w:t>
            </w:r>
          </w:p>
          <w:p w14:paraId="3EB5501A"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I(1)</w:t>
            </w:r>
          </w:p>
        </w:tc>
      </w:tr>
      <w:tr w:rsidR="00645B02" w:rsidRPr="007E091E" w14:paraId="58F91D30" w14:textId="77777777" w:rsidTr="007E091E">
        <w:tc>
          <w:tcPr>
            <w:tcW w:w="1717" w:type="dxa"/>
            <w:tcBorders>
              <w:top w:val="nil"/>
              <w:left w:val="single" w:sz="18" w:space="0" w:color="000000" w:themeColor="text1"/>
              <w:bottom w:val="nil"/>
              <w:right w:val="single" w:sz="18" w:space="0" w:color="000000" w:themeColor="text1"/>
            </w:tcBorders>
            <w:hideMark/>
          </w:tcPr>
          <w:p w14:paraId="3291909C"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P3</w:t>
            </w:r>
          </w:p>
          <w:p w14:paraId="1565815F"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P4</w:t>
            </w:r>
          </w:p>
          <w:p w14:paraId="7220E509"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RAOIT</w:t>
            </w:r>
          </w:p>
        </w:tc>
        <w:tc>
          <w:tcPr>
            <w:tcW w:w="2821" w:type="dxa"/>
            <w:tcBorders>
              <w:top w:val="nil"/>
              <w:left w:val="single" w:sz="4" w:space="0" w:color="auto"/>
              <w:bottom w:val="nil"/>
              <w:right w:val="single" w:sz="4" w:space="0" w:color="auto"/>
            </w:tcBorders>
            <w:hideMark/>
          </w:tcPr>
          <w:p w14:paraId="72FF8E11"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0.7422 (0.1306)</w:t>
            </w:r>
          </w:p>
          <w:p w14:paraId="50FA0F7F"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0.7076** (0.0235)</w:t>
            </w:r>
          </w:p>
          <w:p w14:paraId="24315594"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0.7769 (0.4100)</w:t>
            </w:r>
          </w:p>
        </w:tc>
        <w:tc>
          <w:tcPr>
            <w:tcW w:w="2836" w:type="dxa"/>
            <w:tcBorders>
              <w:top w:val="nil"/>
              <w:left w:val="single" w:sz="4" w:space="0" w:color="auto"/>
              <w:bottom w:val="nil"/>
              <w:right w:val="single" w:sz="4" w:space="0" w:color="auto"/>
            </w:tcBorders>
          </w:tcPr>
          <w:p w14:paraId="13ACCB76"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-0.1267*** (0.0000)</w:t>
            </w:r>
          </w:p>
          <w:p w14:paraId="67062649" w14:textId="77777777" w:rsidR="00E01ADB" w:rsidRPr="007E091E" w:rsidRDefault="00E01ADB" w:rsidP="005B41A2">
            <w:pPr>
              <w:spacing w:line="240" w:lineRule="auto"/>
              <w:jc w:val="both"/>
              <w:rPr>
                <w:rFonts w:ascii="Times New Roman" w:eastAsia="Calibri" w:hAnsi="Times New Roman" w:cs="Times New Roman"/>
                <w:sz w:val="20"/>
                <w:szCs w:val="20"/>
              </w:rPr>
            </w:pPr>
          </w:p>
          <w:p w14:paraId="71F7B61A"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-0.0693*** (0.0000)</w:t>
            </w:r>
          </w:p>
        </w:tc>
        <w:tc>
          <w:tcPr>
            <w:tcW w:w="1273" w:type="dxa"/>
            <w:tcBorders>
              <w:top w:val="nil"/>
              <w:left w:val="single" w:sz="4" w:space="0" w:color="auto"/>
              <w:bottom w:val="nil"/>
              <w:right w:val="single" w:sz="4" w:space="0" w:color="auto"/>
            </w:tcBorders>
            <w:hideMark/>
          </w:tcPr>
          <w:p w14:paraId="4711FFC0"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I(1)</w:t>
            </w:r>
          </w:p>
          <w:p w14:paraId="188D4FC7"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I(0)</w:t>
            </w:r>
          </w:p>
          <w:p w14:paraId="003A55C5"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I(1)</w:t>
            </w:r>
          </w:p>
        </w:tc>
      </w:tr>
      <w:tr w:rsidR="00645B02" w:rsidRPr="007E091E" w14:paraId="03964632" w14:textId="77777777" w:rsidTr="007E091E">
        <w:tc>
          <w:tcPr>
            <w:tcW w:w="1717" w:type="dxa"/>
            <w:tcBorders>
              <w:top w:val="nil"/>
              <w:left w:val="single" w:sz="18" w:space="0" w:color="000000" w:themeColor="text1"/>
              <w:bottom w:val="nil"/>
              <w:right w:val="single" w:sz="18" w:space="0" w:color="000000" w:themeColor="text1"/>
            </w:tcBorders>
            <w:hideMark/>
          </w:tcPr>
          <w:p w14:paraId="67E1A43C" w14:textId="0B512BF4"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R</w:t>
            </w:r>
            <w:r w:rsidR="008B66F3">
              <w:rPr>
                <w:rFonts w:ascii="Times New Roman" w:eastAsia="Calibri" w:hAnsi="Times New Roman" w:cs="Times New Roman"/>
                <w:sz w:val="20"/>
                <w:szCs w:val="20"/>
              </w:rPr>
              <w:t>A</w:t>
            </w:r>
          </w:p>
        </w:tc>
        <w:tc>
          <w:tcPr>
            <w:tcW w:w="2821" w:type="dxa"/>
            <w:tcBorders>
              <w:top w:val="nil"/>
              <w:left w:val="single" w:sz="4" w:space="0" w:color="auto"/>
              <w:bottom w:val="nil"/>
              <w:right w:val="single" w:sz="4" w:space="0" w:color="auto"/>
            </w:tcBorders>
            <w:hideMark/>
          </w:tcPr>
          <w:p w14:paraId="56668C4E"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 xml:space="preserve">0.6477*** </w:t>
            </w:r>
            <w:r w:rsidRPr="007E091E">
              <w:rPr>
                <w:rFonts w:ascii="Times New Roman" w:eastAsia="Calibri" w:hAnsi="Times New Roman" w:cs="Times New Roman"/>
                <w:sz w:val="20"/>
                <w:szCs w:val="20"/>
              </w:rPr>
              <w:t>(0.0002)</w:t>
            </w:r>
          </w:p>
        </w:tc>
        <w:tc>
          <w:tcPr>
            <w:tcW w:w="2836" w:type="dxa"/>
            <w:tcBorders>
              <w:top w:val="nil"/>
              <w:left w:val="single" w:sz="4" w:space="0" w:color="auto"/>
              <w:bottom w:val="nil"/>
              <w:right w:val="single" w:sz="4" w:space="0" w:color="auto"/>
            </w:tcBorders>
          </w:tcPr>
          <w:p w14:paraId="37216580" w14:textId="77777777" w:rsidR="00E01ADB" w:rsidRPr="007E091E" w:rsidRDefault="00E01ADB" w:rsidP="005B41A2">
            <w:pPr>
              <w:spacing w:line="240" w:lineRule="auto"/>
              <w:jc w:val="both"/>
              <w:rPr>
                <w:rFonts w:ascii="Times New Roman" w:eastAsia="Calibri" w:hAnsi="Times New Roman" w:cs="Times New Roman"/>
                <w:sz w:val="20"/>
                <w:szCs w:val="20"/>
              </w:rPr>
            </w:pPr>
          </w:p>
        </w:tc>
        <w:tc>
          <w:tcPr>
            <w:tcW w:w="1273" w:type="dxa"/>
            <w:tcBorders>
              <w:top w:val="nil"/>
              <w:left w:val="single" w:sz="4" w:space="0" w:color="auto"/>
              <w:bottom w:val="nil"/>
              <w:right w:val="single" w:sz="4" w:space="0" w:color="auto"/>
            </w:tcBorders>
            <w:hideMark/>
          </w:tcPr>
          <w:p w14:paraId="173FBF30"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I(0)</w:t>
            </w:r>
          </w:p>
        </w:tc>
      </w:tr>
      <w:tr w:rsidR="00645B02" w:rsidRPr="007E091E" w14:paraId="562B3DA9" w14:textId="77777777" w:rsidTr="007E091E">
        <w:tc>
          <w:tcPr>
            <w:tcW w:w="1717" w:type="dxa"/>
            <w:tcBorders>
              <w:top w:val="nil"/>
              <w:left w:val="single" w:sz="18" w:space="0" w:color="000000" w:themeColor="text1"/>
              <w:bottom w:val="nil"/>
              <w:right w:val="single" w:sz="18" w:space="0" w:color="000000" w:themeColor="text1"/>
            </w:tcBorders>
            <w:hideMark/>
          </w:tcPr>
          <w:p w14:paraId="370F90A8"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RM</w:t>
            </w:r>
          </w:p>
        </w:tc>
        <w:tc>
          <w:tcPr>
            <w:tcW w:w="2821" w:type="dxa"/>
            <w:tcBorders>
              <w:top w:val="nil"/>
              <w:left w:val="single" w:sz="4" w:space="0" w:color="auto"/>
              <w:bottom w:val="nil"/>
              <w:right w:val="single" w:sz="4" w:space="0" w:color="auto"/>
            </w:tcBorders>
            <w:hideMark/>
          </w:tcPr>
          <w:p w14:paraId="6B2D421D"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0.5806*** (0.0000)</w:t>
            </w:r>
          </w:p>
        </w:tc>
        <w:tc>
          <w:tcPr>
            <w:tcW w:w="2836" w:type="dxa"/>
            <w:tcBorders>
              <w:top w:val="nil"/>
              <w:left w:val="single" w:sz="4" w:space="0" w:color="auto"/>
              <w:bottom w:val="nil"/>
              <w:right w:val="single" w:sz="4" w:space="0" w:color="auto"/>
            </w:tcBorders>
          </w:tcPr>
          <w:p w14:paraId="424E3E82" w14:textId="77777777" w:rsidR="00E01ADB" w:rsidRPr="007E091E" w:rsidRDefault="00E01ADB" w:rsidP="005B41A2">
            <w:pPr>
              <w:spacing w:line="240" w:lineRule="auto"/>
              <w:jc w:val="both"/>
              <w:rPr>
                <w:rFonts w:ascii="Times New Roman" w:eastAsia="Calibri" w:hAnsi="Times New Roman" w:cs="Times New Roman"/>
                <w:sz w:val="20"/>
                <w:szCs w:val="20"/>
              </w:rPr>
            </w:pPr>
          </w:p>
        </w:tc>
        <w:tc>
          <w:tcPr>
            <w:tcW w:w="1273" w:type="dxa"/>
            <w:tcBorders>
              <w:top w:val="nil"/>
              <w:left w:val="single" w:sz="4" w:space="0" w:color="auto"/>
              <w:bottom w:val="nil"/>
              <w:right w:val="single" w:sz="4" w:space="0" w:color="auto"/>
            </w:tcBorders>
            <w:hideMark/>
          </w:tcPr>
          <w:p w14:paraId="4EC0D153"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I(0)</w:t>
            </w:r>
          </w:p>
        </w:tc>
      </w:tr>
      <w:tr w:rsidR="00645B02" w:rsidRPr="007E091E" w14:paraId="69F1A8D3" w14:textId="77777777" w:rsidTr="007E091E">
        <w:tc>
          <w:tcPr>
            <w:tcW w:w="1717" w:type="dxa"/>
            <w:tcBorders>
              <w:top w:val="nil"/>
              <w:left w:val="single" w:sz="18" w:space="0" w:color="000000" w:themeColor="text1"/>
              <w:bottom w:val="nil"/>
              <w:right w:val="single" w:sz="18" w:space="0" w:color="000000" w:themeColor="text1"/>
            </w:tcBorders>
            <w:hideMark/>
          </w:tcPr>
          <w:p w14:paraId="53E9546F"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RR</w:t>
            </w:r>
          </w:p>
        </w:tc>
        <w:tc>
          <w:tcPr>
            <w:tcW w:w="2821" w:type="dxa"/>
            <w:tcBorders>
              <w:top w:val="nil"/>
              <w:left w:val="single" w:sz="4" w:space="0" w:color="auto"/>
              <w:bottom w:val="nil"/>
              <w:right w:val="single" w:sz="4" w:space="0" w:color="auto"/>
            </w:tcBorders>
            <w:hideMark/>
          </w:tcPr>
          <w:p w14:paraId="39591093"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0.8313 (0.8806)</w:t>
            </w:r>
          </w:p>
        </w:tc>
        <w:tc>
          <w:tcPr>
            <w:tcW w:w="2836" w:type="dxa"/>
            <w:tcBorders>
              <w:top w:val="nil"/>
              <w:left w:val="single" w:sz="4" w:space="0" w:color="auto"/>
              <w:bottom w:val="nil"/>
              <w:right w:val="single" w:sz="4" w:space="0" w:color="auto"/>
            </w:tcBorders>
            <w:hideMark/>
          </w:tcPr>
          <w:p w14:paraId="28DDA09C"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-0.1175*** (0.0000)</w:t>
            </w:r>
          </w:p>
        </w:tc>
        <w:tc>
          <w:tcPr>
            <w:tcW w:w="1273" w:type="dxa"/>
            <w:tcBorders>
              <w:top w:val="nil"/>
              <w:left w:val="single" w:sz="4" w:space="0" w:color="auto"/>
              <w:bottom w:val="nil"/>
              <w:right w:val="single" w:sz="4" w:space="0" w:color="auto"/>
            </w:tcBorders>
            <w:hideMark/>
          </w:tcPr>
          <w:p w14:paraId="596745E8"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I(1)</w:t>
            </w:r>
          </w:p>
        </w:tc>
      </w:tr>
      <w:tr w:rsidR="00645B02" w:rsidRPr="007E091E" w14:paraId="01804E75" w14:textId="77777777" w:rsidTr="007E091E">
        <w:tc>
          <w:tcPr>
            <w:tcW w:w="1717" w:type="dxa"/>
            <w:tcBorders>
              <w:top w:val="nil"/>
              <w:left w:val="single" w:sz="18" w:space="0" w:color="000000" w:themeColor="text1"/>
              <w:bottom w:val="nil"/>
              <w:right w:val="single" w:sz="18" w:space="0" w:color="000000" w:themeColor="text1"/>
            </w:tcBorders>
            <w:hideMark/>
          </w:tcPr>
          <w:p w14:paraId="76E694CB"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CF</w:t>
            </w:r>
          </w:p>
        </w:tc>
        <w:tc>
          <w:tcPr>
            <w:tcW w:w="2821" w:type="dxa"/>
            <w:tcBorders>
              <w:top w:val="nil"/>
              <w:left w:val="single" w:sz="4" w:space="0" w:color="auto"/>
              <w:bottom w:val="nil"/>
              <w:right w:val="single" w:sz="4" w:space="0" w:color="auto"/>
            </w:tcBorders>
            <w:hideMark/>
          </w:tcPr>
          <w:p w14:paraId="06E73067"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0.6479*** (0.0002)</w:t>
            </w:r>
          </w:p>
        </w:tc>
        <w:tc>
          <w:tcPr>
            <w:tcW w:w="2836" w:type="dxa"/>
            <w:tcBorders>
              <w:top w:val="nil"/>
              <w:left w:val="single" w:sz="4" w:space="0" w:color="auto"/>
              <w:bottom w:val="nil"/>
              <w:right w:val="single" w:sz="4" w:space="0" w:color="auto"/>
            </w:tcBorders>
          </w:tcPr>
          <w:p w14:paraId="6E388E3F" w14:textId="77777777" w:rsidR="00E01ADB" w:rsidRPr="007E091E" w:rsidRDefault="00E01ADB" w:rsidP="005B41A2">
            <w:pPr>
              <w:spacing w:line="240" w:lineRule="auto"/>
              <w:jc w:val="both"/>
              <w:rPr>
                <w:rFonts w:ascii="Times New Roman" w:eastAsia="Calibri" w:hAnsi="Times New Roman" w:cs="Times New Roman"/>
                <w:sz w:val="20"/>
                <w:szCs w:val="20"/>
              </w:rPr>
            </w:pPr>
          </w:p>
        </w:tc>
        <w:tc>
          <w:tcPr>
            <w:tcW w:w="1273" w:type="dxa"/>
            <w:tcBorders>
              <w:top w:val="nil"/>
              <w:left w:val="single" w:sz="4" w:space="0" w:color="auto"/>
              <w:bottom w:val="nil"/>
              <w:right w:val="single" w:sz="4" w:space="0" w:color="auto"/>
            </w:tcBorders>
            <w:hideMark/>
          </w:tcPr>
          <w:p w14:paraId="0AB5F4E3"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I(0)</w:t>
            </w:r>
          </w:p>
        </w:tc>
      </w:tr>
      <w:tr w:rsidR="00645B02" w:rsidRPr="007E091E" w14:paraId="6AD58236" w14:textId="77777777" w:rsidTr="007E091E">
        <w:tc>
          <w:tcPr>
            <w:tcW w:w="1717" w:type="dxa"/>
            <w:tcBorders>
              <w:top w:val="nil"/>
              <w:left w:val="single" w:sz="18" w:space="0" w:color="000000" w:themeColor="text1"/>
              <w:bottom w:val="nil"/>
              <w:right w:val="single" w:sz="18" w:space="0" w:color="000000" w:themeColor="text1"/>
            </w:tcBorders>
            <w:hideMark/>
          </w:tcPr>
          <w:p w14:paraId="324E9581"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lnINV</w:t>
            </w:r>
          </w:p>
        </w:tc>
        <w:tc>
          <w:tcPr>
            <w:tcW w:w="2821" w:type="dxa"/>
            <w:tcBorders>
              <w:top w:val="nil"/>
              <w:left w:val="single" w:sz="4" w:space="0" w:color="auto"/>
              <w:bottom w:val="nil"/>
              <w:right w:val="single" w:sz="4" w:space="0" w:color="auto"/>
            </w:tcBorders>
            <w:hideMark/>
          </w:tcPr>
          <w:p w14:paraId="0BCA35C8"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0.4071*** (0.0000)</w:t>
            </w:r>
          </w:p>
        </w:tc>
        <w:tc>
          <w:tcPr>
            <w:tcW w:w="2836" w:type="dxa"/>
            <w:tcBorders>
              <w:top w:val="nil"/>
              <w:left w:val="single" w:sz="4" w:space="0" w:color="auto"/>
              <w:bottom w:val="nil"/>
              <w:right w:val="single" w:sz="4" w:space="0" w:color="auto"/>
            </w:tcBorders>
          </w:tcPr>
          <w:p w14:paraId="677DF64F" w14:textId="77777777" w:rsidR="00E01ADB" w:rsidRPr="007E091E" w:rsidRDefault="00E01ADB" w:rsidP="005B41A2">
            <w:pPr>
              <w:spacing w:line="240" w:lineRule="auto"/>
              <w:jc w:val="both"/>
              <w:rPr>
                <w:rFonts w:ascii="Times New Roman" w:eastAsia="Calibri" w:hAnsi="Times New Roman" w:cs="Times New Roman"/>
                <w:sz w:val="20"/>
                <w:szCs w:val="20"/>
              </w:rPr>
            </w:pPr>
          </w:p>
        </w:tc>
        <w:tc>
          <w:tcPr>
            <w:tcW w:w="1273" w:type="dxa"/>
            <w:tcBorders>
              <w:top w:val="nil"/>
              <w:left w:val="single" w:sz="4" w:space="0" w:color="auto"/>
              <w:bottom w:val="nil"/>
              <w:right w:val="single" w:sz="4" w:space="0" w:color="auto"/>
            </w:tcBorders>
            <w:hideMark/>
          </w:tcPr>
          <w:p w14:paraId="665F232E"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I(0)</w:t>
            </w:r>
          </w:p>
        </w:tc>
      </w:tr>
      <w:tr w:rsidR="00645B02" w:rsidRPr="007E091E" w14:paraId="08F1CFEF" w14:textId="77777777" w:rsidTr="007E091E">
        <w:tc>
          <w:tcPr>
            <w:tcW w:w="1717" w:type="dxa"/>
            <w:tcBorders>
              <w:top w:val="nil"/>
              <w:left w:val="single" w:sz="18" w:space="0" w:color="000000" w:themeColor="text1"/>
              <w:bottom w:val="nil"/>
              <w:right w:val="single" w:sz="18" w:space="0" w:color="000000" w:themeColor="text1"/>
            </w:tcBorders>
            <w:hideMark/>
          </w:tcPr>
          <w:p w14:paraId="1BF13E0A"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RN</w:t>
            </w:r>
          </w:p>
        </w:tc>
        <w:tc>
          <w:tcPr>
            <w:tcW w:w="2821" w:type="dxa"/>
            <w:tcBorders>
              <w:top w:val="nil"/>
              <w:left w:val="single" w:sz="4" w:space="0" w:color="auto"/>
              <w:bottom w:val="nil"/>
              <w:right w:val="single" w:sz="4" w:space="0" w:color="auto"/>
            </w:tcBorders>
            <w:hideMark/>
          </w:tcPr>
          <w:p w14:paraId="10E5D92E"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0.5029*** (0.0000)</w:t>
            </w:r>
          </w:p>
        </w:tc>
        <w:tc>
          <w:tcPr>
            <w:tcW w:w="2836" w:type="dxa"/>
            <w:tcBorders>
              <w:top w:val="nil"/>
              <w:left w:val="single" w:sz="4" w:space="0" w:color="auto"/>
              <w:bottom w:val="nil"/>
              <w:right w:val="single" w:sz="4" w:space="0" w:color="auto"/>
            </w:tcBorders>
          </w:tcPr>
          <w:p w14:paraId="5CC9817E" w14:textId="77777777" w:rsidR="00E01ADB" w:rsidRPr="007E091E" w:rsidRDefault="00E01ADB" w:rsidP="005B41A2">
            <w:pPr>
              <w:spacing w:line="240" w:lineRule="auto"/>
              <w:jc w:val="both"/>
              <w:rPr>
                <w:rFonts w:ascii="Times New Roman" w:eastAsia="Calibri" w:hAnsi="Times New Roman" w:cs="Times New Roman"/>
                <w:sz w:val="20"/>
                <w:szCs w:val="20"/>
              </w:rPr>
            </w:pPr>
          </w:p>
        </w:tc>
        <w:tc>
          <w:tcPr>
            <w:tcW w:w="1273" w:type="dxa"/>
            <w:tcBorders>
              <w:top w:val="nil"/>
              <w:left w:val="single" w:sz="4" w:space="0" w:color="auto"/>
              <w:bottom w:val="nil"/>
              <w:right w:val="single" w:sz="4" w:space="0" w:color="auto"/>
            </w:tcBorders>
            <w:hideMark/>
          </w:tcPr>
          <w:p w14:paraId="39799910"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I(0)</w:t>
            </w:r>
          </w:p>
        </w:tc>
      </w:tr>
      <w:tr w:rsidR="00645B02" w:rsidRPr="007E091E" w14:paraId="5CC00081" w14:textId="77777777" w:rsidTr="007E091E">
        <w:tc>
          <w:tcPr>
            <w:tcW w:w="1717" w:type="dxa"/>
            <w:tcBorders>
              <w:top w:val="nil"/>
              <w:left w:val="single" w:sz="18" w:space="0" w:color="000000" w:themeColor="text1"/>
              <w:bottom w:val="nil"/>
              <w:right w:val="single" w:sz="18" w:space="0" w:color="000000" w:themeColor="text1"/>
            </w:tcBorders>
            <w:hideMark/>
          </w:tcPr>
          <w:p w14:paraId="3FC2C47D" w14:textId="482FF7B0"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CO</w:t>
            </w:r>
            <w:r w:rsidR="008B66F3">
              <w:rPr>
                <w:rFonts w:ascii="Times New Roman" w:eastAsia="Calibri" w:hAnsi="Times New Roman" w:cs="Times New Roman"/>
                <w:sz w:val="20"/>
                <w:szCs w:val="20"/>
              </w:rPr>
              <w:t>UV</w:t>
            </w:r>
          </w:p>
        </w:tc>
        <w:tc>
          <w:tcPr>
            <w:tcW w:w="2821" w:type="dxa"/>
            <w:tcBorders>
              <w:top w:val="nil"/>
              <w:left w:val="single" w:sz="4" w:space="0" w:color="auto"/>
              <w:bottom w:val="nil"/>
              <w:right w:val="single" w:sz="4" w:space="0" w:color="auto"/>
            </w:tcBorders>
            <w:hideMark/>
          </w:tcPr>
          <w:p w14:paraId="2DF8BFE2"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0.8453 (0.9380)</w:t>
            </w:r>
          </w:p>
        </w:tc>
        <w:tc>
          <w:tcPr>
            <w:tcW w:w="2836" w:type="dxa"/>
            <w:tcBorders>
              <w:top w:val="nil"/>
              <w:left w:val="single" w:sz="4" w:space="0" w:color="auto"/>
              <w:bottom w:val="nil"/>
              <w:right w:val="single" w:sz="4" w:space="0" w:color="auto"/>
            </w:tcBorders>
            <w:hideMark/>
          </w:tcPr>
          <w:p w14:paraId="3AE61E17"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-0.1067*** (0.0000)</w:t>
            </w:r>
          </w:p>
        </w:tc>
        <w:tc>
          <w:tcPr>
            <w:tcW w:w="1273" w:type="dxa"/>
            <w:tcBorders>
              <w:top w:val="nil"/>
              <w:left w:val="single" w:sz="4" w:space="0" w:color="auto"/>
              <w:bottom w:val="nil"/>
              <w:right w:val="single" w:sz="4" w:space="0" w:color="auto"/>
            </w:tcBorders>
            <w:hideMark/>
          </w:tcPr>
          <w:p w14:paraId="291D1BCB"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I(1)</w:t>
            </w:r>
          </w:p>
        </w:tc>
      </w:tr>
      <w:tr w:rsidR="00645B02" w:rsidRPr="007E091E" w14:paraId="133320F3" w14:textId="77777777" w:rsidTr="007E091E">
        <w:tc>
          <w:tcPr>
            <w:tcW w:w="1717" w:type="dxa"/>
            <w:tcBorders>
              <w:top w:val="nil"/>
              <w:left w:val="single" w:sz="18" w:space="0" w:color="000000" w:themeColor="text1"/>
              <w:bottom w:val="nil"/>
              <w:right w:val="single" w:sz="18" w:space="0" w:color="000000" w:themeColor="text1"/>
            </w:tcBorders>
            <w:hideMark/>
          </w:tcPr>
          <w:p w14:paraId="4CE032D3" w14:textId="03B1B17C" w:rsidR="00E01ADB" w:rsidRPr="007E091E" w:rsidRDefault="008B66F3" w:rsidP="005B41A2">
            <w:pPr>
              <w:spacing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ABON</w:t>
            </w:r>
          </w:p>
        </w:tc>
        <w:tc>
          <w:tcPr>
            <w:tcW w:w="2821" w:type="dxa"/>
            <w:tcBorders>
              <w:top w:val="nil"/>
              <w:left w:val="single" w:sz="4" w:space="0" w:color="auto"/>
              <w:bottom w:val="nil"/>
              <w:right w:val="single" w:sz="4" w:space="0" w:color="auto"/>
            </w:tcBorders>
            <w:hideMark/>
          </w:tcPr>
          <w:p w14:paraId="500A99F3"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0.7711 (0.3533)</w:t>
            </w:r>
          </w:p>
        </w:tc>
        <w:tc>
          <w:tcPr>
            <w:tcW w:w="2836" w:type="dxa"/>
            <w:tcBorders>
              <w:top w:val="nil"/>
              <w:left w:val="single" w:sz="4" w:space="0" w:color="auto"/>
              <w:bottom w:val="nil"/>
              <w:right w:val="single" w:sz="4" w:space="0" w:color="auto"/>
            </w:tcBorders>
            <w:hideMark/>
          </w:tcPr>
          <w:p w14:paraId="41C0DC30"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0.1899*** (0.0000)</w:t>
            </w:r>
          </w:p>
        </w:tc>
        <w:tc>
          <w:tcPr>
            <w:tcW w:w="1273" w:type="dxa"/>
            <w:tcBorders>
              <w:top w:val="nil"/>
              <w:left w:val="single" w:sz="4" w:space="0" w:color="auto"/>
              <w:bottom w:val="nil"/>
              <w:right w:val="single" w:sz="4" w:space="0" w:color="auto"/>
            </w:tcBorders>
            <w:hideMark/>
          </w:tcPr>
          <w:p w14:paraId="1ECC0045"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I(1)</w:t>
            </w:r>
          </w:p>
        </w:tc>
      </w:tr>
      <w:tr w:rsidR="00645B02" w:rsidRPr="007E091E" w14:paraId="2447D096" w14:textId="77777777" w:rsidTr="007E091E">
        <w:tc>
          <w:tcPr>
            <w:tcW w:w="1717" w:type="dxa"/>
            <w:tcBorders>
              <w:top w:val="nil"/>
              <w:left w:val="single" w:sz="18" w:space="0" w:color="000000" w:themeColor="text1"/>
              <w:bottom w:val="nil"/>
              <w:right w:val="single" w:sz="18" w:space="0" w:color="000000" w:themeColor="text1"/>
            </w:tcBorders>
            <w:hideMark/>
          </w:tcPr>
          <w:p w14:paraId="2B83C180"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IHH</w:t>
            </w:r>
          </w:p>
        </w:tc>
        <w:tc>
          <w:tcPr>
            <w:tcW w:w="2821" w:type="dxa"/>
            <w:tcBorders>
              <w:top w:val="nil"/>
              <w:left w:val="single" w:sz="4" w:space="0" w:color="auto"/>
              <w:bottom w:val="nil"/>
              <w:right w:val="single" w:sz="4" w:space="0" w:color="auto"/>
            </w:tcBorders>
            <w:hideMark/>
          </w:tcPr>
          <w:p w14:paraId="78A32051"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0.5458*** (0.0000)</w:t>
            </w:r>
          </w:p>
        </w:tc>
        <w:tc>
          <w:tcPr>
            <w:tcW w:w="2836" w:type="dxa"/>
            <w:tcBorders>
              <w:top w:val="nil"/>
              <w:left w:val="single" w:sz="4" w:space="0" w:color="auto"/>
              <w:bottom w:val="nil"/>
              <w:right w:val="single" w:sz="4" w:space="0" w:color="auto"/>
            </w:tcBorders>
          </w:tcPr>
          <w:p w14:paraId="251BB4F2" w14:textId="77777777" w:rsidR="00E01ADB" w:rsidRPr="007E091E" w:rsidRDefault="00E01ADB" w:rsidP="005B41A2">
            <w:pPr>
              <w:spacing w:line="240" w:lineRule="auto"/>
              <w:jc w:val="both"/>
              <w:rPr>
                <w:rFonts w:ascii="Times New Roman" w:eastAsia="Calibri" w:hAnsi="Times New Roman" w:cs="Times New Roman"/>
                <w:sz w:val="20"/>
                <w:szCs w:val="20"/>
              </w:rPr>
            </w:pPr>
          </w:p>
        </w:tc>
        <w:tc>
          <w:tcPr>
            <w:tcW w:w="1273" w:type="dxa"/>
            <w:tcBorders>
              <w:top w:val="nil"/>
              <w:left w:val="single" w:sz="4" w:space="0" w:color="auto"/>
              <w:bottom w:val="nil"/>
              <w:right w:val="single" w:sz="4" w:space="0" w:color="auto"/>
            </w:tcBorders>
            <w:hideMark/>
          </w:tcPr>
          <w:p w14:paraId="32F96296"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I(0)</w:t>
            </w:r>
          </w:p>
        </w:tc>
      </w:tr>
      <w:tr w:rsidR="00645B02" w:rsidRPr="007E091E" w14:paraId="132A43D8" w14:textId="77777777" w:rsidTr="007E091E">
        <w:tc>
          <w:tcPr>
            <w:tcW w:w="1717" w:type="dxa"/>
            <w:tcBorders>
              <w:top w:val="nil"/>
              <w:left w:val="single" w:sz="18" w:space="0" w:color="000000" w:themeColor="text1"/>
              <w:bottom w:val="nil"/>
              <w:right w:val="single" w:sz="18" w:space="0" w:color="000000" w:themeColor="text1"/>
            </w:tcBorders>
            <w:hideMark/>
          </w:tcPr>
          <w:p w14:paraId="7219D7E4"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CC</w:t>
            </w:r>
          </w:p>
        </w:tc>
        <w:tc>
          <w:tcPr>
            <w:tcW w:w="2821" w:type="dxa"/>
            <w:tcBorders>
              <w:top w:val="nil"/>
              <w:left w:val="single" w:sz="4" w:space="0" w:color="auto"/>
              <w:bottom w:val="nil"/>
              <w:right w:val="single" w:sz="4" w:space="0" w:color="auto"/>
            </w:tcBorders>
            <w:hideMark/>
          </w:tcPr>
          <w:p w14:paraId="647C3804"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0.7640 (0.2871)</w:t>
            </w:r>
          </w:p>
        </w:tc>
        <w:tc>
          <w:tcPr>
            <w:tcW w:w="2836" w:type="dxa"/>
            <w:tcBorders>
              <w:top w:val="nil"/>
              <w:left w:val="single" w:sz="4" w:space="0" w:color="auto"/>
              <w:bottom w:val="nil"/>
              <w:right w:val="single" w:sz="4" w:space="0" w:color="auto"/>
            </w:tcBorders>
            <w:hideMark/>
          </w:tcPr>
          <w:p w14:paraId="0C7DEAC4"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-0.0206*** (0.0000)</w:t>
            </w:r>
          </w:p>
        </w:tc>
        <w:tc>
          <w:tcPr>
            <w:tcW w:w="1273" w:type="dxa"/>
            <w:tcBorders>
              <w:top w:val="nil"/>
              <w:left w:val="single" w:sz="4" w:space="0" w:color="auto"/>
              <w:bottom w:val="nil"/>
              <w:right w:val="single" w:sz="4" w:space="0" w:color="auto"/>
            </w:tcBorders>
            <w:hideMark/>
          </w:tcPr>
          <w:p w14:paraId="55A4179A"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I(1)</w:t>
            </w:r>
          </w:p>
        </w:tc>
      </w:tr>
      <w:tr w:rsidR="00645B02" w:rsidRPr="007E091E" w14:paraId="60DB669C" w14:textId="77777777" w:rsidTr="007E091E">
        <w:tc>
          <w:tcPr>
            <w:tcW w:w="1717" w:type="dxa"/>
            <w:tcBorders>
              <w:top w:val="nil"/>
              <w:left w:val="single" w:sz="18" w:space="0" w:color="000000" w:themeColor="text1"/>
              <w:bottom w:val="single" w:sz="18" w:space="0" w:color="000000" w:themeColor="text1"/>
              <w:right w:val="single" w:sz="18" w:space="0" w:color="000000" w:themeColor="text1"/>
            </w:tcBorders>
            <w:hideMark/>
          </w:tcPr>
          <w:p w14:paraId="5779613A" w14:textId="0461F59D" w:rsidR="00E01ADB" w:rsidRPr="007E091E" w:rsidRDefault="00057087" w:rsidP="005B41A2">
            <w:pPr>
              <w:spacing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PS</w:t>
            </w:r>
          </w:p>
          <w:p w14:paraId="6693CAE8" w14:textId="5C9F3305"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U</w:t>
            </w:r>
            <w:r w:rsidR="00057087">
              <w:rPr>
                <w:rFonts w:ascii="Times New Roman" w:eastAsia="Calibri" w:hAnsi="Times New Roman" w:cs="Times New Roman"/>
                <w:sz w:val="20"/>
                <w:szCs w:val="20"/>
              </w:rPr>
              <w:t>TIL</w:t>
            </w:r>
          </w:p>
        </w:tc>
        <w:tc>
          <w:tcPr>
            <w:tcW w:w="2821" w:type="dxa"/>
            <w:tcBorders>
              <w:top w:val="nil"/>
              <w:left w:val="single" w:sz="4" w:space="0" w:color="auto"/>
              <w:bottom w:val="single" w:sz="18" w:space="0" w:color="000000" w:themeColor="text1"/>
              <w:right w:val="single" w:sz="4" w:space="0" w:color="auto"/>
            </w:tcBorders>
            <w:hideMark/>
          </w:tcPr>
          <w:p w14:paraId="4EDC0225"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0.7491 (0.1721)</w:t>
            </w:r>
          </w:p>
          <w:p w14:paraId="694B1371"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0.8868 (0.9955)</w:t>
            </w:r>
          </w:p>
        </w:tc>
        <w:tc>
          <w:tcPr>
            <w:tcW w:w="2836" w:type="dxa"/>
            <w:tcBorders>
              <w:top w:val="nil"/>
              <w:left w:val="single" w:sz="4" w:space="0" w:color="auto"/>
              <w:bottom w:val="single" w:sz="18" w:space="0" w:color="000000" w:themeColor="text1"/>
              <w:right w:val="single" w:sz="4" w:space="0" w:color="auto"/>
            </w:tcBorders>
            <w:hideMark/>
          </w:tcPr>
          <w:p w14:paraId="0035B344"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-0.1339*** (0.0000)</w:t>
            </w:r>
          </w:p>
          <w:p w14:paraId="272AE9AF"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-0.1604*** (0.0000)</w:t>
            </w:r>
          </w:p>
        </w:tc>
        <w:tc>
          <w:tcPr>
            <w:tcW w:w="1273" w:type="dxa"/>
            <w:tcBorders>
              <w:top w:val="nil"/>
              <w:left w:val="single" w:sz="4" w:space="0" w:color="auto"/>
              <w:bottom w:val="single" w:sz="18" w:space="0" w:color="000000" w:themeColor="text1"/>
              <w:right w:val="single" w:sz="4" w:space="0" w:color="auto"/>
            </w:tcBorders>
            <w:hideMark/>
          </w:tcPr>
          <w:p w14:paraId="345397F9"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I(1)</w:t>
            </w:r>
          </w:p>
          <w:p w14:paraId="05F9F291" w14:textId="77777777" w:rsidR="00E01ADB" w:rsidRPr="007E091E" w:rsidRDefault="00A038D1" w:rsidP="005B41A2">
            <w:pPr>
              <w:spacing w:line="240" w:lineRule="auto"/>
              <w:jc w:val="both"/>
              <w:rPr>
                <w:rFonts w:ascii="Times New Roman" w:eastAsia="Calibri" w:hAnsi="Times New Roman" w:cs="Times New Roman"/>
                <w:sz w:val="20"/>
                <w:szCs w:val="20"/>
              </w:rPr>
            </w:pPr>
            <w:r w:rsidRPr="007E091E">
              <w:rPr>
                <w:rFonts w:ascii="Times New Roman" w:eastAsia="Calibri" w:hAnsi="Times New Roman" w:cs="Times New Roman"/>
                <w:sz w:val="20"/>
                <w:szCs w:val="20"/>
              </w:rPr>
              <w:t>I(1)</w:t>
            </w:r>
          </w:p>
        </w:tc>
      </w:tr>
    </w:tbl>
    <w:p w14:paraId="68C01FF7" w14:textId="5DFE2538" w:rsidR="008A0A52" w:rsidRDefault="008A0A52" w:rsidP="00057087">
      <w:pPr>
        <w:spacing w:after="0"/>
      </w:pPr>
    </w:p>
    <w:p w14:paraId="5EC3BE4C" w14:textId="77777777" w:rsidR="00057087" w:rsidRDefault="00057087" w:rsidP="00057087">
      <w:pPr>
        <w:spacing w:after="0"/>
      </w:pPr>
    </w:p>
    <w:p w14:paraId="3D2933D3" w14:textId="77777777" w:rsidR="00057087" w:rsidRDefault="00057087" w:rsidP="00057087">
      <w:pPr>
        <w:spacing w:after="0"/>
      </w:pPr>
    </w:p>
    <w:p w14:paraId="0EC73117" w14:textId="77777777" w:rsidR="00057087" w:rsidRDefault="00057087" w:rsidP="00057087">
      <w:pPr>
        <w:spacing w:after="0"/>
      </w:pPr>
    </w:p>
    <w:p w14:paraId="32035EE7" w14:textId="77777777" w:rsidR="00057087" w:rsidRPr="00057087" w:rsidRDefault="00057087" w:rsidP="00057087">
      <w:pPr>
        <w:spacing w:after="0"/>
        <w:rPr>
          <w:rFonts w:ascii="Times New Roman" w:hAnsi="Times New Roman" w:cs="Times New Roman"/>
          <w:sz w:val="20"/>
          <w:szCs w:val="20"/>
        </w:rPr>
      </w:pPr>
      <w:bookmarkStart w:id="0" w:name="_Hlk131865280"/>
      <w:r w:rsidRPr="00057087">
        <w:rPr>
          <w:rFonts w:ascii="Times New Roman" w:hAnsi="Times New Roman" w:cs="Times New Roman"/>
          <w:sz w:val="20"/>
          <w:szCs w:val="20"/>
        </w:rPr>
        <w:t>Source: author</w:t>
      </w:r>
    </w:p>
    <w:p w14:paraId="465CA014" w14:textId="77777777" w:rsidR="00057087" w:rsidRPr="00057087" w:rsidRDefault="00057087" w:rsidP="00057087">
      <w:pPr>
        <w:spacing w:after="0"/>
        <w:rPr>
          <w:rFonts w:ascii="Times New Roman" w:hAnsi="Times New Roman" w:cs="Times New Roman"/>
          <w:sz w:val="20"/>
          <w:szCs w:val="20"/>
          <w:lang w:val="en-US"/>
        </w:rPr>
      </w:pPr>
      <w:r w:rsidRPr="00057087">
        <w:rPr>
          <w:rFonts w:ascii="Times New Roman" w:hAnsi="Times New Roman" w:cs="Times New Roman"/>
          <w:sz w:val="20"/>
          <w:szCs w:val="20"/>
        </w:rPr>
        <w:t xml:space="preserve">Significance: </w:t>
      </w:r>
      <w:r w:rsidRPr="00057087">
        <w:rPr>
          <w:rFonts w:ascii="Times New Roman" w:hAnsi="Times New Roman" w:cs="Times New Roman"/>
          <w:sz w:val="20"/>
          <w:szCs w:val="20"/>
          <w:lang w:val="en-US"/>
        </w:rPr>
        <w:t xml:space="preserve">(*), (**), (***) </w:t>
      </w:r>
      <w:r w:rsidRPr="00057087">
        <w:rPr>
          <w:rFonts w:ascii="Times New Roman" w:hAnsi="Times New Roman" w:cs="Times New Roman"/>
          <w:sz w:val="20"/>
          <w:szCs w:val="20"/>
        </w:rPr>
        <w:t xml:space="preserve">respectively </w:t>
      </w:r>
      <w:r w:rsidRPr="00057087">
        <w:rPr>
          <w:rFonts w:ascii="Times New Roman" w:hAnsi="Times New Roman" w:cs="Times New Roman"/>
          <w:sz w:val="20"/>
          <w:szCs w:val="20"/>
          <w:lang w:val="en-US"/>
        </w:rPr>
        <w:t>for 10%, 5%, 1%</w:t>
      </w:r>
      <w:bookmarkEnd w:id="0"/>
    </w:p>
    <w:p w14:paraId="40D42DED" w14:textId="16FDFE05" w:rsidR="00057087" w:rsidRDefault="00057087" w:rsidP="00057087">
      <w:pPr>
        <w:spacing w:after="0"/>
      </w:pPr>
    </w:p>
    <w:sectPr w:rsidR="00057087" w:rsidSect="005B41A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2C2A8C" w14:textId="77777777" w:rsidR="00A038D1" w:rsidRDefault="00A038D1">
      <w:pPr>
        <w:spacing w:after="0" w:line="240" w:lineRule="auto"/>
      </w:pPr>
      <w:r>
        <w:separator/>
      </w:r>
    </w:p>
  </w:endnote>
  <w:endnote w:type="continuationSeparator" w:id="0">
    <w:p w14:paraId="071C5A39" w14:textId="77777777" w:rsidR="00A038D1" w:rsidRDefault="00A03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1415A3" w14:textId="77777777" w:rsidR="00A038D1" w:rsidRDefault="00A038D1" w:rsidP="00E01ADB">
      <w:pPr>
        <w:spacing w:after="0" w:line="240" w:lineRule="auto"/>
      </w:pPr>
      <w:r>
        <w:separator/>
      </w:r>
    </w:p>
  </w:footnote>
  <w:footnote w:type="continuationSeparator" w:id="0">
    <w:p w14:paraId="4A3AB272" w14:textId="77777777" w:rsidR="00A038D1" w:rsidRDefault="00A038D1" w:rsidP="00E01A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1.25pt;height:11.25pt" o:bullet="t">
        <v:imagedata r:id="rId1" o:title="clip_image001"/>
      </v:shape>
    </w:pict>
  </w:numPicBullet>
  <w:abstractNum w:abstractNumId="0" w15:restartNumberingAfterBreak="0">
    <w:nsid w:val="47E84A3B"/>
    <w:multiLevelType w:val="multilevel"/>
    <w:tmpl w:val="1BFE528E"/>
    <w:lvl w:ilvl="0">
      <w:start w:val="2"/>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 w15:restartNumberingAfterBreak="0">
    <w:nsid w:val="56B518A7"/>
    <w:multiLevelType w:val="multilevel"/>
    <w:tmpl w:val="0778D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166137"/>
    <w:multiLevelType w:val="hybridMultilevel"/>
    <w:tmpl w:val="3BB86720"/>
    <w:lvl w:ilvl="0" w:tplc="87D6C3B0">
      <w:start w:val="1"/>
      <w:numFmt w:val="bullet"/>
      <w:lvlText w:val=""/>
      <w:lvlPicBulletId w:val="0"/>
      <w:lvlJc w:val="left"/>
      <w:pPr>
        <w:ind w:left="720" w:hanging="360"/>
      </w:pPr>
      <w:rPr>
        <w:rFonts w:ascii="Symbol" w:hAnsi="Symbol" w:hint="default"/>
      </w:rPr>
    </w:lvl>
    <w:lvl w:ilvl="1" w:tplc="B8C870D2">
      <w:start w:val="1"/>
      <w:numFmt w:val="bullet"/>
      <w:lvlText w:val="o"/>
      <w:lvlJc w:val="left"/>
      <w:pPr>
        <w:ind w:left="1440" w:hanging="360"/>
      </w:pPr>
      <w:rPr>
        <w:rFonts w:ascii="Courier New" w:hAnsi="Courier New" w:cs="Courier New" w:hint="default"/>
      </w:rPr>
    </w:lvl>
    <w:lvl w:ilvl="2" w:tplc="B1080D92">
      <w:start w:val="1"/>
      <w:numFmt w:val="bullet"/>
      <w:lvlText w:val=""/>
      <w:lvlJc w:val="left"/>
      <w:pPr>
        <w:ind w:left="2160" w:hanging="360"/>
      </w:pPr>
      <w:rPr>
        <w:rFonts w:ascii="Wingdings" w:hAnsi="Wingdings" w:hint="default"/>
      </w:rPr>
    </w:lvl>
    <w:lvl w:ilvl="3" w:tplc="DEAE688A">
      <w:start w:val="1"/>
      <w:numFmt w:val="bullet"/>
      <w:lvlText w:val=""/>
      <w:lvlJc w:val="left"/>
      <w:pPr>
        <w:ind w:left="2880" w:hanging="360"/>
      </w:pPr>
      <w:rPr>
        <w:rFonts w:ascii="Symbol" w:hAnsi="Symbol" w:hint="default"/>
      </w:rPr>
    </w:lvl>
    <w:lvl w:ilvl="4" w:tplc="E0AA692E">
      <w:start w:val="1"/>
      <w:numFmt w:val="bullet"/>
      <w:lvlText w:val="o"/>
      <w:lvlJc w:val="left"/>
      <w:pPr>
        <w:ind w:left="3600" w:hanging="360"/>
      </w:pPr>
      <w:rPr>
        <w:rFonts w:ascii="Courier New" w:hAnsi="Courier New" w:cs="Courier New" w:hint="default"/>
      </w:rPr>
    </w:lvl>
    <w:lvl w:ilvl="5" w:tplc="889C3BDE">
      <w:start w:val="1"/>
      <w:numFmt w:val="bullet"/>
      <w:lvlText w:val=""/>
      <w:lvlJc w:val="left"/>
      <w:pPr>
        <w:ind w:left="4320" w:hanging="360"/>
      </w:pPr>
      <w:rPr>
        <w:rFonts w:ascii="Wingdings" w:hAnsi="Wingdings" w:hint="default"/>
      </w:rPr>
    </w:lvl>
    <w:lvl w:ilvl="6" w:tplc="0986A22A">
      <w:start w:val="1"/>
      <w:numFmt w:val="bullet"/>
      <w:lvlText w:val=""/>
      <w:lvlJc w:val="left"/>
      <w:pPr>
        <w:ind w:left="5040" w:hanging="360"/>
      </w:pPr>
      <w:rPr>
        <w:rFonts w:ascii="Symbol" w:hAnsi="Symbol" w:hint="default"/>
      </w:rPr>
    </w:lvl>
    <w:lvl w:ilvl="7" w:tplc="C11AA668">
      <w:start w:val="1"/>
      <w:numFmt w:val="bullet"/>
      <w:lvlText w:val="o"/>
      <w:lvlJc w:val="left"/>
      <w:pPr>
        <w:ind w:left="5760" w:hanging="360"/>
      </w:pPr>
      <w:rPr>
        <w:rFonts w:ascii="Courier New" w:hAnsi="Courier New" w:cs="Courier New" w:hint="default"/>
      </w:rPr>
    </w:lvl>
    <w:lvl w:ilvl="8" w:tplc="66F08C78">
      <w:start w:val="1"/>
      <w:numFmt w:val="bullet"/>
      <w:lvlText w:val=""/>
      <w:lvlJc w:val="left"/>
      <w:pPr>
        <w:ind w:left="6480" w:hanging="360"/>
      </w:pPr>
      <w:rPr>
        <w:rFonts w:ascii="Wingdings" w:hAnsi="Wingdings" w:hint="default"/>
      </w:rPr>
    </w:lvl>
  </w:abstractNum>
  <w:num w:numId="1">
    <w:abstractNumId w:val="0"/>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ADB"/>
    <w:rsid w:val="00002351"/>
    <w:rsid w:val="00005762"/>
    <w:rsid w:val="00026455"/>
    <w:rsid w:val="00026C38"/>
    <w:rsid w:val="00036B00"/>
    <w:rsid w:val="000372FC"/>
    <w:rsid w:val="000412F5"/>
    <w:rsid w:val="0004592E"/>
    <w:rsid w:val="00046A7B"/>
    <w:rsid w:val="00055A6E"/>
    <w:rsid w:val="00057087"/>
    <w:rsid w:val="0006486C"/>
    <w:rsid w:val="00076177"/>
    <w:rsid w:val="00082A28"/>
    <w:rsid w:val="00084400"/>
    <w:rsid w:val="0008446F"/>
    <w:rsid w:val="0008636F"/>
    <w:rsid w:val="0009117D"/>
    <w:rsid w:val="000A0C91"/>
    <w:rsid w:val="000E4688"/>
    <w:rsid w:val="000F0965"/>
    <w:rsid w:val="000F66D1"/>
    <w:rsid w:val="000F787A"/>
    <w:rsid w:val="001049BB"/>
    <w:rsid w:val="0011000F"/>
    <w:rsid w:val="001513D2"/>
    <w:rsid w:val="00155A6E"/>
    <w:rsid w:val="00195FD0"/>
    <w:rsid w:val="001B5014"/>
    <w:rsid w:val="001C3256"/>
    <w:rsid w:val="001C6DD2"/>
    <w:rsid w:val="001E4D54"/>
    <w:rsid w:val="0021196E"/>
    <w:rsid w:val="00225C71"/>
    <w:rsid w:val="00290955"/>
    <w:rsid w:val="002A2D6F"/>
    <w:rsid w:val="002A5364"/>
    <w:rsid w:val="002B5C1E"/>
    <w:rsid w:val="002B6A33"/>
    <w:rsid w:val="002D02AB"/>
    <w:rsid w:val="002E35EC"/>
    <w:rsid w:val="002F7C85"/>
    <w:rsid w:val="003120D4"/>
    <w:rsid w:val="003134A1"/>
    <w:rsid w:val="003141E4"/>
    <w:rsid w:val="0032247C"/>
    <w:rsid w:val="00325ECD"/>
    <w:rsid w:val="00347775"/>
    <w:rsid w:val="003919DE"/>
    <w:rsid w:val="003A1578"/>
    <w:rsid w:val="003B7A11"/>
    <w:rsid w:val="003C64B8"/>
    <w:rsid w:val="003F3C92"/>
    <w:rsid w:val="00413088"/>
    <w:rsid w:val="00414A32"/>
    <w:rsid w:val="00432AB4"/>
    <w:rsid w:val="00433154"/>
    <w:rsid w:val="0046126E"/>
    <w:rsid w:val="004674EF"/>
    <w:rsid w:val="00473408"/>
    <w:rsid w:val="004745E9"/>
    <w:rsid w:val="00485C86"/>
    <w:rsid w:val="0049539E"/>
    <w:rsid w:val="004B33DE"/>
    <w:rsid w:val="004B73F3"/>
    <w:rsid w:val="004F3AC2"/>
    <w:rsid w:val="00504AF5"/>
    <w:rsid w:val="00514B34"/>
    <w:rsid w:val="0051722F"/>
    <w:rsid w:val="00526236"/>
    <w:rsid w:val="00546072"/>
    <w:rsid w:val="00584750"/>
    <w:rsid w:val="005902C2"/>
    <w:rsid w:val="005B41A2"/>
    <w:rsid w:val="005E4079"/>
    <w:rsid w:val="005F08DC"/>
    <w:rsid w:val="00602733"/>
    <w:rsid w:val="006078A2"/>
    <w:rsid w:val="0061142B"/>
    <w:rsid w:val="00624B70"/>
    <w:rsid w:val="00645B02"/>
    <w:rsid w:val="0065286B"/>
    <w:rsid w:val="00657619"/>
    <w:rsid w:val="006815A0"/>
    <w:rsid w:val="00687C24"/>
    <w:rsid w:val="006A7D77"/>
    <w:rsid w:val="006B269B"/>
    <w:rsid w:val="006C009D"/>
    <w:rsid w:val="006D29E8"/>
    <w:rsid w:val="00712BB2"/>
    <w:rsid w:val="0072325B"/>
    <w:rsid w:val="00726709"/>
    <w:rsid w:val="00731F04"/>
    <w:rsid w:val="0076388F"/>
    <w:rsid w:val="0077777E"/>
    <w:rsid w:val="007847FA"/>
    <w:rsid w:val="007A2547"/>
    <w:rsid w:val="007B0499"/>
    <w:rsid w:val="007B39E6"/>
    <w:rsid w:val="007E0807"/>
    <w:rsid w:val="007E091E"/>
    <w:rsid w:val="007E6C64"/>
    <w:rsid w:val="007E7FF2"/>
    <w:rsid w:val="00807063"/>
    <w:rsid w:val="0081156A"/>
    <w:rsid w:val="00846E39"/>
    <w:rsid w:val="00847CE8"/>
    <w:rsid w:val="00866D34"/>
    <w:rsid w:val="008838C2"/>
    <w:rsid w:val="008A08E3"/>
    <w:rsid w:val="008A0A52"/>
    <w:rsid w:val="008B3EA5"/>
    <w:rsid w:val="008B66F3"/>
    <w:rsid w:val="008B73EB"/>
    <w:rsid w:val="008D0B8A"/>
    <w:rsid w:val="008E60C4"/>
    <w:rsid w:val="0090526C"/>
    <w:rsid w:val="0092197A"/>
    <w:rsid w:val="009237C8"/>
    <w:rsid w:val="00925259"/>
    <w:rsid w:val="00936EC2"/>
    <w:rsid w:val="00937643"/>
    <w:rsid w:val="009407FA"/>
    <w:rsid w:val="00944003"/>
    <w:rsid w:val="00963DAE"/>
    <w:rsid w:val="00983DA2"/>
    <w:rsid w:val="009A069E"/>
    <w:rsid w:val="009B234B"/>
    <w:rsid w:val="009B5403"/>
    <w:rsid w:val="009C6B49"/>
    <w:rsid w:val="009C6DDC"/>
    <w:rsid w:val="009E0AB7"/>
    <w:rsid w:val="009F7149"/>
    <w:rsid w:val="009F7ECB"/>
    <w:rsid w:val="00A038D1"/>
    <w:rsid w:val="00A039A9"/>
    <w:rsid w:val="00A10943"/>
    <w:rsid w:val="00A1276F"/>
    <w:rsid w:val="00A3319B"/>
    <w:rsid w:val="00A337B3"/>
    <w:rsid w:val="00A51037"/>
    <w:rsid w:val="00A636CB"/>
    <w:rsid w:val="00A6411F"/>
    <w:rsid w:val="00A71D5F"/>
    <w:rsid w:val="00A93B98"/>
    <w:rsid w:val="00AA72BE"/>
    <w:rsid w:val="00AB491E"/>
    <w:rsid w:val="00AB7438"/>
    <w:rsid w:val="00AD56B4"/>
    <w:rsid w:val="00B052E5"/>
    <w:rsid w:val="00B1641F"/>
    <w:rsid w:val="00B426E5"/>
    <w:rsid w:val="00B72485"/>
    <w:rsid w:val="00B82FF4"/>
    <w:rsid w:val="00B86321"/>
    <w:rsid w:val="00BA3988"/>
    <w:rsid w:val="00BA556F"/>
    <w:rsid w:val="00BB4A3E"/>
    <w:rsid w:val="00BC23CE"/>
    <w:rsid w:val="00BC2896"/>
    <w:rsid w:val="00BC45C4"/>
    <w:rsid w:val="00BD2175"/>
    <w:rsid w:val="00BF2420"/>
    <w:rsid w:val="00C071C9"/>
    <w:rsid w:val="00C3125D"/>
    <w:rsid w:val="00C35414"/>
    <w:rsid w:val="00C40B5D"/>
    <w:rsid w:val="00C54FC0"/>
    <w:rsid w:val="00C572FC"/>
    <w:rsid w:val="00C60126"/>
    <w:rsid w:val="00C609EF"/>
    <w:rsid w:val="00C618FF"/>
    <w:rsid w:val="00CB769C"/>
    <w:rsid w:val="00CC036F"/>
    <w:rsid w:val="00CC5EB4"/>
    <w:rsid w:val="00CF057D"/>
    <w:rsid w:val="00CF4627"/>
    <w:rsid w:val="00CF5CDF"/>
    <w:rsid w:val="00D0635E"/>
    <w:rsid w:val="00D15B97"/>
    <w:rsid w:val="00D31AB7"/>
    <w:rsid w:val="00D52061"/>
    <w:rsid w:val="00D9055A"/>
    <w:rsid w:val="00D950A2"/>
    <w:rsid w:val="00DA3C69"/>
    <w:rsid w:val="00DC49A3"/>
    <w:rsid w:val="00DC529C"/>
    <w:rsid w:val="00DD0AEC"/>
    <w:rsid w:val="00DD4198"/>
    <w:rsid w:val="00DE473D"/>
    <w:rsid w:val="00DE6638"/>
    <w:rsid w:val="00DF10B7"/>
    <w:rsid w:val="00E01ADB"/>
    <w:rsid w:val="00E04B1E"/>
    <w:rsid w:val="00E11177"/>
    <w:rsid w:val="00E14818"/>
    <w:rsid w:val="00E35EFC"/>
    <w:rsid w:val="00E7754B"/>
    <w:rsid w:val="00E8336A"/>
    <w:rsid w:val="00E929FF"/>
    <w:rsid w:val="00E95CFB"/>
    <w:rsid w:val="00EA5799"/>
    <w:rsid w:val="00EA7CEB"/>
    <w:rsid w:val="00EB290C"/>
    <w:rsid w:val="00ED504A"/>
    <w:rsid w:val="00EE05D4"/>
    <w:rsid w:val="00EF5BF8"/>
    <w:rsid w:val="00F014ED"/>
    <w:rsid w:val="00F1069A"/>
    <w:rsid w:val="00F25EC9"/>
    <w:rsid w:val="00F3144F"/>
    <w:rsid w:val="00F358F1"/>
    <w:rsid w:val="00F502A4"/>
    <w:rsid w:val="00F54381"/>
    <w:rsid w:val="00F93CB4"/>
    <w:rsid w:val="00FB3BCE"/>
    <w:rsid w:val="00FE702A"/>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93AC9"/>
  <w15:docId w15:val="{42BB64FE-730E-4DD3-8969-52732236B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1ADB"/>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1ADB"/>
    <w:rPr>
      <w:color w:val="0000FF" w:themeColor="hyperlink"/>
      <w:u w:val="single"/>
    </w:rPr>
  </w:style>
  <w:style w:type="character" w:styleId="FollowedHyperlink">
    <w:name w:val="FollowedHyperlink"/>
    <w:basedOn w:val="DefaultParagraphFont"/>
    <w:uiPriority w:val="99"/>
    <w:semiHidden/>
    <w:unhideWhenUsed/>
    <w:rsid w:val="00E01ADB"/>
    <w:rPr>
      <w:color w:val="800080" w:themeColor="followedHyperlink"/>
      <w:u w:val="single"/>
    </w:rPr>
  </w:style>
  <w:style w:type="paragraph" w:customStyle="1" w:styleId="msonormal0">
    <w:name w:val="msonormal"/>
    <w:basedOn w:val="Normal"/>
    <w:rsid w:val="00E01ADB"/>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FootnoteText">
    <w:name w:val="footnote text"/>
    <w:basedOn w:val="Normal"/>
    <w:link w:val="FootnoteTextChar"/>
    <w:uiPriority w:val="99"/>
    <w:semiHidden/>
    <w:unhideWhenUsed/>
    <w:rsid w:val="00E01AD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01ADB"/>
    <w:rPr>
      <w:sz w:val="20"/>
      <w:szCs w:val="20"/>
    </w:rPr>
  </w:style>
  <w:style w:type="paragraph" w:styleId="CommentText">
    <w:name w:val="annotation text"/>
    <w:basedOn w:val="Normal"/>
    <w:link w:val="CommentTextChar"/>
    <w:uiPriority w:val="99"/>
    <w:semiHidden/>
    <w:unhideWhenUsed/>
    <w:rsid w:val="00E01ADB"/>
    <w:pPr>
      <w:spacing w:line="240" w:lineRule="auto"/>
    </w:pPr>
    <w:rPr>
      <w:sz w:val="20"/>
      <w:szCs w:val="20"/>
    </w:rPr>
  </w:style>
  <w:style w:type="character" w:customStyle="1" w:styleId="CommentTextChar">
    <w:name w:val="Comment Text Char"/>
    <w:basedOn w:val="DefaultParagraphFont"/>
    <w:link w:val="CommentText"/>
    <w:uiPriority w:val="99"/>
    <w:semiHidden/>
    <w:rsid w:val="00E01ADB"/>
    <w:rPr>
      <w:sz w:val="20"/>
      <w:szCs w:val="20"/>
    </w:rPr>
  </w:style>
  <w:style w:type="paragraph" w:styleId="Header">
    <w:name w:val="header"/>
    <w:basedOn w:val="Normal"/>
    <w:link w:val="HeaderChar"/>
    <w:uiPriority w:val="99"/>
    <w:semiHidden/>
    <w:unhideWhenUsed/>
    <w:rsid w:val="00E01ADB"/>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01ADB"/>
  </w:style>
  <w:style w:type="paragraph" w:styleId="Footer">
    <w:name w:val="footer"/>
    <w:basedOn w:val="Normal"/>
    <w:link w:val="FooterChar"/>
    <w:uiPriority w:val="99"/>
    <w:semiHidden/>
    <w:unhideWhenUsed/>
    <w:rsid w:val="00E01ADB"/>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E01ADB"/>
  </w:style>
  <w:style w:type="paragraph" w:styleId="CommentSubject">
    <w:name w:val="annotation subject"/>
    <w:basedOn w:val="CommentText"/>
    <w:next w:val="CommentText"/>
    <w:link w:val="CommentSubjectChar"/>
    <w:uiPriority w:val="99"/>
    <w:semiHidden/>
    <w:unhideWhenUsed/>
    <w:rsid w:val="00E01ADB"/>
    <w:rPr>
      <w:b/>
      <w:bCs/>
    </w:rPr>
  </w:style>
  <w:style w:type="character" w:customStyle="1" w:styleId="CommentSubjectChar">
    <w:name w:val="Comment Subject Char"/>
    <w:basedOn w:val="CommentTextChar"/>
    <w:link w:val="CommentSubject"/>
    <w:uiPriority w:val="99"/>
    <w:semiHidden/>
    <w:rsid w:val="00E01ADB"/>
    <w:rPr>
      <w:b/>
      <w:bCs/>
      <w:sz w:val="20"/>
      <w:szCs w:val="20"/>
    </w:rPr>
  </w:style>
  <w:style w:type="paragraph" w:styleId="BalloonText">
    <w:name w:val="Balloon Text"/>
    <w:basedOn w:val="Normal"/>
    <w:link w:val="BalloonTextChar"/>
    <w:uiPriority w:val="99"/>
    <w:semiHidden/>
    <w:unhideWhenUsed/>
    <w:rsid w:val="00E01A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1ADB"/>
    <w:rPr>
      <w:rFonts w:ascii="Segoe UI" w:hAnsi="Segoe UI" w:cs="Segoe UI"/>
      <w:sz w:val="18"/>
      <w:szCs w:val="18"/>
    </w:rPr>
  </w:style>
  <w:style w:type="paragraph" w:styleId="ListParagraph">
    <w:name w:val="List Paragraph"/>
    <w:basedOn w:val="Normal"/>
    <w:uiPriority w:val="34"/>
    <w:qFormat/>
    <w:rsid w:val="00E01ADB"/>
    <w:pPr>
      <w:ind w:left="720"/>
      <w:contextualSpacing/>
    </w:pPr>
  </w:style>
  <w:style w:type="character" w:styleId="FootnoteReference">
    <w:name w:val="footnote reference"/>
    <w:basedOn w:val="DefaultParagraphFont"/>
    <w:uiPriority w:val="99"/>
    <w:semiHidden/>
    <w:unhideWhenUsed/>
    <w:rsid w:val="00E01ADB"/>
    <w:rPr>
      <w:vertAlign w:val="superscript"/>
    </w:rPr>
  </w:style>
  <w:style w:type="character" w:styleId="CommentReference">
    <w:name w:val="annotation reference"/>
    <w:basedOn w:val="DefaultParagraphFont"/>
    <w:uiPriority w:val="99"/>
    <w:semiHidden/>
    <w:unhideWhenUsed/>
    <w:rsid w:val="00E01ADB"/>
    <w:rPr>
      <w:sz w:val="16"/>
      <w:szCs w:val="16"/>
    </w:rPr>
  </w:style>
  <w:style w:type="character" w:customStyle="1" w:styleId="petitecap">
    <w:name w:val="petitecap"/>
    <w:basedOn w:val="DefaultParagraphFont"/>
    <w:rsid w:val="00E01ADB"/>
  </w:style>
  <w:style w:type="character" w:customStyle="1" w:styleId="Mentionnonrsolue1">
    <w:name w:val="Mention non résolue1"/>
    <w:basedOn w:val="DefaultParagraphFont"/>
    <w:uiPriority w:val="99"/>
    <w:semiHidden/>
    <w:rsid w:val="00E01ADB"/>
    <w:rPr>
      <w:color w:val="605E5C"/>
      <w:shd w:val="clear" w:color="auto" w:fill="E1DFDD"/>
    </w:rPr>
  </w:style>
  <w:style w:type="table" w:customStyle="1" w:styleId="Tableausimple21">
    <w:name w:val="Tableau simple 21"/>
    <w:basedOn w:val="TableNormal"/>
    <w:uiPriority w:val="42"/>
    <w:rsid w:val="00E01AD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auGrille1Clair-Accentuation11">
    <w:name w:val="Tableau Grille 1 Clair - Accentuation 11"/>
    <w:basedOn w:val="TableNormal"/>
    <w:uiPriority w:val="46"/>
    <w:rsid w:val="00E01ADB"/>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AB49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925329">
      <w:bodyDiv w:val="1"/>
      <w:marLeft w:val="0"/>
      <w:marRight w:val="0"/>
      <w:marTop w:val="0"/>
      <w:marBottom w:val="0"/>
      <w:divBdr>
        <w:top w:val="none" w:sz="0" w:space="0" w:color="auto"/>
        <w:left w:val="none" w:sz="0" w:space="0" w:color="auto"/>
        <w:bottom w:val="none" w:sz="0" w:space="0" w:color="auto"/>
        <w:right w:val="none" w:sz="0" w:space="0" w:color="auto"/>
      </w:divBdr>
    </w:div>
    <w:div w:id="337392827">
      <w:bodyDiv w:val="1"/>
      <w:marLeft w:val="0"/>
      <w:marRight w:val="0"/>
      <w:marTop w:val="0"/>
      <w:marBottom w:val="0"/>
      <w:divBdr>
        <w:top w:val="none" w:sz="0" w:space="0" w:color="auto"/>
        <w:left w:val="none" w:sz="0" w:space="0" w:color="auto"/>
        <w:bottom w:val="none" w:sz="0" w:space="0" w:color="auto"/>
        <w:right w:val="none" w:sz="0" w:space="0" w:color="auto"/>
      </w:divBdr>
    </w:div>
    <w:div w:id="1758399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3</Pages>
  <Words>638</Words>
  <Characters>3643</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dc:creator>
  <cp:lastModifiedBy>Poonam Mutha</cp:lastModifiedBy>
  <cp:revision>6</cp:revision>
  <dcterms:created xsi:type="dcterms:W3CDTF">2023-06-22T18:18:00Z</dcterms:created>
  <dcterms:modified xsi:type="dcterms:W3CDTF">2023-06-27T12:24:00Z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4acca8e465e279e777933af121a1e169506a89caa59570f7e81f189521ece611</vt:lpwstr>
  </property>
</Properties>
</file>