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5118"/>
        <w:gridCol w:w="1336"/>
        <w:gridCol w:w="1172"/>
      </w:tblGrid>
      <w:tr w:rsidR="00A4142A" w:rsidRPr="00DC5FD0" w14:paraId="128E2D4B" w14:textId="68B0AC6D" w:rsidTr="00FF4618">
        <w:tc>
          <w:tcPr>
            <w:tcW w:w="2830" w:type="dxa"/>
          </w:tcPr>
          <w:p w14:paraId="2FDF9671" w14:textId="4A4D1768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SPIRIT-PRO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Item No.</w:t>
            </w:r>
          </w:p>
        </w:tc>
        <w:tc>
          <w:tcPr>
            <w:tcW w:w="5118" w:type="dxa"/>
          </w:tcPr>
          <w:p w14:paraId="2F9B386F" w14:textId="1948832C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 xml:space="preserve">SPIRIT-PRO </w:t>
            </w:r>
            <w:proofErr w:type="spellStart"/>
            <w:r w:rsidRPr="00DC5FD0">
              <w:rPr>
                <w:rFonts w:ascii="Times New Roman" w:hAnsi="Times New Roman" w:cs="Times New Roman"/>
              </w:rPr>
              <w:t>Extensionor</w:t>
            </w:r>
            <w:proofErr w:type="spellEnd"/>
            <w:r w:rsidRPr="00DC5FD0">
              <w:rPr>
                <w:rFonts w:ascii="Times New Roman" w:hAnsi="Times New Roman" w:cs="Times New Roman"/>
              </w:rPr>
              <w:t xml:space="preserve"> Elaboration Item Description</w:t>
            </w:r>
          </w:p>
        </w:tc>
        <w:tc>
          <w:tcPr>
            <w:tcW w:w="1336" w:type="dxa"/>
          </w:tcPr>
          <w:p w14:paraId="70D0BA76" w14:textId="6144C819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Addressed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on Page No</w:t>
            </w:r>
          </w:p>
        </w:tc>
        <w:tc>
          <w:tcPr>
            <w:tcW w:w="1172" w:type="dxa"/>
          </w:tcPr>
          <w:p w14:paraId="5CD3B121" w14:textId="3D33AD4D" w:rsidR="00A4142A" w:rsidRPr="00DC5FD0" w:rsidRDefault="00FF4618" w:rsidP="00DC5FD0">
            <w:pPr>
              <w:rPr>
                <w:rFonts w:ascii="Times New Roman" w:hAnsi="Times New Roman" w:cs="Times New Roman"/>
              </w:rPr>
            </w:pPr>
            <w:r w:rsidRPr="00FF4618">
              <w:rPr>
                <w:rFonts w:ascii="Times New Roman" w:hAnsi="Times New Roman" w:cs="Times New Roman"/>
              </w:rPr>
              <w:t>Reason if not applicable</w:t>
            </w:r>
          </w:p>
        </w:tc>
      </w:tr>
      <w:tr w:rsidR="00A4142A" w:rsidRPr="00DC5FD0" w14:paraId="0B59A2ED" w14:textId="403F2F88" w:rsidTr="00FF4618">
        <w:tc>
          <w:tcPr>
            <w:tcW w:w="2830" w:type="dxa"/>
          </w:tcPr>
          <w:p w14:paraId="736C436D" w14:textId="37B15F6B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SPIRIT-5a-PRO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Elaboration</w:t>
            </w:r>
          </w:p>
        </w:tc>
        <w:tc>
          <w:tcPr>
            <w:tcW w:w="5118" w:type="dxa"/>
          </w:tcPr>
          <w:p w14:paraId="1B639ABF" w14:textId="5BA0E473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Specify the individual(s) responsible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for the PRO content of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trial protocol.</w:t>
            </w:r>
          </w:p>
        </w:tc>
        <w:tc>
          <w:tcPr>
            <w:tcW w:w="1336" w:type="dxa"/>
          </w:tcPr>
          <w:p w14:paraId="57344576" w14:textId="4BB27EAF" w:rsidR="00A4142A" w:rsidRPr="00A4142A" w:rsidRDefault="00FF4618">
            <w:pPr>
              <w:rPr>
                <w:rFonts w:ascii="Times New Roman" w:hAnsi="Times New Roman" w:cs="Times New Roman"/>
              </w:rPr>
            </w:pPr>
            <w:r w:rsidRPr="00FF4618">
              <w:rPr>
                <w:rFonts w:ascii="Times New Roman" w:hAnsi="Times New Roman" w:cs="Times New Roman"/>
              </w:rPr>
              <w:t>Page 1</w:t>
            </w:r>
            <w:r w:rsidR="00FD6F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2" w:type="dxa"/>
          </w:tcPr>
          <w:p w14:paraId="530F4780" w14:textId="77777777" w:rsidR="00A4142A" w:rsidRPr="00A4142A" w:rsidRDefault="00A4142A">
            <w:pPr>
              <w:rPr>
                <w:rFonts w:ascii="Times New Roman" w:hAnsi="Times New Roman" w:cs="Times New Roman"/>
              </w:rPr>
            </w:pPr>
          </w:p>
        </w:tc>
      </w:tr>
      <w:tr w:rsidR="00A4142A" w:rsidRPr="00DC5FD0" w14:paraId="29BA18DB" w14:textId="0C36E434" w:rsidTr="00FF4618">
        <w:tc>
          <w:tcPr>
            <w:tcW w:w="2830" w:type="dxa"/>
          </w:tcPr>
          <w:p w14:paraId="08CC1686" w14:textId="4015C381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SPIRIT-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6a-PRO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Extension</w:t>
            </w:r>
          </w:p>
        </w:tc>
        <w:tc>
          <w:tcPr>
            <w:tcW w:w="5118" w:type="dxa"/>
          </w:tcPr>
          <w:p w14:paraId="1888BD8B" w14:textId="5E6C0FDF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Describe the PRO-specific research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question and rationale for 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assessment and summarize 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findings in relevant studies</w:t>
            </w:r>
          </w:p>
        </w:tc>
        <w:tc>
          <w:tcPr>
            <w:tcW w:w="1336" w:type="dxa"/>
          </w:tcPr>
          <w:p w14:paraId="50DC2D13" w14:textId="0BE91144" w:rsidR="00A4142A" w:rsidRPr="00DC5FD0" w:rsidRDefault="00FF4618">
            <w:pPr>
              <w:rPr>
                <w:rFonts w:ascii="Times New Roman" w:hAnsi="Times New Roman" w:cs="Times New Roman"/>
              </w:rPr>
            </w:pPr>
            <w:r w:rsidRPr="00FF4618">
              <w:rPr>
                <w:rFonts w:ascii="Times New Roman" w:hAnsi="Times New Roman" w:cs="Times New Roman"/>
              </w:rPr>
              <w:t>Page 2</w:t>
            </w:r>
          </w:p>
        </w:tc>
        <w:tc>
          <w:tcPr>
            <w:tcW w:w="1172" w:type="dxa"/>
          </w:tcPr>
          <w:p w14:paraId="30DD452E" w14:textId="77777777" w:rsidR="00A4142A" w:rsidRPr="00DC5FD0" w:rsidRDefault="00A4142A">
            <w:pPr>
              <w:rPr>
                <w:rFonts w:ascii="Times New Roman" w:hAnsi="Times New Roman" w:cs="Times New Roman"/>
              </w:rPr>
            </w:pPr>
          </w:p>
        </w:tc>
      </w:tr>
      <w:tr w:rsidR="00A4142A" w:rsidRPr="00DC5FD0" w14:paraId="3AA49064" w14:textId="33B3C895" w:rsidTr="00FF4618">
        <w:tc>
          <w:tcPr>
            <w:tcW w:w="2830" w:type="dxa"/>
          </w:tcPr>
          <w:p w14:paraId="63585310" w14:textId="0F4A2498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SPIRIT-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7-PRO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Extension</w:t>
            </w:r>
          </w:p>
        </w:tc>
        <w:tc>
          <w:tcPr>
            <w:tcW w:w="5118" w:type="dxa"/>
          </w:tcPr>
          <w:p w14:paraId="4E776DEB" w14:textId="2B6380E5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State specific PRO objectives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or hypotheses (including relevant 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concepts/domains).</w:t>
            </w:r>
          </w:p>
        </w:tc>
        <w:tc>
          <w:tcPr>
            <w:tcW w:w="1336" w:type="dxa"/>
          </w:tcPr>
          <w:p w14:paraId="56C0B9CB" w14:textId="4638068D" w:rsidR="00A4142A" w:rsidRPr="00DC5FD0" w:rsidRDefault="00FF4618">
            <w:pPr>
              <w:rPr>
                <w:rFonts w:ascii="Times New Roman" w:hAnsi="Times New Roman" w:cs="Times New Roman"/>
              </w:rPr>
            </w:pPr>
            <w:r w:rsidRPr="00FF4618">
              <w:rPr>
                <w:rFonts w:ascii="Times New Roman" w:hAnsi="Times New Roman" w:cs="Times New Roman"/>
              </w:rPr>
              <w:t>Page 2</w:t>
            </w:r>
          </w:p>
        </w:tc>
        <w:tc>
          <w:tcPr>
            <w:tcW w:w="1172" w:type="dxa"/>
          </w:tcPr>
          <w:p w14:paraId="1322D1ED" w14:textId="77777777" w:rsidR="00A4142A" w:rsidRPr="00DC5FD0" w:rsidRDefault="00A4142A">
            <w:pPr>
              <w:rPr>
                <w:rFonts w:ascii="Times New Roman" w:hAnsi="Times New Roman" w:cs="Times New Roman"/>
              </w:rPr>
            </w:pPr>
          </w:p>
        </w:tc>
      </w:tr>
      <w:tr w:rsidR="00A4142A" w:rsidRPr="00DC5FD0" w14:paraId="64838D89" w14:textId="39DC23C0" w:rsidTr="00FF4618">
        <w:tc>
          <w:tcPr>
            <w:tcW w:w="2830" w:type="dxa"/>
          </w:tcPr>
          <w:p w14:paraId="56441887" w14:textId="10C71453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SPIRIT-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10-PRO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Extension</w:t>
            </w:r>
          </w:p>
        </w:tc>
        <w:tc>
          <w:tcPr>
            <w:tcW w:w="5118" w:type="dxa"/>
          </w:tcPr>
          <w:p w14:paraId="0D6DE8D5" w14:textId="353F2A1C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Specify any PRO-specific eligibility criteria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(</w:t>
            </w:r>
            <w:proofErr w:type="spellStart"/>
            <w:r w:rsidRPr="00DC5FD0">
              <w:rPr>
                <w:rFonts w:ascii="Times New Roman" w:hAnsi="Times New Roman" w:cs="Times New Roman"/>
              </w:rPr>
              <w:t>eg</w:t>
            </w:r>
            <w:proofErr w:type="spellEnd"/>
            <w:r w:rsidRPr="00DC5FD0">
              <w:rPr>
                <w:rFonts w:ascii="Times New Roman" w:hAnsi="Times New Roman" w:cs="Times New Roman"/>
              </w:rPr>
              <w:t>, language/reading requirements or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5FD0">
              <w:rPr>
                <w:rFonts w:ascii="Times New Roman" w:hAnsi="Times New Roman" w:cs="Times New Roman"/>
              </w:rPr>
              <w:t>prerandomization</w:t>
            </w:r>
            <w:proofErr w:type="spellEnd"/>
            <w:r w:rsidRPr="00DC5FD0">
              <w:rPr>
                <w:rFonts w:ascii="Times New Roman" w:hAnsi="Times New Roman" w:cs="Times New Roman"/>
              </w:rPr>
              <w:t xml:space="preserve"> completion of PRO).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If PROs will not be collected from the entire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study sample, provide a rationale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describe the method for obtaining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the PRO subsample.</w:t>
            </w:r>
          </w:p>
        </w:tc>
        <w:tc>
          <w:tcPr>
            <w:tcW w:w="1336" w:type="dxa"/>
          </w:tcPr>
          <w:p w14:paraId="4C89FB89" w14:textId="7F6AD0BC" w:rsidR="00A4142A" w:rsidRPr="00DC5FD0" w:rsidRDefault="00FF4618">
            <w:pPr>
              <w:rPr>
                <w:rFonts w:ascii="Times New Roman" w:hAnsi="Times New Roman" w:cs="Times New Roman"/>
              </w:rPr>
            </w:pPr>
            <w:r w:rsidRPr="00FF4618">
              <w:rPr>
                <w:rFonts w:ascii="Times New Roman" w:hAnsi="Times New Roman" w:cs="Times New Roman"/>
              </w:rPr>
              <w:t xml:space="preserve">Page </w:t>
            </w:r>
            <w:r w:rsidR="00FD6F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2" w:type="dxa"/>
          </w:tcPr>
          <w:p w14:paraId="4D544E7F" w14:textId="77777777" w:rsidR="00A4142A" w:rsidRPr="00DC5FD0" w:rsidRDefault="00A4142A">
            <w:pPr>
              <w:rPr>
                <w:rFonts w:ascii="Times New Roman" w:hAnsi="Times New Roman" w:cs="Times New Roman"/>
              </w:rPr>
            </w:pPr>
          </w:p>
        </w:tc>
      </w:tr>
      <w:tr w:rsidR="00FF4618" w:rsidRPr="00DC5FD0" w14:paraId="231812FC" w14:textId="36543E7F" w:rsidTr="00FF4618">
        <w:tc>
          <w:tcPr>
            <w:tcW w:w="2830" w:type="dxa"/>
          </w:tcPr>
          <w:p w14:paraId="2B117D4A" w14:textId="5567B1EA" w:rsidR="00FF4618" w:rsidRPr="00DC5FD0" w:rsidRDefault="00FF4618" w:rsidP="00FF4618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SPIRIT-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12-PRO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Extension</w:t>
            </w:r>
          </w:p>
        </w:tc>
        <w:tc>
          <w:tcPr>
            <w:tcW w:w="5118" w:type="dxa"/>
          </w:tcPr>
          <w:p w14:paraId="590053A7" w14:textId="44F7D3A6" w:rsidR="00FF4618" w:rsidRPr="00DC5FD0" w:rsidRDefault="00FF4618" w:rsidP="00FF4618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Specify the PRO concepts/domains used to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evaluate the intervention (</w:t>
            </w:r>
            <w:proofErr w:type="spellStart"/>
            <w:r w:rsidRPr="00DC5FD0">
              <w:rPr>
                <w:rFonts w:ascii="Times New Roman" w:hAnsi="Times New Roman" w:cs="Times New Roman"/>
              </w:rPr>
              <w:t>eg</w:t>
            </w:r>
            <w:proofErr w:type="spellEnd"/>
            <w:r w:rsidRPr="00DC5FD0">
              <w:rPr>
                <w:rFonts w:ascii="Times New Roman" w:hAnsi="Times New Roman" w:cs="Times New Roman"/>
              </w:rPr>
              <w:t>, overall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health-related quality of life, specific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domain, specific symptom) and,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for each one, the analysis metric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(</w:t>
            </w:r>
            <w:proofErr w:type="spellStart"/>
            <w:r w:rsidRPr="00DC5FD0">
              <w:rPr>
                <w:rFonts w:ascii="Times New Roman" w:hAnsi="Times New Roman" w:cs="Times New Roman"/>
              </w:rPr>
              <w:t>eg</w:t>
            </w:r>
            <w:proofErr w:type="spellEnd"/>
            <w:r w:rsidRPr="00DC5FD0">
              <w:rPr>
                <w:rFonts w:ascii="Times New Roman" w:hAnsi="Times New Roman" w:cs="Times New Roman"/>
              </w:rPr>
              <w:t>, change from baseline, final value, time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to event) and the principal time point 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period of interest.</w:t>
            </w:r>
          </w:p>
        </w:tc>
        <w:tc>
          <w:tcPr>
            <w:tcW w:w="1336" w:type="dxa"/>
          </w:tcPr>
          <w:p w14:paraId="7C960A5A" w14:textId="2A3B8125" w:rsidR="00FF4618" w:rsidRPr="00DC5FD0" w:rsidRDefault="00FF4618" w:rsidP="00FF4618">
            <w:pPr>
              <w:rPr>
                <w:rFonts w:ascii="Times New Roman" w:hAnsi="Times New Roman" w:cs="Times New Roman"/>
              </w:rPr>
            </w:pPr>
            <w:r w:rsidRPr="00FF4618">
              <w:rPr>
                <w:rFonts w:ascii="Times New Roman" w:hAnsi="Times New Roman" w:cs="Times New Roman"/>
              </w:rPr>
              <w:t xml:space="preserve">Page </w:t>
            </w:r>
            <w:r w:rsidR="00FD6F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2" w:type="dxa"/>
          </w:tcPr>
          <w:p w14:paraId="58EE583D" w14:textId="77777777" w:rsidR="00FF4618" w:rsidRPr="00DC5FD0" w:rsidRDefault="00FF4618" w:rsidP="00FF4618">
            <w:pPr>
              <w:rPr>
                <w:rFonts w:ascii="Times New Roman" w:hAnsi="Times New Roman" w:cs="Times New Roman"/>
              </w:rPr>
            </w:pPr>
          </w:p>
        </w:tc>
      </w:tr>
      <w:tr w:rsidR="00FF4618" w:rsidRPr="00DC5FD0" w14:paraId="00941208" w14:textId="4ABC0EA6" w:rsidTr="00FF4618">
        <w:tc>
          <w:tcPr>
            <w:tcW w:w="2830" w:type="dxa"/>
          </w:tcPr>
          <w:p w14:paraId="371989D8" w14:textId="3F575797" w:rsidR="00FF4618" w:rsidRPr="00DC5FD0" w:rsidRDefault="00FF4618" w:rsidP="00FF4618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SPIRIT-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13-PRO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Extension</w:t>
            </w:r>
          </w:p>
        </w:tc>
        <w:tc>
          <w:tcPr>
            <w:tcW w:w="5118" w:type="dxa"/>
          </w:tcPr>
          <w:p w14:paraId="69C9FDE8" w14:textId="47267D00" w:rsidR="00FF4618" w:rsidRPr="00DC5FD0" w:rsidRDefault="00FF4618" w:rsidP="00FF4618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Include a schedule of PRO assessments,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providing a rationale for the time points,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and justifying if the initial assessment is not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5FD0">
              <w:rPr>
                <w:rFonts w:ascii="Times New Roman" w:hAnsi="Times New Roman" w:cs="Times New Roman"/>
              </w:rPr>
              <w:t>prerandomization</w:t>
            </w:r>
            <w:proofErr w:type="spellEnd"/>
            <w:r w:rsidRPr="00DC5FD0">
              <w:rPr>
                <w:rFonts w:ascii="Times New Roman" w:hAnsi="Times New Roman" w:cs="Times New Roman"/>
              </w:rPr>
              <w:t>. Specify time windows,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whether PRO collection is prior to clinical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assessments, and, if using multiple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questionnaires, whether order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administration will be standardized</w:t>
            </w:r>
          </w:p>
        </w:tc>
        <w:tc>
          <w:tcPr>
            <w:tcW w:w="1336" w:type="dxa"/>
          </w:tcPr>
          <w:p w14:paraId="051E9057" w14:textId="4D88124E" w:rsidR="00FF4618" w:rsidRPr="00DC5FD0" w:rsidRDefault="00FF4618" w:rsidP="00FF4618">
            <w:pPr>
              <w:rPr>
                <w:rFonts w:ascii="Times New Roman" w:hAnsi="Times New Roman" w:cs="Times New Roman"/>
              </w:rPr>
            </w:pPr>
            <w:r w:rsidRPr="00FF4618">
              <w:rPr>
                <w:rFonts w:ascii="Times New Roman" w:hAnsi="Times New Roman" w:cs="Times New Roman"/>
              </w:rPr>
              <w:t xml:space="preserve">Page </w:t>
            </w:r>
            <w:r w:rsidR="00FD6F77">
              <w:rPr>
                <w:rFonts w:ascii="Times New Roman" w:hAnsi="Times New Roman" w:cs="Times New Roman"/>
              </w:rPr>
              <w:t>6</w:t>
            </w:r>
            <w:r w:rsidRPr="00FF4618">
              <w:rPr>
                <w:rFonts w:ascii="Times New Roman" w:hAnsi="Times New Roman" w:cs="Times New Roman"/>
              </w:rPr>
              <w:t>-</w:t>
            </w:r>
            <w:r w:rsidR="00FD6F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2" w:type="dxa"/>
          </w:tcPr>
          <w:p w14:paraId="2B8AE520" w14:textId="77777777" w:rsidR="00FF4618" w:rsidRPr="00DC5FD0" w:rsidRDefault="00FF4618" w:rsidP="00FF4618">
            <w:pPr>
              <w:rPr>
                <w:rFonts w:ascii="Times New Roman" w:hAnsi="Times New Roman" w:cs="Times New Roman"/>
              </w:rPr>
            </w:pPr>
          </w:p>
        </w:tc>
      </w:tr>
      <w:tr w:rsidR="00FF4618" w:rsidRPr="00DC5FD0" w14:paraId="4DCA0782" w14:textId="0A84C8E8" w:rsidTr="00FF4618">
        <w:tc>
          <w:tcPr>
            <w:tcW w:w="2830" w:type="dxa"/>
          </w:tcPr>
          <w:p w14:paraId="06C5C26A" w14:textId="6C773415" w:rsidR="00FF4618" w:rsidRPr="00DC5FD0" w:rsidRDefault="00FF4618" w:rsidP="00FF4618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SPIRIT-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14-PRO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Elaboration</w:t>
            </w:r>
          </w:p>
        </w:tc>
        <w:tc>
          <w:tcPr>
            <w:tcW w:w="5118" w:type="dxa"/>
          </w:tcPr>
          <w:p w14:paraId="6BC0068A" w14:textId="793A7DB7" w:rsidR="00FF4618" w:rsidRPr="00DC5FD0" w:rsidRDefault="00FF4618" w:rsidP="00FF4618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When a PRO is the primary end point, state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the required sample size (and how it was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determined) and recruitment target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(accounting for expected loss to follow-up).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If sample size is not established based on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PRO end point, then discuss the power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the principal PRO analyses.</w:t>
            </w:r>
          </w:p>
        </w:tc>
        <w:tc>
          <w:tcPr>
            <w:tcW w:w="1336" w:type="dxa"/>
          </w:tcPr>
          <w:p w14:paraId="40C7D884" w14:textId="01BC36D2" w:rsidR="00FF4618" w:rsidRPr="00DC5FD0" w:rsidRDefault="00FF4618" w:rsidP="00FF4618">
            <w:pPr>
              <w:rPr>
                <w:rFonts w:ascii="Times New Roman" w:hAnsi="Times New Roman" w:cs="Times New Roman"/>
              </w:rPr>
            </w:pPr>
            <w:r w:rsidRPr="00FF4618">
              <w:rPr>
                <w:rFonts w:ascii="Times New Roman" w:hAnsi="Times New Roman" w:cs="Times New Roman"/>
              </w:rPr>
              <w:t>Page 4</w:t>
            </w:r>
          </w:p>
        </w:tc>
        <w:tc>
          <w:tcPr>
            <w:tcW w:w="1172" w:type="dxa"/>
          </w:tcPr>
          <w:p w14:paraId="231C1C50" w14:textId="77777777" w:rsidR="00FF4618" w:rsidRPr="00DC5FD0" w:rsidRDefault="00FF4618" w:rsidP="00FF4618">
            <w:pPr>
              <w:rPr>
                <w:rFonts w:ascii="Times New Roman" w:hAnsi="Times New Roman" w:cs="Times New Roman"/>
              </w:rPr>
            </w:pPr>
          </w:p>
        </w:tc>
      </w:tr>
      <w:tr w:rsidR="00A4142A" w:rsidRPr="00DC5FD0" w14:paraId="77091ED1" w14:textId="0876ED1A" w:rsidTr="00FF4618">
        <w:tc>
          <w:tcPr>
            <w:tcW w:w="2830" w:type="dxa"/>
          </w:tcPr>
          <w:p w14:paraId="4846C465" w14:textId="551EEB16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SPIRIT-18a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(</w:t>
            </w:r>
            <w:proofErr w:type="spellStart"/>
            <w:r w:rsidRPr="00DC5FD0">
              <w:rPr>
                <w:rFonts w:ascii="Times New Roman" w:hAnsi="Times New Roman" w:cs="Times New Roman"/>
              </w:rPr>
              <w:t>i</w:t>
            </w:r>
            <w:proofErr w:type="spellEnd"/>
            <w:r w:rsidRPr="00DC5FD0">
              <w:rPr>
                <w:rFonts w:ascii="Times New Roman" w:hAnsi="Times New Roman" w:cs="Times New Roman"/>
              </w:rPr>
              <w:t>)-PRO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Extension</w:t>
            </w:r>
          </w:p>
        </w:tc>
        <w:tc>
          <w:tcPr>
            <w:tcW w:w="5118" w:type="dxa"/>
          </w:tcPr>
          <w:p w14:paraId="5DE924C4" w14:textId="379F8CB8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Justify the PRO instrument to be used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describe domains, number of items, recall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period, and instrument scaling and scoring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(</w:t>
            </w:r>
            <w:proofErr w:type="spellStart"/>
            <w:r w:rsidRPr="00DC5FD0">
              <w:rPr>
                <w:rFonts w:ascii="Times New Roman" w:hAnsi="Times New Roman" w:cs="Times New Roman"/>
              </w:rPr>
              <w:t>eg</w:t>
            </w:r>
            <w:proofErr w:type="spellEnd"/>
            <w:r w:rsidRPr="00DC5FD0">
              <w:rPr>
                <w:rFonts w:ascii="Times New Roman" w:hAnsi="Times New Roman" w:cs="Times New Roman"/>
              </w:rPr>
              <w:t>, range and direction of scores indicating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a good or poor outcome). Evidence of 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instrument measurement properties,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interpretation guidelines, and patient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acceptability and burden should be provided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or cited if available, ideally in the population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of interest. State whether the measure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will be used in accordance with any user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manual and specify and justify deviations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if planned.</w:t>
            </w:r>
          </w:p>
        </w:tc>
        <w:tc>
          <w:tcPr>
            <w:tcW w:w="1336" w:type="dxa"/>
          </w:tcPr>
          <w:p w14:paraId="54345762" w14:textId="5A9232C1" w:rsidR="00A4142A" w:rsidRPr="00DC5FD0" w:rsidRDefault="00FF4618">
            <w:pPr>
              <w:rPr>
                <w:rFonts w:ascii="Times New Roman" w:hAnsi="Times New Roman" w:cs="Times New Roman"/>
              </w:rPr>
            </w:pPr>
            <w:r w:rsidRPr="00FF4618">
              <w:rPr>
                <w:rFonts w:ascii="Times New Roman" w:hAnsi="Times New Roman" w:cs="Times New Roman"/>
              </w:rPr>
              <w:t xml:space="preserve">Page </w:t>
            </w:r>
            <w:r w:rsidR="00FD6F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2" w:type="dxa"/>
          </w:tcPr>
          <w:p w14:paraId="5572AF39" w14:textId="77777777" w:rsidR="00A4142A" w:rsidRPr="00DC5FD0" w:rsidRDefault="00A4142A">
            <w:pPr>
              <w:rPr>
                <w:rFonts w:ascii="Times New Roman" w:hAnsi="Times New Roman" w:cs="Times New Roman"/>
              </w:rPr>
            </w:pPr>
          </w:p>
        </w:tc>
      </w:tr>
      <w:tr w:rsidR="00A4142A" w:rsidRPr="00DC5FD0" w14:paraId="0C3DA35A" w14:textId="2BB90110" w:rsidTr="00FF4618">
        <w:tc>
          <w:tcPr>
            <w:tcW w:w="2830" w:type="dxa"/>
          </w:tcPr>
          <w:p w14:paraId="583BD72B" w14:textId="5BADA763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SPIRIT-18a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(ii)-PRO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Extension</w:t>
            </w:r>
          </w:p>
        </w:tc>
        <w:tc>
          <w:tcPr>
            <w:tcW w:w="5118" w:type="dxa"/>
          </w:tcPr>
          <w:p w14:paraId="0ABA63D7" w14:textId="15C7D976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Include a data collection plan outlining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the permitted mode(s) of administration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(</w:t>
            </w:r>
            <w:proofErr w:type="spellStart"/>
            <w:r w:rsidRPr="00DC5FD0">
              <w:rPr>
                <w:rFonts w:ascii="Times New Roman" w:hAnsi="Times New Roman" w:cs="Times New Roman"/>
              </w:rPr>
              <w:t>eg</w:t>
            </w:r>
            <w:proofErr w:type="spellEnd"/>
            <w:r w:rsidRPr="00DC5FD0">
              <w:rPr>
                <w:rFonts w:ascii="Times New Roman" w:hAnsi="Times New Roman" w:cs="Times New Roman"/>
              </w:rPr>
              <w:t>, paper, telephone, electronic, other)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setting (</w:t>
            </w:r>
            <w:proofErr w:type="spellStart"/>
            <w:r w:rsidRPr="00DC5FD0">
              <w:rPr>
                <w:rFonts w:ascii="Times New Roman" w:hAnsi="Times New Roman" w:cs="Times New Roman"/>
              </w:rPr>
              <w:t>eg</w:t>
            </w:r>
            <w:proofErr w:type="spellEnd"/>
            <w:r w:rsidRPr="00DC5FD0">
              <w:rPr>
                <w:rFonts w:ascii="Times New Roman" w:hAnsi="Times New Roman" w:cs="Times New Roman"/>
              </w:rPr>
              <w:t>, clinic, home, other).</w:t>
            </w:r>
          </w:p>
        </w:tc>
        <w:tc>
          <w:tcPr>
            <w:tcW w:w="1336" w:type="dxa"/>
          </w:tcPr>
          <w:p w14:paraId="2B94F311" w14:textId="396E7DA1" w:rsidR="00A4142A" w:rsidRPr="00DC5FD0" w:rsidRDefault="00560DC2">
            <w:pPr>
              <w:rPr>
                <w:rFonts w:ascii="Times New Roman" w:hAnsi="Times New Roman" w:cs="Times New Roman"/>
              </w:rPr>
            </w:pPr>
            <w:r w:rsidRPr="00FF4618">
              <w:rPr>
                <w:rFonts w:ascii="Times New Roman" w:hAnsi="Times New Roman" w:cs="Times New Roman"/>
              </w:rPr>
              <w:t xml:space="preserve">Page </w:t>
            </w:r>
            <w:r w:rsidR="00FD6F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2" w:type="dxa"/>
          </w:tcPr>
          <w:p w14:paraId="736A971B" w14:textId="77777777" w:rsidR="00A4142A" w:rsidRPr="00DC5FD0" w:rsidRDefault="00A4142A">
            <w:pPr>
              <w:rPr>
                <w:rFonts w:ascii="Times New Roman" w:hAnsi="Times New Roman" w:cs="Times New Roman"/>
              </w:rPr>
            </w:pPr>
          </w:p>
        </w:tc>
      </w:tr>
      <w:tr w:rsidR="00A4142A" w:rsidRPr="00DC5FD0" w14:paraId="1ABEA45E" w14:textId="5B33CDE9" w:rsidTr="00FF4618">
        <w:tc>
          <w:tcPr>
            <w:tcW w:w="2830" w:type="dxa"/>
          </w:tcPr>
          <w:p w14:paraId="33B074CF" w14:textId="255EA8A7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SPIRIT-18a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(iii)-PRO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Extension</w:t>
            </w:r>
          </w:p>
        </w:tc>
        <w:tc>
          <w:tcPr>
            <w:tcW w:w="5118" w:type="dxa"/>
          </w:tcPr>
          <w:p w14:paraId="137DFD1F" w14:textId="531B73B1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Specify whether more than 1 language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version will be used and state whether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translated versions have been developed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using currently recommended methods.</w:t>
            </w:r>
          </w:p>
        </w:tc>
        <w:tc>
          <w:tcPr>
            <w:tcW w:w="1336" w:type="dxa"/>
          </w:tcPr>
          <w:p w14:paraId="63645285" w14:textId="60712D69" w:rsidR="00A4142A" w:rsidRPr="00DC5FD0" w:rsidRDefault="00560DC2">
            <w:pPr>
              <w:rPr>
                <w:rFonts w:ascii="Times New Roman" w:hAnsi="Times New Roman" w:cs="Times New Roman"/>
              </w:rPr>
            </w:pPr>
            <w:r w:rsidRPr="00FF4618">
              <w:rPr>
                <w:rFonts w:ascii="Times New Roman" w:hAnsi="Times New Roman" w:cs="Times New Roman"/>
              </w:rPr>
              <w:t xml:space="preserve">Page </w:t>
            </w:r>
            <w:r w:rsidR="00FD6F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2" w:type="dxa"/>
          </w:tcPr>
          <w:p w14:paraId="6D6F3B15" w14:textId="77777777" w:rsidR="00A4142A" w:rsidRPr="00DC5FD0" w:rsidRDefault="00A4142A">
            <w:pPr>
              <w:rPr>
                <w:rFonts w:ascii="Times New Roman" w:hAnsi="Times New Roman" w:cs="Times New Roman"/>
              </w:rPr>
            </w:pPr>
          </w:p>
        </w:tc>
      </w:tr>
      <w:tr w:rsidR="00A4142A" w:rsidRPr="00DC5FD0" w14:paraId="06642806" w14:textId="5F3A93DB" w:rsidTr="00FF4618">
        <w:tc>
          <w:tcPr>
            <w:tcW w:w="2830" w:type="dxa"/>
          </w:tcPr>
          <w:p w14:paraId="1EB45AC7" w14:textId="5F027EF8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SPIRIT-18a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(iv)-PRO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lastRenderedPageBreak/>
              <w:t>Extension</w:t>
            </w:r>
          </w:p>
        </w:tc>
        <w:tc>
          <w:tcPr>
            <w:tcW w:w="5118" w:type="dxa"/>
          </w:tcPr>
          <w:p w14:paraId="080B59B7" w14:textId="6EB6A89C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lastRenderedPageBreak/>
              <w:t>When the trial context requires someone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 xml:space="preserve">other than a trial </w:t>
            </w:r>
            <w:r w:rsidRPr="00DC5FD0">
              <w:rPr>
                <w:rFonts w:ascii="Times New Roman" w:hAnsi="Times New Roman" w:cs="Times New Roman"/>
              </w:rPr>
              <w:lastRenderedPageBreak/>
              <w:t>participant to answer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on his or her behalf (a proxy-reported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outcome), state and justify the use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of a proxy respondent. Provide or cite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evidence of the validity of proxy assessment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if available.</w:t>
            </w:r>
          </w:p>
        </w:tc>
        <w:tc>
          <w:tcPr>
            <w:tcW w:w="1336" w:type="dxa"/>
          </w:tcPr>
          <w:p w14:paraId="367D77A8" w14:textId="49172F6D" w:rsidR="00A4142A" w:rsidRPr="00DC5FD0" w:rsidRDefault="00560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n</w:t>
            </w:r>
            <w:r>
              <w:rPr>
                <w:rFonts w:ascii="Times New Roman" w:hAnsi="Times New Roman" w:cs="Times New Roman"/>
              </w:rPr>
              <w:t>/a</w:t>
            </w:r>
          </w:p>
        </w:tc>
        <w:tc>
          <w:tcPr>
            <w:tcW w:w="1172" w:type="dxa"/>
          </w:tcPr>
          <w:p w14:paraId="654722E1" w14:textId="5928DBE3" w:rsidR="00A4142A" w:rsidRPr="00DC5FD0" w:rsidRDefault="00560DC2">
            <w:pPr>
              <w:rPr>
                <w:rFonts w:ascii="Times New Roman" w:hAnsi="Times New Roman" w:cs="Times New Roman"/>
              </w:rPr>
            </w:pPr>
            <w:r w:rsidRPr="00560DC2">
              <w:rPr>
                <w:rFonts w:ascii="Times New Roman" w:hAnsi="Times New Roman" w:cs="Times New Roman"/>
              </w:rPr>
              <w:t xml:space="preserve">Not </w:t>
            </w:r>
            <w:r w:rsidRPr="00560DC2">
              <w:rPr>
                <w:rFonts w:ascii="Times New Roman" w:hAnsi="Times New Roman" w:cs="Times New Roman"/>
              </w:rPr>
              <w:lastRenderedPageBreak/>
              <w:t>involved</w:t>
            </w:r>
          </w:p>
        </w:tc>
      </w:tr>
      <w:tr w:rsidR="00A4142A" w:rsidRPr="00DC5FD0" w14:paraId="5432A880" w14:textId="75120846" w:rsidTr="00FF4618">
        <w:tc>
          <w:tcPr>
            <w:tcW w:w="2830" w:type="dxa"/>
          </w:tcPr>
          <w:p w14:paraId="06409576" w14:textId="5D93E942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lastRenderedPageBreak/>
              <w:t>SPIRIT-18b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(</w:t>
            </w:r>
            <w:proofErr w:type="spellStart"/>
            <w:r w:rsidRPr="00DC5FD0">
              <w:rPr>
                <w:rFonts w:ascii="Times New Roman" w:hAnsi="Times New Roman" w:cs="Times New Roman"/>
              </w:rPr>
              <w:t>i</w:t>
            </w:r>
            <w:proofErr w:type="spellEnd"/>
            <w:r w:rsidRPr="00DC5FD0">
              <w:rPr>
                <w:rFonts w:ascii="Times New Roman" w:hAnsi="Times New Roman" w:cs="Times New Roman"/>
              </w:rPr>
              <w:t>)-PRO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Extension</w:t>
            </w:r>
          </w:p>
        </w:tc>
        <w:tc>
          <w:tcPr>
            <w:tcW w:w="5118" w:type="dxa"/>
          </w:tcPr>
          <w:p w14:paraId="76B28D4E" w14:textId="6A4DA996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Specify PRO data collection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management strategies for minimizing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avoidable missing data.</w:t>
            </w:r>
          </w:p>
        </w:tc>
        <w:tc>
          <w:tcPr>
            <w:tcW w:w="1336" w:type="dxa"/>
          </w:tcPr>
          <w:p w14:paraId="3AE3E771" w14:textId="51A7DD1C" w:rsidR="00A4142A" w:rsidRPr="00DC5FD0" w:rsidRDefault="00560DC2" w:rsidP="00DC5FD0">
            <w:pPr>
              <w:rPr>
                <w:rFonts w:ascii="Times New Roman" w:hAnsi="Times New Roman" w:cs="Times New Roman"/>
              </w:rPr>
            </w:pPr>
            <w:r w:rsidRPr="00FF4618">
              <w:rPr>
                <w:rFonts w:ascii="Times New Roman" w:hAnsi="Times New Roman" w:cs="Times New Roman"/>
              </w:rPr>
              <w:t xml:space="preserve">Page </w:t>
            </w:r>
            <w:r w:rsidR="00FD6F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2" w:type="dxa"/>
          </w:tcPr>
          <w:p w14:paraId="4FD44CE8" w14:textId="77777777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</w:p>
        </w:tc>
      </w:tr>
      <w:tr w:rsidR="00A4142A" w:rsidRPr="00DC5FD0" w14:paraId="5E28A18A" w14:textId="1E973447" w:rsidTr="00FF4618">
        <w:tc>
          <w:tcPr>
            <w:tcW w:w="2830" w:type="dxa"/>
          </w:tcPr>
          <w:p w14:paraId="6E193A6A" w14:textId="0FE21F8E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SPIRIT-18b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(ii)-PRO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Elaboration</w:t>
            </w:r>
          </w:p>
        </w:tc>
        <w:tc>
          <w:tcPr>
            <w:tcW w:w="5118" w:type="dxa"/>
          </w:tcPr>
          <w:p w14:paraId="58E2F8FB" w14:textId="61311FB4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Describe the process of PRO assessment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for participants who discontinue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or deviate from the assigned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intervention protocol.</w:t>
            </w:r>
          </w:p>
        </w:tc>
        <w:tc>
          <w:tcPr>
            <w:tcW w:w="1336" w:type="dxa"/>
          </w:tcPr>
          <w:p w14:paraId="1676946C" w14:textId="67C877C0" w:rsidR="00A4142A" w:rsidRPr="00DC5FD0" w:rsidRDefault="00FF4618" w:rsidP="00DC5FD0">
            <w:pPr>
              <w:rPr>
                <w:rFonts w:ascii="Times New Roman" w:hAnsi="Times New Roman" w:cs="Times New Roman"/>
              </w:rPr>
            </w:pPr>
            <w:r w:rsidRPr="00FF4618">
              <w:rPr>
                <w:rFonts w:ascii="Times New Roman" w:hAnsi="Times New Roman" w:cs="Times New Roman"/>
              </w:rPr>
              <w:t xml:space="preserve">Page </w:t>
            </w:r>
            <w:r w:rsidR="00FD6F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2" w:type="dxa"/>
          </w:tcPr>
          <w:p w14:paraId="29BD5306" w14:textId="77777777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</w:p>
        </w:tc>
      </w:tr>
      <w:tr w:rsidR="00A4142A" w:rsidRPr="00DC5FD0" w14:paraId="671FC6D9" w14:textId="5F26CEBE" w:rsidTr="00FF4618">
        <w:tc>
          <w:tcPr>
            <w:tcW w:w="2830" w:type="dxa"/>
          </w:tcPr>
          <w:p w14:paraId="7F045076" w14:textId="3227C057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SPIRIT-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20a-PRO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Elaboration</w:t>
            </w:r>
          </w:p>
        </w:tc>
        <w:tc>
          <w:tcPr>
            <w:tcW w:w="5118" w:type="dxa"/>
          </w:tcPr>
          <w:p w14:paraId="638FB09B" w14:textId="7056C74B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State PRO analysis methods, including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any plans for addressing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multiplicity/type I (α) error.</w:t>
            </w:r>
          </w:p>
        </w:tc>
        <w:tc>
          <w:tcPr>
            <w:tcW w:w="1336" w:type="dxa"/>
          </w:tcPr>
          <w:p w14:paraId="1A772053" w14:textId="50E7DC2B" w:rsidR="00A4142A" w:rsidRPr="00DC5FD0" w:rsidRDefault="00FF4618" w:rsidP="00DC5FD0">
            <w:pPr>
              <w:rPr>
                <w:rFonts w:ascii="Times New Roman" w:hAnsi="Times New Roman" w:cs="Times New Roman"/>
              </w:rPr>
            </w:pPr>
            <w:r w:rsidRPr="00FF4618">
              <w:rPr>
                <w:rFonts w:ascii="Times New Roman" w:hAnsi="Times New Roman" w:cs="Times New Roman"/>
              </w:rPr>
              <w:t xml:space="preserve">Page </w:t>
            </w:r>
            <w:r w:rsidR="00FD6F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2" w:type="dxa"/>
          </w:tcPr>
          <w:p w14:paraId="6ED62663" w14:textId="77777777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</w:p>
        </w:tc>
      </w:tr>
      <w:tr w:rsidR="00A4142A" w:rsidRPr="00DC5FD0" w14:paraId="561122BC" w14:textId="288B9C3A" w:rsidTr="00FF4618">
        <w:tc>
          <w:tcPr>
            <w:tcW w:w="2830" w:type="dxa"/>
          </w:tcPr>
          <w:p w14:paraId="52FD96E6" w14:textId="665BD9F2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SPIRIT-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20c-PRO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Elaboration</w:t>
            </w:r>
          </w:p>
        </w:tc>
        <w:tc>
          <w:tcPr>
            <w:tcW w:w="5118" w:type="dxa"/>
          </w:tcPr>
          <w:p w14:paraId="6592CAE5" w14:textId="71A4E74F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State how missing data will be described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and outline the methods for handling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missing items or entire assessments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(</w:t>
            </w:r>
            <w:proofErr w:type="spellStart"/>
            <w:r w:rsidRPr="00DC5FD0">
              <w:rPr>
                <w:rFonts w:ascii="Times New Roman" w:hAnsi="Times New Roman" w:cs="Times New Roman"/>
              </w:rPr>
              <w:t>eg</w:t>
            </w:r>
            <w:proofErr w:type="spellEnd"/>
            <w:r w:rsidRPr="00DC5FD0">
              <w:rPr>
                <w:rFonts w:ascii="Times New Roman" w:hAnsi="Times New Roman" w:cs="Times New Roman"/>
              </w:rPr>
              <w:t>, approach to imputation and sensitivity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analyses).</w:t>
            </w:r>
          </w:p>
        </w:tc>
        <w:tc>
          <w:tcPr>
            <w:tcW w:w="1336" w:type="dxa"/>
          </w:tcPr>
          <w:p w14:paraId="4B7EAF1F" w14:textId="29667140" w:rsidR="00A4142A" w:rsidRPr="00DC5FD0" w:rsidRDefault="00FF4618" w:rsidP="00DC5FD0">
            <w:pPr>
              <w:rPr>
                <w:rFonts w:ascii="Times New Roman" w:hAnsi="Times New Roman" w:cs="Times New Roman"/>
              </w:rPr>
            </w:pPr>
            <w:r w:rsidRPr="00FF4618">
              <w:rPr>
                <w:rFonts w:ascii="Times New Roman" w:hAnsi="Times New Roman" w:cs="Times New Roman"/>
              </w:rPr>
              <w:t xml:space="preserve">Page </w:t>
            </w:r>
            <w:r w:rsidR="00FD6F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2" w:type="dxa"/>
          </w:tcPr>
          <w:p w14:paraId="0EF52514" w14:textId="77777777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</w:p>
        </w:tc>
      </w:tr>
      <w:tr w:rsidR="00A4142A" w:rsidRPr="00DC5FD0" w14:paraId="42474FD7" w14:textId="6D9C3918" w:rsidTr="00FF4618">
        <w:tc>
          <w:tcPr>
            <w:tcW w:w="2830" w:type="dxa"/>
          </w:tcPr>
          <w:p w14:paraId="6A6E6468" w14:textId="1D308756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SPIRIT-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22-PRO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Extension</w:t>
            </w:r>
          </w:p>
        </w:tc>
        <w:tc>
          <w:tcPr>
            <w:tcW w:w="5118" w:type="dxa"/>
          </w:tcPr>
          <w:p w14:paraId="280EC904" w14:textId="5C090BE8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  <w:r w:rsidRPr="00DC5FD0">
              <w:rPr>
                <w:rFonts w:ascii="Times New Roman" w:hAnsi="Times New Roman" w:cs="Times New Roman"/>
              </w:rPr>
              <w:t>State whether or not PRO data will be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monitored during the study to inform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clinical care of individual trial participants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and, if so, how this will be managed 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a standardized way. Describe how this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process will be explained to participants;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5FD0">
              <w:rPr>
                <w:rFonts w:ascii="Times New Roman" w:hAnsi="Times New Roman" w:cs="Times New Roman"/>
              </w:rPr>
              <w:t>eg</w:t>
            </w:r>
            <w:proofErr w:type="spellEnd"/>
            <w:r w:rsidRPr="00DC5FD0">
              <w:rPr>
                <w:rFonts w:ascii="Times New Roman" w:hAnsi="Times New Roman" w:cs="Times New Roman"/>
              </w:rPr>
              <w:t>, in the participant information sheet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C5FD0">
              <w:rPr>
                <w:rFonts w:ascii="Times New Roman" w:hAnsi="Times New Roman" w:cs="Times New Roman"/>
              </w:rPr>
              <w:t>consent form.</w:t>
            </w:r>
          </w:p>
        </w:tc>
        <w:tc>
          <w:tcPr>
            <w:tcW w:w="1336" w:type="dxa"/>
          </w:tcPr>
          <w:p w14:paraId="5A42731F" w14:textId="380CF336" w:rsidR="00A4142A" w:rsidRPr="00DC5FD0" w:rsidRDefault="00FF4618" w:rsidP="00DC5FD0">
            <w:pPr>
              <w:rPr>
                <w:rFonts w:ascii="Times New Roman" w:hAnsi="Times New Roman" w:cs="Times New Roman"/>
              </w:rPr>
            </w:pPr>
            <w:r w:rsidRPr="00FF4618">
              <w:rPr>
                <w:rFonts w:ascii="Times New Roman" w:hAnsi="Times New Roman" w:cs="Times New Roman"/>
              </w:rPr>
              <w:t xml:space="preserve">Page </w:t>
            </w:r>
            <w:r w:rsidR="00FD6F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2" w:type="dxa"/>
          </w:tcPr>
          <w:p w14:paraId="1D473CD7" w14:textId="77777777" w:rsidR="00A4142A" w:rsidRPr="00DC5FD0" w:rsidRDefault="00A4142A" w:rsidP="00DC5FD0">
            <w:pPr>
              <w:rPr>
                <w:rFonts w:ascii="Times New Roman" w:hAnsi="Times New Roman" w:cs="Times New Roman"/>
              </w:rPr>
            </w:pPr>
          </w:p>
        </w:tc>
      </w:tr>
    </w:tbl>
    <w:p w14:paraId="048C93DB" w14:textId="621AA390" w:rsidR="005D693A" w:rsidRDefault="00A4142A">
      <w:r>
        <w:t xml:space="preserve"> </w:t>
      </w:r>
    </w:p>
    <w:sectPr w:rsidR="005D693A" w:rsidSect="00DC5FD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FF5DB" w14:textId="77777777" w:rsidR="00635AD0" w:rsidRDefault="00635AD0" w:rsidP="00DC5FD0">
      <w:r>
        <w:separator/>
      </w:r>
    </w:p>
  </w:endnote>
  <w:endnote w:type="continuationSeparator" w:id="0">
    <w:p w14:paraId="4B0B79B3" w14:textId="77777777" w:rsidR="00635AD0" w:rsidRDefault="00635AD0" w:rsidP="00DC5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8B359" w14:textId="77777777" w:rsidR="00635AD0" w:rsidRDefault="00635AD0" w:rsidP="00DC5FD0">
      <w:r>
        <w:separator/>
      </w:r>
    </w:p>
  </w:footnote>
  <w:footnote w:type="continuationSeparator" w:id="0">
    <w:p w14:paraId="257EF39A" w14:textId="77777777" w:rsidR="00635AD0" w:rsidRDefault="00635AD0" w:rsidP="00DC5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1E"/>
    <w:rsid w:val="000002C5"/>
    <w:rsid w:val="0010431E"/>
    <w:rsid w:val="00560DC2"/>
    <w:rsid w:val="005D693A"/>
    <w:rsid w:val="00635AD0"/>
    <w:rsid w:val="00A4142A"/>
    <w:rsid w:val="00DC5FD0"/>
    <w:rsid w:val="00FD6F77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41920"/>
  <w15:chartTrackingRefBased/>
  <w15:docId w15:val="{6921C475-C7D3-49C9-8C43-EB74EE65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F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5F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5F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5FD0"/>
    <w:rPr>
      <w:sz w:val="18"/>
      <w:szCs w:val="18"/>
    </w:rPr>
  </w:style>
  <w:style w:type="table" w:styleId="a7">
    <w:name w:val="Table Grid"/>
    <w:basedOn w:val="a1"/>
    <w:uiPriority w:val="39"/>
    <w:rsid w:val="00DC5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luping</dc:creator>
  <cp:keywords/>
  <dc:description/>
  <cp:lastModifiedBy>liu luping</cp:lastModifiedBy>
  <cp:revision>6</cp:revision>
  <dcterms:created xsi:type="dcterms:W3CDTF">2023-06-07T12:09:00Z</dcterms:created>
  <dcterms:modified xsi:type="dcterms:W3CDTF">2023-06-14T17:04:00Z</dcterms:modified>
</cp:coreProperties>
</file>