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60" w:rsidRDefault="00B67760" w:rsidP="00B67760">
      <w:pPr>
        <w:spacing w:line="240" w:lineRule="auto"/>
        <w:rPr>
          <w:rFonts w:ascii="Times New Roman" w:hAnsi="Times New Roman" w:cs="Times New Roman"/>
          <w:b/>
          <w:bCs/>
          <w:sz w:val="20"/>
          <w:szCs w:val="16"/>
        </w:rPr>
      </w:pPr>
      <w:r>
        <w:rPr>
          <w:rFonts w:ascii="Times New Roman" w:hAnsi="Times New Roman" w:cs="Times New Roman"/>
          <w:b/>
          <w:bCs/>
          <w:sz w:val="20"/>
          <w:szCs w:val="16"/>
        </w:rPr>
        <w:t>Detailed  proofs  of  definitions,  theorems,  lemmas  and  corollaries  to  compute  the  probable  dissociation  constant  and  assign  outcome  to  every  reaction  of  a  constrained  biochemical  network</w:t>
      </w:r>
    </w:p>
    <w:p w:rsidR="00B67760" w:rsidRPr="004149D0" w:rsidRDefault="00B67760" w:rsidP="00B67760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The  mathematical  rigor  of  the  algorithm  results  in  a  numerically  robust  computation  of  the  prob</w:t>
      </w:r>
      <w:r w:rsidR="00F82062">
        <w:rPr>
          <w:rFonts w:ascii="Times New Roman" w:hAnsi="Times New Roman" w:cs="Times New Roman"/>
          <w:bCs/>
          <w:sz w:val="20"/>
          <w:szCs w:val="20"/>
        </w:rPr>
        <w:t>able  dissociation  constant  for</w:t>
      </w:r>
      <w:r>
        <w:rPr>
          <w:rFonts w:ascii="Times New Roman" w:hAnsi="Times New Roman" w:cs="Times New Roman"/>
          <w:bCs/>
          <w:sz w:val="20"/>
          <w:szCs w:val="20"/>
        </w:rPr>
        <w:t xml:space="preserve">  every  reaction  of  a  constrained  biochemical  network.  The  mathematical  formalism  not  only  adds  rigor  but  is  also  necessary  to  parameterize  and  delineate  the  structure  of  the  biochemical  network  under  study.</w:t>
      </w:r>
    </w:p>
    <w:p w:rsidR="00B67760" w:rsidRDefault="00B67760" w:rsidP="00B67760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8C0176">
        <w:rPr>
          <w:rFonts w:ascii="Times New Roman" w:eastAsiaTheme="minorEastAsia" w:hAnsi="Times New Roman" w:cs="Times New Roman"/>
          <w:b/>
          <w:bCs/>
          <w:sz w:val="20"/>
          <w:szCs w:val="20"/>
        </w:rPr>
        <w:t>Proof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 (D4)</w:t>
      </w:r>
      <w:r w:rsidRPr="008C0176">
        <w:rPr>
          <w:rFonts w:ascii="Times New Roman" w:eastAsiaTheme="minorEastAsia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  <w:r w:rsidRPr="008C017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B67760" w:rsidRDefault="00B67760" w:rsidP="00B67760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 xml:space="preserve">Assume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r</m:t>
            </m:r>
          </m:sub>
        </m:sSub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 is  a  vector  and  can  be  resolved  into  forward-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λ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f</m:t>
                    </m:r>
                  </m:sub>
                </m:sSub>
              </m:sub>
            </m:sSub>
          </m:e>
        </m:d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 and  reverse-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λ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sub>
            </m:sSub>
          </m:e>
        </m:d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 components,</w:t>
      </w:r>
    </w:p>
    <w:p w:rsidR="00B67760" w:rsidRPr="00387A23" w:rsidRDefault="008F6E3F" w:rsidP="00B67760">
      <w:pPr>
        <w:spacing w:line="480" w:lineRule="auto"/>
        <w:rPr>
          <w:rFonts w:ascii="Times New Roman" w:eastAsiaTheme="minorEastAsia" w:hAnsi="Times New Roman" w:cs="Times New Roman"/>
          <w:sz w:val="18"/>
          <w:szCs w:val="18"/>
        </w:rPr>
      </w:pPr>
      <m:oMathPara>
        <m:oMath>
          <m:m>
            <m:mPr>
              <m:plcHide m:val="1"/>
              <m:rSpRule m:val="3"/>
              <m:rSp m:val="120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eastAsiaTheme="minorEastAsia" w:hAnsi="Cambria Math" w:cs="Times New Roman"/>
                  <w:i/>
                  <w:sz w:val="18"/>
                  <w:szCs w:val="18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r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.cos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θ</m:t>
                    </m:r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.cos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90-θ</m:t>
                    </m:r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j</m:t>
                    </m:r>
                  </m:e>
                </m:acc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.cos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θ</m:t>
                    </m:r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.sin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θ</m:t>
                    </m:r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j</m:t>
                    </m:r>
                  </m:e>
                </m:acc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Let,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.cos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θ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r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.sin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θ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2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,10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 xml:space="preserve">Rewriting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10</m:t>
                    </m:r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r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j</m:t>
                    </m:r>
                  </m:e>
                </m:acc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(104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Case 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: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If,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 xml:space="preserve"> θ∈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0,2π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-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0,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,π,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,2π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then,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cos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θ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,sin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∈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-1,1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\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(105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Clearly,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&lt;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r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;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&lt;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λ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r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(106,107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Define,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r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j</m:t>
                    </m:r>
                  </m:e>
                </m:acc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(108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f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i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b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j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+2.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.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acc>
                  <m:acc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j</m:t>
                    </m:r>
                  </m:e>
                </m:acc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(109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λ</m:t>
                                    </m:r>
                                  </m:e>
                                </m:acc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f</m:t>
                                    </m:r>
                                  </m:sub>
                                </m:sSub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+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λ</m:t>
                                    </m:r>
                                  </m:e>
                                </m:acc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b</m:t>
                                    </m:r>
                                  </m:sub>
                                </m:sSub>
                              </m:sub>
                            </m:sSub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(110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&lt;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2.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18"/>
                                        <w:szCs w:val="18"/>
                                      </w:rPr>
                                      <m:t>λ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r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&lt;4.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p>
                </m:sSup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&lt;4.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&gt;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4</m:t>
                    </m:r>
                  </m:den>
                </m:f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.3)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⇒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18"/>
                    <w:szCs w:val="18"/>
                  </w:rPr>
                  <m:t>≠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(112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From (11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2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We have a contradi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 xml:space="preserve">ction if we assume the rate constant for a reaction  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is a vector rather a scalar quantity</m:t>
                </m:r>
                <m:ctrlPr>
                  <w:rPr>
                    <w:rFonts w:ascii="Cambria Math" w:eastAsia="Cambria Math" w:hAnsi="Cambria Math" w:cs="Cambria Math"/>
                    <w:b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Case 2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: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If,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hAnsi="Cambria Math"/>
                    <w:sz w:val="18"/>
                    <w:szCs w:val="18"/>
                  </w:rPr>
                  <m:t>θ∈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0,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,π,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,2π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Then,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cos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θ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18"/>
                        <w:szCs w:val="18"/>
                      </w:rPr>
                      <m:t>,sin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-1,1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\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The p2-norm is,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18"/>
                                        <w:szCs w:val="18"/>
                                      </w:rPr>
                                      <m:t>λ</m:t>
                                    </m:r>
                                  </m:e>
                                </m:acc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18"/>
                                        <w:szCs w:val="18"/>
                                      </w:rPr>
                                      <m:t>f</m:t>
                                    </m:r>
                                  </m:sub>
                                </m:sSub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18"/>
                                        <w:szCs w:val="18"/>
                                      </w:rPr>
                                      <m:t>λ</m:t>
                                    </m:r>
                                  </m:e>
                                </m:acc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18"/>
                                        <w:szCs w:val="18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18"/>
                                        <w:szCs w:val="18"/>
                                      </w:rPr>
                                      <m:t>b</m:t>
                                    </m:r>
                                  </m:sub>
                                </m:sSub>
                              </m:sub>
                            </m:sSub>
                          </m:e>
                        </m:d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14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λ</m:t>
                        </m:r>
                      </m:e>
                    </m:acc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r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Cambria Math"/>
                                            <w:sz w:val="18"/>
                                            <w:szCs w:val="18"/>
                                          </w:rPr>
                                          <m:t>λ</m:t>
                                        </m:r>
                                      </m:e>
                                    </m:acc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="Cambria Math"/>
                                            <w:sz w:val="18"/>
                                            <w:szCs w:val="18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="Cambria Math"/>
                                            <w:sz w:val="18"/>
                                            <w:szCs w:val="18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e>
                    </m:rad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,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="Cambria Math" w:hAnsi="Cambria Math" w:cs="Cambria Math"/>
                                            <w:sz w:val="18"/>
                                            <w:szCs w:val="18"/>
                                          </w:rPr>
                                          <m:t>λ</m:t>
                                        </m:r>
                                      </m:e>
                                    </m:acc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="Cambria Math"/>
                                            <w:i/>
                                            <w:sz w:val="18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="Cambria Math"/>
                                            <w:sz w:val="18"/>
                                            <w:szCs w:val="18"/>
                                          </w:rPr>
                                          <m:t>r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="Cambria Math"/>
                                            <w:sz w:val="18"/>
                                            <w:szCs w:val="18"/>
                                          </w:rPr>
                                          <m:t>b</m:t>
                                        </m:r>
                                      </m:sub>
                                    </m:sSub>
                                  </m:sub>
                                </m:sSub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e>
                    </m:rad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15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1,-1</m:t>
                        </m:r>
                      </m:e>
                    </m:d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,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1,-1</m:t>
                        </m:r>
                      </m:e>
                    </m:d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15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Clearly,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1,-1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16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16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⇒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≠0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17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Define,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β∈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1,-1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\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0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Then,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.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b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=β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18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λ</m:t>
                            </m:r>
                          </m:e>
                        </m:acc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18"/>
                                <w:szCs w:val="18"/>
                              </w:rPr>
                              <m:t>f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=β.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18"/>
                                    <w:szCs w:val="18"/>
                                  </w:rPr>
                                  <m:t>λ</m:t>
                                </m:r>
                              </m:e>
                            </m:acc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18"/>
                                    <w:szCs w:val="18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Cambria Math"/>
                                    <w:sz w:val="18"/>
                                    <w:szCs w:val="18"/>
                                  </w:rPr>
                                  <m:t>b</m:t>
                                </m:r>
                              </m:sub>
                            </m:sSub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-1</m:t>
                    </m:r>
                  </m:sup>
                </m:sSup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19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From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 xml:space="preserve">  (112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),(1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19</m:t>
                </m:r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The rate constant for a given reaction is a scalar rather a vector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="Cambria Math" w:hAnsi="Cambria Math" w:cs="Cambria Math"/>
                            <w:sz w:val="18"/>
                            <w:szCs w:val="18"/>
                          </w:rPr>
                          <m:t>λ</m:t>
                        </m:r>
                      </m:e>
                    </m:acc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r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≡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λ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18"/>
                        <w:szCs w:val="18"/>
                      </w:rPr>
                      <m:t>r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18"/>
                    <w:szCs w:val="18"/>
                  </w:rPr>
                  <m:t>∎</m:t>
                </m:r>
                <m:ctrlPr>
                  <w:rPr>
                    <w:rFonts w:ascii="Cambria Math" w:eastAsia="Cambria Math" w:hAnsi="Cambria Math" w:cs="Cambria Math"/>
                    <w:i/>
                    <w:sz w:val="18"/>
                    <w:szCs w:val="18"/>
                  </w:rPr>
                </m:ctrlPr>
              </m:e>
              <m:e/>
            </m:mr>
          </m:m>
        </m:oMath>
      </m:oMathPara>
    </w:p>
    <w:p w:rsidR="00B67760" w:rsidRPr="007B69AB" w:rsidRDefault="00B67760" w:rsidP="00B6776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B69AB">
        <w:rPr>
          <w:rFonts w:ascii="Times New Roman" w:hAnsi="Times New Roman" w:cs="Times New Roman"/>
          <w:b/>
          <w:bCs/>
          <w:sz w:val="20"/>
          <w:szCs w:val="20"/>
        </w:rPr>
        <w:lastRenderedPageBreak/>
        <w:t>Proof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(T1)</w:t>
      </w:r>
      <w:r w:rsidRPr="007B69A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B67760" w:rsidRPr="00A93DEE" w:rsidRDefault="008F6E3F" w:rsidP="00B67760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  <m:mc>
                  <m:mcPr>
                    <m:count m:val="1"/>
                    <m:mcJc m:val="left"/>
                  </m:mcPr>
                </m:mc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b/>
                  <w:bCs/>
                  <w:i/>
                  <w:szCs w:val="16"/>
                </w:rPr>
              </m:ctrlPr>
            </m:mPr>
            <m:mr>
              <m:e/>
              <m:e>
                <m:r>
                  <w:rPr>
                    <w:rFonts w:ascii="Cambria Math" w:hAnsi="Cambria Math" w:cs="Times New Roman"/>
                    <w:szCs w:val="16"/>
                  </w:rPr>
                  <m:t xml:space="preserve">For the trivial case with self-reactions 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16"/>
                      </w:rPr>
                      <m:t>t=1</m:t>
                    </m:r>
                  </m:e>
                </m:d>
                <m:r>
                  <w:rPr>
                    <w:rFonts w:ascii="Cambria Math" w:hAnsi="Cambria Math" w:cs="Times New Roman"/>
                    <w:szCs w:val="16"/>
                  </w:rPr>
                  <m:t xml:space="preserve"> and J-reactants</m:t>
                </m:r>
              </m:e>
              <m:e/>
            </m:mr>
            <m:mr>
              <m:e>
                <m:r>
                  <w:rPr>
                    <w:rFonts w:ascii="Cambria Math" w:hAnsi="Cambria Math" w:cs="Times New Roman"/>
                    <w:szCs w:val="16"/>
                  </w:rPr>
                  <m:t>I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Cs w:val="16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J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1</m:t>
                        </m:r>
                      </m:den>
                    </m:f>
                  </m:e>
                </m:d>
              </m:e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(</m:t>
                </m:r>
                <m:r>
                  <w:rPr>
                    <w:rFonts w:ascii="Cambria Math" w:hAnsi="Cambria Math" w:cs="Times New Roman"/>
                    <w:szCs w:val="16"/>
                  </w:rPr>
                  <m:t>12</m:t>
                </m:r>
                <m:r>
                  <w:rPr>
                    <w:rFonts w:ascii="Cambria Math" w:hAnsi="Cambria Math" w:cs="Times New Roman"/>
                    <w:szCs w:val="16"/>
                  </w:rPr>
                  <m:t>0</m:t>
                </m:r>
                <m:r>
                  <w:rPr>
                    <w:rFonts w:ascii="Cambria Math" w:hAnsi="Cambria Math" w:cs="Times New Roman"/>
                    <w:szCs w:val="16"/>
                  </w:rPr>
                  <m:t>)</m:t>
                </m:r>
              </m:e>
            </m:mr>
            <m:mr>
              <m:e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16"/>
                      </w:rPr>
                      <m:t>J!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16"/>
                      </w:rPr>
                      <m:t>(J-1)!1!</m:t>
                    </m:r>
                  </m:den>
                </m:f>
              </m:e>
              <m:e>
                <m:r>
                  <w:rPr>
                    <w:rFonts w:ascii="Cambria Math" w:hAnsi="Cambria Math" w:cs="Times New Roman"/>
                    <w:szCs w:val="16"/>
                  </w:rPr>
                  <m:t>(12</m:t>
                </m:r>
                <m:r>
                  <w:rPr>
                    <w:rFonts w:ascii="Cambria Math" w:hAnsi="Cambria Math" w:cs="Times New Roman"/>
                    <w:szCs w:val="16"/>
                  </w:rPr>
                  <m:t>0</m:t>
                </m:r>
                <m:r>
                  <w:rPr>
                    <w:rFonts w:ascii="Cambria Math" w:hAnsi="Cambria Math" w:cs="Times New Roman"/>
                    <w:szCs w:val="16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=J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(120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Since t≤J, choose t=J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I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Cs w:val="16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Cs w:val="16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J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J</m:t>
                        </m:r>
                      </m:den>
                    </m:f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1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16"/>
                      </w:rPr>
                      <m:t>J!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16"/>
                      </w:rPr>
                      <m:t>(J-J)!J!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1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=1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(121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For any t∈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1,</m:t>
                    </m:r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szCs w:val="16"/>
                          </w:rPr>
                          <m:t>J</m:t>
                        </m:r>
                      </m:e>
                    </m:d>
                  </m:e>
                </m:d>
                <m:r>
                  <w:rPr>
                    <w:rFonts w:ascii="Cambria Math" w:eastAsia="Cambria Math" w:hAnsi="Cambria Math" w:cs="Cambria Math"/>
                    <w:szCs w:val="16"/>
                  </w:rPr>
                  <m:t xml:space="preserve"> it follows,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I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Cs w:val="16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t=1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t=J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Cs w:val="16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eastAsia="Cambria Math" w:hAnsi="Cambria Math" w:cs="Cambria Math"/>
                                <w:bCs/>
                                <w:i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  <w:szCs w:val="16"/>
                              </w:rPr>
                              <m:t>J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  <w:szCs w:val="16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Cs w:val="16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Cs w:val="16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J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t=1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+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t=2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t=J-1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Cs w:val="16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eastAsia="Cambria Math" w:hAnsi="Cambria Math" w:cs="Cambria Math"/>
                                <w:bCs/>
                                <w:i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  <w:szCs w:val="16"/>
                              </w:rPr>
                              <m:t>J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  <w:szCs w:val="16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</m:nary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…+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Cs w:val="16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J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t=J</m:t>
                        </m:r>
                      </m:den>
                    </m:f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=J+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szCs w:val="16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t=2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Cs w:val="16"/>
                      </w:rPr>
                      <m:t>t=J-1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szCs w:val="16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eastAsia="Cambria Math" w:hAnsi="Cambria Math" w:cs="Cambria Math"/>
                                <w:bCs/>
                                <w:i/>
                                <w:szCs w:val="1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  <w:szCs w:val="16"/>
                              </w:rPr>
                              <m:t>J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  <w:szCs w:val="16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</m:nary>
                <m:r>
                  <m:rPr>
                    <m:sty m:val="bi"/>
                  </m:rPr>
                  <w:rPr>
                    <w:rFonts w:ascii="Cambria Math" w:hAnsi="Cambria Math" w:cs="Times New Roman"/>
                    <w:szCs w:val="16"/>
                  </w:rPr>
                  <m:t>…+</m:t>
                </m:r>
                <m:r>
                  <w:rPr>
                    <w:rFonts w:ascii="Cambria Math" w:hAnsi="Cambria Math" w:cs="Times New Roman"/>
                    <w:szCs w:val="16"/>
                  </w:rPr>
                  <m:t xml:space="preserve">1                                     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bCs/>
                        <w:i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16"/>
                      </w:rPr>
                      <m:t>from Eqs.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121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Cs w:val="16"/>
                      </w:rPr>
                      <m:t xml:space="preserve">, 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1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16"/>
                          </w:rPr>
                          <m:t>122</m:t>
                        </m:r>
                      </m:e>
                    </m:d>
                  </m:e>
                </m:d>
                <m:r>
                  <w:rPr>
                    <w:rFonts w:ascii="Cambria Math" w:hAnsi="Cambria Math" w:cs="Times New Roman"/>
                    <w:szCs w:val="16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&gt;J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16"/>
                  </w:rPr>
                  <m:t>(12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Cs w:val="16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Cs w:val="16"/>
                  </w:rPr>
                  <m:t>∎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Cs w:val="16"/>
                  </w:rPr>
                </m:ctrlPr>
              </m:e>
              <m:e/>
            </m:mr>
          </m:m>
        </m:oMath>
      </m:oMathPara>
    </w:p>
    <w:p w:rsidR="0042485D" w:rsidRDefault="0042485D" w:rsidP="00C56FD5">
      <w:pPr>
        <w:spacing w:line="48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B57433">
        <w:rPr>
          <w:rFonts w:ascii="Times New Roman" w:eastAsiaTheme="minorEastAsia" w:hAnsi="Times New Roman" w:cs="Times New Roman"/>
          <w:b/>
          <w:sz w:val="20"/>
          <w:szCs w:val="20"/>
        </w:rPr>
        <w:t>Proof  (</w:t>
      </w:r>
      <w:r w:rsidR="00C56FD5">
        <w:rPr>
          <w:rFonts w:ascii="Times New Roman" w:eastAsiaTheme="minorEastAsia" w:hAnsi="Times New Roman" w:cs="Times New Roman"/>
          <w:b/>
          <w:sz w:val="20"/>
          <w:szCs w:val="20"/>
        </w:rPr>
        <w:t>C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>1</w:t>
      </w:r>
      <w:r w:rsidRPr="00B57433">
        <w:rPr>
          <w:rFonts w:ascii="Times New Roman" w:eastAsiaTheme="minorEastAsia" w:hAnsi="Times New Roman" w:cs="Times New Roman"/>
          <w:b/>
          <w:sz w:val="20"/>
          <w:szCs w:val="20"/>
        </w:rPr>
        <w:t>)</w:t>
      </w:r>
      <w:r>
        <w:rPr>
          <w:rFonts w:ascii="Times New Roman" w:eastAsiaTheme="minorEastAsia" w:hAnsi="Times New Roman" w:cs="Times New Roman"/>
          <w:b/>
          <w:sz w:val="20"/>
          <w:szCs w:val="20"/>
        </w:rPr>
        <w:t>:</w:t>
      </w:r>
    </w:p>
    <w:p w:rsidR="0042485D" w:rsidRPr="00160CCA" w:rsidRDefault="008F6E3F" w:rsidP="0042485D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i/>
                  <w:szCs w:val="20"/>
                </w:rPr>
              </m:ctrlPr>
            </m:mPr>
            <m:mr>
              <m:e>
                <m:m>
                  <m:mPr>
                    <m:plcHide m:val="1"/>
                    <m:cGpRule m:val="3"/>
                    <m:cGp m:val="120"/>
                    <m:mcs>
                      <m:mc>
                        <m:mcPr>
                          <m:count m:val="1"/>
                          <m:mcJc m:val="right"/>
                        </m:mcPr>
                      </m:mc>
                      <m:mc>
                        <m:mcPr>
                          <m:count m:val="1"/>
                          <m:mcJc m:val="left"/>
                        </m:mcPr>
                      </m:mc>
                      <m:mc>
                        <m:mcPr>
                          <m:count m:val="1"/>
                          <m:mcJc m:val="right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  <w:szCs w:val="20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=N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eastAsia="Cambria Math" w:hAnsi="Cambria Math" w:cs="Cambria Math"/>
                                  <w:szCs w:val="20"/>
                                </w:rPr>
                                <m:t>S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cr m:val="script"/>
                                    </m:rPr>
                                    <w:rPr>
                                      <w:rFonts w:ascii="Cambria Math" w:eastAsia="Cambria Math" w:hAnsi="Cambria Math" w:cs="Cambria Math"/>
                                      <w:szCs w:val="20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Cambria Math" w:hAnsi="Cambria Math" w:cs="Cambria Math"/>
                                      <w:szCs w:val="20"/>
                                    </w:rPr>
                                    <m:t>z</m:t>
                                  </m:r>
                                </m:sub>
                              </m:sSub>
                            </m:sub>
                          </m:sSub>
                        </m:e>
                      </m:d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H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(1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24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)</m:t>
                      </m:r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</m:mr>
                  <m:mr>
                    <m:e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≝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N</m:t>
                          </m:r>
                          <m:d>
                            <m:dPr>
                              <m:ctrlPr>
                                <w:rPr>
                                  <w:rFonts w:ascii="Cambria Math" w:eastAsia="Cambria Math" w:hAnsi="Cambria Math" w:cs="Cambria Math"/>
                                  <w:i/>
                                  <w:szCs w:val="20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Cambria Math" w:hAnsi="Cambria Math" w:cs="Cambria Math"/>
                                      <w:i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cr m:val="script"/>
                                    </m:rPr>
                                    <w:rPr>
                                      <w:rFonts w:ascii="Cambria Math" w:eastAsia="Cambria Math" w:hAnsi="Cambria Math" w:cs="Cambria Math"/>
                                      <w:szCs w:val="20"/>
                                    </w:rPr>
                                    <m:t>S</m:t>
                                  </m:r>
                                </m:e>
                                <m:sub>
                                  <m:sSub>
                                    <m:sSubPr>
                                      <m:ctrlPr>
                                        <w:rPr>
                                          <w:rFonts w:ascii="Cambria Math" w:eastAsia="Cambria Math" w:hAnsi="Cambria Math" w:cs="Cambria Math"/>
                                          <w:i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cr m:val="script"/>
                                        </m:rPr>
                                        <w:rPr>
                                          <w:rFonts w:ascii="Cambria Math" w:eastAsia="Cambria Math" w:hAnsi="Cambria Math" w:cs="Cambria Math"/>
                                          <w:szCs w:val="20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Cambria Math" w:hAnsi="Cambria Math" w:cs="Cambria Math"/>
                                          <w:szCs w:val="20"/>
                                        </w:rPr>
                                        <m:t>z</m:t>
                                      </m:r>
                                    </m:sub>
                                  </m:sSub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∪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u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∪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u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H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(1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25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)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</m:mr>
                  <m:mr>
                    <m:e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H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∪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(1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26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)</m:t>
                      </m:r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</m:mr>
                  <m:mr>
                    <m:e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=#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+#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m:rPr>
                                  <m:scr m:val="script"/>
                                </m:rPr>
                                <w:rPr>
                                  <w:rFonts w:ascii="Cambria Math" w:hAnsi="Cambria Math" w:cs="Times New Roman"/>
                                  <w:szCs w:val="20"/>
                                </w:rPr>
                                <m:t>H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0"/>
                        </w:rPr>
                        <m:t>+#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(1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27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)</m:t>
                      </m:r>
                      <m:ctrlPr>
                        <w:rPr>
                          <w:rFonts w:ascii="Cambria Math" w:eastAsia="Cambria Math" w:hAnsi="Cambria Math" w:cs="Cambria Math"/>
                          <w:szCs w:val="20"/>
                        </w:rPr>
                      </m:ctrlPr>
                    </m:e>
                  </m:mr>
                  <m:mr>
                    <m:e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&gt;#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hAnsi="Cambria Math" w:cs="Times New Roman"/>
                              <w:szCs w:val="20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0"/>
                            </w:rPr>
                            <m:t>u</m:t>
                          </m:r>
                        </m:sub>
                      </m:sSub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(1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28</m:t>
                      </m:r>
                      <m:r>
                        <w:rPr>
                          <w:rFonts w:ascii="Cambria Math" w:eastAsia="Cambria Math" w:hAnsi="Cambria Math" w:cs="Cambria Math"/>
                          <w:szCs w:val="20"/>
                        </w:rPr>
                        <m:t>)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</m:mr>
                  <m:mr>
                    <m:e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  <m:e>
                      <m:r>
                        <w:rPr>
                          <w:rFonts w:ascii="Cambria Math" w:hAnsi="Cambria Math" w:cs="Times New Roman"/>
                          <w:szCs w:val="20"/>
                        </w:rPr>
                        <m:t>∎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Cs w:val="20"/>
                        </w:rPr>
                      </m:ctrlPr>
                    </m:e>
                    <m:e/>
                  </m:mr>
                </m:m>
              </m:e>
            </m:mr>
          </m:m>
        </m:oMath>
      </m:oMathPara>
    </w:p>
    <w:p w:rsidR="00B67760" w:rsidRDefault="00B67760" w:rsidP="00B677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B711F">
        <w:rPr>
          <w:rFonts w:ascii="Times New Roman" w:hAnsi="Times New Roman" w:cs="Times New Roman"/>
          <w:b/>
          <w:bCs/>
          <w:sz w:val="20"/>
          <w:szCs w:val="20"/>
        </w:rPr>
        <w:t>Proof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(</w:t>
      </w:r>
      <w:r w:rsidR="00D153F9">
        <w:rPr>
          <w:rFonts w:ascii="Times New Roman" w:hAnsi="Times New Roman" w:cs="Times New Roman"/>
          <w:b/>
          <w:bCs/>
          <w:sz w:val="20"/>
          <w:szCs w:val="20"/>
        </w:rPr>
        <w:t>C4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B67760" w:rsidRDefault="008F6E3F" w:rsidP="00B6776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From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(C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1-C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3)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u</m:t>
                    </m:r>
                  </m:sub>
                </m:sSub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&lt;O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2</m:t>
                            </m:r>
                          </m:e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u</m:t>
                                </m:r>
                              </m:sub>
                            </m:sSub>
                          </m:sup>
                        </m:sSup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u</m:t>
                        </m:r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29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∎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/>
            </m:mr>
          </m:m>
        </m:oMath>
      </m:oMathPara>
    </w:p>
    <w:p w:rsidR="00681E59" w:rsidRDefault="00681E59" w:rsidP="00B67760">
      <w:pPr>
        <w:spacing w:before="240" w:after="240"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64199C" w:rsidRDefault="0064199C" w:rsidP="00B67760">
      <w:pPr>
        <w:spacing w:before="240" w:after="240" w:line="480" w:lineRule="auto"/>
        <w:rPr>
          <w:rFonts w:ascii="Times New Roman" w:eastAsiaTheme="minorEastAsia" w:hAnsi="Times New Roman" w:cs="Times New Roman"/>
          <w:b/>
          <w:bCs/>
          <w:sz w:val="20"/>
        </w:rPr>
      </w:pPr>
      <w:r>
        <w:rPr>
          <w:rFonts w:ascii="Times New Roman" w:eastAsiaTheme="minorEastAsia" w:hAnsi="Times New Roman" w:cs="Times New Roman"/>
          <w:b/>
          <w:bCs/>
          <w:sz w:val="20"/>
        </w:rPr>
        <w:lastRenderedPageBreak/>
        <w:t>Proof  (T</w:t>
      </w:r>
      <w:r w:rsidR="0052517D">
        <w:rPr>
          <w:rFonts w:ascii="Times New Roman" w:eastAsiaTheme="minorEastAsia" w:hAnsi="Times New Roman" w:cs="Times New Roman"/>
          <w:b/>
          <w:bCs/>
          <w:sz w:val="20"/>
        </w:rPr>
        <w:t>2</w:t>
      </w:r>
      <w:r>
        <w:rPr>
          <w:rFonts w:ascii="Times New Roman" w:eastAsiaTheme="minorEastAsia" w:hAnsi="Times New Roman" w:cs="Times New Roman"/>
          <w:b/>
          <w:bCs/>
          <w:sz w:val="20"/>
        </w:rPr>
        <w:t>):</w:t>
      </w:r>
    </w:p>
    <w:p w:rsidR="00FE6161" w:rsidRPr="001E47A8" w:rsidRDefault="008F6E3F" w:rsidP="00FE6161">
      <w:pPr>
        <w:spacing w:before="240" w:after="240" w:line="480" w:lineRule="auto"/>
        <w:rPr>
          <w:rFonts w:ascii="Times New Roman" w:eastAsiaTheme="minorEastAsia" w:hAnsi="Times New Roman" w:cs="Times New Roman"/>
          <w:b/>
          <w:bCs/>
          <w:sz w:val="20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</w:rPr>
              </m:ctrlPr>
            </m:mP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For the reaction-specific sequence,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k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k∈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1,cols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cr m:val="script"/>
                                  </m:rP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sub>
                            </m:sSub>
                          </m:e>
                        </m:d>
                      </m:e>
                    </m:d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|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m:rPr>
                    <m:scr m:val="double-struck"/>
                  </m:rP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∈R∩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-∞,∞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 ∀k</m:t>
                </m:r>
                <m:r>
                  <w:rPr>
                    <w:rFonts w:ascii="Cambria Math" w:hAnsi="Cambria Math" w:cs="Times New Roman"/>
                    <w:sz w:val="20"/>
                  </w:rPr>
                  <m:t xml:space="preserve"> 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0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We redefine and rewrite each term as,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≝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 xml:space="preserve">iff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&gt;0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≝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0"/>
                      </w:rPr>
                      <m:t>2k-1</m:t>
                    </m:r>
                  </m:sup>
                </m:sSup>
                <m:r>
                  <w:rPr>
                    <w:rFonts w:ascii="Cambria Math" w:hAnsi="Cambria Math" w:cs="Times New Roman"/>
                    <w:sz w:val="20"/>
                  </w:rPr>
                  <m:t>.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 xml:space="preserve">iff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&lt;0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(132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Let K be the number of positive terms where K∈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1,cols</m:t>
                    </m:r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-1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Let L be the number of negative terms where L∈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1,cols</m:t>
                    </m:r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-K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cols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sub>
                        </m:sSub>
                      </m:e>
                    </m:d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k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cols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sub>
                        </m:sSub>
                      </m:e>
                    </m:d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2k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.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2k-1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K+L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2k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.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2k-1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+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L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2k-1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0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2k-1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.3)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</w:rPr>
                  <m:t>.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k=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L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2k-1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.4)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≝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</w:rPr>
                      <m:t>.ϕ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b>
                        </m:sSub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34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∎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/>
            </m:mr>
          </m:m>
        </m:oMath>
      </m:oMathPara>
    </w:p>
    <w:p w:rsidR="00081F66" w:rsidRDefault="00081F66" w:rsidP="00B67760">
      <w:pPr>
        <w:spacing w:before="240" w:after="240" w:line="48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sz w:val="20"/>
          <w:szCs w:val="20"/>
        </w:rPr>
        <w:t>Proof  (T3):</w:t>
      </w:r>
    </w:p>
    <w:p w:rsidR="00081F66" w:rsidRPr="00081F66" w:rsidRDefault="008F6E3F" w:rsidP="00B67760">
      <w:pPr>
        <w:spacing w:before="240" w:after="240" w:line="480" w:lineRule="auto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mP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if,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&gt;0 ∀k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then after u=U&gt;M iterations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&gt;1 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35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and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</w:rPr>
                      <m:t>.ϕ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=0 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36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⇒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&gt;1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37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∃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↦y=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∈R∩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1,∞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38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if,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&lt;0 ∀k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then after u=U&gt;M iterations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</w:rPr>
                      <m:t>.ϕ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&lt;-1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39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and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=0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(14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0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⇒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&lt;-1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(141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∃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↦y=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</m:sSup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∈R∩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0,1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(142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if,</m:t>
                </m:r>
                <m:d>
                  <m:dPr>
                    <m:begChr m:val="{"/>
                    <m:endChr m:val="}"/>
                    <m:shp m:val="match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shp m:val="match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20"/>
                                        <w:szCs w:val="20"/>
                                      </w:rPr>
                                      <m:t>k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&gt;0</m:t>
                        </m:r>
                      </m:e>
                    </m:d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 xml:space="preserve"> ∨</m:t>
                    </m:r>
                    <m:d>
                      <m:dPr>
                        <m:shp m:val="match"/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Cambria Math"/>
                                    <w:sz w:val="20"/>
                                    <w:szCs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20"/>
                                        <w:szCs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Cambria Math"/>
                                        <w:sz w:val="20"/>
                                        <w:szCs w:val="20"/>
                                      </w:rPr>
                                      <m:t>k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&lt;0</m:t>
                        </m:r>
                      </m:e>
                    </m:d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 ∀k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then after u=U&gt;M iterations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a)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d>
                  <m:dPr>
                    <m:begChr m:val="|"/>
                    <m:endChr m:val="|"/>
                    <m:shp m:val="match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≫0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⇒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≫0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 or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0≫</m:t>
                    </m:r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(14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Choose K=1 (number of of positive terms)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and L=#cols(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u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)-1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Clearly,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d>
                  <m:dPr>
                    <m:shp m:val="match"/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</m:t>
                                </m:r>
                              </m:sub>
                            </m:sSub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&gt;1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</w:rPr>
                  <m:t>∧</m:t>
                </m:r>
                <m:d>
                  <m:dPr>
                    <m:shp m:val="match"/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.ϕ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2k-1</m:t>
                                </m:r>
                              </m:sub>
                            </m:sSub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&lt;-1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(144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Since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</w:rPr>
                      <m:t>.ϕ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b>
                        </m:sSub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∃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b>
                </m:sSub>
                <m:d>
                  <m:dPr>
                    <m:shp m:val="match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d>
                  <m:dPr>
                    <m:shp m:val="match"/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2k-1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45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2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45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&gt;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                                   (Since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∈R∩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1,∞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 xml:space="preserve"> and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2</m:t>
                    </m:r>
                  </m:sub>
                </m:sSub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∈R∩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0,1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45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∈R∩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1,∞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45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.3)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b)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≈0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⇒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2k-1</m:t>
                            </m:r>
                          </m:sub>
                        </m:sSub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46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⇒K≈L (For a sufficiently large u=U&gt;m)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47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∃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: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0"/>
                        <w:szCs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↦y=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e>
                  <m:sup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</m:sSup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∈R∩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48</m:t>
                </m:r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  <w:szCs w:val="20"/>
                  </w:rPr>
                  <m:t>∎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  <w:szCs w:val="20"/>
                  </w:rPr>
                </m:ctrlPr>
              </m:e>
              <m:e/>
            </m:mr>
          </m:m>
        </m:oMath>
      </m:oMathPara>
    </w:p>
    <w:p w:rsidR="00081F66" w:rsidRDefault="00081F66" w:rsidP="00B67760">
      <w:pPr>
        <w:spacing w:before="240" w:after="240" w:line="48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081F66" w:rsidRPr="00B430F5" w:rsidRDefault="00B430F5" w:rsidP="00B67760">
      <w:pPr>
        <w:spacing w:before="240" w:after="240" w:line="48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B430F5">
        <w:rPr>
          <w:rFonts w:ascii="Times New Roman" w:eastAsiaTheme="minorEastAsia" w:hAnsi="Times New Roman" w:cs="Times New Roman"/>
          <w:b/>
          <w:sz w:val="20"/>
          <w:szCs w:val="20"/>
        </w:rPr>
        <w:lastRenderedPageBreak/>
        <w:t>Proof  (C5):</w:t>
      </w:r>
    </w:p>
    <w:p w:rsidR="00081F66" w:rsidRPr="001E47A8" w:rsidRDefault="008F6E3F" w:rsidP="00B67760">
      <w:pPr>
        <w:spacing w:before="240" w:after="240" w:line="480" w:lineRule="auto"/>
        <w:rPr>
          <w:rFonts w:ascii="Times New Roman" w:eastAsiaTheme="minorEastAsia" w:hAnsi="Times New Roman" w:cs="Times New Roman"/>
          <w:b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  <m:mc>
                  <m:mcPr>
                    <m:count m:val="1"/>
                    <m:mcJc m:val="right"/>
                  </m:mcPr>
                </m:mc>
              </m:mcs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</w:rPr>
              </m:ctrlPr>
            </m:mP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From Defs.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21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if</m:t>
                </m:r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f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 xml:space="preserve"> for u=U&gt;M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then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f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</w:rPr>
                  <m:t>≝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49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⇒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∉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(150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From Def.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22</m:t>
                    </m:r>
                  </m:e>
                </m:d>
                <m:r>
                  <w:rPr>
                    <w:rFonts w:ascii="Cambria Math" w:eastAsia="Cambria Math" w:hAnsi="Cambria Math" w:cs="Cambria Math"/>
                    <w:sz w:val="20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if</m:t>
                </m:r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b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 xml:space="preserve"> for u=U&gt;M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then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b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eastAsia="Cambria Math" w:hAnsi="Cambria Math" w:cs="Cambria Math"/>
                    <w:sz w:val="20"/>
                  </w:rPr>
                  <m:t>≝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(151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⇒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k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∉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(152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From 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48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-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152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it follows,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if</m:t>
                </m:r>
                <m:r>
                  <w:rPr>
                    <w:rFonts w:ascii="Cambria Math" w:hAnsi="Cambria Math" w:cs="Times New Roman"/>
                    <w:sz w:val="20"/>
                  </w:rPr>
                  <m:t xml:space="preserve"> 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</w:rPr>
                  <m:t>≠∅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 xml:space="preserve">then 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∩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</w:rPr>
                  <m:t>=∅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(15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3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Since</m:t>
                </m:r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∪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0"/>
                      </w:rPr>
                      <m:t>B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i</m:t>
                        </m:r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54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it follows,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α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e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∈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∪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55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e</m:t>
                                </m:r>
                              </m:sub>
                            </m:sSub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f</m:t>
                                </m:r>
                              </m:sub>
                            </m:sSub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</w:rPr>
                  <m:t>∪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e</m:t>
                                </m:r>
                              </m:sub>
                            </m:sSub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b</m:t>
                                </m:r>
                              </m:sub>
                            </m:sSub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55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e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e∈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1,#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E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e>
                    </m:d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55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e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e∈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1,#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F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+#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B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e>
                    </m:d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55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.3)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lang w:val="en-IN"/>
                      </w:rPr>
                    </m:ctrlPr>
                  </m:sSubPr>
                  <m:e>
                    <m:d>
                      <m:dPr>
                        <m:shp m:val="match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lang w:val="en-I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2e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lang w:val="en-I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2e-1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.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2e-1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0"/>
                      </w:rPr>
                      <m:t>e∈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lang w:val="en-I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1,#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F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+#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cr m:val="script"/>
                              </m:rPr>
                              <w:rPr>
                                <w:rFonts w:ascii="Cambria Math" w:hAnsi="Cambria Math" w:cs="Times New Roman"/>
                                <w:sz w:val="20"/>
                              </w:rPr>
                              <m:t>B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sub>
                            </m:sSub>
                          </m:sub>
                        </m:sSub>
                      </m:e>
                    </m:d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55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.4)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with the sum,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2e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</w:rPr>
                  <m:t>.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2e-1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56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f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</w:rPr>
                  <m:t>.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b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56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.1)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f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-1</m:t>
                    </m:r>
                  </m:e>
                </m:d>
                <m:r>
                  <w:rPr>
                    <w:rFonts w:ascii="Cambria Math" w:hAnsi="Cambria Math" w:cs="Times New Roman"/>
                    <w:sz w:val="20"/>
                  </w:rPr>
                  <m:t>.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b</m:t>
                            </m:r>
                          </m:sub>
                        </m:sSub>
                      </m:sub>
                    </m:sSub>
                  </m:sub>
                </m:sSub>
                <m:r>
                  <w:rPr>
                    <w:rFonts w:ascii="Cambria Math" w:hAnsi="Cambria Math" w:cs="Times New Roman"/>
                    <w:sz w:val="20"/>
                  </w:rPr>
                  <m:t xml:space="preserve">                                                 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 xml:space="preserve"> From (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</w:rPr>
                      <m:t>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</w:rPr>
                      <m:t>2,T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</w:rPr>
                      <m:t>3)</m:t>
                    </m:r>
                  </m:e>
                </m:d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56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.2)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f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+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b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56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.3)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</w:rPr>
                      <m:t>+#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f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>+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-1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.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u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b</m:t>
                                    </m:r>
                                  </m:sub>
                                </m:sSub>
                              </m:sub>
                            </m:sSub>
                          </m:sub>
                        </m:sSub>
                      </m:e>
                    </m:d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56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.4)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mbria Math" w:hAnsi="Cambria Math" w:cs="Cambria Math"/>
                        <w:b/>
                        <w:bCs/>
                        <w:i/>
                        <w:sz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sz w:val="20"/>
                      </w:rPr>
                      <m:t>e=</m:t>
                    </m:r>
                    <m:r>
                      <w:rPr>
                        <w:rFonts w:ascii="Cambria Math" w:hAnsi="Cambria Math" w:cs="Times New Roman"/>
                        <w:sz w:val="20"/>
                      </w:rPr>
                      <m:t>#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hAnsi="Cambria Math" w:cs="Times New Roman"/>
                            <w:sz w:val="20"/>
                          </w:rPr>
                          <m:t>E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sub>
                        </m:sSub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α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u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i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e</m:t>
                                </m:r>
                              </m:sub>
                            </m:sSub>
                          </m:sub>
                        </m:sSub>
                      </m:sub>
                    </m:sSub>
                  </m:e>
                </m:nary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56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.5)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0"/>
                  </w:rPr>
                  <m:t>≝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</w:rPr>
                      <m:t>ϕ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</w:rPr>
                          <m:t>u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</w:rPr>
                              <m:t>e</m:t>
                            </m:r>
                          </m:sub>
                        </m:sSub>
                      </m:sub>
                    </m:sSub>
                  </m:sub>
                </m:sSub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(1</m:t>
                </m:r>
                <m:r>
                  <w:rPr>
                    <w:rFonts w:ascii="Cambria Math" w:eastAsia="Cambria Math" w:hAnsi="Cambria Math" w:cs="Cambria Math"/>
                    <w:sz w:val="20"/>
                  </w:rPr>
                  <m:t>57</m:t>
                </m:r>
                <w:bookmarkStart w:id="0" w:name="_GoBack"/>
                <w:bookmarkEnd w:id="0"/>
                <m:r>
                  <w:rPr>
                    <w:rFonts w:ascii="Cambria Math" w:eastAsia="Cambria Math" w:hAnsi="Cambria Math" w:cs="Cambria Math"/>
                    <w:sz w:val="20"/>
                  </w:rPr>
                  <m:t>)</m:t>
                </m:r>
                <m:ctrlPr>
                  <w:rPr>
                    <w:rFonts w:ascii="Cambria Math" w:eastAsia="Cambria Math" w:hAnsi="Cambria Math" w:cs="Cambria Math"/>
                    <w:b/>
                    <w:bCs/>
                    <w:i/>
                    <w:sz w:val="20"/>
                  </w:rPr>
                </m:ctrlPr>
              </m:e>
            </m:mr>
            <m:mr>
              <m:e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20"/>
                  </w:rPr>
                  <m:t>∎</m:t>
                </m:r>
                <m:ctrlPr>
                  <w:rPr>
                    <w:rFonts w:ascii="Cambria Math" w:eastAsia="Cambria Math" w:hAnsi="Cambria Math" w:cs="Cambria Math"/>
                    <w:i/>
                    <w:sz w:val="20"/>
                  </w:rPr>
                </m:ctrlPr>
              </m:e>
              <m:e/>
            </m:mr>
          </m:m>
        </m:oMath>
      </m:oMathPara>
    </w:p>
    <w:sectPr w:rsidR="00081F66" w:rsidRPr="001E4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322"/>
    <w:multiLevelType w:val="multilevel"/>
    <w:tmpl w:val="DA6859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D1E6A4D"/>
    <w:multiLevelType w:val="multilevel"/>
    <w:tmpl w:val="BD3054AE"/>
    <w:lvl w:ilvl="0">
      <w:start w:val="1"/>
      <w:numFmt w:val="none"/>
      <w:lvlText w:val="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4663FCE"/>
    <w:multiLevelType w:val="hybridMultilevel"/>
    <w:tmpl w:val="09EE2B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227FD"/>
    <w:multiLevelType w:val="multilevel"/>
    <w:tmpl w:val="2B081F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DDA6D63"/>
    <w:multiLevelType w:val="multilevel"/>
    <w:tmpl w:val="93DCE8A8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4F8002F"/>
    <w:multiLevelType w:val="multilevel"/>
    <w:tmpl w:val="596CF266"/>
    <w:lvl w:ilvl="0">
      <w:start w:val="1"/>
      <w:numFmt w:val="none"/>
      <w:lvlText w:val="2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0B3752E"/>
    <w:multiLevelType w:val="hybridMultilevel"/>
    <w:tmpl w:val="5492BE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D4CF0"/>
    <w:multiLevelType w:val="hybridMultilevel"/>
    <w:tmpl w:val="B19656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E1E5F"/>
    <w:multiLevelType w:val="multilevel"/>
    <w:tmpl w:val="D28838B4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994691D"/>
    <w:multiLevelType w:val="hybridMultilevel"/>
    <w:tmpl w:val="8BEE9A50"/>
    <w:lvl w:ilvl="0" w:tplc="DAA8DC2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32EDD"/>
    <w:multiLevelType w:val="hybridMultilevel"/>
    <w:tmpl w:val="1DD82B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E30E1B"/>
    <w:multiLevelType w:val="multilevel"/>
    <w:tmpl w:val="501A7CA0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4F7116C"/>
    <w:multiLevelType w:val="multilevel"/>
    <w:tmpl w:val="9FD8CCFC"/>
    <w:lvl w:ilvl="0">
      <w:start w:val="1"/>
      <w:numFmt w:val="none"/>
      <w:lvlText w:val="6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6C1A686B"/>
    <w:multiLevelType w:val="multilevel"/>
    <w:tmpl w:val="1444CA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6E6017E2"/>
    <w:multiLevelType w:val="hybridMultilevel"/>
    <w:tmpl w:val="CF34A2DE"/>
    <w:lvl w:ilvl="0" w:tplc="460EF6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F4A62"/>
    <w:multiLevelType w:val="hybridMultilevel"/>
    <w:tmpl w:val="5CD236D4"/>
    <w:lvl w:ilvl="0" w:tplc="DAA8DC2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66C02"/>
    <w:multiLevelType w:val="hybridMultilevel"/>
    <w:tmpl w:val="A468A2EE"/>
    <w:lvl w:ilvl="0" w:tplc="DAA8DC2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85C2E"/>
    <w:multiLevelType w:val="multilevel"/>
    <w:tmpl w:val="5404AD98"/>
    <w:lvl w:ilvl="0">
      <w:start w:val="1"/>
      <w:numFmt w:val="none"/>
      <w:lvlText w:val="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75FB7DD8"/>
    <w:multiLevelType w:val="hybridMultilevel"/>
    <w:tmpl w:val="486855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A3095C"/>
    <w:multiLevelType w:val="hybridMultilevel"/>
    <w:tmpl w:val="87564F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18"/>
  </w:num>
  <w:num w:numId="9">
    <w:abstractNumId w:val="15"/>
  </w:num>
  <w:num w:numId="10">
    <w:abstractNumId w:val="14"/>
  </w:num>
  <w:num w:numId="11">
    <w:abstractNumId w:val="13"/>
  </w:num>
  <w:num w:numId="12">
    <w:abstractNumId w:val="3"/>
  </w:num>
  <w:num w:numId="13">
    <w:abstractNumId w:val="5"/>
  </w:num>
  <w:num w:numId="14">
    <w:abstractNumId w:val="1"/>
  </w:num>
  <w:num w:numId="15">
    <w:abstractNumId w:val="17"/>
  </w:num>
  <w:num w:numId="16">
    <w:abstractNumId w:val="12"/>
  </w:num>
  <w:num w:numId="17">
    <w:abstractNumId w:val="4"/>
  </w:num>
  <w:num w:numId="18">
    <w:abstractNumId w:val="0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DF"/>
    <w:rsid w:val="00012E76"/>
    <w:rsid w:val="00016DEF"/>
    <w:rsid w:val="0001768A"/>
    <w:rsid w:val="00031D14"/>
    <w:rsid w:val="00061320"/>
    <w:rsid w:val="00081F66"/>
    <w:rsid w:val="00082BE6"/>
    <w:rsid w:val="00091CF6"/>
    <w:rsid w:val="00094474"/>
    <w:rsid w:val="000A3A32"/>
    <w:rsid w:val="000A42B3"/>
    <w:rsid w:val="000E2B78"/>
    <w:rsid w:val="000F18EE"/>
    <w:rsid w:val="000F7073"/>
    <w:rsid w:val="00117FA1"/>
    <w:rsid w:val="001269D0"/>
    <w:rsid w:val="00146506"/>
    <w:rsid w:val="00154DC5"/>
    <w:rsid w:val="00161CF9"/>
    <w:rsid w:val="001849D6"/>
    <w:rsid w:val="001C1792"/>
    <w:rsid w:val="001C23E4"/>
    <w:rsid w:val="001D5E21"/>
    <w:rsid w:val="001E1E1B"/>
    <w:rsid w:val="001F2044"/>
    <w:rsid w:val="001F5017"/>
    <w:rsid w:val="00215335"/>
    <w:rsid w:val="00224C73"/>
    <w:rsid w:val="00255011"/>
    <w:rsid w:val="002808B1"/>
    <w:rsid w:val="00291491"/>
    <w:rsid w:val="002917F1"/>
    <w:rsid w:val="002973E6"/>
    <w:rsid w:val="002B1928"/>
    <w:rsid w:val="002C55DD"/>
    <w:rsid w:val="002D21E4"/>
    <w:rsid w:val="002E51C1"/>
    <w:rsid w:val="002F09DF"/>
    <w:rsid w:val="00320011"/>
    <w:rsid w:val="00352CF7"/>
    <w:rsid w:val="00357436"/>
    <w:rsid w:val="0037044F"/>
    <w:rsid w:val="00376083"/>
    <w:rsid w:val="0038327B"/>
    <w:rsid w:val="003B6DB5"/>
    <w:rsid w:val="003C55D4"/>
    <w:rsid w:val="003D6329"/>
    <w:rsid w:val="003F3CEF"/>
    <w:rsid w:val="0040066D"/>
    <w:rsid w:val="00400CF4"/>
    <w:rsid w:val="0042485D"/>
    <w:rsid w:val="004423BE"/>
    <w:rsid w:val="0044518B"/>
    <w:rsid w:val="0047635E"/>
    <w:rsid w:val="004907F2"/>
    <w:rsid w:val="00490F42"/>
    <w:rsid w:val="004A1129"/>
    <w:rsid w:val="004B0746"/>
    <w:rsid w:val="004C24E8"/>
    <w:rsid w:val="004F24B7"/>
    <w:rsid w:val="00505575"/>
    <w:rsid w:val="00506408"/>
    <w:rsid w:val="0052010D"/>
    <w:rsid w:val="0052517D"/>
    <w:rsid w:val="00536897"/>
    <w:rsid w:val="005474D0"/>
    <w:rsid w:val="00553843"/>
    <w:rsid w:val="00561DDC"/>
    <w:rsid w:val="005677E4"/>
    <w:rsid w:val="00573130"/>
    <w:rsid w:val="005D0FAA"/>
    <w:rsid w:val="006035FA"/>
    <w:rsid w:val="0064199C"/>
    <w:rsid w:val="00646F6D"/>
    <w:rsid w:val="00663661"/>
    <w:rsid w:val="0066660B"/>
    <w:rsid w:val="00681E59"/>
    <w:rsid w:val="00695437"/>
    <w:rsid w:val="006A5D3D"/>
    <w:rsid w:val="006E6D8E"/>
    <w:rsid w:val="0074229E"/>
    <w:rsid w:val="00744D91"/>
    <w:rsid w:val="00772032"/>
    <w:rsid w:val="00781938"/>
    <w:rsid w:val="00784EE0"/>
    <w:rsid w:val="007A1BDD"/>
    <w:rsid w:val="0080148F"/>
    <w:rsid w:val="00801FB4"/>
    <w:rsid w:val="00827A4B"/>
    <w:rsid w:val="00851D5C"/>
    <w:rsid w:val="00851EF3"/>
    <w:rsid w:val="00874200"/>
    <w:rsid w:val="00875E32"/>
    <w:rsid w:val="00895693"/>
    <w:rsid w:val="008A11A3"/>
    <w:rsid w:val="008B05CF"/>
    <w:rsid w:val="008B0B60"/>
    <w:rsid w:val="008D5E6D"/>
    <w:rsid w:val="008F6E3F"/>
    <w:rsid w:val="00954254"/>
    <w:rsid w:val="009667ED"/>
    <w:rsid w:val="0098498F"/>
    <w:rsid w:val="00996153"/>
    <w:rsid w:val="00997D2B"/>
    <w:rsid w:val="009A1164"/>
    <w:rsid w:val="009A2014"/>
    <w:rsid w:val="009C3591"/>
    <w:rsid w:val="009D4F83"/>
    <w:rsid w:val="009F5842"/>
    <w:rsid w:val="009F642C"/>
    <w:rsid w:val="00A15A42"/>
    <w:rsid w:val="00A33093"/>
    <w:rsid w:val="00A4169F"/>
    <w:rsid w:val="00A419FE"/>
    <w:rsid w:val="00A868DE"/>
    <w:rsid w:val="00AA2D1A"/>
    <w:rsid w:val="00AB3FFC"/>
    <w:rsid w:val="00AB419F"/>
    <w:rsid w:val="00AB4982"/>
    <w:rsid w:val="00AC4859"/>
    <w:rsid w:val="00AC56E1"/>
    <w:rsid w:val="00AD57DE"/>
    <w:rsid w:val="00AE71B7"/>
    <w:rsid w:val="00B04810"/>
    <w:rsid w:val="00B12B24"/>
    <w:rsid w:val="00B17940"/>
    <w:rsid w:val="00B207F6"/>
    <w:rsid w:val="00B430F5"/>
    <w:rsid w:val="00B6476D"/>
    <w:rsid w:val="00B67760"/>
    <w:rsid w:val="00B815D8"/>
    <w:rsid w:val="00BA561F"/>
    <w:rsid w:val="00BB009A"/>
    <w:rsid w:val="00BE24E1"/>
    <w:rsid w:val="00BF3B80"/>
    <w:rsid w:val="00C06DB4"/>
    <w:rsid w:val="00C20A6A"/>
    <w:rsid w:val="00C33245"/>
    <w:rsid w:val="00C33991"/>
    <w:rsid w:val="00C5059C"/>
    <w:rsid w:val="00C56FD5"/>
    <w:rsid w:val="00CA4BFA"/>
    <w:rsid w:val="00CB6895"/>
    <w:rsid w:val="00D022AA"/>
    <w:rsid w:val="00D03C2A"/>
    <w:rsid w:val="00D10DEE"/>
    <w:rsid w:val="00D153F9"/>
    <w:rsid w:val="00D32502"/>
    <w:rsid w:val="00D33265"/>
    <w:rsid w:val="00D333D6"/>
    <w:rsid w:val="00D4303C"/>
    <w:rsid w:val="00D60288"/>
    <w:rsid w:val="00D62977"/>
    <w:rsid w:val="00D70673"/>
    <w:rsid w:val="00D77165"/>
    <w:rsid w:val="00D919BA"/>
    <w:rsid w:val="00DC7893"/>
    <w:rsid w:val="00E74E13"/>
    <w:rsid w:val="00E77C49"/>
    <w:rsid w:val="00EA114B"/>
    <w:rsid w:val="00EB1A0B"/>
    <w:rsid w:val="00F0741F"/>
    <w:rsid w:val="00F137CE"/>
    <w:rsid w:val="00F37AF3"/>
    <w:rsid w:val="00F7426A"/>
    <w:rsid w:val="00F77E98"/>
    <w:rsid w:val="00F82062"/>
    <w:rsid w:val="00F87F12"/>
    <w:rsid w:val="00F92DE8"/>
    <w:rsid w:val="00F94653"/>
    <w:rsid w:val="00FC42A2"/>
    <w:rsid w:val="00FE5228"/>
    <w:rsid w:val="00FE6161"/>
    <w:rsid w:val="00F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09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4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776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7760"/>
    <w:pPr>
      <w:spacing w:after="200" w:line="276" w:lineRule="auto"/>
      <w:ind w:left="720"/>
      <w:contextualSpacing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B67760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B67760"/>
  </w:style>
  <w:style w:type="character" w:customStyle="1" w:styleId="docsum-journal-citation">
    <w:name w:val="docsum-journal-citation"/>
    <w:basedOn w:val="DefaultParagraphFont"/>
    <w:rsid w:val="00B67760"/>
  </w:style>
  <w:style w:type="character" w:styleId="FollowedHyperlink">
    <w:name w:val="FollowedHyperlink"/>
    <w:basedOn w:val="DefaultParagraphFont"/>
    <w:uiPriority w:val="99"/>
    <w:semiHidden/>
    <w:unhideWhenUsed/>
    <w:rsid w:val="00B6776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09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4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776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7760"/>
    <w:pPr>
      <w:spacing w:after="200" w:line="276" w:lineRule="auto"/>
      <w:ind w:left="720"/>
      <w:contextualSpacing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B67760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B67760"/>
  </w:style>
  <w:style w:type="character" w:customStyle="1" w:styleId="docsum-journal-citation">
    <w:name w:val="docsum-journal-citation"/>
    <w:basedOn w:val="DefaultParagraphFont"/>
    <w:rsid w:val="00B67760"/>
  </w:style>
  <w:style w:type="character" w:styleId="FollowedHyperlink">
    <w:name w:val="FollowedHyperlink"/>
    <w:basedOn w:val="DefaultParagraphFont"/>
    <w:uiPriority w:val="99"/>
    <w:semiHidden/>
    <w:unhideWhenUsed/>
    <w:rsid w:val="00B677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6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Siddhartha Kundu</dc:creator>
  <cp:lastModifiedBy>Siddhartha</cp:lastModifiedBy>
  <cp:revision>73</cp:revision>
  <dcterms:created xsi:type="dcterms:W3CDTF">2023-05-09T13:02:00Z</dcterms:created>
  <dcterms:modified xsi:type="dcterms:W3CDTF">2023-06-19T07:25:00Z</dcterms:modified>
</cp:coreProperties>
</file>