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0C29D" w14:textId="77777777" w:rsidR="001C5E3F" w:rsidRDefault="001C5E3F" w:rsidP="001C5E3F">
      <w:pPr>
        <w:spacing w:after="0" w:line="360" w:lineRule="auto"/>
        <w:contextualSpacing/>
        <w:rPr>
          <w:b/>
          <w:bCs/>
          <w:lang w:val="en-US"/>
        </w:rPr>
      </w:pPr>
      <w:r w:rsidRPr="00B06853">
        <w:rPr>
          <w:b/>
          <w:bCs/>
          <w:lang w:val="en-US"/>
        </w:rPr>
        <w:t>Supplementary information</w:t>
      </w:r>
    </w:p>
    <w:p w14:paraId="09E6B244" w14:textId="77777777" w:rsidR="001C5E3F" w:rsidRDefault="001C5E3F" w:rsidP="001C5E3F">
      <w:pPr>
        <w:spacing w:after="0" w:line="360" w:lineRule="auto"/>
        <w:contextualSpacing/>
        <w:rPr>
          <w:lang w:val="en-US"/>
        </w:rPr>
      </w:pPr>
    </w:p>
    <w:p w14:paraId="230CC3CE" w14:textId="77777777" w:rsidR="00B40114" w:rsidRDefault="00B40114" w:rsidP="00B40114">
      <w:pPr>
        <w:spacing w:after="0" w:line="360" w:lineRule="auto"/>
        <w:contextualSpacing/>
        <w:rPr>
          <w:b/>
          <w:lang w:val="en-US"/>
        </w:rPr>
      </w:pPr>
      <w:r w:rsidRPr="00177A78">
        <w:rPr>
          <w:b/>
          <w:lang w:val="en-US"/>
        </w:rPr>
        <w:t xml:space="preserve">A </w:t>
      </w:r>
      <w:r>
        <w:rPr>
          <w:b/>
          <w:lang w:val="en-US"/>
        </w:rPr>
        <w:t>systematic</w:t>
      </w:r>
      <w:r w:rsidRPr="00177A78">
        <w:rPr>
          <w:b/>
          <w:lang w:val="en-US"/>
        </w:rPr>
        <w:t xml:space="preserve"> </w:t>
      </w:r>
      <w:r>
        <w:rPr>
          <w:b/>
          <w:lang w:val="en-US"/>
        </w:rPr>
        <w:t>algorithm</w:t>
      </w:r>
      <w:r w:rsidRPr="00177A78">
        <w:rPr>
          <w:b/>
          <w:lang w:val="en-US"/>
        </w:rPr>
        <w:t xml:space="preserve"> </w:t>
      </w:r>
      <w:r>
        <w:rPr>
          <w:b/>
          <w:lang w:val="en-US"/>
        </w:rPr>
        <w:t>to compute</w:t>
      </w:r>
      <w:r w:rsidRPr="00177A78">
        <w:rPr>
          <w:b/>
          <w:lang w:val="en-US"/>
        </w:rPr>
        <w:t xml:space="preserve"> hazardous area </w:t>
      </w:r>
      <w:r>
        <w:rPr>
          <w:b/>
          <w:lang w:val="en-US"/>
        </w:rPr>
        <w:t xml:space="preserve">extent for two-phase releases based on an </w:t>
      </w:r>
      <w:r w:rsidRPr="00177A78">
        <w:rPr>
          <w:b/>
          <w:lang w:val="en-US"/>
        </w:rPr>
        <w:t xml:space="preserve">improved low-dimensional (simple) </w:t>
      </w:r>
      <w:r>
        <w:rPr>
          <w:b/>
          <w:lang w:val="en-US"/>
        </w:rPr>
        <w:t xml:space="preserve">dispersion </w:t>
      </w:r>
      <w:r w:rsidRPr="00177A78">
        <w:rPr>
          <w:b/>
          <w:lang w:val="en-US"/>
        </w:rPr>
        <w:t>model.</w:t>
      </w:r>
    </w:p>
    <w:p w14:paraId="3BC069FD" w14:textId="77777777" w:rsidR="00B40114" w:rsidRPr="00B6669C" w:rsidRDefault="00B40114" w:rsidP="00B40114">
      <w:pPr>
        <w:spacing w:after="0" w:line="360" w:lineRule="auto"/>
        <w:contextualSpacing/>
      </w:pPr>
      <w:r>
        <w:t>Deborah A. Anjos</w:t>
      </w:r>
      <w:r>
        <w:rPr>
          <w:vertAlign w:val="superscript"/>
        </w:rPr>
        <w:t>a</w:t>
      </w:r>
      <w:r w:rsidRPr="00B6669C">
        <w:t xml:space="preserve">, </w:t>
      </w:r>
      <w:r>
        <w:t>Antonio T. P. Neto</w:t>
      </w:r>
      <w:r>
        <w:rPr>
          <w:vertAlign w:val="superscript"/>
        </w:rPr>
        <w:t>a</w:t>
      </w:r>
      <w:r>
        <w:t>, Jose J. N. Alves</w:t>
      </w:r>
      <w:r>
        <w:rPr>
          <w:vertAlign w:val="superscript"/>
        </w:rPr>
        <w:t>a</w:t>
      </w:r>
      <w:r>
        <w:t>, Heleno B. S. Junior</w:t>
      </w:r>
      <w:r>
        <w:rPr>
          <w:vertAlign w:val="superscript"/>
        </w:rPr>
        <w:t>a</w:t>
      </w:r>
      <w:r>
        <w:t>, Sidinei K. Silva</w:t>
      </w:r>
      <w:r>
        <w:rPr>
          <w:vertAlign w:val="superscript"/>
        </w:rPr>
        <w:t>a</w:t>
      </w:r>
      <w:r>
        <w:t>, Aurelio M. Luiz</w:t>
      </w:r>
      <w:r w:rsidRPr="00710BB6">
        <w:rPr>
          <w:vertAlign w:val="superscript"/>
        </w:rPr>
        <w:t>b</w:t>
      </w:r>
      <w:r>
        <w:t xml:space="preserve">, </w:t>
      </w:r>
      <w:r w:rsidRPr="00B6669C">
        <w:t>Antonio C. B. Araujo</w:t>
      </w:r>
      <w:r w:rsidRPr="003B7050">
        <w:rPr>
          <w:vertAlign w:val="superscript"/>
        </w:rPr>
        <w:t>a</w:t>
      </w:r>
      <w:r>
        <w:rPr>
          <w:vertAlign w:val="superscript"/>
        </w:rPr>
        <w:t>,*</w:t>
      </w:r>
    </w:p>
    <w:p w14:paraId="5FAED292" w14:textId="77777777" w:rsidR="00B40114" w:rsidRDefault="00B40114" w:rsidP="00B40114">
      <w:pPr>
        <w:spacing w:after="0" w:line="360" w:lineRule="auto"/>
        <w:contextualSpacing/>
      </w:pPr>
      <w:proofErr w:type="spellStart"/>
      <w:r>
        <w:rPr>
          <w:vertAlign w:val="superscript"/>
          <w:lang w:val="en-US"/>
        </w:rPr>
        <w:t>a</w:t>
      </w:r>
      <w:r w:rsidRPr="00B6669C">
        <w:rPr>
          <w:lang w:val="en-US"/>
        </w:rPr>
        <w:t>Department</w:t>
      </w:r>
      <w:proofErr w:type="spellEnd"/>
      <w:r w:rsidRPr="00B6669C">
        <w:rPr>
          <w:lang w:val="en-US"/>
        </w:rPr>
        <w:t xml:space="preserve"> of Chemical Engineering, Federal University of Campina Grande</w:t>
      </w:r>
      <w:r>
        <w:rPr>
          <w:lang w:val="en-US"/>
        </w:rPr>
        <w:t xml:space="preserve">, </w:t>
      </w:r>
      <w:r w:rsidRPr="007B1FC4">
        <w:rPr>
          <w:lang w:val="en-US"/>
        </w:rPr>
        <w:t xml:space="preserve">Av. </w:t>
      </w:r>
      <w:r w:rsidRPr="00B6669C">
        <w:t>Aprígio Veloso, 882. Campina Grande – Paraiba, Brazil</w:t>
      </w:r>
      <w:r>
        <w:t>.</w:t>
      </w:r>
    </w:p>
    <w:p w14:paraId="50D105B4" w14:textId="77777777" w:rsidR="00B40114" w:rsidRDefault="00B40114" w:rsidP="00B40114">
      <w:pPr>
        <w:spacing w:after="0" w:line="360" w:lineRule="auto"/>
        <w:contextualSpacing/>
      </w:pPr>
      <w:r w:rsidRPr="00710BB6">
        <w:rPr>
          <w:vertAlign w:val="superscript"/>
        </w:rPr>
        <w:t>b</w:t>
      </w:r>
      <w:r w:rsidRPr="00710BB6">
        <w:t>Petrobras – Petr</w:t>
      </w:r>
      <w:r>
        <w:t>o</w:t>
      </w:r>
      <w:r w:rsidRPr="00710BB6">
        <w:t xml:space="preserve">leo Brasileiro S.A., Henrique Valadares, </w:t>
      </w:r>
      <w:r>
        <w:t>28.</w:t>
      </w:r>
      <w:r w:rsidRPr="00710BB6">
        <w:t xml:space="preserve"> Rio de Janeiro – RJ, Brazil</w:t>
      </w:r>
      <w:r>
        <w:t>.</w:t>
      </w:r>
    </w:p>
    <w:p w14:paraId="04796B11" w14:textId="77777777" w:rsidR="00B40114" w:rsidRPr="00B40114" w:rsidRDefault="00B40114" w:rsidP="001C5E3F">
      <w:pPr>
        <w:spacing w:after="0" w:line="360" w:lineRule="auto"/>
        <w:contextualSpacing/>
      </w:pPr>
    </w:p>
    <w:p w14:paraId="2D6F5496" w14:textId="77777777" w:rsidR="00B40114" w:rsidRPr="00B40114" w:rsidRDefault="00B40114" w:rsidP="001C5E3F">
      <w:pPr>
        <w:spacing w:after="0" w:line="360" w:lineRule="auto"/>
        <w:contextualSpacing/>
      </w:pPr>
    </w:p>
    <w:p w14:paraId="5A57796A" w14:textId="031293E6" w:rsidR="0084027B" w:rsidRPr="0084027B" w:rsidRDefault="0084027B" w:rsidP="001C5E3F">
      <w:pPr>
        <w:spacing w:after="0" w:line="360" w:lineRule="auto"/>
        <w:contextualSpacing/>
        <w:rPr>
          <w:b/>
          <w:bCs/>
          <w:lang w:val="en-US"/>
        </w:rPr>
      </w:pPr>
      <w:r w:rsidRPr="0084027B">
        <w:rPr>
          <w:b/>
          <w:bCs/>
          <w:lang w:val="en-US"/>
        </w:rPr>
        <w:t>Mathematical model for the two-phase dispersion region.</w:t>
      </w:r>
    </w:p>
    <w:p w14:paraId="4A6C9A89" w14:textId="6D12DD4C" w:rsidR="0084027B" w:rsidRDefault="00643040" w:rsidP="001C5E3F">
      <w:pPr>
        <w:spacing w:after="0" w:line="360" w:lineRule="auto"/>
        <w:contextualSpacing/>
        <w:rPr>
          <w:lang w:val="en-US"/>
        </w:rPr>
      </w:pPr>
      <w:r>
        <w:rPr>
          <w:lang w:val="en-US"/>
        </w:rPr>
        <w:t>This</w:t>
      </w:r>
      <w:r w:rsidRPr="0036436A">
        <w:rPr>
          <w:lang w:val="en-US"/>
        </w:rPr>
        <w:t xml:space="preserve"> section </w:t>
      </w:r>
      <w:r>
        <w:rPr>
          <w:lang w:val="en-US"/>
        </w:rPr>
        <w:t>details</w:t>
      </w:r>
      <w:r w:rsidRPr="0036436A">
        <w:rPr>
          <w:lang w:val="en-US"/>
        </w:rPr>
        <w:t xml:space="preserve"> the mathematical modeling of </w:t>
      </w:r>
      <w:r>
        <w:rPr>
          <w:lang w:val="en-US"/>
        </w:rPr>
        <w:t>the two-phase release</w:t>
      </w:r>
      <w:r w:rsidRPr="0036436A">
        <w:rPr>
          <w:lang w:val="en-US"/>
        </w:rPr>
        <w:t xml:space="preserve"> of pure substances</w:t>
      </w:r>
      <w:r>
        <w:rPr>
          <w:lang w:val="en-US"/>
        </w:rPr>
        <w:t>.</w:t>
      </w:r>
    </w:p>
    <w:p w14:paraId="34678757" w14:textId="77777777" w:rsidR="00643040" w:rsidRDefault="00643040" w:rsidP="001C5E3F">
      <w:pPr>
        <w:spacing w:after="0" w:line="360" w:lineRule="auto"/>
        <w:contextualSpacing/>
        <w:rPr>
          <w:lang w:val="en-US"/>
        </w:rPr>
      </w:pPr>
    </w:p>
    <w:p w14:paraId="192021DC" w14:textId="6A303D76" w:rsidR="0084027B" w:rsidRDefault="0084027B" w:rsidP="0084027B">
      <w:pPr>
        <w:spacing w:after="0" w:line="360" w:lineRule="auto"/>
        <w:contextualSpacing/>
        <w:rPr>
          <w:lang w:val="en-US"/>
        </w:rPr>
      </w:pPr>
      <w:r w:rsidRPr="009B5CA1">
        <w:rPr>
          <w:lang w:val="en-US"/>
        </w:rPr>
        <w:t xml:space="preserve">The variables </w:t>
      </w:r>
      <w:r>
        <w:rPr>
          <w:lang w:val="en-US"/>
        </w:rPr>
        <w:t xml:space="preserve">of interest at the orifice </w:t>
      </w:r>
      <w:r w:rsidRPr="009B5CA1">
        <w:rPr>
          <w:lang w:val="en-US"/>
        </w:rPr>
        <w:t>are the mass flow</w:t>
      </w:r>
      <w:r>
        <w:rPr>
          <w:lang w:val="en-US"/>
        </w:rPr>
        <w:t xml:space="preserve"> rate</w:t>
      </w:r>
      <w:r w:rsidRPr="009B5CA1">
        <w:rPr>
          <w:lang w:val="en-US"/>
        </w:rPr>
        <w:t xml:space="preserve">, the release </w:t>
      </w:r>
      <w:r>
        <w:rPr>
          <w:lang w:val="en-US"/>
        </w:rPr>
        <w:t>velocity,</w:t>
      </w:r>
      <w:r w:rsidRPr="009B5CA1">
        <w:rPr>
          <w:lang w:val="en-US"/>
        </w:rPr>
        <w:t xml:space="preserve"> and the </w:t>
      </w:r>
      <w:r>
        <w:rPr>
          <w:lang w:val="en-US"/>
        </w:rPr>
        <w:t xml:space="preserve">vapor </w:t>
      </w:r>
      <w:r w:rsidRPr="009B5CA1">
        <w:rPr>
          <w:lang w:val="en-US"/>
        </w:rPr>
        <w:t>fraction.</w:t>
      </w:r>
      <w:r>
        <w:rPr>
          <w:lang w:val="en-US"/>
        </w:rPr>
        <w:t xml:space="preserve"> These are computed via the H</w:t>
      </w:r>
      <w:r w:rsidRPr="002B4D86">
        <w:rPr>
          <w:lang w:val="en-US"/>
        </w:rPr>
        <w:t xml:space="preserve">omogeneous </w:t>
      </w:r>
      <w:r>
        <w:rPr>
          <w:lang w:val="en-US"/>
        </w:rPr>
        <w:t>E</w:t>
      </w:r>
      <w:r w:rsidRPr="002B4D86">
        <w:rPr>
          <w:lang w:val="en-US"/>
        </w:rPr>
        <w:t xml:space="preserve">quilibrium </w:t>
      </w:r>
      <w:r>
        <w:rPr>
          <w:lang w:val="en-US"/>
        </w:rPr>
        <w:t>M</w:t>
      </w:r>
      <w:r w:rsidRPr="002B4D86">
        <w:rPr>
          <w:lang w:val="en-US"/>
        </w:rPr>
        <w:t>odel (HEM) using the omega method</w:t>
      </w:r>
      <w:r>
        <w:rPr>
          <w:lang w:val="en-US"/>
        </w:rPr>
        <w:t xml:space="preserve"> </w:t>
      </w:r>
      <w:sdt>
        <w:sdtPr>
          <w:rPr>
            <w:color w:val="000000"/>
            <w:lang w:val="en-US"/>
          </w:rPr>
          <w:tag w:val="MENDELEY_CITATION_v3_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"/>
          <w:id w:val="844594759"/>
          <w:placeholder>
            <w:docPart w:val="F7DC8A139EF54FFDA948B94AB241794F"/>
          </w:placeholder>
        </w:sdtPr>
        <w:sdtContent>
          <w:r w:rsidR="00BB58CE" w:rsidRPr="00BB58CE">
            <w:rPr>
              <w:rFonts w:eastAsia="Times New Roman"/>
              <w:color w:val="000000"/>
              <w:lang w:val="en-US"/>
            </w:rPr>
            <w:t>[1–4]</w:t>
          </w:r>
        </w:sdtContent>
      </w:sdt>
      <w:r>
        <w:rPr>
          <w:lang w:val="en-US"/>
        </w:rPr>
        <w:t>. This method applies to substances stored as saturated or subcooled liquid at various degrees. Algorithm 1 is a high-level overview description of its implementation.</w:t>
      </w:r>
    </w:p>
    <w:p w14:paraId="00BFB73D" w14:textId="77777777" w:rsidR="0084027B" w:rsidRDefault="0084027B" w:rsidP="0084027B">
      <w:pPr>
        <w:spacing w:after="0" w:line="360" w:lineRule="auto"/>
        <w:contextualSpacing/>
        <w:rPr>
          <w:lang w:val="en-US"/>
        </w:rPr>
      </w:pPr>
    </w:p>
    <w:tbl>
      <w:tblPr>
        <w:tblStyle w:val="TableGrid"/>
        <w:tblW w:w="8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84027B" w:rsidRPr="00B40114" w14:paraId="5832F950" w14:textId="77777777" w:rsidTr="00A960FC">
        <w:tc>
          <w:tcPr>
            <w:tcW w:w="8640" w:type="dxa"/>
            <w:tcBorders>
              <w:top w:val="single" w:sz="4" w:space="0" w:color="auto"/>
              <w:bottom w:val="single" w:sz="4" w:space="0" w:color="auto"/>
            </w:tcBorders>
          </w:tcPr>
          <w:p w14:paraId="55E5491E" w14:textId="77777777" w:rsidR="0084027B" w:rsidRPr="00B6669C" w:rsidRDefault="0084027B" w:rsidP="00A960FC">
            <w:pPr>
              <w:spacing w:line="360" w:lineRule="auto"/>
              <w:contextualSpacing/>
              <w:rPr>
                <w:rFonts w:ascii="Courier New" w:hAnsi="Courier New" w:cs="Courier New"/>
                <w:lang w:val="en-US"/>
              </w:rPr>
            </w:pPr>
            <w:r w:rsidRPr="00B6669C">
              <w:rPr>
                <w:rFonts w:ascii="Courier New" w:hAnsi="Courier New" w:cs="Courier New"/>
                <w:b/>
                <w:lang w:val="en-US"/>
              </w:rPr>
              <w:t>Algorithm 1</w:t>
            </w:r>
            <w:r w:rsidRPr="00B6669C">
              <w:rPr>
                <w:rFonts w:ascii="Courier New" w:hAnsi="Courier New" w:cs="Courier New"/>
                <w:lang w:val="en-US"/>
              </w:rPr>
              <w:t xml:space="preserve">. A high-level overview of the </w:t>
            </w:r>
            <w:r>
              <w:rPr>
                <w:rFonts w:ascii="Courier New" w:hAnsi="Courier New" w:cs="Courier New"/>
                <w:lang w:val="en-US"/>
              </w:rPr>
              <w:t>H</w:t>
            </w:r>
            <w:r w:rsidRPr="00476905">
              <w:rPr>
                <w:rFonts w:ascii="Courier New" w:hAnsi="Courier New" w:cs="Courier New"/>
                <w:lang w:val="en-US"/>
              </w:rPr>
              <w:t xml:space="preserve">omogeneous </w:t>
            </w:r>
            <w:r>
              <w:rPr>
                <w:rFonts w:ascii="Courier New" w:hAnsi="Courier New" w:cs="Courier New"/>
                <w:lang w:val="en-US"/>
              </w:rPr>
              <w:t>E</w:t>
            </w:r>
            <w:r w:rsidRPr="00476905">
              <w:rPr>
                <w:rFonts w:ascii="Courier New" w:hAnsi="Courier New" w:cs="Courier New"/>
                <w:lang w:val="en-US"/>
              </w:rPr>
              <w:t xml:space="preserve">quilibrium </w:t>
            </w:r>
            <w:r>
              <w:rPr>
                <w:rFonts w:ascii="Courier New" w:hAnsi="Courier New" w:cs="Courier New"/>
                <w:lang w:val="en-US"/>
              </w:rPr>
              <w:t>M</w:t>
            </w:r>
            <w:r w:rsidRPr="00476905">
              <w:rPr>
                <w:rFonts w:ascii="Courier New" w:hAnsi="Courier New" w:cs="Courier New"/>
                <w:lang w:val="en-US"/>
              </w:rPr>
              <w:t>odel (HEM) using the omega method</w:t>
            </w:r>
            <w:r w:rsidRPr="00B6669C">
              <w:rPr>
                <w:rFonts w:ascii="Courier New" w:hAnsi="Courier New" w:cs="Courier New"/>
                <w:iCs/>
                <w:lang w:val="en-US"/>
              </w:rPr>
              <w:t>.</w:t>
            </w:r>
          </w:p>
        </w:tc>
      </w:tr>
      <w:tr w:rsidR="0084027B" w:rsidRPr="00B40114" w14:paraId="5E476A5D" w14:textId="77777777" w:rsidTr="00A960FC">
        <w:tc>
          <w:tcPr>
            <w:tcW w:w="8640" w:type="dxa"/>
            <w:tcBorders>
              <w:top w:val="single" w:sz="4" w:space="0" w:color="auto"/>
              <w:bottom w:val="single" w:sz="4" w:space="0" w:color="auto"/>
            </w:tcBorders>
          </w:tcPr>
          <w:p w14:paraId="36934934" w14:textId="77777777" w:rsidR="0084027B" w:rsidRPr="00520E9A" w:rsidRDefault="0084027B" w:rsidP="00A960FC">
            <w:pPr>
              <w:spacing w:line="360" w:lineRule="auto"/>
              <w:contextualSpacing/>
              <w:rPr>
                <w:rFonts w:ascii="Courier New" w:hAnsi="Courier New" w:cs="Courier New"/>
                <w:lang w:val="en-US"/>
              </w:rPr>
            </w:pPr>
            <w:r w:rsidRPr="00B6669C">
              <w:rPr>
                <w:rFonts w:ascii="Courier New" w:hAnsi="Courier New" w:cs="Courier New"/>
                <w:lang w:val="en-US"/>
              </w:rPr>
              <w:t>//</w:t>
            </w:r>
            <w:r>
              <w:rPr>
                <w:rFonts w:ascii="Courier New" w:hAnsi="Courier New" w:cs="Courier New"/>
                <w:lang w:val="en-US"/>
              </w:rPr>
              <w:t>Get</w:t>
            </w:r>
            <w:r w:rsidRPr="00B6669C">
              <w:rPr>
                <w:rFonts w:ascii="Courier New" w:hAnsi="Courier New" w:cs="Courier New"/>
                <w:lang w:val="en-US"/>
              </w:rPr>
              <w:t xml:space="preserve"> </w:t>
            </w:r>
            <w:r>
              <w:rPr>
                <w:rFonts w:ascii="Courier New" w:hAnsi="Courier New" w:cs="Courier New"/>
                <w:lang w:val="en-US"/>
              </w:rPr>
              <w:t xml:space="preserve">storage conditions: </w:t>
            </w:r>
            <m:oMath>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s</m:t>
                  </m:r>
                </m:sub>
              </m:sSub>
            </m:oMath>
            <w:r w:rsidRPr="006C7A00">
              <w:rPr>
                <w:rFonts w:ascii="Courier New" w:eastAsiaTheme="minorEastAsia" w:hAnsi="Courier New" w:cs="Courier New"/>
                <w:iCs/>
                <w:lang w:val="en-US"/>
              </w:rPr>
              <w:t xml:space="preserve"> and </w:t>
            </w:r>
            <m:oMath>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oMath>
          </w:p>
          <w:p w14:paraId="4B6C333F" w14:textId="77777777" w:rsidR="0084027B" w:rsidRPr="00C15002" w:rsidRDefault="0084027B" w:rsidP="00A960FC">
            <w:pPr>
              <w:spacing w:line="360" w:lineRule="auto"/>
              <w:contextualSpacing/>
              <w:rPr>
                <w:rFonts w:ascii="Courier New" w:hAnsi="Courier New" w:cs="Courier New"/>
                <w:lang w:val="en-US"/>
              </w:rPr>
            </w:pPr>
            <w:r w:rsidRPr="00B6669C">
              <w:rPr>
                <w:rFonts w:ascii="Courier New" w:hAnsi="Courier New" w:cs="Courier New"/>
                <w:b/>
                <w:bCs/>
                <w:lang w:val="en-US"/>
              </w:rPr>
              <w:t>If</w:t>
            </w:r>
            <w:r w:rsidRPr="00B6669C">
              <w:rPr>
                <w:rFonts w:ascii="Courier New" w:hAnsi="Courier New" w:cs="Courier New"/>
                <w:lang w:val="en-US"/>
              </w:rPr>
              <w:t xml:space="preserve"> </w:t>
            </w:r>
            <m:oMath>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sat</m:t>
                  </m:r>
                </m:sub>
              </m:sSub>
              <m:r>
                <w:rPr>
                  <w:rFonts w:ascii="Cambria Math" w:hAnsi="Cambria Math" w:cs="Courier New"/>
                  <w:lang w:val="en-US"/>
                </w:rPr>
                <m:t>(</m:t>
              </m:r>
              <m:sSub>
                <m:sSubPr>
                  <m:ctrlPr>
                    <w:rPr>
                      <w:rFonts w:ascii="Cambria Math" w:hAnsi="Cambria Math" w:cs="Courier New"/>
                      <w:i/>
                      <w:iCs/>
                    </w:rPr>
                  </m:ctrlPr>
                </m:sSubPr>
                <m:e>
                  <m:r>
                    <w:rPr>
                      <w:rFonts w:ascii="Cambria Math" w:hAnsi="Cambria Math" w:cs="Courier New"/>
                    </w:rPr>
                    <m:t>T</m:t>
                  </m:r>
                </m:e>
                <m:sub>
                  <m:r>
                    <w:rPr>
                      <w:rFonts w:ascii="Cambria Math" w:hAnsi="Cambria Math" w:cs="Courier New"/>
                    </w:rPr>
                    <m:t>s</m:t>
                  </m:r>
                </m:sub>
              </m:sSub>
              <m:r>
                <w:rPr>
                  <w:rFonts w:ascii="Cambria Math" w:hAnsi="Cambria Math" w:cs="Courier New"/>
                  <w:lang w:val="en-US"/>
                </w:rPr>
                <m:t>)</m:t>
              </m:r>
            </m:oMath>
            <w:r w:rsidRPr="00B6669C">
              <w:rPr>
                <w:rFonts w:ascii="Courier New" w:hAnsi="Courier New" w:cs="Courier New"/>
                <w:lang w:val="en-US"/>
              </w:rPr>
              <w:t xml:space="preserve"> </w:t>
            </w:r>
            <w:r w:rsidRPr="00B6669C">
              <w:rPr>
                <w:rFonts w:ascii="Courier New" w:hAnsi="Courier New" w:cs="Courier New"/>
                <w:b/>
                <w:bCs/>
                <w:lang w:val="en-US"/>
              </w:rPr>
              <w:t>Then</w:t>
            </w:r>
            <w:r w:rsidRPr="00C15002">
              <w:rPr>
                <w:rFonts w:ascii="Courier New" w:hAnsi="Courier New" w:cs="Courier New"/>
                <w:lang w:val="en-US"/>
              </w:rPr>
              <w:t xml:space="preserve"> //Saturated liquid computations</w:t>
            </w:r>
          </w:p>
          <w:tbl>
            <w:tblPr>
              <w:tblStyle w:val="TableGrid"/>
              <w:tblW w:w="8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1170"/>
            </w:tblGrid>
            <w:tr w:rsidR="0084027B" w:rsidRPr="0011653E" w14:paraId="1BE0EE02" w14:textId="77777777" w:rsidTr="00A960FC">
              <w:tc>
                <w:tcPr>
                  <w:tcW w:w="7083" w:type="dxa"/>
                  <w:vAlign w:val="center"/>
                </w:tcPr>
                <w:p w14:paraId="10F6CC2F" w14:textId="77777777" w:rsidR="0084027B" w:rsidRPr="006C7A00" w:rsidRDefault="0084027B" w:rsidP="00A960FC">
                  <w:pPr>
                    <w:spacing w:line="360" w:lineRule="auto"/>
                    <w:ind w:left="316"/>
                    <w:contextualSpacing/>
                    <w:jc w:val="center"/>
                    <w:rPr>
                      <w:rFonts w:ascii="Courier New" w:hAnsi="Courier New" w:cs="Courier New"/>
                      <w:lang w:val="en-US"/>
                    </w:rPr>
                  </w:pPr>
                  <m:oMathPara>
                    <m:oMathParaPr>
                      <m:jc m:val="left"/>
                    </m:oMathParaPr>
                    <m:oMath>
                      <m:r>
                        <w:rPr>
                          <w:rFonts w:ascii="Cambria Math" w:hAnsi="Cambria Math" w:cs="Times New Roman"/>
                        </w:rPr>
                        <m:t>ω←</m:t>
                      </m:r>
                      <m:sSub>
                        <m:sSubPr>
                          <m:ctrlPr>
                            <w:rPr>
                              <w:rFonts w:ascii="Cambria Math" w:hAnsi="Cambria Math"/>
                              <w:i/>
                            </w:rPr>
                          </m:ctrlPr>
                        </m:sSubPr>
                        <m:e>
                          <m:r>
                            <w:rPr>
                              <w:rFonts w:ascii="Cambria Math" w:hAnsi="Cambria Math"/>
                            </w:rPr>
                            <m:t>ϕ</m:t>
                          </m:r>
                        </m:e>
                        <m:sub>
                          <m:r>
                            <w:rPr>
                              <w:rFonts w:ascii="Cambria Math" w:hAnsi="Cambria Math"/>
                            </w:rPr>
                            <m:t>v,s</m:t>
                          </m:r>
                        </m:sub>
                      </m:sSub>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v</m:t>
                              </m:r>
                            </m:e>
                            <m:sub>
                              <m:r>
                                <w:rPr>
                                  <w:rFonts w:ascii="Cambria Math" w:hAnsi="Cambria Math" w:cs="Times New Roman"/>
                                </w:rPr>
                                <m:t>lg,s</m:t>
                              </m:r>
                            </m:sub>
                          </m:sSub>
                        </m:num>
                        <m:den>
                          <m:sSub>
                            <m:sSubPr>
                              <m:ctrlPr>
                                <w:rPr>
                                  <w:rFonts w:ascii="Cambria Math" w:hAnsi="Cambria Math" w:cs="Times New Roman"/>
                                  <w:i/>
                                  <w:iCs/>
                                </w:rPr>
                              </m:ctrlPr>
                            </m:sSubPr>
                            <m:e>
                              <m:r>
                                <w:rPr>
                                  <w:rFonts w:ascii="Cambria Math" w:hAnsi="Cambria Math" w:cs="Times New Roman"/>
                                </w:rPr>
                                <m:t>v</m:t>
                              </m:r>
                            </m:e>
                            <m:sub>
                              <m:r>
                                <w:rPr>
                                  <w:rFonts w:ascii="Cambria Math" w:hAnsi="Cambria Math" w:cs="Times New Roman"/>
                                </w:rPr>
                                <m:t>s</m:t>
                              </m:r>
                            </m:sub>
                          </m:sSub>
                        </m:den>
                      </m:f>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l,s</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s</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num>
                        <m:den>
                          <m:sSub>
                            <m:sSubPr>
                              <m:ctrlPr>
                                <w:rPr>
                                  <w:rFonts w:ascii="Cambria Math" w:hAnsi="Cambria Math" w:cs="Times New Roman"/>
                                  <w:i/>
                                  <w:iCs/>
                                </w:rPr>
                              </m:ctrlPr>
                            </m:sSubPr>
                            <m:e>
                              <m:r>
                                <w:rPr>
                                  <w:rFonts w:ascii="Cambria Math" w:hAnsi="Cambria Math" w:cs="Times New Roman"/>
                                </w:rPr>
                                <m:t>v</m:t>
                              </m:r>
                            </m:e>
                            <m:sub>
                              <m:r>
                                <w:rPr>
                                  <w:rFonts w:ascii="Cambria Math" w:hAnsi="Cambria Math" w:cs="Times New Roman"/>
                                </w:rPr>
                                <m:t>s</m:t>
                              </m:r>
                            </m:sub>
                          </m:sSub>
                        </m:den>
                      </m:f>
                      <m:sSup>
                        <m:sSupPr>
                          <m:ctrlPr>
                            <w:rPr>
                              <w:rFonts w:ascii="Cambria Math" w:hAnsi="Cambria Math" w:cs="Times New Roman"/>
                              <w:i/>
                              <w:iCs/>
                            </w:rPr>
                          </m:ctrlPr>
                        </m:sSupPr>
                        <m:e>
                          <m:d>
                            <m:dPr>
                              <m:ctrlPr>
                                <w:rPr>
                                  <w:rFonts w:ascii="Cambria Math" w:hAnsi="Cambria Math" w:cs="Times New Roman"/>
                                  <w:i/>
                                  <w:iCs/>
                                </w:rPr>
                              </m:ctrlPr>
                            </m:dPr>
                            <m:e>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v</m:t>
                                      </m:r>
                                    </m:e>
                                    <m:sub>
                                      <m:r>
                                        <w:rPr>
                                          <w:rFonts w:ascii="Cambria Math" w:hAnsi="Cambria Math" w:cs="Times New Roman"/>
                                        </w:rPr>
                                        <m:t>lg,s</m:t>
                                      </m:r>
                                    </m:sub>
                                  </m:sSub>
                                </m:num>
                                <m:den>
                                  <m:sSub>
                                    <m:sSubPr>
                                      <m:ctrlPr>
                                        <w:rPr>
                                          <w:rFonts w:ascii="Cambria Math" w:hAnsi="Cambria Math" w:cs="Times New Roman"/>
                                          <w:i/>
                                          <w:iCs/>
                                        </w:rPr>
                                      </m:ctrlPr>
                                    </m:sSubPr>
                                    <m:e>
                                      <m:r>
                                        <w:rPr>
                                          <w:rFonts w:ascii="Cambria Math" w:hAnsi="Cambria Math" w:cs="Times New Roman"/>
                                        </w:rPr>
                                        <m:t>L</m:t>
                                      </m:r>
                                    </m:e>
                                    <m:sub>
                                      <m:r>
                                        <w:rPr>
                                          <w:rFonts w:ascii="Cambria Math" w:hAnsi="Cambria Math" w:cs="Times New Roman"/>
                                        </w:rPr>
                                        <m:t>v,s</m:t>
                                      </m:r>
                                    </m:sub>
                                  </m:sSub>
                                </m:den>
                              </m:f>
                            </m:e>
                          </m:d>
                        </m:e>
                        <m:sup>
                          <m:r>
                            <w:rPr>
                              <w:rFonts w:ascii="Cambria Math" w:hAnsi="Cambria Math" w:cs="Times New Roman"/>
                            </w:rPr>
                            <m:t>2</m:t>
                          </m:r>
                        </m:sup>
                      </m:sSup>
                    </m:oMath>
                  </m:oMathPara>
                </w:p>
              </w:tc>
              <w:tc>
                <w:tcPr>
                  <w:tcW w:w="1170" w:type="dxa"/>
                  <w:vAlign w:val="center"/>
                </w:tcPr>
                <w:p w14:paraId="6703E7CF" w14:textId="77777777" w:rsidR="0084027B" w:rsidRPr="0011653E" w:rsidRDefault="0084027B" w:rsidP="00A960FC">
                  <w:pPr>
                    <w:spacing w:line="360" w:lineRule="auto"/>
                    <w:contextualSpacing/>
                    <w:jc w:val="center"/>
                    <w:rPr>
                      <w:rFonts w:ascii="Courier New" w:hAnsi="Courier New" w:cs="Courier New"/>
                      <w:lang w:val="en-US"/>
                    </w:rPr>
                  </w:pPr>
                  <w:r w:rsidRPr="0011653E">
                    <w:rPr>
                      <w:rFonts w:ascii="Courier New" w:hAnsi="Courier New" w:cs="Courier New"/>
                      <w:lang w:val="en-US"/>
                    </w:rPr>
                    <w:t>(1)</w:t>
                  </w:r>
                </w:p>
              </w:tc>
            </w:tr>
            <w:tr w:rsidR="0084027B" w:rsidRPr="00B40114" w14:paraId="2CBD5F20" w14:textId="77777777" w:rsidTr="00A960FC">
              <w:tc>
                <w:tcPr>
                  <w:tcW w:w="7083" w:type="dxa"/>
                  <w:vAlign w:val="center"/>
                </w:tcPr>
                <w:p w14:paraId="1F17753B" w14:textId="77777777" w:rsidR="0084027B" w:rsidRPr="004C7EA0" w:rsidRDefault="0084027B" w:rsidP="00A960FC">
                  <w:pPr>
                    <w:spacing w:line="360" w:lineRule="auto"/>
                    <w:ind w:left="316"/>
                    <w:contextualSpacing/>
                    <w:rPr>
                      <w:rFonts w:ascii="Courier New" w:hAnsi="Courier New" w:cs="Courier New"/>
                      <w:lang w:val="en-US"/>
                    </w:rPr>
                  </w:pPr>
                  <w:r w:rsidRPr="004C7EA0">
                    <w:rPr>
                      <w:rFonts w:ascii="Courier New" w:eastAsiaTheme="minorEastAsia" w:hAnsi="Courier New" w:cs="Courier New"/>
                      <w:iCs/>
                      <w:lang w:val="en-US"/>
                    </w:rPr>
                    <w:t>//Solve for</w:t>
                  </w:r>
                  <w:r>
                    <w:rPr>
                      <w:rFonts w:ascii="Courier New" w:eastAsiaTheme="minorEastAsia" w:hAnsi="Courier New" w:cs="Courier New"/>
                      <w:iCs/>
                      <w:lang w:val="en-US"/>
                    </w:rPr>
                    <w:t xml:space="preserve"> </w:t>
                  </w:r>
                  <m:oMath>
                    <m:sSub>
                      <m:sSubPr>
                        <m:ctrlPr>
                          <w:rPr>
                            <w:rFonts w:ascii="Cambria Math" w:hAnsi="Cambria Math" w:cs="Times New Roman"/>
                            <w:i/>
                            <w:iCs/>
                            <w:lang w:val="el-GR"/>
                          </w:rPr>
                        </m:ctrlPr>
                      </m:sSubPr>
                      <m:e>
                        <m:r>
                          <w:rPr>
                            <w:rFonts w:ascii="Cambria Math" w:hAnsi="Cambria Math" w:cs="Times New Roman"/>
                            <w:lang w:val="el-GR"/>
                          </w:rPr>
                          <m:t>η</m:t>
                        </m:r>
                      </m:e>
                      <m:sub>
                        <m:r>
                          <w:rPr>
                            <w:rFonts w:ascii="Cambria Math" w:hAnsi="Cambria Math" w:cs="Times New Roman"/>
                          </w:rPr>
                          <m:t>c</m:t>
                        </m:r>
                      </m:sub>
                    </m:sSub>
                  </m:oMath>
                  <w:r w:rsidRPr="003A17BD">
                    <w:rPr>
                      <w:rFonts w:ascii="Courier New" w:eastAsiaTheme="minorEastAsia" w:hAnsi="Courier New" w:cs="Courier New"/>
                      <w:iCs/>
                      <w:lang w:val="en-US"/>
                    </w:rPr>
                    <w:t>:</w:t>
                  </w:r>
                  <w:r>
                    <w:rPr>
                      <w:rFonts w:ascii="Courier New" w:eastAsiaTheme="minorEastAsia" w:hAnsi="Courier New" w:cs="Courier New"/>
                      <w:iCs/>
                      <w:lang w:val="en-US"/>
                    </w:rPr>
                    <w:t xml:space="preserve"> </w:t>
                  </w:r>
                  <m:oMath>
                    <m:sSup>
                      <m:sSupPr>
                        <m:ctrlPr>
                          <w:rPr>
                            <w:rFonts w:ascii="Cambria Math" w:hAnsi="Cambria Math" w:cs="Times New Roman"/>
                            <w:i/>
                            <w:iCs/>
                          </w:rPr>
                        </m:ctrlPr>
                      </m:sSupPr>
                      <m:e>
                        <m:sSub>
                          <m:sSubPr>
                            <m:ctrlPr>
                              <w:rPr>
                                <w:rFonts w:ascii="Cambria Math" w:hAnsi="Cambria Math" w:cs="Times New Roman"/>
                                <w:i/>
                                <w:iCs/>
                                <w:lang w:val="el-GR"/>
                              </w:rPr>
                            </m:ctrlPr>
                          </m:sSubPr>
                          <m:e>
                            <m:r>
                              <w:rPr>
                                <w:rFonts w:ascii="Cambria Math" w:hAnsi="Cambria Math" w:cs="Times New Roman"/>
                                <w:lang w:val="el-GR"/>
                              </w:rPr>
                              <m:t>η</m:t>
                            </m:r>
                          </m:e>
                          <m:sub>
                            <m:r>
                              <w:rPr>
                                <w:rFonts w:ascii="Cambria Math" w:hAnsi="Cambria Math" w:cs="Times New Roman"/>
                              </w:rPr>
                              <m:t>c</m:t>
                            </m:r>
                          </m:sub>
                        </m:sSub>
                      </m:e>
                      <m:sup>
                        <m:r>
                          <w:rPr>
                            <w:rFonts w:ascii="Cambria Math" w:hAnsi="Cambria Math" w:cs="Times New Roman"/>
                            <w:lang w:val="en-US"/>
                          </w:rPr>
                          <m:t>2</m:t>
                        </m:r>
                      </m:sup>
                    </m:sSup>
                    <m:r>
                      <w:rPr>
                        <w:rFonts w:ascii="Cambria Math" w:hAnsi="Cambria Math" w:cs="Times New Roman"/>
                        <w:lang w:val="en-US"/>
                      </w:rPr>
                      <m:t>+</m:t>
                    </m:r>
                    <m:d>
                      <m:dPr>
                        <m:ctrlPr>
                          <w:rPr>
                            <w:rFonts w:ascii="Cambria Math" w:hAnsi="Cambria Math" w:cs="Times New Roman"/>
                            <w:i/>
                            <w:iCs/>
                          </w:rPr>
                        </m:ctrlPr>
                      </m:dPr>
                      <m:e>
                        <m:sSup>
                          <m:sSupPr>
                            <m:ctrlPr>
                              <w:rPr>
                                <w:rFonts w:ascii="Cambria Math" w:hAnsi="Cambria Math" w:cs="Times New Roman"/>
                                <w:i/>
                                <w:iCs/>
                              </w:rPr>
                            </m:ctrlPr>
                          </m:sSupPr>
                          <m:e>
                            <m:r>
                              <w:rPr>
                                <w:rFonts w:ascii="Cambria Math" w:hAnsi="Cambria Math" w:cs="Times New Roman"/>
                              </w:rPr>
                              <m:t>ω</m:t>
                            </m:r>
                          </m:e>
                          <m:sup>
                            <m:r>
                              <w:rPr>
                                <w:rFonts w:ascii="Cambria Math" w:hAnsi="Cambria Math" w:cs="Times New Roman"/>
                                <w:lang w:val="en-US"/>
                              </w:rPr>
                              <m:t>2</m:t>
                            </m:r>
                          </m:sup>
                        </m:sSup>
                        <m:r>
                          <w:rPr>
                            <w:rFonts w:ascii="Cambria Math" w:hAnsi="Cambria Math" w:cs="Times New Roman"/>
                            <w:lang w:val="en-US"/>
                          </w:rPr>
                          <m:t>-2</m:t>
                        </m:r>
                        <m:r>
                          <w:rPr>
                            <w:rFonts w:ascii="Cambria Math" w:hAnsi="Cambria Math" w:cs="Times New Roman"/>
                          </w:rPr>
                          <m:t>ω</m:t>
                        </m:r>
                      </m:e>
                    </m:d>
                    <m:sSup>
                      <m:sSupPr>
                        <m:ctrlPr>
                          <w:rPr>
                            <w:rFonts w:ascii="Cambria Math" w:hAnsi="Cambria Math" w:cs="Times New Roman"/>
                            <w:i/>
                            <w:iCs/>
                          </w:rPr>
                        </m:ctrlPr>
                      </m:sSupPr>
                      <m:e>
                        <m:d>
                          <m:dPr>
                            <m:ctrlPr>
                              <w:rPr>
                                <w:rFonts w:ascii="Cambria Math" w:hAnsi="Cambria Math" w:cs="Times New Roman"/>
                                <w:i/>
                                <w:iCs/>
                              </w:rPr>
                            </m:ctrlPr>
                          </m:dPr>
                          <m:e>
                            <m:r>
                              <w:rPr>
                                <w:rFonts w:ascii="Cambria Math" w:hAnsi="Cambria Math" w:cs="Times New Roman"/>
                                <w:lang w:val="en-US"/>
                              </w:rPr>
                              <m:t>1-</m:t>
                            </m:r>
                            <m:sSub>
                              <m:sSubPr>
                                <m:ctrlPr>
                                  <w:rPr>
                                    <w:rFonts w:ascii="Cambria Math" w:hAnsi="Cambria Math" w:cs="Times New Roman"/>
                                    <w:i/>
                                    <w:iCs/>
                                    <w:lang w:val="el-GR"/>
                                  </w:rPr>
                                </m:ctrlPr>
                              </m:sSubPr>
                              <m:e>
                                <m:r>
                                  <w:rPr>
                                    <w:rFonts w:ascii="Cambria Math" w:hAnsi="Cambria Math" w:cs="Times New Roman"/>
                                    <w:lang w:val="el-GR"/>
                                  </w:rPr>
                                  <m:t>η</m:t>
                                </m:r>
                              </m:e>
                              <m:sub>
                                <m:r>
                                  <w:rPr>
                                    <w:rFonts w:ascii="Cambria Math" w:hAnsi="Cambria Math" w:cs="Times New Roman"/>
                                  </w:rPr>
                                  <m:t>c</m:t>
                                </m:r>
                              </m:sub>
                            </m:sSub>
                          </m:e>
                        </m:d>
                      </m:e>
                      <m:sup>
                        <m:r>
                          <w:rPr>
                            <w:rFonts w:ascii="Cambria Math" w:hAnsi="Cambria Math" w:cs="Times New Roman"/>
                            <w:lang w:val="en-US"/>
                          </w:rPr>
                          <m:t>2</m:t>
                        </m:r>
                      </m:sup>
                    </m:sSup>
                    <m:r>
                      <w:rPr>
                        <w:rFonts w:ascii="Cambria Math" w:hAnsi="Cambria Math" w:cs="Times New Roman"/>
                        <w:lang w:val="en-US"/>
                      </w:rPr>
                      <m:t>+2</m:t>
                    </m:r>
                    <m:sSup>
                      <m:sSupPr>
                        <m:ctrlPr>
                          <w:rPr>
                            <w:rFonts w:ascii="Cambria Math" w:hAnsi="Cambria Math" w:cs="Times New Roman"/>
                            <w:i/>
                            <w:iCs/>
                          </w:rPr>
                        </m:ctrlPr>
                      </m:sSupPr>
                      <m:e>
                        <m:r>
                          <w:rPr>
                            <w:rFonts w:ascii="Cambria Math" w:hAnsi="Cambria Math" w:cs="Times New Roman"/>
                          </w:rPr>
                          <m:t>ω</m:t>
                        </m:r>
                      </m:e>
                      <m:sup>
                        <m:r>
                          <w:rPr>
                            <w:rFonts w:ascii="Cambria Math" w:hAnsi="Cambria Math" w:cs="Times New Roman"/>
                            <w:lang w:val="en-US"/>
                          </w:rPr>
                          <m:t>2</m:t>
                        </m:r>
                      </m:sup>
                    </m:sSup>
                    <m:func>
                      <m:funcPr>
                        <m:ctrlPr>
                          <w:rPr>
                            <w:rFonts w:ascii="Cambria Math" w:hAnsi="Cambria Math" w:cs="Times New Roman"/>
                            <w:i/>
                            <w:iCs/>
                          </w:rPr>
                        </m:ctrlPr>
                      </m:funcPr>
                      <m:fName>
                        <m:r>
                          <m:rPr>
                            <m:sty m:val="p"/>
                          </m:rPr>
                          <w:rPr>
                            <w:rFonts w:ascii="Cambria Math" w:hAnsi="Cambria Math" w:cs="Times New Roman"/>
                            <w:lang w:val="en-US"/>
                          </w:rPr>
                          <m:t>ln</m:t>
                        </m:r>
                      </m:fName>
                      <m:e>
                        <m:sSub>
                          <m:sSubPr>
                            <m:ctrlPr>
                              <w:rPr>
                                <w:rFonts w:ascii="Cambria Math" w:hAnsi="Cambria Math" w:cs="Times New Roman"/>
                                <w:i/>
                                <w:iCs/>
                                <w:lang w:val="el-GR"/>
                              </w:rPr>
                            </m:ctrlPr>
                          </m:sSubPr>
                          <m:e>
                            <m:r>
                              <w:rPr>
                                <w:rFonts w:ascii="Cambria Math" w:hAnsi="Cambria Math" w:cs="Times New Roman"/>
                                <w:lang w:val="el-GR"/>
                              </w:rPr>
                              <m:t>η</m:t>
                            </m:r>
                          </m:e>
                          <m:sub>
                            <m:r>
                              <w:rPr>
                                <w:rFonts w:ascii="Cambria Math" w:hAnsi="Cambria Math" w:cs="Times New Roman"/>
                              </w:rPr>
                              <m:t>c</m:t>
                            </m:r>
                          </m:sub>
                        </m:sSub>
                      </m:e>
                    </m:func>
                    <m:r>
                      <w:rPr>
                        <w:rFonts w:ascii="Cambria Math" w:hAnsi="Cambria Math" w:cs="Times New Roman"/>
                        <w:lang w:val="en-US"/>
                      </w:rPr>
                      <m:t>+2</m:t>
                    </m:r>
                    <m:sSup>
                      <m:sSupPr>
                        <m:ctrlPr>
                          <w:rPr>
                            <w:rFonts w:ascii="Cambria Math" w:hAnsi="Cambria Math" w:cs="Times New Roman"/>
                            <w:i/>
                            <w:iCs/>
                          </w:rPr>
                        </m:ctrlPr>
                      </m:sSupPr>
                      <m:e>
                        <m:r>
                          <w:rPr>
                            <w:rFonts w:ascii="Cambria Math" w:hAnsi="Cambria Math" w:cs="Times New Roman"/>
                          </w:rPr>
                          <m:t>ω</m:t>
                        </m:r>
                      </m:e>
                      <m:sup>
                        <m:r>
                          <w:rPr>
                            <w:rFonts w:ascii="Cambria Math" w:hAnsi="Cambria Math" w:cs="Times New Roman"/>
                            <w:lang w:val="en-US"/>
                          </w:rPr>
                          <m:t>2</m:t>
                        </m:r>
                      </m:sup>
                    </m:sSup>
                    <m:d>
                      <m:dPr>
                        <m:ctrlPr>
                          <w:rPr>
                            <w:rFonts w:ascii="Cambria Math" w:hAnsi="Cambria Math" w:cs="Times New Roman"/>
                            <w:i/>
                            <w:iCs/>
                          </w:rPr>
                        </m:ctrlPr>
                      </m:dPr>
                      <m:e>
                        <m:r>
                          <w:rPr>
                            <w:rFonts w:ascii="Cambria Math" w:hAnsi="Cambria Math" w:cs="Times New Roman"/>
                            <w:lang w:val="en-US"/>
                          </w:rPr>
                          <m:t>1-</m:t>
                        </m:r>
                        <m:sSub>
                          <m:sSubPr>
                            <m:ctrlPr>
                              <w:rPr>
                                <w:rFonts w:ascii="Cambria Math" w:hAnsi="Cambria Math" w:cs="Times New Roman"/>
                                <w:i/>
                                <w:iCs/>
                                <w:lang w:val="el-GR"/>
                              </w:rPr>
                            </m:ctrlPr>
                          </m:sSubPr>
                          <m:e>
                            <m:r>
                              <w:rPr>
                                <w:rFonts w:ascii="Cambria Math" w:hAnsi="Cambria Math" w:cs="Times New Roman"/>
                                <w:lang w:val="el-GR"/>
                              </w:rPr>
                              <m:t>η</m:t>
                            </m:r>
                          </m:e>
                          <m:sub>
                            <m:r>
                              <w:rPr>
                                <w:rFonts w:ascii="Cambria Math" w:hAnsi="Cambria Math" w:cs="Times New Roman"/>
                              </w:rPr>
                              <m:t>c</m:t>
                            </m:r>
                          </m:sub>
                        </m:sSub>
                      </m:e>
                    </m:d>
                    <m:r>
                      <w:rPr>
                        <w:rFonts w:ascii="Cambria Math" w:hAnsi="Cambria Math" w:cs="Times New Roman"/>
                        <w:lang w:val="en-US"/>
                      </w:rPr>
                      <m:t>=0</m:t>
                    </m:r>
                  </m:oMath>
                </w:p>
              </w:tc>
              <w:tc>
                <w:tcPr>
                  <w:tcW w:w="1170" w:type="dxa"/>
                  <w:vAlign w:val="center"/>
                </w:tcPr>
                <w:p w14:paraId="61F91C3E" w14:textId="77777777" w:rsidR="0084027B" w:rsidRPr="0011653E" w:rsidRDefault="0084027B" w:rsidP="00A960FC">
                  <w:pPr>
                    <w:spacing w:line="360" w:lineRule="auto"/>
                    <w:contextualSpacing/>
                    <w:jc w:val="center"/>
                    <w:rPr>
                      <w:rFonts w:ascii="Courier New" w:hAnsi="Courier New" w:cs="Courier New"/>
                      <w:lang w:val="en-US"/>
                    </w:rPr>
                  </w:pPr>
                  <w:r w:rsidRPr="0011653E">
                    <w:rPr>
                      <w:rFonts w:ascii="Courier New" w:hAnsi="Courier New" w:cs="Courier New"/>
                      <w:lang w:val="en-US"/>
                    </w:rPr>
                    <w:t>(</w:t>
                  </w:r>
                  <w:r>
                    <w:rPr>
                      <w:rFonts w:ascii="Courier New" w:hAnsi="Courier New" w:cs="Courier New"/>
                      <w:lang w:val="en-US"/>
                    </w:rPr>
                    <w:t>2</w:t>
                  </w:r>
                  <w:r w:rsidRPr="0011653E">
                    <w:rPr>
                      <w:rFonts w:ascii="Courier New" w:hAnsi="Courier New" w:cs="Courier New"/>
                      <w:lang w:val="en-US"/>
                    </w:rPr>
                    <w:t>)</w:t>
                  </w:r>
                </w:p>
              </w:tc>
            </w:tr>
          </w:tbl>
          <w:p w14:paraId="77F717FA" w14:textId="77777777" w:rsidR="0084027B" w:rsidRDefault="00000000" w:rsidP="00A960FC">
            <w:pPr>
              <w:spacing w:line="360" w:lineRule="auto"/>
              <w:ind w:left="338"/>
              <w:contextualSpacing/>
              <w:rPr>
                <w:rFonts w:ascii="Courier New" w:eastAsiaTheme="minorEastAsia" w:hAnsi="Courier New" w:cs="Courier New"/>
                <w:iCs/>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c</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lang w:val="el-GR"/>
                    </w:rPr>
                    <m:t>η</m:t>
                  </m:r>
                </m:e>
                <m:sub>
                  <m:r>
                    <w:rPr>
                      <w:rFonts w:ascii="Cambria Math" w:hAnsi="Cambria Math" w:cs="Courier New"/>
                    </w:rPr>
                    <m:t>c</m:t>
                  </m:r>
                </m:sub>
              </m:sSub>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s</m:t>
                  </m:r>
                </m:sub>
              </m:sSub>
            </m:oMath>
            <w:r w:rsidR="0084027B" w:rsidRPr="00BC5FF7">
              <w:rPr>
                <w:rFonts w:ascii="Courier New" w:eastAsiaTheme="minorEastAsia" w:hAnsi="Courier New" w:cs="Courier New"/>
                <w:iCs/>
                <w:lang w:val="en-US"/>
              </w:rPr>
              <w:t xml:space="preserve"> //Critical press</w:t>
            </w:r>
            <w:r w:rsidR="0084027B">
              <w:rPr>
                <w:rFonts w:ascii="Courier New" w:eastAsiaTheme="minorEastAsia" w:hAnsi="Courier New" w:cs="Courier New"/>
                <w:iCs/>
                <w:lang w:val="en-US"/>
              </w:rPr>
              <w:t>ure</w:t>
            </w:r>
          </w:p>
          <w:p w14:paraId="5D5FCB5A" w14:textId="77777777" w:rsidR="0084027B" w:rsidRDefault="0084027B" w:rsidP="00A960FC">
            <w:pPr>
              <w:spacing w:line="360" w:lineRule="auto"/>
              <w:ind w:left="338"/>
              <w:contextualSpacing/>
              <w:rPr>
                <w:rFonts w:ascii="Courier New" w:hAnsi="Courier New" w:cs="Courier New"/>
                <w:lang w:val="en-US"/>
              </w:rPr>
            </w:pPr>
            <w:r w:rsidRPr="00B6669C">
              <w:rPr>
                <w:rFonts w:ascii="Courier New" w:hAnsi="Courier New" w:cs="Courier New"/>
                <w:b/>
                <w:bCs/>
                <w:lang w:val="en-US"/>
              </w:rPr>
              <w:t>If</w:t>
            </w:r>
            <w:r w:rsidRPr="00B6669C">
              <w:rPr>
                <w:rFonts w:ascii="Courier New" w:hAnsi="Courier New" w:cs="Courier New"/>
                <w:lang w:val="en-US"/>
              </w:rPr>
              <w:t xml:space="preserve"> </w:t>
            </w:r>
            <m:oMath>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c</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a</m:t>
                  </m:r>
                </m:sub>
              </m:sSub>
            </m:oMath>
            <w:r w:rsidRPr="00B6669C">
              <w:rPr>
                <w:rFonts w:ascii="Courier New" w:hAnsi="Courier New" w:cs="Courier New"/>
                <w:lang w:val="en-US"/>
              </w:rPr>
              <w:t xml:space="preserve"> </w:t>
            </w:r>
            <w:r w:rsidRPr="00B6669C">
              <w:rPr>
                <w:rFonts w:ascii="Courier New" w:hAnsi="Courier New" w:cs="Courier New"/>
                <w:b/>
                <w:bCs/>
                <w:lang w:val="en-US"/>
              </w:rPr>
              <w:t>Then</w:t>
            </w:r>
            <w:r w:rsidRPr="007E3CF9">
              <w:rPr>
                <w:rFonts w:ascii="Courier New" w:hAnsi="Courier New" w:cs="Courier New"/>
                <w:lang w:val="en-US"/>
              </w:rPr>
              <w:t xml:space="preserve"> //</w:t>
            </w:r>
            <w:r>
              <w:rPr>
                <w:rFonts w:ascii="Courier New" w:hAnsi="Courier New" w:cs="Courier New"/>
                <w:lang w:val="en-US"/>
              </w:rPr>
              <w:t>C</w:t>
            </w:r>
            <w:r w:rsidRPr="007E3CF9">
              <w:rPr>
                <w:rFonts w:ascii="Courier New" w:hAnsi="Courier New" w:cs="Courier New"/>
                <w:lang w:val="en-US"/>
              </w:rPr>
              <w:t xml:space="preserve">ritical </w:t>
            </w:r>
            <w:r>
              <w:rPr>
                <w:rFonts w:ascii="Courier New" w:hAnsi="Courier New" w:cs="Courier New"/>
                <w:lang w:val="en-US"/>
              </w:rPr>
              <w:t>flow</w:t>
            </w:r>
          </w:p>
          <w:p w14:paraId="3F092D83" w14:textId="77777777" w:rsidR="0084027B" w:rsidRPr="006D38C1" w:rsidRDefault="00000000" w:rsidP="00A960FC">
            <w:pPr>
              <w:spacing w:line="360" w:lineRule="auto"/>
              <w:ind w:left="608"/>
              <w:contextualSpacing/>
              <w:rPr>
                <w:rFonts w:ascii="Courier New" w:hAnsi="Courier New" w:cs="Courier New"/>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e</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c</m:t>
                  </m:r>
                </m:sub>
              </m:sSub>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Pressure</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w:t>
            </w:r>
          </w:p>
          <w:tbl>
            <w:tblPr>
              <w:tblStyle w:val="TableGrid"/>
              <w:tblW w:w="8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1170"/>
            </w:tblGrid>
            <w:tr w:rsidR="0084027B" w:rsidRPr="00B40114" w14:paraId="757CF029" w14:textId="77777777" w:rsidTr="00A960FC">
              <w:tc>
                <w:tcPr>
                  <w:tcW w:w="7083" w:type="dxa"/>
                  <w:vAlign w:val="center"/>
                </w:tcPr>
                <w:p w14:paraId="5E23D10E" w14:textId="77777777" w:rsidR="0084027B" w:rsidRPr="00A81730" w:rsidRDefault="0084027B" w:rsidP="00A960FC">
                  <w:pPr>
                    <w:spacing w:line="360" w:lineRule="auto"/>
                    <w:ind w:left="496"/>
                    <w:contextualSpacing/>
                    <w:jc w:val="center"/>
                    <w:rPr>
                      <w:rFonts w:ascii="Courier New" w:hAnsi="Courier New" w:cs="Courier New"/>
                      <w:lang w:val="en-US"/>
                    </w:rPr>
                  </w:pPr>
                  <m:oMathPara>
                    <m:oMathParaPr>
                      <m:jc m:val="left"/>
                    </m:oMathParaPr>
                    <m:oMath>
                      <m:r>
                        <w:rPr>
                          <w:rFonts w:ascii="Cambria Math" w:hAnsi="Cambria Math" w:cs="Times New Roman"/>
                        </w:rPr>
                        <m:t>G←</m:t>
                      </m:r>
                      <m:sSub>
                        <m:sSubPr>
                          <m:ctrlPr>
                            <w:rPr>
                              <w:rFonts w:ascii="Cambria Math" w:hAnsi="Cambria Math" w:cs="Times New Roman"/>
                              <w:i/>
                              <w:iCs/>
                              <w:lang w:val="el-GR"/>
                            </w:rPr>
                          </m:ctrlPr>
                        </m:sSubPr>
                        <m:e>
                          <m:r>
                            <w:rPr>
                              <w:rFonts w:ascii="Cambria Math" w:hAnsi="Cambria Math" w:cs="Times New Roman"/>
                              <w:lang w:val="el-GR"/>
                            </w:rPr>
                            <m:t>η</m:t>
                          </m:r>
                        </m:e>
                        <m:sub>
                          <m:r>
                            <w:rPr>
                              <w:rFonts w:ascii="Cambria Math" w:hAnsi="Cambria Math" w:cs="Times New Roman"/>
                            </w:rPr>
                            <m:t>c</m:t>
                          </m:r>
                        </m:sub>
                      </m:sSub>
                      <m:rad>
                        <m:radPr>
                          <m:degHide m:val="1"/>
                          <m:ctrlPr>
                            <w:rPr>
                              <w:rFonts w:ascii="Cambria Math" w:hAnsi="Cambria Math" w:cs="Times New Roman"/>
                              <w:i/>
                              <w:iCs/>
                            </w:rPr>
                          </m:ctrlPr>
                        </m:radPr>
                        <m:deg/>
                        <m:e>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sSub>
                                <m:sSubPr>
                                  <m:ctrlPr>
                                    <w:rPr>
                                      <w:rFonts w:ascii="Cambria Math" w:hAnsi="Cambria Math" w:cs="Times New Roman"/>
                                      <w:i/>
                                      <w:iCs/>
                                    </w:rPr>
                                  </m:ctrlPr>
                                </m:sSubPr>
                                <m:e>
                                  <m:r>
                                    <w:rPr>
                                      <w:rFonts w:ascii="Cambria Math" w:hAnsi="Cambria Math" w:cs="Times New Roman"/>
                                    </w:rPr>
                                    <m:t>ρ</m:t>
                                  </m:r>
                                </m:e>
                                <m:sub>
                                  <m:r>
                                    <w:rPr>
                                      <w:rFonts w:ascii="Cambria Math" w:hAnsi="Cambria Math" w:cs="Times New Roman"/>
                                    </w:rPr>
                                    <m:t>s</m:t>
                                  </m:r>
                                </m:sub>
                              </m:sSub>
                            </m:num>
                            <m:den>
                              <m:r>
                                <w:rPr>
                                  <w:rFonts w:ascii="Cambria Math" w:hAnsi="Cambria Math" w:cs="Times New Roman"/>
                                </w:rPr>
                                <m:t>ω</m:t>
                              </m:r>
                            </m:den>
                          </m:f>
                        </m:e>
                      </m:rad>
                    </m:oMath>
                  </m:oMathPara>
                </w:p>
              </w:tc>
              <w:tc>
                <w:tcPr>
                  <w:tcW w:w="1170" w:type="dxa"/>
                  <w:vAlign w:val="center"/>
                </w:tcPr>
                <w:p w14:paraId="1F17F774" w14:textId="77777777" w:rsidR="0084027B" w:rsidRPr="00BE5F54" w:rsidRDefault="0084027B" w:rsidP="00A960FC">
                  <w:pPr>
                    <w:spacing w:line="360" w:lineRule="auto"/>
                    <w:contextualSpacing/>
                    <w:jc w:val="center"/>
                    <w:rPr>
                      <w:rFonts w:ascii="Courier New" w:hAnsi="Courier New" w:cs="Courier New"/>
                      <w:lang w:val="en-US"/>
                    </w:rPr>
                  </w:pPr>
                  <w:r w:rsidRPr="00BE5F54">
                    <w:rPr>
                      <w:rFonts w:ascii="Courier New" w:hAnsi="Courier New" w:cs="Courier New"/>
                      <w:lang w:val="en-US"/>
                    </w:rPr>
                    <w:t>(3)</w:t>
                  </w:r>
                </w:p>
              </w:tc>
            </w:tr>
          </w:tbl>
          <w:p w14:paraId="551638A0" w14:textId="77777777" w:rsidR="0084027B" w:rsidRPr="006B05DA" w:rsidRDefault="0084027B" w:rsidP="00A960FC">
            <w:pPr>
              <w:spacing w:line="360" w:lineRule="auto"/>
              <w:ind w:left="338"/>
              <w:contextualSpacing/>
              <w:rPr>
                <w:rFonts w:ascii="Courier New" w:hAnsi="Courier New" w:cs="Courier New"/>
                <w:lang w:val="en-US"/>
              </w:rPr>
            </w:pPr>
            <w:r w:rsidRPr="006B05DA">
              <w:rPr>
                <w:rFonts w:ascii="Courier New" w:hAnsi="Courier New" w:cs="Courier New"/>
                <w:b/>
                <w:bCs/>
                <w:lang w:val="en-US"/>
              </w:rPr>
              <w:lastRenderedPageBreak/>
              <w:t>Else</w:t>
            </w:r>
            <w:r w:rsidRPr="006B05DA">
              <w:rPr>
                <w:rFonts w:ascii="Courier New" w:hAnsi="Courier New" w:cs="Courier New"/>
                <w:lang w:val="en-US"/>
              </w:rPr>
              <w:t xml:space="preserve"> //Subcritical flow</w:t>
            </w:r>
          </w:p>
          <w:p w14:paraId="508722F9" w14:textId="77777777" w:rsidR="0084027B" w:rsidRPr="006B05DA" w:rsidRDefault="00000000" w:rsidP="00A960FC">
            <w:pPr>
              <w:spacing w:line="360" w:lineRule="auto"/>
              <w:ind w:left="608"/>
              <w:contextualSpacing/>
              <w:rPr>
                <w:rFonts w:ascii="Courier New" w:eastAsiaTheme="minorEastAsia" w:hAnsi="Courier New" w:cs="Courier New"/>
                <w:iCs/>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e</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a</m:t>
                  </m:r>
                </m:sub>
              </m:sSub>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Pressure</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w:t>
            </w:r>
          </w:p>
          <w:p w14:paraId="6B5583EB" w14:textId="77777777" w:rsidR="0084027B" w:rsidRPr="007469F3" w:rsidRDefault="0084027B" w:rsidP="00A960FC">
            <w:pPr>
              <w:spacing w:line="360" w:lineRule="auto"/>
              <w:ind w:left="608"/>
              <w:contextualSpacing/>
              <w:rPr>
                <w:rFonts w:ascii="Courier New" w:eastAsiaTheme="minorEastAsia" w:hAnsi="Courier New" w:cs="Courier New"/>
                <w:iCs/>
              </w:rPr>
            </w:pPr>
            <m:oMathPara>
              <m:oMathParaPr>
                <m:jc m:val="left"/>
              </m:oMathParaPr>
              <m:oMath>
                <m:r>
                  <w:rPr>
                    <w:rFonts w:ascii="Cambria Math" w:hAnsi="Cambria Math" w:cs="Times New Roman"/>
                    <w:lang w:val="el-GR"/>
                  </w:rPr>
                  <m:t>η</m:t>
                </m:r>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a</m:t>
                        </m:r>
                      </m:sub>
                    </m:sSub>
                  </m:num>
                  <m:den>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den>
                </m:f>
              </m:oMath>
            </m:oMathPara>
          </w:p>
          <w:tbl>
            <w:tblPr>
              <w:tblStyle w:val="TableGrid"/>
              <w:tblW w:w="8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1170"/>
            </w:tblGrid>
            <w:tr w:rsidR="0084027B" w:rsidRPr="00B40114" w14:paraId="485D7FF1" w14:textId="77777777" w:rsidTr="00A960FC">
              <w:tc>
                <w:tcPr>
                  <w:tcW w:w="7083" w:type="dxa"/>
                  <w:vAlign w:val="center"/>
                </w:tcPr>
                <w:p w14:paraId="4AB2C9ED" w14:textId="77777777" w:rsidR="0084027B" w:rsidRPr="007469F3" w:rsidRDefault="0084027B" w:rsidP="00A960FC">
                  <w:pPr>
                    <w:spacing w:line="360" w:lineRule="auto"/>
                    <w:ind w:left="496"/>
                    <w:contextualSpacing/>
                    <w:jc w:val="center"/>
                    <w:rPr>
                      <w:rFonts w:ascii="Courier New" w:hAnsi="Courier New" w:cs="Courier New"/>
                      <w:lang w:val="en-US"/>
                    </w:rPr>
                  </w:pPr>
                  <m:oMathPara>
                    <m:oMathParaPr>
                      <m:jc m:val="left"/>
                    </m:oMathParaPr>
                    <m:oMath>
                      <m:r>
                        <w:rPr>
                          <w:rFonts w:ascii="Cambria Math" w:hAnsi="Cambria Math" w:cs="Times New Roman"/>
                        </w:rPr>
                        <m:t>G←</m:t>
                      </m:r>
                      <m:f>
                        <m:fPr>
                          <m:ctrlPr>
                            <w:rPr>
                              <w:rFonts w:ascii="Cambria Math" w:hAnsi="Cambria Math" w:cs="Times New Roman"/>
                              <w:i/>
                              <w:iCs/>
                            </w:rPr>
                          </m:ctrlPr>
                        </m:fPr>
                        <m:num>
                          <m:rad>
                            <m:radPr>
                              <m:degHide m:val="1"/>
                              <m:ctrlPr>
                                <w:rPr>
                                  <w:rFonts w:ascii="Cambria Math" w:hAnsi="Cambria Math" w:cs="Times New Roman"/>
                                  <w:i/>
                                  <w:iCs/>
                                </w:rPr>
                              </m:ctrlPr>
                            </m:radPr>
                            <m:deg/>
                            <m:e>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sSub>
                                <m:sSubPr>
                                  <m:ctrlPr>
                                    <w:rPr>
                                      <w:rFonts w:ascii="Cambria Math" w:hAnsi="Cambria Math" w:cs="Times New Roman"/>
                                      <w:i/>
                                      <w:iCs/>
                                    </w:rPr>
                                  </m:ctrlPr>
                                </m:sSubPr>
                                <m:e>
                                  <m:r>
                                    <w:rPr>
                                      <w:rFonts w:ascii="Cambria Math" w:hAnsi="Cambria Math" w:cs="Times New Roman"/>
                                    </w:rPr>
                                    <m:t>ρ</m:t>
                                  </m:r>
                                </m:e>
                                <m:sub>
                                  <m:r>
                                    <w:rPr>
                                      <w:rFonts w:ascii="Cambria Math" w:hAnsi="Cambria Math" w:cs="Times New Roman"/>
                                    </w:rPr>
                                    <m:t>s</m:t>
                                  </m:r>
                                </m:sub>
                              </m:sSub>
                            </m:e>
                          </m:rad>
                        </m:num>
                        <m:den>
                          <m:r>
                            <w:rPr>
                              <w:rFonts w:ascii="Cambria Math" w:hAnsi="Cambria Math" w:cs="Times New Roman"/>
                            </w:rPr>
                            <m:t>ω</m:t>
                          </m:r>
                          <m:d>
                            <m:dPr>
                              <m:ctrlPr>
                                <w:rPr>
                                  <w:rFonts w:ascii="Cambria Math" w:hAnsi="Cambria Math" w:cs="Times New Roman"/>
                                  <w:i/>
                                  <w:iCs/>
                                </w:rPr>
                              </m:ctrlPr>
                            </m:dPr>
                            <m:e>
                              <m:f>
                                <m:fPr>
                                  <m:ctrlPr>
                                    <w:rPr>
                                      <w:rFonts w:ascii="Cambria Math" w:hAnsi="Cambria Math" w:cs="Times New Roman"/>
                                      <w:i/>
                                      <w:iCs/>
                                    </w:rPr>
                                  </m:ctrlPr>
                                </m:fPr>
                                <m:num>
                                  <m:r>
                                    <w:rPr>
                                      <w:rFonts w:ascii="Cambria Math" w:hAnsi="Cambria Math" w:cs="Times New Roman"/>
                                    </w:rPr>
                                    <m:t>1</m:t>
                                  </m:r>
                                </m:num>
                                <m:den>
                                  <m:r>
                                    <w:rPr>
                                      <w:rFonts w:ascii="Cambria Math" w:hAnsi="Cambria Math" w:cs="Times New Roman"/>
                                      <w:lang w:val="el-GR"/>
                                    </w:rPr>
                                    <m:t>η</m:t>
                                  </m:r>
                                </m:den>
                              </m:f>
                              <m:r>
                                <w:rPr>
                                  <w:rFonts w:ascii="Cambria Math" w:hAnsi="Cambria Math" w:cs="Times New Roman"/>
                                </w:rPr>
                                <m:t>-1</m:t>
                              </m:r>
                            </m:e>
                          </m:d>
                          <m:r>
                            <w:rPr>
                              <w:rFonts w:ascii="Cambria Math" w:hAnsi="Cambria Math" w:cs="Times New Roman"/>
                            </w:rPr>
                            <m:t>+1</m:t>
                          </m:r>
                        </m:den>
                      </m:f>
                      <m:rad>
                        <m:radPr>
                          <m:degHide m:val="1"/>
                          <m:ctrlPr>
                            <w:rPr>
                              <w:rFonts w:ascii="Cambria Math" w:hAnsi="Cambria Math" w:cs="Times New Roman"/>
                              <w:i/>
                              <w:iCs/>
                            </w:rPr>
                          </m:ctrlPr>
                        </m:radPr>
                        <m:deg/>
                        <m:e>
                          <m:r>
                            <w:rPr>
                              <w:rFonts w:ascii="Cambria Math" w:hAnsi="Cambria Math" w:cs="Times New Roman"/>
                            </w:rPr>
                            <m:t>-2</m:t>
                          </m:r>
                          <m:d>
                            <m:dPr>
                              <m:begChr m:val="["/>
                              <m:endChr m:val="]"/>
                              <m:ctrlPr>
                                <w:rPr>
                                  <w:rFonts w:ascii="Cambria Math" w:hAnsi="Cambria Math" w:cs="Times New Roman"/>
                                  <w:i/>
                                  <w:iCs/>
                                </w:rPr>
                              </m:ctrlPr>
                            </m:dPr>
                            <m:e>
                              <m:r>
                                <w:rPr>
                                  <w:rFonts w:ascii="Cambria Math" w:hAnsi="Cambria Math" w:cs="Times New Roman"/>
                                </w:rPr>
                                <m:t>ω</m:t>
                              </m:r>
                              <m:func>
                                <m:funcPr>
                                  <m:ctrlPr>
                                    <w:rPr>
                                      <w:rFonts w:ascii="Cambria Math" w:hAnsi="Cambria Math" w:cs="Times New Roman"/>
                                      <w:i/>
                                      <w:iCs/>
                                    </w:rPr>
                                  </m:ctrlPr>
                                </m:funcPr>
                                <m:fName>
                                  <m:r>
                                    <m:rPr>
                                      <m:sty m:val="p"/>
                                    </m:rPr>
                                    <w:rPr>
                                      <w:rFonts w:ascii="Cambria Math" w:hAnsi="Cambria Math" w:cs="Times New Roman"/>
                                    </w:rPr>
                                    <m:t>ln</m:t>
                                  </m:r>
                                </m:fName>
                                <m:e>
                                  <m:r>
                                    <w:rPr>
                                      <w:rFonts w:ascii="Cambria Math" w:hAnsi="Cambria Math" w:cs="Times New Roman"/>
                                      <w:lang w:val="el-GR"/>
                                    </w:rPr>
                                    <m:t>η</m:t>
                                  </m:r>
                                </m:e>
                              </m:func>
                              <m:r>
                                <w:rPr>
                                  <w:rFonts w:ascii="Cambria Math" w:hAnsi="Cambria Math" w:cs="Times New Roman"/>
                                </w:rPr>
                                <m:t>+</m:t>
                              </m:r>
                              <m:d>
                                <m:dPr>
                                  <m:ctrlPr>
                                    <w:rPr>
                                      <w:rFonts w:ascii="Cambria Math" w:hAnsi="Cambria Math" w:cs="Times New Roman"/>
                                      <w:i/>
                                      <w:iCs/>
                                    </w:rPr>
                                  </m:ctrlPr>
                                </m:dPr>
                                <m:e>
                                  <m:r>
                                    <w:rPr>
                                      <w:rFonts w:ascii="Cambria Math" w:hAnsi="Cambria Math" w:cs="Times New Roman"/>
                                    </w:rPr>
                                    <m:t>ω-1</m:t>
                                  </m:r>
                                </m:e>
                              </m:d>
                              <m:d>
                                <m:dPr>
                                  <m:ctrlPr>
                                    <w:rPr>
                                      <w:rFonts w:ascii="Cambria Math" w:hAnsi="Cambria Math" w:cs="Times New Roman"/>
                                      <w:i/>
                                      <w:iCs/>
                                    </w:rPr>
                                  </m:ctrlPr>
                                </m:dPr>
                                <m:e>
                                  <m:r>
                                    <w:rPr>
                                      <w:rFonts w:ascii="Cambria Math" w:hAnsi="Cambria Math" w:cs="Times New Roman"/>
                                    </w:rPr>
                                    <m:t>1-</m:t>
                                  </m:r>
                                  <m:r>
                                    <w:rPr>
                                      <w:rFonts w:ascii="Cambria Math" w:hAnsi="Cambria Math" w:cs="Times New Roman"/>
                                      <w:lang w:val="el-GR"/>
                                    </w:rPr>
                                    <m:t>η</m:t>
                                  </m:r>
                                </m:e>
                              </m:d>
                            </m:e>
                          </m:d>
                        </m:e>
                      </m:rad>
                    </m:oMath>
                  </m:oMathPara>
                </w:p>
              </w:tc>
              <w:tc>
                <w:tcPr>
                  <w:tcW w:w="1170" w:type="dxa"/>
                  <w:vAlign w:val="center"/>
                </w:tcPr>
                <w:p w14:paraId="47F9772B" w14:textId="77777777" w:rsidR="0084027B" w:rsidRPr="00BE5F54" w:rsidRDefault="0084027B" w:rsidP="00A960FC">
                  <w:pPr>
                    <w:spacing w:line="360" w:lineRule="auto"/>
                    <w:contextualSpacing/>
                    <w:jc w:val="center"/>
                    <w:rPr>
                      <w:rFonts w:ascii="Courier New" w:hAnsi="Courier New" w:cs="Courier New"/>
                      <w:lang w:val="en-US"/>
                    </w:rPr>
                  </w:pPr>
                  <w:r w:rsidRPr="00BE5F54">
                    <w:rPr>
                      <w:rFonts w:ascii="Courier New" w:hAnsi="Courier New" w:cs="Courier New"/>
                      <w:lang w:val="en-US"/>
                    </w:rPr>
                    <w:t>(4)</w:t>
                  </w:r>
                </w:p>
              </w:tc>
            </w:tr>
          </w:tbl>
          <w:p w14:paraId="460219CA" w14:textId="77777777" w:rsidR="0084027B" w:rsidRPr="00BE5F54" w:rsidRDefault="0084027B" w:rsidP="00A960FC">
            <w:pPr>
              <w:spacing w:line="360" w:lineRule="auto"/>
              <w:ind w:left="338"/>
              <w:contextualSpacing/>
              <w:rPr>
                <w:rFonts w:ascii="Courier New" w:hAnsi="Courier New" w:cs="Courier New"/>
                <w:b/>
                <w:bCs/>
                <w:lang w:val="en-US"/>
              </w:rPr>
            </w:pPr>
            <w:r w:rsidRPr="00BE5F54">
              <w:rPr>
                <w:rFonts w:ascii="Courier New" w:hAnsi="Courier New" w:cs="Courier New"/>
                <w:b/>
                <w:bCs/>
                <w:lang w:val="en-US"/>
              </w:rPr>
              <w:t>End If</w:t>
            </w:r>
          </w:p>
          <w:p w14:paraId="59A44109" w14:textId="77777777" w:rsidR="0084027B" w:rsidRPr="00D92D26" w:rsidRDefault="0084027B" w:rsidP="00A960FC">
            <w:pPr>
              <w:spacing w:line="360" w:lineRule="auto"/>
              <w:contextualSpacing/>
              <w:rPr>
                <w:rFonts w:ascii="Courier New" w:hAnsi="Courier New" w:cs="Courier New"/>
                <w:lang w:val="en-US"/>
              </w:rPr>
            </w:pPr>
            <w:r>
              <w:rPr>
                <w:rFonts w:ascii="Courier New" w:hAnsi="Courier New" w:cs="Courier New"/>
                <w:b/>
                <w:bCs/>
                <w:lang w:val="en-US"/>
              </w:rPr>
              <w:t>Else</w:t>
            </w:r>
            <w:r w:rsidRPr="00C15002">
              <w:rPr>
                <w:rFonts w:ascii="Courier New" w:hAnsi="Courier New" w:cs="Courier New"/>
                <w:lang w:val="en-US"/>
              </w:rPr>
              <w:t xml:space="preserve"> //S</w:t>
            </w:r>
            <w:r>
              <w:rPr>
                <w:rFonts w:ascii="Courier New" w:hAnsi="Courier New" w:cs="Courier New"/>
                <w:lang w:val="en-US"/>
              </w:rPr>
              <w:t>ubcooled</w:t>
            </w:r>
            <w:r w:rsidRPr="00C15002">
              <w:rPr>
                <w:rFonts w:ascii="Courier New" w:hAnsi="Courier New" w:cs="Courier New"/>
                <w:lang w:val="en-US"/>
              </w:rPr>
              <w:t xml:space="preserve"> liquid computations</w:t>
            </w:r>
          </w:p>
          <w:tbl>
            <w:tblPr>
              <w:tblStyle w:val="TableGrid"/>
              <w:tblW w:w="8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1170"/>
            </w:tblGrid>
            <w:tr w:rsidR="0084027B" w:rsidRPr="0011653E" w14:paraId="4A235B63" w14:textId="77777777" w:rsidTr="00A960FC">
              <w:tc>
                <w:tcPr>
                  <w:tcW w:w="7083" w:type="dxa"/>
                  <w:vAlign w:val="center"/>
                </w:tcPr>
                <w:p w14:paraId="0D5FCA44" w14:textId="77777777" w:rsidR="0084027B" w:rsidRPr="00FF5288" w:rsidRDefault="00000000" w:rsidP="00A960FC">
                  <w:pPr>
                    <w:spacing w:line="360" w:lineRule="auto"/>
                    <w:ind w:left="316"/>
                    <w:contextualSpacing/>
                    <w:jc w:val="center"/>
                    <w:rPr>
                      <w:rFonts w:ascii="Courier New" w:hAnsi="Courier New" w:cs="Courier New"/>
                      <w:lang w:val="en-US"/>
                    </w:rPr>
                  </w:pPr>
                  <m:oMathPara>
                    <m:oMathParaPr>
                      <m:jc m:val="left"/>
                    </m:oMathParaPr>
                    <m:oMath>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s</m:t>
                          </m:r>
                        </m:sub>
                      </m:sSub>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l,s</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s</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sat</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s</m:t>
                              </m:r>
                            </m:sub>
                          </m:sSub>
                          <m:r>
                            <w:rPr>
                              <w:rFonts w:ascii="Cambria Math" w:hAnsi="Cambria Math" w:cs="Times New Roman"/>
                            </w:rPr>
                            <m:t>)</m:t>
                          </m:r>
                        </m:num>
                        <m:den>
                          <m:sSub>
                            <m:sSubPr>
                              <m:ctrlPr>
                                <w:rPr>
                                  <w:rFonts w:ascii="Cambria Math" w:hAnsi="Cambria Math" w:cs="Times New Roman"/>
                                  <w:i/>
                                  <w:iCs/>
                                </w:rPr>
                              </m:ctrlPr>
                            </m:sSubPr>
                            <m:e>
                              <m:r>
                                <w:rPr>
                                  <w:rFonts w:ascii="Cambria Math" w:hAnsi="Cambria Math" w:cs="Times New Roman"/>
                                </w:rPr>
                                <m:t>v</m:t>
                              </m:r>
                            </m:e>
                            <m:sub>
                              <m:r>
                                <w:rPr>
                                  <w:rFonts w:ascii="Cambria Math" w:hAnsi="Cambria Math" w:cs="Times New Roman"/>
                                </w:rPr>
                                <m:t>s</m:t>
                              </m:r>
                            </m:sub>
                          </m:sSub>
                        </m:den>
                      </m:f>
                      <m:sSup>
                        <m:sSupPr>
                          <m:ctrlPr>
                            <w:rPr>
                              <w:rFonts w:ascii="Cambria Math" w:hAnsi="Cambria Math" w:cs="Times New Roman"/>
                              <w:i/>
                              <w:iCs/>
                            </w:rPr>
                          </m:ctrlPr>
                        </m:sSupPr>
                        <m:e>
                          <m:d>
                            <m:dPr>
                              <m:ctrlPr>
                                <w:rPr>
                                  <w:rFonts w:ascii="Cambria Math" w:hAnsi="Cambria Math" w:cs="Times New Roman"/>
                                  <w:i/>
                                  <w:iCs/>
                                </w:rPr>
                              </m:ctrlPr>
                            </m:dPr>
                            <m:e>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v</m:t>
                                      </m:r>
                                    </m:e>
                                    <m:sub>
                                      <m:r>
                                        <w:rPr>
                                          <w:rFonts w:ascii="Cambria Math" w:hAnsi="Cambria Math" w:cs="Times New Roman"/>
                                        </w:rPr>
                                        <m:t>lg,s</m:t>
                                      </m:r>
                                    </m:sub>
                                  </m:sSub>
                                </m:num>
                                <m:den>
                                  <m:sSub>
                                    <m:sSubPr>
                                      <m:ctrlPr>
                                        <w:rPr>
                                          <w:rFonts w:ascii="Cambria Math" w:hAnsi="Cambria Math" w:cs="Times New Roman"/>
                                          <w:i/>
                                          <w:iCs/>
                                        </w:rPr>
                                      </m:ctrlPr>
                                    </m:sSubPr>
                                    <m:e>
                                      <m:r>
                                        <w:rPr>
                                          <w:rFonts w:ascii="Cambria Math" w:hAnsi="Cambria Math" w:cs="Times New Roman"/>
                                        </w:rPr>
                                        <m:t>L</m:t>
                                      </m:r>
                                    </m:e>
                                    <m:sub>
                                      <m:r>
                                        <w:rPr>
                                          <w:rFonts w:ascii="Cambria Math" w:hAnsi="Cambria Math" w:cs="Times New Roman"/>
                                        </w:rPr>
                                        <m:t>v,s</m:t>
                                      </m:r>
                                    </m:sub>
                                  </m:sSub>
                                </m:den>
                              </m:f>
                            </m:e>
                          </m:d>
                        </m:e>
                        <m:sup>
                          <m:r>
                            <w:rPr>
                              <w:rFonts w:ascii="Cambria Math" w:hAnsi="Cambria Math" w:cs="Times New Roman"/>
                            </w:rPr>
                            <m:t>2</m:t>
                          </m:r>
                        </m:sup>
                      </m:sSup>
                    </m:oMath>
                  </m:oMathPara>
                </w:p>
              </w:tc>
              <w:tc>
                <w:tcPr>
                  <w:tcW w:w="1170" w:type="dxa"/>
                  <w:vAlign w:val="center"/>
                </w:tcPr>
                <w:p w14:paraId="2EDF5DEF" w14:textId="77777777" w:rsidR="0084027B" w:rsidRPr="0011653E" w:rsidRDefault="0084027B" w:rsidP="00A960FC">
                  <w:pPr>
                    <w:spacing w:line="360" w:lineRule="auto"/>
                    <w:contextualSpacing/>
                    <w:jc w:val="center"/>
                    <w:rPr>
                      <w:rFonts w:ascii="Courier New" w:hAnsi="Courier New" w:cs="Courier New"/>
                      <w:lang w:val="en-US"/>
                    </w:rPr>
                  </w:pPr>
                  <w:r w:rsidRPr="0011653E">
                    <w:rPr>
                      <w:rFonts w:ascii="Courier New" w:hAnsi="Courier New" w:cs="Courier New"/>
                      <w:lang w:val="en-US"/>
                    </w:rPr>
                    <w:t>(</w:t>
                  </w:r>
                  <w:r>
                    <w:rPr>
                      <w:rFonts w:ascii="Courier New" w:hAnsi="Courier New" w:cs="Courier New"/>
                      <w:lang w:val="en-US"/>
                    </w:rPr>
                    <w:t>5</w:t>
                  </w:r>
                  <w:r w:rsidRPr="0011653E">
                    <w:rPr>
                      <w:rFonts w:ascii="Courier New" w:hAnsi="Courier New" w:cs="Courier New"/>
                      <w:lang w:val="en-US"/>
                    </w:rPr>
                    <w:t>)</w:t>
                  </w:r>
                </w:p>
              </w:tc>
            </w:tr>
            <w:tr w:rsidR="0084027B" w:rsidRPr="0011653E" w14:paraId="1BC3CC3A" w14:textId="77777777" w:rsidTr="00A960FC">
              <w:tc>
                <w:tcPr>
                  <w:tcW w:w="7083" w:type="dxa"/>
                  <w:vAlign w:val="center"/>
                </w:tcPr>
                <w:p w14:paraId="4975BC55" w14:textId="77777777" w:rsidR="0084027B" w:rsidRPr="0026354E" w:rsidRDefault="00000000" w:rsidP="00A960FC">
                  <w:pPr>
                    <w:spacing w:line="360" w:lineRule="auto"/>
                    <w:ind w:left="316"/>
                    <w:contextualSpacing/>
                    <w:jc w:val="center"/>
                    <w:rPr>
                      <w:rFonts w:ascii="Courier New" w:hAnsi="Courier New" w:cs="Courier New"/>
                      <w:lang w:val="en-US"/>
                    </w:rPr>
                  </w:pPr>
                  <m:oMathPara>
                    <m:oMathParaPr>
                      <m:jc m:val="left"/>
                    </m:oMathParaPr>
                    <m:oMath>
                      <m:sSub>
                        <m:sSubPr>
                          <m:ctrlPr>
                            <w:rPr>
                              <w:rFonts w:ascii="Cambria Math" w:hAnsi="Cambria Math" w:cs="Times New Roman"/>
                              <w:i/>
                              <w:iCs/>
                              <w:lang w:val="el-GR"/>
                            </w:rPr>
                          </m:ctrlPr>
                        </m:sSubPr>
                        <m:e>
                          <m:r>
                            <w:rPr>
                              <w:rFonts w:ascii="Cambria Math" w:hAnsi="Cambria Math" w:cs="Times New Roman"/>
                              <w:lang w:val="el-GR"/>
                            </w:rPr>
                            <m:t>η</m:t>
                          </m:r>
                        </m:e>
                        <m:sub>
                          <m:r>
                            <w:rPr>
                              <w:rFonts w:ascii="Cambria Math" w:hAnsi="Cambria Math" w:cs="Times New Roman"/>
                            </w:rPr>
                            <m:t>sat</m:t>
                          </m:r>
                        </m:sub>
                      </m:sSub>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sat</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s</m:t>
                              </m:r>
                            </m:sub>
                          </m:sSub>
                          <m:r>
                            <w:rPr>
                              <w:rFonts w:ascii="Cambria Math" w:hAnsi="Cambria Math" w:cs="Times New Roman"/>
                            </w:rPr>
                            <m:t>)</m:t>
                          </m:r>
                        </m:num>
                        <m:den>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den>
                      </m:f>
                    </m:oMath>
                  </m:oMathPara>
                </w:p>
              </w:tc>
              <w:tc>
                <w:tcPr>
                  <w:tcW w:w="1170" w:type="dxa"/>
                  <w:vAlign w:val="center"/>
                </w:tcPr>
                <w:p w14:paraId="44C6DAC7" w14:textId="77777777" w:rsidR="0084027B" w:rsidRPr="0011653E" w:rsidRDefault="0084027B" w:rsidP="00A960FC">
                  <w:pPr>
                    <w:spacing w:line="360" w:lineRule="auto"/>
                    <w:contextualSpacing/>
                    <w:jc w:val="center"/>
                    <w:rPr>
                      <w:rFonts w:ascii="Courier New" w:hAnsi="Courier New" w:cs="Courier New"/>
                      <w:lang w:val="en-US"/>
                    </w:rPr>
                  </w:pPr>
                  <w:r w:rsidRPr="0011653E">
                    <w:rPr>
                      <w:rFonts w:ascii="Courier New" w:hAnsi="Courier New" w:cs="Courier New"/>
                      <w:lang w:val="en-US"/>
                    </w:rPr>
                    <w:t>(</w:t>
                  </w:r>
                  <w:r>
                    <w:rPr>
                      <w:rFonts w:ascii="Courier New" w:hAnsi="Courier New" w:cs="Courier New"/>
                      <w:lang w:val="en-US"/>
                    </w:rPr>
                    <w:t>6</w:t>
                  </w:r>
                  <w:r w:rsidRPr="0011653E">
                    <w:rPr>
                      <w:rFonts w:ascii="Courier New" w:hAnsi="Courier New" w:cs="Courier New"/>
                      <w:lang w:val="en-US"/>
                    </w:rPr>
                    <w:t>)</w:t>
                  </w:r>
                </w:p>
              </w:tc>
            </w:tr>
            <w:tr w:rsidR="0084027B" w:rsidRPr="00B40114" w14:paraId="005241CF" w14:textId="77777777" w:rsidTr="00A960FC">
              <w:tc>
                <w:tcPr>
                  <w:tcW w:w="7083" w:type="dxa"/>
                  <w:vAlign w:val="center"/>
                </w:tcPr>
                <w:p w14:paraId="417E8EEF" w14:textId="77777777" w:rsidR="0084027B" w:rsidRPr="0026354E" w:rsidRDefault="00000000" w:rsidP="00A960FC">
                  <w:pPr>
                    <w:spacing w:line="360" w:lineRule="auto"/>
                    <w:ind w:left="316"/>
                    <w:contextualSpacing/>
                    <w:jc w:val="center"/>
                    <w:rPr>
                      <w:rFonts w:ascii="Courier New" w:hAnsi="Courier New" w:cs="Courier New"/>
                      <w:lang w:val="en-US"/>
                    </w:rPr>
                  </w:pPr>
                  <m:oMathPara>
                    <m:oMathParaPr>
                      <m:jc m:val="left"/>
                    </m:oMathParaPr>
                    <m:oMath>
                      <m:sSub>
                        <m:sSubPr>
                          <m:ctrlPr>
                            <w:rPr>
                              <w:rFonts w:ascii="Cambria Math" w:hAnsi="Cambria Math" w:cs="Times New Roman"/>
                              <w:i/>
                              <w:iCs/>
                              <w:lang w:val="el-GR"/>
                            </w:rPr>
                          </m:ctrlPr>
                        </m:sSubPr>
                        <m:e>
                          <m:r>
                            <w:rPr>
                              <w:rFonts w:ascii="Cambria Math" w:hAnsi="Cambria Math" w:cs="Times New Roman"/>
                              <w:lang w:val="el-GR"/>
                            </w:rPr>
                            <m:t>η</m:t>
                          </m:r>
                        </m:e>
                        <m:sub>
                          <m:r>
                            <w:rPr>
                              <w:rFonts w:ascii="Cambria Math" w:hAnsi="Cambria Math" w:cs="Times New Roman"/>
                            </w:rPr>
                            <m:t>sc</m:t>
                          </m:r>
                        </m:sub>
                      </m:sSub>
                      <m:r>
                        <w:rPr>
                          <w:rFonts w:ascii="Cambria Math" w:hAnsi="Cambria Math" w:cs="Times New Roman"/>
                        </w:rPr>
                        <m:t>←</m:t>
                      </m:r>
                      <m:f>
                        <m:fPr>
                          <m:ctrlPr>
                            <w:rPr>
                              <w:rFonts w:ascii="Cambria Math" w:hAnsi="Cambria Math" w:cs="Times New Roman"/>
                              <w:i/>
                              <w:iCs/>
                            </w:rPr>
                          </m:ctrlPr>
                        </m:fPr>
                        <m:num>
                          <m:r>
                            <w:rPr>
                              <w:rFonts w:ascii="Cambria Math" w:hAnsi="Cambria Math" w:cs="Times New Roman"/>
                            </w:rPr>
                            <m:t>2</m:t>
                          </m:r>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s</m:t>
                              </m:r>
                            </m:sub>
                          </m:sSub>
                        </m:num>
                        <m:den>
                          <m:r>
                            <w:rPr>
                              <w:rFonts w:ascii="Cambria Math" w:hAnsi="Cambria Math" w:cs="Times New Roman"/>
                            </w:rPr>
                            <m:t>1+2</m:t>
                          </m:r>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s</m:t>
                              </m:r>
                            </m:sub>
                          </m:sSub>
                        </m:den>
                      </m:f>
                    </m:oMath>
                  </m:oMathPara>
                </w:p>
              </w:tc>
              <w:tc>
                <w:tcPr>
                  <w:tcW w:w="1170" w:type="dxa"/>
                  <w:vAlign w:val="center"/>
                </w:tcPr>
                <w:p w14:paraId="2F3E33B4" w14:textId="77777777" w:rsidR="0084027B" w:rsidRPr="0011653E" w:rsidRDefault="0084027B" w:rsidP="00A960FC">
                  <w:pPr>
                    <w:spacing w:line="360" w:lineRule="auto"/>
                    <w:contextualSpacing/>
                    <w:jc w:val="center"/>
                    <w:rPr>
                      <w:rFonts w:ascii="Courier New" w:hAnsi="Courier New" w:cs="Courier New"/>
                      <w:lang w:val="en-US"/>
                    </w:rPr>
                  </w:pPr>
                  <w:r w:rsidRPr="0011653E">
                    <w:rPr>
                      <w:rFonts w:ascii="Courier New" w:hAnsi="Courier New" w:cs="Courier New"/>
                      <w:lang w:val="en-US"/>
                    </w:rPr>
                    <w:t>(</w:t>
                  </w:r>
                  <w:r>
                    <w:rPr>
                      <w:rFonts w:ascii="Courier New" w:hAnsi="Courier New" w:cs="Courier New"/>
                      <w:lang w:val="en-US"/>
                    </w:rPr>
                    <w:t>7</w:t>
                  </w:r>
                  <w:r w:rsidRPr="0011653E">
                    <w:rPr>
                      <w:rFonts w:ascii="Courier New" w:hAnsi="Courier New" w:cs="Courier New"/>
                      <w:lang w:val="en-US"/>
                    </w:rPr>
                    <w:t>)</w:t>
                  </w:r>
                </w:p>
              </w:tc>
            </w:tr>
          </w:tbl>
          <w:p w14:paraId="6EB34543" w14:textId="77777777" w:rsidR="0084027B" w:rsidRDefault="0084027B" w:rsidP="00A960FC">
            <w:pPr>
              <w:spacing w:line="360" w:lineRule="auto"/>
              <w:ind w:left="338"/>
              <w:contextualSpacing/>
              <w:rPr>
                <w:rFonts w:ascii="Courier New" w:hAnsi="Courier New" w:cs="Courier New"/>
                <w:lang w:val="en-US"/>
              </w:rPr>
            </w:pPr>
            <w:r w:rsidRPr="00B6669C">
              <w:rPr>
                <w:rFonts w:ascii="Courier New" w:hAnsi="Courier New" w:cs="Courier New"/>
                <w:b/>
                <w:bCs/>
                <w:lang w:val="en-US"/>
              </w:rPr>
              <w:t>If</w:t>
            </w:r>
            <w:r w:rsidRPr="00B6669C">
              <w:rPr>
                <w:rFonts w:ascii="Courier New" w:hAnsi="Courier New" w:cs="Courier New"/>
                <w:lang w:val="en-US"/>
              </w:rPr>
              <w:t xml:space="preserve"> </w:t>
            </w:r>
            <m:oMath>
              <m:sSub>
                <m:sSubPr>
                  <m:ctrlPr>
                    <w:rPr>
                      <w:rFonts w:ascii="Cambria Math" w:hAnsi="Cambria Math" w:cs="Courier New"/>
                      <w:i/>
                      <w:iCs/>
                    </w:rPr>
                  </m:ctrlPr>
                </m:sSubPr>
                <m:e>
                  <m:r>
                    <w:rPr>
                      <w:rFonts w:ascii="Cambria Math" w:hAnsi="Cambria Math" w:cs="Courier New"/>
                      <w:lang w:val="el-GR"/>
                    </w:rPr>
                    <m:t>η</m:t>
                  </m:r>
                </m:e>
                <m:sub>
                  <m:r>
                    <w:rPr>
                      <w:rFonts w:ascii="Cambria Math" w:hAnsi="Cambria Math" w:cs="Courier New"/>
                    </w:rPr>
                    <m:t>sat</m:t>
                  </m:r>
                </m:sub>
              </m:sSub>
              <m:r>
                <w:rPr>
                  <w:rFonts w:ascii="Cambria Math" w:hAnsi="Cambria Math" w:cs="Courier New"/>
                  <w:lang w:val="en-US"/>
                </w:rPr>
                <m:t>≥</m:t>
              </m:r>
              <m:sSub>
                <m:sSubPr>
                  <m:ctrlPr>
                    <w:rPr>
                      <w:rFonts w:ascii="Cambria Math" w:hAnsi="Cambria Math" w:cs="Courier New"/>
                      <w:i/>
                      <w:iCs/>
                    </w:rPr>
                  </m:ctrlPr>
                </m:sSubPr>
                <m:e>
                  <m:r>
                    <w:rPr>
                      <w:rFonts w:ascii="Cambria Math" w:hAnsi="Cambria Math" w:cs="Courier New"/>
                      <w:lang w:val="el-GR"/>
                    </w:rPr>
                    <m:t>η</m:t>
                  </m:r>
                </m:e>
                <m:sub>
                  <m:r>
                    <w:rPr>
                      <w:rFonts w:ascii="Cambria Math" w:hAnsi="Cambria Math" w:cs="Courier New"/>
                    </w:rPr>
                    <m:t>sc</m:t>
                  </m:r>
                </m:sub>
              </m:sSub>
            </m:oMath>
            <w:r w:rsidRPr="00B6669C">
              <w:rPr>
                <w:rFonts w:ascii="Courier New" w:hAnsi="Courier New" w:cs="Courier New"/>
                <w:lang w:val="en-US"/>
              </w:rPr>
              <w:t xml:space="preserve"> </w:t>
            </w:r>
            <w:r w:rsidRPr="00B6669C">
              <w:rPr>
                <w:rFonts w:ascii="Courier New" w:hAnsi="Courier New" w:cs="Courier New"/>
                <w:b/>
                <w:bCs/>
                <w:lang w:val="en-US"/>
              </w:rPr>
              <w:t>Then</w:t>
            </w:r>
            <w:r w:rsidRPr="007E3CF9">
              <w:rPr>
                <w:rFonts w:ascii="Courier New" w:hAnsi="Courier New" w:cs="Courier New"/>
                <w:lang w:val="en-US"/>
              </w:rPr>
              <w:t xml:space="preserve"> //</w:t>
            </w:r>
            <w:r>
              <w:rPr>
                <w:rFonts w:ascii="Courier New" w:hAnsi="Courier New" w:cs="Courier New"/>
                <w:lang w:val="en-US"/>
              </w:rPr>
              <w:t>Low subcooling</w:t>
            </w:r>
          </w:p>
          <w:tbl>
            <w:tblPr>
              <w:tblStyle w:val="TableGrid"/>
              <w:tblW w:w="8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1170"/>
            </w:tblGrid>
            <w:tr w:rsidR="0084027B" w:rsidRPr="00B40114" w14:paraId="04163AB1" w14:textId="77777777" w:rsidTr="00A960FC">
              <w:tc>
                <w:tcPr>
                  <w:tcW w:w="7083" w:type="dxa"/>
                  <w:vAlign w:val="center"/>
                </w:tcPr>
                <w:p w14:paraId="6E751BD7" w14:textId="77777777" w:rsidR="0084027B" w:rsidRPr="00B242DA" w:rsidRDefault="00000000" w:rsidP="00A960FC">
                  <w:pPr>
                    <w:spacing w:line="360" w:lineRule="auto"/>
                    <w:ind w:left="496"/>
                    <w:contextualSpacing/>
                    <w:jc w:val="center"/>
                    <w:rPr>
                      <w:rFonts w:ascii="Courier New" w:hAnsi="Courier New" w:cs="Courier New"/>
                      <w:lang w:val="en-US"/>
                    </w:rPr>
                  </w:pPr>
                  <m:oMathPara>
                    <m:oMathParaPr>
                      <m:jc m:val="left"/>
                    </m:oMathParaPr>
                    <m:oMath>
                      <m:sSub>
                        <m:sSubPr>
                          <m:ctrlPr>
                            <w:rPr>
                              <w:rFonts w:ascii="Cambria Math" w:eastAsia="Times New Roman" w:hAnsi="Cambria Math" w:cs="Times New Roman"/>
                              <w:i/>
                              <w:iCs/>
                              <w:lang w:val="el-GR"/>
                            </w:rPr>
                          </m:ctrlPr>
                        </m:sSubPr>
                        <m:e>
                          <m:r>
                            <w:rPr>
                              <w:rFonts w:ascii="Cambria Math" w:eastAsia="Times New Roman" w:hAnsi="Cambria Math" w:cs="Times New Roman"/>
                              <w:lang w:val="el-GR"/>
                            </w:rPr>
                            <m:t>η</m:t>
                          </m:r>
                        </m:e>
                        <m:sub>
                          <m:r>
                            <w:rPr>
                              <w:rFonts w:ascii="Cambria Math" w:eastAsia="Times New Roman" w:hAnsi="Cambria Math" w:cs="Times New Roman"/>
                            </w:rPr>
                            <m:t>c</m:t>
                          </m:r>
                        </m:sub>
                      </m:sSub>
                      <m:r>
                        <w:rPr>
                          <w:rFonts w:ascii="Cambria Math" w:hAnsi="Cambria Math" w:cs="Times New Roman"/>
                          <w:lang w:val="en-US"/>
                        </w:rPr>
                        <m:t>←</m:t>
                      </m:r>
                      <m:sSub>
                        <m:sSubPr>
                          <m:ctrlPr>
                            <w:rPr>
                              <w:rFonts w:ascii="Cambria Math" w:eastAsia="Times New Roman" w:hAnsi="Cambria Math" w:cs="Times New Roman"/>
                              <w:i/>
                              <w:iCs/>
                              <w:lang w:val="el-GR"/>
                            </w:rPr>
                          </m:ctrlPr>
                        </m:sSubPr>
                        <m:e>
                          <m:r>
                            <w:rPr>
                              <w:rFonts w:ascii="Cambria Math" w:eastAsia="Times New Roman" w:hAnsi="Cambria Math" w:cs="Times New Roman"/>
                              <w:lang w:val="el-GR"/>
                            </w:rPr>
                            <m:t>η</m:t>
                          </m:r>
                        </m:e>
                        <m:sub>
                          <m:r>
                            <w:rPr>
                              <w:rFonts w:ascii="Cambria Math" w:eastAsia="Times New Roman" w:hAnsi="Cambria Math" w:cs="Times New Roman"/>
                            </w:rPr>
                            <m:t>sat</m:t>
                          </m:r>
                        </m:sub>
                      </m:sSub>
                      <m:d>
                        <m:dPr>
                          <m:ctrlPr>
                            <w:rPr>
                              <w:rFonts w:ascii="Cambria Math" w:eastAsia="Times New Roman" w:hAnsi="Cambria Math" w:cs="Times New Roman"/>
                              <w:i/>
                              <w:iCs/>
                            </w:rPr>
                          </m:ctrlPr>
                        </m:dPr>
                        <m:e>
                          <m:f>
                            <m:fPr>
                              <m:ctrlPr>
                                <w:rPr>
                                  <w:rFonts w:ascii="Cambria Math" w:eastAsia="Times New Roman" w:hAnsi="Cambria Math" w:cs="Times New Roman"/>
                                  <w:i/>
                                  <w:iCs/>
                                </w:rPr>
                              </m:ctrlPr>
                            </m:fPr>
                            <m:num>
                              <m:r>
                                <w:rPr>
                                  <w:rFonts w:ascii="Cambria Math" w:eastAsia="Times New Roman" w:hAnsi="Cambria Math" w:cs="Times New Roman"/>
                                </w:rPr>
                                <m:t>2</m:t>
                              </m:r>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s</m:t>
                                  </m:r>
                                </m:sub>
                              </m:sSub>
                            </m:num>
                            <m:den>
                              <m:r>
                                <w:rPr>
                                  <w:rFonts w:ascii="Cambria Math" w:eastAsia="Times New Roman" w:hAnsi="Cambria Math" w:cs="Times New Roman"/>
                                </w:rPr>
                                <m:t>2</m:t>
                              </m:r>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s</m:t>
                                  </m:r>
                                </m:sub>
                              </m:sSub>
                              <m:r>
                                <w:rPr>
                                  <w:rFonts w:ascii="Cambria Math" w:eastAsia="Times New Roman" w:hAnsi="Cambria Math" w:cs="Times New Roman"/>
                                </w:rPr>
                                <m:t>-1</m:t>
                              </m:r>
                            </m:den>
                          </m:f>
                        </m:e>
                      </m:d>
                      <m:d>
                        <m:dPr>
                          <m:begChr m:val="["/>
                          <m:endChr m:val="]"/>
                          <m:ctrlPr>
                            <w:rPr>
                              <w:rFonts w:ascii="Cambria Math" w:eastAsia="Times New Roman" w:hAnsi="Cambria Math" w:cs="Times New Roman"/>
                              <w:i/>
                              <w:iCs/>
                            </w:rPr>
                          </m:ctrlPr>
                        </m:dPr>
                        <m:e>
                          <m:r>
                            <w:rPr>
                              <w:rFonts w:ascii="Cambria Math" w:eastAsia="Times New Roman" w:hAnsi="Cambria Math" w:cs="Times New Roman"/>
                            </w:rPr>
                            <m:t>1-</m:t>
                          </m:r>
                          <m:rad>
                            <m:radPr>
                              <m:degHide m:val="1"/>
                              <m:ctrlPr>
                                <w:rPr>
                                  <w:rFonts w:ascii="Cambria Math" w:eastAsia="Times New Roman" w:hAnsi="Cambria Math" w:cs="Times New Roman"/>
                                  <w:i/>
                                  <w:iCs/>
                                </w:rPr>
                              </m:ctrlPr>
                            </m:radPr>
                            <m:deg/>
                            <m:e>
                              <m:r>
                                <w:rPr>
                                  <w:rFonts w:ascii="Cambria Math" w:eastAsia="Times New Roman" w:hAnsi="Cambria Math" w:cs="Times New Roman"/>
                                </w:rPr>
                                <m:t>1-</m:t>
                              </m:r>
                              <m:f>
                                <m:fPr>
                                  <m:ctrlPr>
                                    <w:rPr>
                                      <w:rFonts w:ascii="Cambria Math" w:eastAsia="Times New Roman" w:hAnsi="Cambria Math" w:cs="Times New Roman"/>
                                      <w:i/>
                                      <w:iCs/>
                                    </w:rPr>
                                  </m:ctrlPr>
                                </m:fPr>
                                <m:num>
                                  <m:r>
                                    <w:rPr>
                                      <w:rFonts w:ascii="Cambria Math" w:eastAsia="Times New Roman" w:hAnsi="Cambria Math" w:cs="Times New Roman"/>
                                    </w:rPr>
                                    <m:t>1</m:t>
                                  </m:r>
                                </m:num>
                                <m:den>
                                  <m:sSub>
                                    <m:sSubPr>
                                      <m:ctrlPr>
                                        <w:rPr>
                                          <w:rFonts w:ascii="Cambria Math" w:eastAsia="Times New Roman" w:hAnsi="Cambria Math" w:cs="Times New Roman"/>
                                          <w:i/>
                                          <w:iCs/>
                                          <w:lang w:val="el-GR"/>
                                        </w:rPr>
                                      </m:ctrlPr>
                                    </m:sSubPr>
                                    <m:e>
                                      <m:r>
                                        <w:rPr>
                                          <w:rFonts w:ascii="Cambria Math" w:eastAsia="Times New Roman" w:hAnsi="Cambria Math" w:cs="Times New Roman"/>
                                          <w:lang w:val="el-GR"/>
                                        </w:rPr>
                                        <m:t>η</m:t>
                                      </m:r>
                                    </m:e>
                                    <m:sub>
                                      <m:r>
                                        <w:rPr>
                                          <w:rFonts w:ascii="Cambria Math" w:eastAsia="Times New Roman" w:hAnsi="Cambria Math" w:cs="Times New Roman"/>
                                        </w:rPr>
                                        <m:t>sat</m:t>
                                      </m:r>
                                    </m:sub>
                                  </m:sSub>
                                </m:den>
                              </m:f>
                              <m:d>
                                <m:dPr>
                                  <m:ctrlPr>
                                    <w:rPr>
                                      <w:rFonts w:ascii="Cambria Math" w:eastAsia="Times New Roman" w:hAnsi="Cambria Math" w:cs="Times New Roman"/>
                                      <w:i/>
                                      <w:iCs/>
                                    </w:rPr>
                                  </m:ctrlPr>
                                </m:dPr>
                                <m:e>
                                  <m:f>
                                    <m:fPr>
                                      <m:ctrlPr>
                                        <w:rPr>
                                          <w:rFonts w:ascii="Cambria Math" w:eastAsia="Times New Roman" w:hAnsi="Cambria Math" w:cs="Times New Roman"/>
                                          <w:i/>
                                          <w:iCs/>
                                        </w:rPr>
                                      </m:ctrlPr>
                                    </m:fPr>
                                    <m:num>
                                      <m:r>
                                        <w:rPr>
                                          <w:rFonts w:ascii="Cambria Math" w:eastAsia="Times New Roman" w:hAnsi="Cambria Math" w:cs="Times New Roman"/>
                                        </w:rPr>
                                        <m:t>2</m:t>
                                      </m:r>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s</m:t>
                                          </m:r>
                                        </m:sub>
                                      </m:sSub>
                                      <m:r>
                                        <w:rPr>
                                          <w:rFonts w:ascii="Cambria Math" w:eastAsia="Times New Roman" w:hAnsi="Cambria Math" w:cs="Times New Roman"/>
                                        </w:rPr>
                                        <m:t>-1</m:t>
                                      </m:r>
                                    </m:num>
                                    <m:den>
                                      <m:r>
                                        <w:rPr>
                                          <w:rFonts w:ascii="Cambria Math" w:eastAsia="Times New Roman" w:hAnsi="Cambria Math" w:cs="Times New Roman"/>
                                        </w:rPr>
                                        <m:t>2</m:t>
                                      </m:r>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s</m:t>
                                          </m:r>
                                        </m:sub>
                                      </m:sSub>
                                    </m:den>
                                  </m:f>
                                </m:e>
                              </m:d>
                            </m:e>
                          </m:rad>
                        </m:e>
                      </m:d>
                    </m:oMath>
                  </m:oMathPara>
                </w:p>
              </w:tc>
              <w:tc>
                <w:tcPr>
                  <w:tcW w:w="1170" w:type="dxa"/>
                  <w:vAlign w:val="center"/>
                </w:tcPr>
                <w:p w14:paraId="1DBA031D" w14:textId="77777777" w:rsidR="0084027B" w:rsidRPr="006A1252" w:rsidRDefault="0084027B" w:rsidP="00A960FC">
                  <w:pPr>
                    <w:spacing w:line="360" w:lineRule="auto"/>
                    <w:contextualSpacing/>
                    <w:jc w:val="center"/>
                    <w:rPr>
                      <w:rFonts w:ascii="Courier New" w:hAnsi="Courier New" w:cs="Courier New"/>
                      <w:lang w:val="en-US"/>
                    </w:rPr>
                  </w:pPr>
                  <w:r w:rsidRPr="006A1252">
                    <w:rPr>
                      <w:rFonts w:ascii="Courier New" w:hAnsi="Courier New" w:cs="Courier New"/>
                      <w:lang w:val="en-US"/>
                    </w:rPr>
                    <w:t>(8)</w:t>
                  </w:r>
                </w:p>
              </w:tc>
            </w:tr>
          </w:tbl>
          <w:p w14:paraId="63D652E5" w14:textId="77777777" w:rsidR="0084027B" w:rsidRDefault="00000000" w:rsidP="00A960FC">
            <w:pPr>
              <w:spacing w:line="360" w:lineRule="auto"/>
              <w:ind w:left="608"/>
              <w:contextualSpacing/>
              <w:rPr>
                <w:rFonts w:ascii="Courier New" w:eastAsiaTheme="minorEastAsia" w:hAnsi="Courier New" w:cs="Courier New"/>
                <w:iCs/>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c</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lang w:val="el-GR"/>
                    </w:rPr>
                    <m:t>η</m:t>
                  </m:r>
                </m:e>
                <m:sub>
                  <m:r>
                    <w:rPr>
                      <w:rFonts w:ascii="Cambria Math" w:hAnsi="Cambria Math" w:cs="Courier New"/>
                    </w:rPr>
                    <m:t>c</m:t>
                  </m:r>
                </m:sub>
              </m:sSub>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s</m:t>
                  </m:r>
                </m:sub>
              </m:sSub>
            </m:oMath>
            <w:r w:rsidR="0084027B" w:rsidRPr="00BC5FF7">
              <w:rPr>
                <w:rFonts w:ascii="Courier New" w:eastAsiaTheme="minorEastAsia" w:hAnsi="Courier New" w:cs="Courier New"/>
                <w:iCs/>
                <w:lang w:val="en-US"/>
              </w:rPr>
              <w:t xml:space="preserve"> //Critical press</w:t>
            </w:r>
            <w:r w:rsidR="0084027B">
              <w:rPr>
                <w:rFonts w:ascii="Courier New" w:eastAsiaTheme="minorEastAsia" w:hAnsi="Courier New" w:cs="Courier New"/>
                <w:iCs/>
                <w:lang w:val="en-US"/>
              </w:rPr>
              <w:t>ure</w:t>
            </w:r>
          </w:p>
          <w:p w14:paraId="3036F6AE" w14:textId="77777777" w:rsidR="0084027B" w:rsidRDefault="0084027B" w:rsidP="00A960FC">
            <w:pPr>
              <w:spacing w:line="360" w:lineRule="auto"/>
              <w:ind w:left="608"/>
              <w:contextualSpacing/>
              <w:rPr>
                <w:rFonts w:ascii="Courier New" w:hAnsi="Courier New" w:cs="Courier New"/>
                <w:lang w:val="en-US"/>
              </w:rPr>
            </w:pPr>
            <w:r w:rsidRPr="00B6669C">
              <w:rPr>
                <w:rFonts w:ascii="Courier New" w:hAnsi="Courier New" w:cs="Courier New"/>
                <w:b/>
                <w:bCs/>
                <w:lang w:val="en-US"/>
              </w:rPr>
              <w:t>If</w:t>
            </w:r>
            <w:r w:rsidRPr="00B6669C">
              <w:rPr>
                <w:rFonts w:ascii="Courier New" w:hAnsi="Courier New" w:cs="Courier New"/>
                <w:lang w:val="en-US"/>
              </w:rPr>
              <w:t xml:space="preserve"> </w:t>
            </w:r>
            <m:oMath>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c</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a</m:t>
                  </m:r>
                </m:sub>
              </m:sSub>
            </m:oMath>
            <w:r w:rsidRPr="00B6669C">
              <w:rPr>
                <w:rFonts w:ascii="Courier New" w:hAnsi="Courier New" w:cs="Courier New"/>
                <w:lang w:val="en-US"/>
              </w:rPr>
              <w:t xml:space="preserve"> </w:t>
            </w:r>
            <w:r w:rsidRPr="00B6669C">
              <w:rPr>
                <w:rFonts w:ascii="Courier New" w:hAnsi="Courier New" w:cs="Courier New"/>
                <w:b/>
                <w:bCs/>
                <w:lang w:val="en-US"/>
              </w:rPr>
              <w:t>Then</w:t>
            </w:r>
            <w:r w:rsidRPr="007E3CF9">
              <w:rPr>
                <w:rFonts w:ascii="Courier New" w:hAnsi="Courier New" w:cs="Courier New"/>
                <w:lang w:val="en-US"/>
              </w:rPr>
              <w:t xml:space="preserve"> //</w:t>
            </w:r>
            <w:r>
              <w:rPr>
                <w:rFonts w:ascii="Courier New" w:hAnsi="Courier New" w:cs="Courier New"/>
                <w:lang w:val="en-US"/>
              </w:rPr>
              <w:t>C</w:t>
            </w:r>
            <w:r w:rsidRPr="007E3CF9">
              <w:rPr>
                <w:rFonts w:ascii="Courier New" w:hAnsi="Courier New" w:cs="Courier New"/>
                <w:lang w:val="en-US"/>
              </w:rPr>
              <w:t xml:space="preserve">ritical </w:t>
            </w:r>
            <w:r>
              <w:rPr>
                <w:rFonts w:ascii="Courier New" w:hAnsi="Courier New" w:cs="Courier New"/>
                <w:lang w:val="en-US"/>
              </w:rPr>
              <w:t>flow</w:t>
            </w:r>
          </w:p>
          <w:p w14:paraId="47A242BC" w14:textId="77777777" w:rsidR="0084027B" w:rsidRPr="006B05DA" w:rsidRDefault="00000000" w:rsidP="00A960FC">
            <w:pPr>
              <w:spacing w:line="360" w:lineRule="auto"/>
              <w:ind w:left="968"/>
              <w:contextualSpacing/>
              <w:rPr>
                <w:rFonts w:ascii="Courier New" w:eastAsiaTheme="minorEastAsia" w:hAnsi="Courier New" w:cs="Courier New"/>
                <w:iCs/>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e</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c</m:t>
                  </m:r>
                </m:sub>
              </m:sSub>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Pressure</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w:t>
            </w:r>
          </w:p>
          <w:p w14:paraId="36E6F1C0" w14:textId="77777777" w:rsidR="0084027B" w:rsidRPr="00AE4946" w:rsidRDefault="0084027B" w:rsidP="00A960FC">
            <w:pPr>
              <w:spacing w:line="360" w:lineRule="auto"/>
              <w:ind w:left="968"/>
              <w:contextualSpacing/>
              <w:rPr>
                <w:rFonts w:ascii="Courier New" w:hAnsi="Courier New" w:cs="Courier New"/>
                <w:lang w:val="en-US"/>
              </w:rPr>
            </w:pPr>
            <m:oMathPara>
              <m:oMathParaPr>
                <m:jc m:val="left"/>
              </m:oMathParaPr>
              <m:oMath>
                <m:r>
                  <w:rPr>
                    <w:rFonts w:ascii="Cambria Math" w:eastAsia="Times New Roman" w:hAnsi="Cambria Math" w:cs="Times New Roman"/>
                    <w:lang w:val="el-GR"/>
                  </w:rPr>
                  <m:t>η</m:t>
                </m:r>
                <m:r>
                  <w:rPr>
                    <w:rFonts w:ascii="Cambria Math" w:hAnsi="Cambria Math" w:cs="Times New Roman"/>
                  </w:rPr>
                  <m:t>←</m:t>
                </m:r>
                <m:sSub>
                  <m:sSubPr>
                    <m:ctrlPr>
                      <w:rPr>
                        <w:rFonts w:ascii="Cambria Math" w:eastAsia="Times New Roman" w:hAnsi="Cambria Math" w:cs="Times New Roman"/>
                        <w:i/>
                        <w:iCs/>
                      </w:rPr>
                    </m:ctrlPr>
                  </m:sSubPr>
                  <m:e>
                    <m:r>
                      <w:rPr>
                        <w:rFonts w:ascii="Cambria Math" w:eastAsia="Times New Roman" w:hAnsi="Cambria Math" w:cs="Times New Roman"/>
                        <w:lang w:val="el-GR"/>
                      </w:rPr>
                      <m:t>η</m:t>
                    </m:r>
                  </m:e>
                  <m:sub>
                    <m:r>
                      <w:rPr>
                        <w:rFonts w:ascii="Cambria Math" w:eastAsia="Times New Roman" w:hAnsi="Cambria Math" w:cs="Times New Roman"/>
                      </w:rPr>
                      <m:t>c</m:t>
                    </m:r>
                  </m:sub>
                </m:sSub>
              </m:oMath>
            </m:oMathPara>
          </w:p>
          <w:p w14:paraId="54D52937" w14:textId="77777777" w:rsidR="0084027B" w:rsidRPr="006B05DA" w:rsidRDefault="0084027B" w:rsidP="00A960FC">
            <w:pPr>
              <w:spacing w:line="360" w:lineRule="auto"/>
              <w:ind w:left="608"/>
              <w:contextualSpacing/>
              <w:rPr>
                <w:rFonts w:ascii="Courier New" w:hAnsi="Courier New" w:cs="Courier New"/>
                <w:lang w:val="en-US"/>
              </w:rPr>
            </w:pPr>
            <w:r w:rsidRPr="006B05DA">
              <w:rPr>
                <w:rFonts w:ascii="Courier New" w:hAnsi="Courier New" w:cs="Courier New"/>
                <w:b/>
                <w:bCs/>
                <w:lang w:val="en-US"/>
              </w:rPr>
              <w:t>Else</w:t>
            </w:r>
            <w:r w:rsidRPr="006B05DA">
              <w:rPr>
                <w:rFonts w:ascii="Courier New" w:hAnsi="Courier New" w:cs="Courier New"/>
                <w:lang w:val="en-US"/>
              </w:rPr>
              <w:t xml:space="preserve"> //Subcritical flow</w:t>
            </w:r>
          </w:p>
          <w:p w14:paraId="109B145A" w14:textId="77777777" w:rsidR="0084027B" w:rsidRPr="006B05DA" w:rsidRDefault="00000000" w:rsidP="00A960FC">
            <w:pPr>
              <w:spacing w:line="360" w:lineRule="auto"/>
              <w:ind w:left="968"/>
              <w:contextualSpacing/>
              <w:rPr>
                <w:rFonts w:ascii="Courier New" w:eastAsiaTheme="minorEastAsia" w:hAnsi="Courier New" w:cs="Courier New"/>
                <w:iCs/>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e</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a</m:t>
                  </m:r>
                </m:sub>
              </m:sSub>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Pressure</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w:t>
            </w:r>
          </w:p>
          <w:p w14:paraId="28686D5B" w14:textId="77777777" w:rsidR="0084027B" w:rsidRPr="007469F3" w:rsidRDefault="0084027B" w:rsidP="00A960FC">
            <w:pPr>
              <w:spacing w:line="360" w:lineRule="auto"/>
              <w:ind w:left="968"/>
              <w:contextualSpacing/>
              <w:rPr>
                <w:rFonts w:ascii="Courier New" w:eastAsiaTheme="minorEastAsia" w:hAnsi="Courier New" w:cs="Courier New"/>
                <w:iCs/>
              </w:rPr>
            </w:pPr>
            <m:oMathPara>
              <m:oMathParaPr>
                <m:jc m:val="left"/>
              </m:oMathParaPr>
              <m:oMath>
                <m:r>
                  <w:rPr>
                    <w:rFonts w:ascii="Cambria Math" w:hAnsi="Cambria Math" w:cs="Times New Roman"/>
                    <w:lang w:val="el-GR"/>
                  </w:rPr>
                  <m:t>η</m:t>
                </m:r>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a</m:t>
                        </m:r>
                      </m:sub>
                    </m:sSub>
                  </m:num>
                  <m:den>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den>
                </m:f>
              </m:oMath>
            </m:oMathPara>
          </w:p>
          <w:p w14:paraId="4937F96D" w14:textId="77777777" w:rsidR="0084027B" w:rsidRDefault="0084027B" w:rsidP="00A960FC">
            <w:pPr>
              <w:spacing w:line="360" w:lineRule="auto"/>
              <w:ind w:left="608"/>
              <w:contextualSpacing/>
              <w:rPr>
                <w:rFonts w:ascii="Courier New" w:hAnsi="Courier New" w:cs="Courier New"/>
                <w:b/>
                <w:bCs/>
              </w:rPr>
            </w:pPr>
            <w:r w:rsidRPr="00F728A9">
              <w:rPr>
                <w:rFonts w:ascii="Courier New" w:hAnsi="Courier New" w:cs="Courier New"/>
                <w:b/>
                <w:bCs/>
              </w:rPr>
              <w:t>End If</w:t>
            </w:r>
          </w:p>
          <w:tbl>
            <w:tblPr>
              <w:tblStyle w:val="TableGrid"/>
              <w:tblW w:w="8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1170"/>
            </w:tblGrid>
            <w:tr w:rsidR="0084027B" w:rsidRPr="00B40114" w14:paraId="04AC4C0C" w14:textId="77777777" w:rsidTr="00A960FC">
              <w:tc>
                <w:tcPr>
                  <w:tcW w:w="7083" w:type="dxa"/>
                  <w:vAlign w:val="center"/>
                </w:tcPr>
                <w:p w14:paraId="03689B60" w14:textId="77777777" w:rsidR="0084027B" w:rsidRPr="0026354E" w:rsidRDefault="0084027B" w:rsidP="00A960FC">
                  <w:pPr>
                    <w:spacing w:line="360" w:lineRule="auto"/>
                    <w:ind w:left="316"/>
                    <w:contextualSpacing/>
                    <w:jc w:val="center"/>
                    <w:rPr>
                      <w:rFonts w:ascii="Courier New" w:hAnsi="Courier New" w:cs="Courier New"/>
                      <w:lang w:val="en-US"/>
                    </w:rPr>
                  </w:pPr>
                  <m:oMathPara>
                    <m:oMathParaPr>
                      <m:jc m:val="left"/>
                    </m:oMathParaPr>
                    <m:oMath>
                      <m:r>
                        <w:rPr>
                          <w:rFonts w:ascii="Cambria Math" w:eastAsiaTheme="minorEastAsia" w:hAnsi="Cambria Math" w:cs="Courier New"/>
                        </w:rPr>
                        <m:t>G</m:t>
                      </m:r>
                      <m:r>
                        <w:rPr>
                          <w:rFonts w:ascii="Cambria Math" w:hAnsi="Cambria Math" w:cs="Times New Roman"/>
                        </w:rPr>
                        <m:t>←</m:t>
                      </m:r>
                      <m:rad>
                        <m:radPr>
                          <m:degHide m:val="1"/>
                          <m:ctrlPr>
                            <w:rPr>
                              <w:rFonts w:ascii="Cambria Math" w:eastAsia="Times New Roman" w:hAnsi="Cambria Math" w:cs="Times New Roman"/>
                              <w:i/>
                              <w:iCs/>
                            </w:rPr>
                          </m:ctrlPr>
                        </m:radPr>
                        <m:deg/>
                        <m:e>
                          <m:sSub>
                            <m:sSubPr>
                              <m:ctrlPr>
                                <w:rPr>
                                  <w:rFonts w:ascii="Cambria Math" w:eastAsia="Times New Roman" w:hAnsi="Cambria Math" w:cs="Times New Roman"/>
                                  <w:i/>
                                  <w:iCs/>
                                </w:rPr>
                              </m:ctrlPr>
                            </m:sSubPr>
                            <m:e>
                              <m:r>
                                <w:rPr>
                                  <w:rFonts w:ascii="Cambria Math" w:eastAsia="Times New Roman" w:hAnsi="Cambria Math" w:cs="Times New Roman"/>
                                </w:rPr>
                                <m:t>P</m:t>
                              </m:r>
                            </m:e>
                            <m:sub>
                              <m:r>
                                <w:rPr>
                                  <w:rFonts w:ascii="Cambria Math" w:eastAsia="Times New Roman" w:hAnsi="Cambria Math" w:cs="Times New Roman"/>
                                </w:rPr>
                                <m:t>s</m:t>
                              </m:r>
                            </m:sub>
                          </m:sSub>
                          <m:sSub>
                            <m:sSubPr>
                              <m:ctrlPr>
                                <w:rPr>
                                  <w:rFonts w:ascii="Cambria Math" w:eastAsia="Times New Roman" w:hAnsi="Cambria Math" w:cs="Times New Roman"/>
                                  <w:i/>
                                  <w:iCs/>
                                </w:rPr>
                              </m:ctrlPr>
                            </m:sSubPr>
                            <m:e>
                              <m:r>
                                <w:rPr>
                                  <w:rFonts w:ascii="Cambria Math" w:eastAsia="Times New Roman" w:hAnsi="Cambria Math" w:cs="Times New Roman"/>
                                </w:rPr>
                                <m:t>ρ</m:t>
                              </m:r>
                            </m:e>
                            <m:sub>
                              <m:r>
                                <w:rPr>
                                  <w:rFonts w:ascii="Cambria Math" w:eastAsia="Times New Roman" w:hAnsi="Cambria Math" w:cs="Times New Roman"/>
                                </w:rPr>
                                <m:t>l,s</m:t>
                              </m:r>
                            </m:sub>
                          </m:sSub>
                        </m:e>
                      </m:rad>
                      <m:f>
                        <m:fPr>
                          <m:ctrlPr>
                            <w:rPr>
                              <w:rFonts w:ascii="Cambria Math" w:eastAsia="Times New Roman" w:hAnsi="Cambria Math" w:cs="Times New Roman"/>
                              <w:i/>
                              <w:iCs/>
                            </w:rPr>
                          </m:ctrlPr>
                        </m:fPr>
                        <m:num>
                          <m:rad>
                            <m:radPr>
                              <m:degHide m:val="1"/>
                              <m:ctrlPr>
                                <w:rPr>
                                  <w:rFonts w:ascii="Cambria Math" w:eastAsia="Times New Roman" w:hAnsi="Cambria Math" w:cs="Times New Roman"/>
                                  <w:i/>
                                  <w:iCs/>
                                </w:rPr>
                              </m:ctrlPr>
                            </m:radPr>
                            <m:deg/>
                            <m:e>
                              <m:r>
                                <w:rPr>
                                  <w:rFonts w:ascii="Cambria Math" w:eastAsia="Times New Roman" w:hAnsi="Cambria Math" w:cs="Times New Roman"/>
                                </w:rPr>
                                <m:t>2</m:t>
                              </m:r>
                              <m:d>
                                <m:dPr>
                                  <m:ctrlPr>
                                    <w:rPr>
                                      <w:rFonts w:ascii="Cambria Math" w:eastAsia="Times New Roman" w:hAnsi="Cambria Math" w:cs="Times New Roman"/>
                                      <w:i/>
                                      <w:iCs/>
                                    </w:rPr>
                                  </m:ctrlPr>
                                </m:dPr>
                                <m:e>
                                  <m:r>
                                    <w:rPr>
                                      <w:rFonts w:ascii="Cambria Math" w:eastAsia="Times New Roman" w:hAnsi="Cambria Math" w:cs="Times New Roman"/>
                                    </w:rPr>
                                    <m:t>1-</m:t>
                                  </m:r>
                                  <m:sSub>
                                    <m:sSubPr>
                                      <m:ctrlPr>
                                        <w:rPr>
                                          <w:rFonts w:ascii="Cambria Math" w:eastAsia="Times New Roman" w:hAnsi="Cambria Math" w:cs="Times New Roman"/>
                                          <w:i/>
                                          <w:iCs/>
                                        </w:rPr>
                                      </m:ctrlPr>
                                    </m:sSubPr>
                                    <m:e>
                                      <m:r>
                                        <w:rPr>
                                          <w:rFonts w:ascii="Cambria Math" w:eastAsia="Times New Roman" w:hAnsi="Cambria Math" w:cs="Times New Roman"/>
                                          <w:lang w:val="el-GR"/>
                                        </w:rPr>
                                        <m:t>η</m:t>
                                      </m:r>
                                    </m:e>
                                    <m:sub>
                                      <m:r>
                                        <w:rPr>
                                          <w:rFonts w:ascii="Cambria Math" w:eastAsia="Times New Roman" w:hAnsi="Cambria Math" w:cs="Times New Roman"/>
                                        </w:rPr>
                                        <m:t>sat</m:t>
                                      </m:r>
                                    </m:sub>
                                  </m:sSub>
                                </m:e>
                              </m:d>
                              <m:r>
                                <w:rPr>
                                  <w:rFonts w:ascii="Cambria Math" w:eastAsia="Times New Roman" w:hAnsi="Cambria Math" w:cs="Times New Roman"/>
                                </w:rPr>
                                <m:t>+2</m:t>
                              </m:r>
                              <m:d>
                                <m:dPr>
                                  <m:begChr m:val="["/>
                                  <m:endChr m:val="]"/>
                                  <m:ctrlPr>
                                    <w:rPr>
                                      <w:rFonts w:ascii="Cambria Math" w:eastAsia="Times New Roman" w:hAnsi="Cambria Math" w:cs="Times New Roman"/>
                                      <w:i/>
                                      <w:iCs/>
                                    </w:rPr>
                                  </m:ctrlPr>
                                </m:dPr>
                                <m:e>
                                  <m:sSub>
                                    <m:sSubPr>
                                      <m:ctrlPr>
                                        <w:rPr>
                                          <w:rFonts w:ascii="Cambria Math" w:eastAsia="Times New Roman" w:hAnsi="Cambria Math" w:cs="Times New Roman"/>
                                          <w:i/>
                                          <w:iCs/>
                                        </w:rPr>
                                      </m:ctrlPr>
                                    </m:sSubPr>
                                    <m:e>
                                      <m:sSub>
                                        <m:sSubPr>
                                          <m:ctrlPr>
                                            <w:rPr>
                                              <w:rFonts w:ascii="Cambria Math" w:eastAsia="Times New Roman" w:hAnsi="Cambria Math" w:cs="Times New Roman"/>
                                              <w:i/>
                                              <w:iCs/>
                                            </w:rPr>
                                          </m:ctrlPr>
                                        </m:sSubPr>
                                        <m:e>
                                          <m:r>
                                            <w:rPr>
                                              <w:rFonts w:ascii="Cambria Math" w:eastAsia="Times New Roman" w:hAnsi="Cambria Math" w:cs="Times New Roman"/>
                                            </w:rPr>
                                            <m:t>ω</m:t>
                                          </m:r>
                                        </m:e>
                                        <m:sub>
                                          <m:r>
                                            <w:rPr>
                                              <w:rFonts w:ascii="Cambria Math" w:eastAsia="Times New Roman" w:hAnsi="Cambria Math" w:cs="Times New Roman"/>
                                            </w:rPr>
                                            <m:t>s</m:t>
                                          </m:r>
                                        </m:sub>
                                      </m:sSub>
                                      <m:r>
                                        <w:rPr>
                                          <w:rFonts w:ascii="Cambria Math" w:eastAsia="Times New Roman" w:hAnsi="Cambria Math" w:cs="Times New Roman"/>
                                          <w:lang w:val="el-GR"/>
                                        </w:rPr>
                                        <m:t>η</m:t>
                                      </m:r>
                                    </m:e>
                                    <m:sub>
                                      <m:r>
                                        <w:rPr>
                                          <w:rFonts w:ascii="Cambria Math" w:eastAsia="Times New Roman" w:hAnsi="Cambria Math" w:cs="Times New Roman"/>
                                        </w:rPr>
                                        <m:t>sat</m:t>
                                      </m:r>
                                    </m:sub>
                                  </m:sSub>
                                  <m:func>
                                    <m:funcPr>
                                      <m:ctrlPr>
                                        <w:rPr>
                                          <w:rFonts w:ascii="Cambria Math" w:eastAsia="Times New Roman" w:hAnsi="Cambria Math" w:cs="Times New Roman"/>
                                          <w:i/>
                                          <w:iCs/>
                                        </w:rPr>
                                      </m:ctrlPr>
                                    </m:funcPr>
                                    <m:fName>
                                      <m:r>
                                        <m:rPr>
                                          <m:sty m:val="p"/>
                                        </m:rPr>
                                        <w:rPr>
                                          <w:rFonts w:ascii="Cambria Math" w:eastAsia="Times New Roman" w:hAnsi="Cambria Math" w:cs="Times New Roman"/>
                                        </w:rPr>
                                        <m:t>ln</m:t>
                                      </m:r>
                                    </m:fName>
                                    <m:e>
                                      <m:d>
                                        <m:dPr>
                                          <m:ctrlPr>
                                            <w:rPr>
                                              <w:rFonts w:ascii="Cambria Math" w:eastAsia="Times New Roman" w:hAnsi="Cambria Math" w:cs="Times New Roman"/>
                                              <w:i/>
                                              <w:iCs/>
                                            </w:rPr>
                                          </m:ctrlPr>
                                        </m:dPr>
                                        <m:e>
                                          <m:f>
                                            <m:fPr>
                                              <m:ctrlPr>
                                                <w:rPr>
                                                  <w:rFonts w:ascii="Cambria Math" w:eastAsia="Times New Roman" w:hAnsi="Cambria Math" w:cs="Times New Roman"/>
                                                  <w:i/>
                                                  <w:iCs/>
                                                </w:rPr>
                                              </m:ctrlPr>
                                            </m:fPr>
                                            <m:num>
                                              <m:sSub>
                                                <m:sSubPr>
                                                  <m:ctrlPr>
                                                    <w:rPr>
                                                      <w:rFonts w:ascii="Cambria Math" w:eastAsia="Times New Roman" w:hAnsi="Cambria Math" w:cs="Times New Roman"/>
                                                      <w:i/>
                                                      <w:iCs/>
                                                    </w:rPr>
                                                  </m:ctrlPr>
                                                </m:sSubPr>
                                                <m:e>
                                                  <m:r>
                                                    <w:rPr>
                                                      <w:rFonts w:ascii="Cambria Math" w:eastAsia="Times New Roman" w:hAnsi="Cambria Math" w:cs="Times New Roman"/>
                                                      <w:lang w:val="el-GR"/>
                                                    </w:rPr>
                                                    <m:t>η</m:t>
                                                  </m:r>
                                                </m:e>
                                                <m:sub>
                                                  <m:r>
                                                    <w:rPr>
                                                      <w:rFonts w:ascii="Cambria Math" w:eastAsia="Times New Roman" w:hAnsi="Cambria Math" w:cs="Times New Roman"/>
                                                    </w:rPr>
                                                    <m:t>sat</m:t>
                                                  </m:r>
                                                </m:sub>
                                              </m:sSub>
                                            </m:num>
                                            <m:den>
                                              <m:r>
                                                <w:rPr>
                                                  <w:rFonts w:ascii="Cambria Math" w:eastAsia="Times New Roman" w:hAnsi="Cambria Math" w:cs="Times New Roman"/>
                                                  <w:lang w:val="el-GR"/>
                                                </w:rPr>
                                                <m:t>η</m:t>
                                              </m:r>
                                            </m:den>
                                          </m:f>
                                        </m:e>
                                      </m:d>
                                      <m:r>
                                        <w:rPr>
                                          <w:rFonts w:ascii="Cambria Math" w:eastAsia="Times New Roman" w:hAnsi="Cambria Math" w:cs="Times New Roman"/>
                                        </w:rPr>
                                        <m:t>-</m:t>
                                      </m:r>
                                      <m:d>
                                        <m:dPr>
                                          <m:ctrlPr>
                                            <w:rPr>
                                              <w:rFonts w:ascii="Cambria Math" w:eastAsia="Times New Roman" w:hAnsi="Cambria Math" w:cs="Times New Roman"/>
                                              <w:i/>
                                              <w:iCs/>
                                            </w:rPr>
                                          </m:ctrlPr>
                                        </m:dPr>
                                        <m:e>
                                          <m:sSub>
                                            <m:sSubPr>
                                              <m:ctrlPr>
                                                <w:rPr>
                                                  <w:rFonts w:ascii="Cambria Math" w:eastAsia="Times New Roman" w:hAnsi="Cambria Math" w:cs="Times New Roman"/>
                                                  <w:i/>
                                                  <w:iCs/>
                                                </w:rPr>
                                              </m:ctrlPr>
                                            </m:sSubPr>
                                            <m:e>
                                              <m:r>
                                                <w:rPr>
                                                  <w:rFonts w:ascii="Cambria Math" w:eastAsia="Times New Roman" w:hAnsi="Cambria Math" w:cs="Times New Roman"/>
                                                </w:rPr>
                                                <m:t>ω</m:t>
                                              </m:r>
                                            </m:e>
                                            <m:sub>
                                              <m:r>
                                                <w:rPr>
                                                  <w:rFonts w:ascii="Cambria Math" w:eastAsia="Times New Roman" w:hAnsi="Cambria Math" w:cs="Times New Roman"/>
                                                </w:rPr>
                                                <m:t>s</m:t>
                                              </m:r>
                                            </m:sub>
                                          </m:sSub>
                                          <m:r>
                                            <w:rPr>
                                              <w:rFonts w:ascii="Cambria Math" w:eastAsia="Times New Roman" w:hAnsi="Cambria Math" w:cs="Times New Roman"/>
                                            </w:rPr>
                                            <m:t>-1</m:t>
                                          </m:r>
                                        </m:e>
                                      </m:d>
                                      <m:d>
                                        <m:dPr>
                                          <m:ctrlPr>
                                            <w:rPr>
                                              <w:rFonts w:ascii="Cambria Math" w:eastAsia="Times New Roman" w:hAnsi="Cambria Math" w:cs="Times New Roman"/>
                                              <w:i/>
                                              <w:iCs/>
                                            </w:rPr>
                                          </m:ctrlPr>
                                        </m:dPr>
                                        <m:e>
                                          <m:sSub>
                                            <m:sSubPr>
                                              <m:ctrlPr>
                                                <w:rPr>
                                                  <w:rFonts w:ascii="Cambria Math" w:eastAsia="Times New Roman" w:hAnsi="Cambria Math" w:cs="Times New Roman"/>
                                                  <w:i/>
                                                  <w:iCs/>
                                                </w:rPr>
                                              </m:ctrlPr>
                                            </m:sSubPr>
                                            <m:e>
                                              <m:r>
                                                <w:rPr>
                                                  <w:rFonts w:ascii="Cambria Math" w:eastAsia="Times New Roman" w:hAnsi="Cambria Math" w:cs="Times New Roman"/>
                                                  <w:lang w:val="el-GR"/>
                                                </w:rPr>
                                                <m:t>η</m:t>
                                              </m:r>
                                            </m:e>
                                            <m:sub>
                                              <m:r>
                                                <w:rPr>
                                                  <w:rFonts w:ascii="Cambria Math" w:eastAsia="Times New Roman" w:hAnsi="Cambria Math" w:cs="Times New Roman"/>
                                                </w:rPr>
                                                <m:t>sat</m:t>
                                              </m:r>
                                            </m:sub>
                                          </m:sSub>
                                          <m:r>
                                            <w:rPr>
                                              <w:rFonts w:ascii="Cambria Math" w:eastAsia="Times New Roman" w:hAnsi="Cambria Math" w:cs="Times New Roman"/>
                                            </w:rPr>
                                            <m:t>-</m:t>
                                          </m:r>
                                          <m:r>
                                            <w:rPr>
                                              <w:rFonts w:ascii="Cambria Math" w:eastAsia="Times New Roman" w:hAnsi="Cambria Math" w:cs="Times New Roman"/>
                                              <w:lang w:val="el-GR"/>
                                            </w:rPr>
                                            <m:t>η</m:t>
                                          </m:r>
                                        </m:e>
                                      </m:d>
                                    </m:e>
                                  </m:func>
                                </m:e>
                              </m:d>
                            </m:e>
                          </m:rad>
                        </m:num>
                        <m:den>
                          <m:sSub>
                            <m:sSubPr>
                              <m:ctrlPr>
                                <w:rPr>
                                  <w:rFonts w:ascii="Cambria Math" w:eastAsia="Times New Roman" w:hAnsi="Cambria Math" w:cs="Times New Roman"/>
                                  <w:i/>
                                  <w:iCs/>
                                </w:rPr>
                              </m:ctrlPr>
                            </m:sSubPr>
                            <m:e>
                              <m:r>
                                <w:rPr>
                                  <w:rFonts w:ascii="Cambria Math" w:eastAsia="Times New Roman" w:hAnsi="Cambria Math" w:cs="Times New Roman"/>
                                </w:rPr>
                                <m:t>ω</m:t>
                              </m:r>
                            </m:e>
                            <m:sub>
                              <m:r>
                                <w:rPr>
                                  <w:rFonts w:ascii="Cambria Math" w:eastAsia="Times New Roman" w:hAnsi="Cambria Math" w:cs="Times New Roman"/>
                                </w:rPr>
                                <m:t>s</m:t>
                              </m:r>
                            </m:sub>
                          </m:sSub>
                          <m:d>
                            <m:dPr>
                              <m:ctrlPr>
                                <w:rPr>
                                  <w:rFonts w:ascii="Cambria Math" w:eastAsia="Times New Roman" w:hAnsi="Cambria Math" w:cs="Times New Roman"/>
                                  <w:i/>
                                  <w:iCs/>
                                </w:rPr>
                              </m:ctrlPr>
                            </m:dPr>
                            <m:e>
                              <m:f>
                                <m:fPr>
                                  <m:ctrlPr>
                                    <w:rPr>
                                      <w:rFonts w:ascii="Cambria Math" w:eastAsia="Times New Roman" w:hAnsi="Cambria Math" w:cs="Times New Roman"/>
                                      <w:i/>
                                      <w:iCs/>
                                    </w:rPr>
                                  </m:ctrlPr>
                                </m:fPr>
                                <m:num>
                                  <m:sSub>
                                    <m:sSubPr>
                                      <m:ctrlPr>
                                        <w:rPr>
                                          <w:rFonts w:ascii="Cambria Math" w:eastAsia="Times New Roman" w:hAnsi="Cambria Math" w:cs="Times New Roman"/>
                                          <w:i/>
                                          <w:iCs/>
                                        </w:rPr>
                                      </m:ctrlPr>
                                    </m:sSubPr>
                                    <m:e>
                                      <m:r>
                                        <w:rPr>
                                          <w:rFonts w:ascii="Cambria Math" w:eastAsia="Times New Roman" w:hAnsi="Cambria Math" w:cs="Times New Roman"/>
                                          <w:lang w:val="el-GR"/>
                                        </w:rPr>
                                        <m:t>η</m:t>
                                      </m:r>
                                    </m:e>
                                    <m:sub>
                                      <m:r>
                                        <w:rPr>
                                          <w:rFonts w:ascii="Cambria Math" w:eastAsia="Times New Roman" w:hAnsi="Cambria Math" w:cs="Times New Roman"/>
                                        </w:rPr>
                                        <m:t>sat</m:t>
                                      </m:r>
                                    </m:sub>
                                  </m:sSub>
                                </m:num>
                                <m:den>
                                  <m:r>
                                    <w:rPr>
                                      <w:rFonts w:ascii="Cambria Math" w:eastAsia="Times New Roman" w:hAnsi="Cambria Math" w:cs="Times New Roman"/>
                                      <w:lang w:val="el-GR"/>
                                    </w:rPr>
                                    <m:t>η</m:t>
                                  </m:r>
                                </m:den>
                              </m:f>
                              <m:r>
                                <w:rPr>
                                  <w:rFonts w:ascii="Cambria Math" w:eastAsia="Times New Roman" w:hAnsi="Cambria Math" w:cs="Times New Roman"/>
                                </w:rPr>
                                <m:t>-1</m:t>
                              </m:r>
                            </m:e>
                          </m:d>
                          <m:r>
                            <w:rPr>
                              <w:rFonts w:ascii="Cambria Math" w:eastAsia="Times New Roman" w:hAnsi="Cambria Math" w:cs="Times New Roman"/>
                            </w:rPr>
                            <m:t>+1</m:t>
                          </m:r>
                        </m:den>
                      </m:f>
                    </m:oMath>
                  </m:oMathPara>
                </w:p>
              </w:tc>
              <w:tc>
                <w:tcPr>
                  <w:tcW w:w="1170" w:type="dxa"/>
                  <w:vAlign w:val="center"/>
                </w:tcPr>
                <w:p w14:paraId="5F1D5E02" w14:textId="77777777" w:rsidR="0084027B" w:rsidRPr="0011653E" w:rsidRDefault="0084027B" w:rsidP="00A960FC">
                  <w:pPr>
                    <w:spacing w:line="360" w:lineRule="auto"/>
                    <w:contextualSpacing/>
                    <w:jc w:val="center"/>
                    <w:rPr>
                      <w:rFonts w:ascii="Courier New" w:hAnsi="Courier New" w:cs="Courier New"/>
                      <w:lang w:val="en-US"/>
                    </w:rPr>
                  </w:pPr>
                  <w:r w:rsidRPr="0011653E">
                    <w:rPr>
                      <w:rFonts w:ascii="Courier New" w:hAnsi="Courier New" w:cs="Courier New"/>
                      <w:lang w:val="en-US"/>
                    </w:rPr>
                    <w:t>(</w:t>
                  </w:r>
                  <w:r>
                    <w:rPr>
                      <w:rFonts w:ascii="Courier New" w:hAnsi="Courier New" w:cs="Courier New"/>
                      <w:lang w:val="en-US"/>
                    </w:rPr>
                    <w:t>9</w:t>
                  </w:r>
                  <w:r w:rsidRPr="0011653E">
                    <w:rPr>
                      <w:rFonts w:ascii="Courier New" w:hAnsi="Courier New" w:cs="Courier New"/>
                      <w:lang w:val="en-US"/>
                    </w:rPr>
                    <w:t>)</w:t>
                  </w:r>
                </w:p>
              </w:tc>
            </w:tr>
          </w:tbl>
          <w:p w14:paraId="60EE0940" w14:textId="77777777" w:rsidR="0084027B" w:rsidRDefault="0084027B" w:rsidP="00A960FC">
            <w:pPr>
              <w:spacing w:line="360" w:lineRule="auto"/>
              <w:ind w:left="338"/>
              <w:contextualSpacing/>
              <w:rPr>
                <w:rFonts w:ascii="Courier New" w:hAnsi="Courier New" w:cs="Courier New"/>
                <w:lang w:val="en-US"/>
              </w:rPr>
            </w:pPr>
            <w:r>
              <w:rPr>
                <w:rFonts w:ascii="Courier New" w:hAnsi="Courier New" w:cs="Courier New"/>
                <w:b/>
                <w:bCs/>
                <w:lang w:val="en-US"/>
              </w:rPr>
              <w:t>Else</w:t>
            </w:r>
            <w:r w:rsidRPr="00B6669C">
              <w:rPr>
                <w:rFonts w:ascii="Courier New" w:hAnsi="Courier New" w:cs="Courier New"/>
                <w:lang w:val="en-US"/>
              </w:rPr>
              <w:t xml:space="preserve"> </w:t>
            </w:r>
            <w:r w:rsidRPr="007E3CF9">
              <w:rPr>
                <w:rFonts w:ascii="Courier New" w:hAnsi="Courier New" w:cs="Courier New"/>
                <w:lang w:val="en-US"/>
              </w:rPr>
              <w:t>//</w:t>
            </w:r>
            <w:r>
              <w:rPr>
                <w:rFonts w:ascii="Courier New" w:hAnsi="Courier New" w:cs="Courier New"/>
                <w:lang w:val="en-US"/>
              </w:rPr>
              <w:t>High subcooling</w:t>
            </w:r>
          </w:p>
          <w:p w14:paraId="26E5D27D" w14:textId="77777777" w:rsidR="0084027B" w:rsidRPr="00F96031" w:rsidRDefault="00000000" w:rsidP="00A960FC">
            <w:pPr>
              <w:spacing w:line="360" w:lineRule="auto"/>
              <w:ind w:left="608"/>
              <w:contextualSpacing/>
              <w:rPr>
                <w:rFonts w:ascii="Courier New" w:hAnsi="Courier New" w:cs="Courier New"/>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c</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sat</m:t>
                  </m:r>
                </m:sub>
              </m:sSub>
              <m:r>
                <w:rPr>
                  <w:rFonts w:ascii="Cambria Math" w:hAnsi="Cambria Math" w:cs="Courier New"/>
                  <w:lang w:val="en-US"/>
                </w:rPr>
                <m:t>(</m:t>
              </m:r>
              <m:sSub>
                <m:sSubPr>
                  <m:ctrlPr>
                    <w:rPr>
                      <w:rFonts w:ascii="Cambria Math" w:hAnsi="Cambria Math" w:cs="Courier New"/>
                      <w:i/>
                      <w:iCs/>
                    </w:rPr>
                  </m:ctrlPr>
                </m:sSubPr>
                <m:e>
                  <m:r>
                    <w:rPr>
                      <w:rFonts w:ascii="Cambria Math" w:hAnsi="Cambria Math" w:cs="Courier New"/>
                    </w:rPr>
                    <m:t>T</m:t>
                  </m:r>
                </m:e>
                <m:sub>
                  <m:r>
                    <w:rPr>
                      <w:rFonts w:ascii="Cambria Math" w:hAnsi="Cambria Math" w:cs="Courier New"/>
                    </w:rPr>
                    <m:t>S</m:t>
                  </m:r>
                </m:sub>
              </m:sSub>
              <m:r>
                <w:rPr>
                  <w:rFonts w:ascii="Cambria Math" w:hAnsi="Cambria Math" w:cs="Courier New"/>
                  <w:lang w:val="en-US"/>
                </w:rPr>
                <m:t>)</m:t>
              </m:r>
            </m:oMath>
            <w:r w:rsidR="0084027B" w:rsidRPr="00BC5FF7">
              <w:rPr>
                <w:rFonts w:ascii="Courier New" w:eastAsiaTheme="minorEastAsia" w:hAnsi="Courier New" w:cs="Courier New"/>
                <w:iCs/>
                <w:lang w:val="en-US"/>
              </w:rPr>
              <w:t xml:space="preserve"> //Critical press</w:t>
            </w:r>
            <w:r w:rsidR="0084027B">
              <w:rPr>
                <w:rFonts w:ascii="Courier New" w:eastAsiaTheme="minorEastAsia" w:hAnsi="Courier New" w:cs="Courier New"/>
                <w:iCs/>
                <w:lang w:val="en-US"/>
              </w:rPr>
              <w:t>ure</w:t>
            </w:r>
          </w:p>
          <w:p w14:paraId="59C8D103" w14:textId="77777777" w:rsidR="0084027B" w:rsidRDefault="0084027B" w:rsidP="00A960FC">
            <w:pPr>
              <w:spacing w:line="360" w:lineRule="auto"/>
              <w:ind w:left="608"/>
              <w:contextualSpacing/>
              <w:rPr>
                <w:rFonts w:ascii="Courier New" w:hAnsi="Courier New" w:cs="Courier New"/>
                <w:lang w:val="en-US"/>
              </w:rPr>
            </w:pPr>
            <w:r w:rsidRPr="00B6669C">
              <w:rPr>
                <w:rFonts w:ascii="Courier New" w:hAnsi="Courier New" w:cs="Courier New"/>
                <w:b/>
                <w:bCs/>
                <w:lang w:val="en-US"/>
              </w:rPr>
              <w:t>If</w:t>
            </w:r>
            <w:r w:rsidRPr="00B6669C">
              <w:rPr>
                <w:rFonts w:ascii="Courier New" w:hAnsi="Courier New" w:cs="Courier New"/>
                <w:lang w:val="en-US"/>
              </w:rPr>
              <w:t xml:space="preserve"> </w:t>
            </w:r>
            <m:oMath>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c</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a</m:t>
                  </m:r>
                </m:sub>
              </m:sSub>
            </m:oMath>
            <w:r w:rsidRPr="00B6669C">
              <w:rPr>
                <w:rFonts w:ascii="Courier New" w:hAnsi="Courier New" w:cs="Courier New"/>
                <w:lang w:val="en-US"/>
              </w:rPr>
              <w:t xml:space="preserve"> </w:t>
            </w:r>
            <w:r w:rsidRPr="00B6669C">
              <w:rPr>
                <w:rFonts w:ascii="Courier New" w:hAnsi="Courier New" w:cs="Courier New"/>
                <w:b/>
                <w:bCs/>
                <w:lang w:val="en-US"/>
              </w:rPr>
              <w:t>Then</w:t>
            </w:r>
            <w:r w:rsidRPr="007E3CF9">
              <w:rPr>
                <w:rFonts w:ascii="Courier New" w:hAnsi="Courier New" w:cs="Courier New"/>
                <w:lang w:val="en-US"/>
              </w:rPr>
              <w:t xml:space="preserve"> //</w:t>
            </w:r>
            <w:r>
              <w:rPr>
                <w:rFonts w:ascii="Courier New" w:hAnsi="Courier New" w:cs="Courier New"/>
                <w:lang w:val="en-US"/>
              </w:rPr>
              <w:t>C</w:t>
            </w:r>
            <w:r w:rsidRPr="007E3CF9">
              <w:rPr>
                <w:rFonts w:ascii="Courier New" w:hAnsi="Courier New" w:cs="Courier New"/>
                <w:lang w:val="en-US"/>
              </w:rPr>
              <w:t xml:space="preserve">ritical </w:t>
            </w:r>
            <w:r>
              <w:rPr>
                <w:rFonts w:ascii="Courier New" w:hAnsi="Courier New" w:cs="Courier New"/>
                <w:lang w:val="en-US"/>
              </w:rPr>
              <w:t>flow</w:t>
            </w:r>
          </w:p>
          <w:p w14:paraId="0807447F" w14:textId="77777777" w:rsidR="0084027B" w:rsidRPr="006B05DA" w:rsidRDefault="00000000" w:rsidP="00A960FC">
            <w:pPr>
              <w:spacing w:line="360" w:lineRule="auto"/>
              <w:ind w:left="968"/>
              <w:contextualSpacing/>
              <w:rPr>
                <w:rFonts w:ascii="Courier New" w:eastAsiaTheme="minorEastAsia" w:hAnsi="Courier New" w:cs="Courier New"/>
                <w:iCs/>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e</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c</m:t>
                  </m:r>
                </m:sub>
              </m:sSub>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Pressure</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w:t>
            </w:r>
          </w:p>
          <w:p w14:paraId="19DB7EE7" w14:textId="77777777" w:rsidR="0084027B" w:rsidRPr="00AE4946" w:rsidRDefault="0084027B" w:rsidP="00A960FC">
            <w:pPr>
              <w:spacing w:line="360" w:lineRule="auto"/>
              <w:ind w:left="968"/>
              <w:contextualSpacing/>
              <w:rPr>
                <w:rFonts w:ascii="Courier New" w:hAnsi="Courier New" w:cs="Courier New"/>
                <w:lang w:val="en-US"/>
              </w:rPr>
            </w:pPr>
            <m:oMathPara>
              <m:oMathParaPr>
                <m:jc m:val="left"/>
              </m:oMathParaPr>
              <m:oMath>
                <m:r>
                  <w:rPr>
                    <w:rFonts w:ascii="Cambria Math" w:eastAsia="Times New Roman" w:hAnsi="Cambria Math" w:cs="Times New Roman"/>
                    <w:lang w:val="el-GR"/>
                  </w:rPr>
                  <w:lastRenderedPageBreak/>
                  <m:t>η</m:t>
                </m:r>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c</m:t>
                        </m:r>
                      </m:sub>
                    </m:sSub>
                  </m:num>
                  <m:den>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den>
                </m:f>
              </m:oMath>
            </m:oMathPara>
          </w:p>
          <w:p w14:paraId="14A01154" w14:textId="77777777" w:rsidR="0084027B" w:rsidRPr="006B05DA" w:rsidRDefault="0084027B" w:rsidP="00A960FC">
            <w:pPr>
              <w:spacing w:line="360" w:lineRule="auto"/>
              <w:ind w:left="608"/>
              <w:contextualSpacing/>
              <w:rPr>
                <w:rFonts w:ascii="Courier New" w:hAnsi="Courier New" w:cs="Courier New"/>
                <w:lang w:val="en-US"/>
              </w:rPr>
            </w:pPr>
            <w:r w:rsidRPr="006B05DA">
              <w:rPr>
                <w:rFonts w:ascii="Courier New" w:hAnsi="Courier New" w:cs="Courier New"/>
                <w:b/>
                <w:bCs/>
                <w:lang w:val="en-US"/>
              </w:rPr>
              <w:t>Else</w:t>
            </w:r>
            <w:r w:rsidRPr="006B05DA">
              <w:rPr>
                <w:rFonts w:ascii="Courier New" w:hAnsi="Courier New" w:cs="Courier New"/>
                <w:lang w:val="en-US"/>
              </w:rPr>
              <w:t xml:space="preserve"> //Subcritical flow</w:t>
            </w:r>
          </w:p>
          <w:p w14:paraId="5BC579D6" w14:textId="77777777" w:rsidR="0084027B" w:rsidRPr="006B05DA" w:rsidRDefault="00000000" w:rsidP="00A960FC">
            <w:pPr>
              <w:spacing w:line="360" w:lineRule="auto"/>
              <w:ind w:left="968"/>
              <w:contextualSpacing/>
              <w:rPr>
                <w:rFonts w:ascii="Courier New" w:eastAsiaTheme="minorEastAsia" w:hAnsi="Courier New" w:cs="Courier New"/>
                <w:iCs/>
                <w:lang w:val="en-US"/>
              </w:rPr>
            </w:pPr>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e</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a</m:t>
                  </m:r>
                </m:sub>
              </m:sSub>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Pressure</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w:t>
            </w:r>
          </w:p>
          <w:p w14:paraId="41DFFB08" w14:textId="77777777" w:rsidR="0084027B" w:rsidRPr="007469F3" w:rsidRDefault="0084027B" w:rsidP="00A960FC">
            <w:pPr>
              <w:spacing w:line="360" w:lineRule="auto"/>
              <w:ind w:left="968"/>
              <w:contextualSpacing/>
              <w:rPr>
                <w:rFonts w:ascii="Courier New" w:eastAsiaTheme="minorEastAsia" w:hAnsi="Courier New" w:cs="Courier New"/>
                <w:iCs/>
              </w:rPr>
            </w:pPr>
            <m:oMathPara>
              <m:oMathParaPr>
                <m:jc m:val="left"/>
              </m:oMathParaPr>
              <m:oMath>
                <m:r>
                  <w:rPr>
                    <w:rFonts w:ascii="Cambria Math" w:hAnsi="Cambria Math" w:cs="Times New Roman"/>
                    <w:lang w:val="el-GR"/>
                  </w:rPr>
                  <m:t>η</m:t>
                </m:r>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a</m:t>
                        </m:r>
                      </m:sub>
                    </m:sSub>
                  </m:num>
                  <m:den>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s</m:t>
                        </m:r>
                      </m:sub>
                    </m:sSub>
                  </m:den>
                </m:f>
              </m:oMath>
            </m:oMathPara>
          </w:p>
          <w:p w14:paraId="48AE3826" w14:textId="77777777" w:rsidR="0084027B" w:rsidRDefault="0084027B" w:rsidP="00A960FC">
            <w:pPr>
              <w:spacing w:line="360" w:lineRule="auto"/>
              <w:ind w:left="608"/>
              <w:contextualSpacing/>
              <w:rPr>
                <w:rFonts w:ascii="Courier New" w:hAnsi="Courier New" w:cs="Courier New"/>
                <w:b/>
                <w:bCs/>
              </w:rPr>
            </w:pPr>
            <w:r w:rsidRPr="00F728A9">
              <w:rPr>
                <w:rFonts w:ascii="Courier New" w:hAnsi="Courier New" w:cs="Courier New"/>
                <w:b/>
                <w:bCs/>
              </w:rPr>
              <w:t>End If</w:t>
            </w:r>
          </w:p>
          <w:tbl>
            <w:tblPr>
              <w:tblStyle w:val="TableGrid"/>
              <w:tblW w:w="8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1170"/>
            </w:tblGrid>
            <w:tr w:rsidR="0084027B" w:rsidRPr="00B40114" w14:paraId="745F9498" w14:textId="77777777" w:rsidTr="00A960FC">
              <w:tc>
                <w:tcPr>
                  <w:tcW w:w="7083" w:type="dxa"/>
                  <w:vAlign w:val="center"/>
                </w:tcPr>
                <w:p w14:paraId="5EACE644" w14:textId="77777777" w:rsidR="0084027B" w:rsidRPr="0026354E" w:rsidRDefault="0084027B" w:rsidP="00A960FC">
                  <w:pPr>
                    <w:spacing w:line="360" w:lineRule="auto"/>
                    <w:ind w:left="316"/>
                    <w:contextualSpacing/>
                    <w:jc w:val="center"/>
                    <w:rPr>
                      <w:rFonts w:ascii="Courier New" w:hAnsi="Courier New" w:cs="Courier New"/>
                      <w:lang w:val="en-US"/>
                    </w:rPr>
                  </w:pPr>
                  <m:oMathPara>
                    <m:oMathParaPr>
                      <m:jc m:val="left"/>
                    </m:oMathParaPr>
                    <m:oMath>
                      <m:r>
                        <w:rPr>
                          <w:rFonts w:ascii="Cambria Math" w:eastAsiaTheme="minorEastAsia" w:hAnsi="Cambria Math" w:cs="Courier New"/>
                        </w:rPr>
                        <m:t>G</m:t>
                      </m:r>
                      <m:r>
                        <w:rPr>
                          <w:rFonts w:ascii="Cambria Math" w:hAnsi="Cambria Math" w:cs="Times New Roman"/>
                        </w:rPr>
                        <m:t>←</m:t>
                      </m:r>
                      <m:rad>
                        <m:radPr>
                          <m:degHide m:val="1"/>
                          <m:ctrlPr>
                            <w:rPr>
                              <w:rFonts w:ascii="Cambria Math" w:eastAsia="Times New Roman" w:hAnsi="Cambria Math" w:cs="Times New Roman"/>
                              <w:i/>
                              <w:iCs/>
                              <w:sz w:val="24"/>
                              <w:szCs w:val="24"/>
                            </w:rPr>
                          </m:ctrlPr>
                        </m:radPr>
                        <m:deg/>
                        <m:e>
                          <m:r>
                            <w:rPr>
                              <w:rFonts w:ascii="Cambria Math" w:eastAsia="Times New Roman" w:hAnsi="Cambria Math" w:cs="Times New Roman"/>
                              <w:sz w:val="24"/>
                              <w:szCs w:val="24"/>
                            </w:rPr>
                            <m:t>2</m:t>
                          </m:r>
                          <m:sSub>
                            <m:sSubPr>
                              <m:ctrlPr>
                                <w:rPr>
                                  <w:rFonts w:ascii="Cambria Math" w:eastAsia="Times New Roman" w:hAnsi="Cambria Math" w:cs="Times New Roman"/>
                                  <w:i/>
                                  <w:iCs/>
                                  <w:sz w:val="24"/>
                                  <w:szCs w:val="24"/>
                                </w:rPr>
                              </m:ctrlPr>
                            </m:sSubPr>
                            <m:e>
                              <m:r>
                                <w:rPr>
                                  <w:rFonts w:ascii="Cambria Math" w:eastAsia="Times New Roman" w:hAnsi="Cambria Math" w:cs="Times New Roman"/>
                                  <w:sz w:val="24"/>
                                  <w:szCs w:val="24"/>
                                </w:rPr>
                                <m:t>P</m:t>
                              </m:r>
                            </m:e>
                            <m:sub>
                              <m:r>
                                <w:rPr>
                                  <w:rFonts w:ascii="Cambria Math" w:eastAsia="Times New Roman" w:hAnsi="Cambria Math" w:cs="Times New Roman"/>
                                  <w:sz w:val="24"/>
                                  <w:szCs w:val="24"/>
                                </w:rPr>
                                <m:t>s</m:t>
                              </m:r>
                            </m:sub>
                          </m:sSub>
                          <m:sSub>
                            <m:sSubPr>
                              <m:ctrlPr>
                                <w:rPr>
                                  <w:rFonts w:ascii="Cambria Math" w:eastAsia="Times New Roman" w:hAnsi="Cambria Math" w:cs="Times New Roman"/>
                                  <w:i/>
                                  <w:iCs/>
                                  <w:sz w:val="24"/>
                                  <w:szCs w:val="24"/>
                                </w:rPr>
                              </m:ctrlPr>
                            </m:sSubPr>
                            <m:e>
                              <m:r>
                                <w:rPr>
                                  <w:rFonts w:ascii="Cambria Math" w:eastAsia="Times New Roman" w:hAnsi="Cambria Math" w:cs="Times New Roman"/>
                                  <w:sz w:val="24"/>
                                  <w:szCs w:val="24"/>
                                </w:rPr>
                                <m:t>ρ</m:t>
                              </m:r>
                            </m:e>
                            <m:sub>
                              <m:r>
                                <w:rPr>
                                  <w:rFonts w:ascii="Cambria Math" w:eastAsia="Times New Roman" w:hAnsi="Cambria Math" w:cs="Times New Roman"/>
                                  <w:sz w:val="24"/>
                                  <w:szCs w:val="24"/>
                                </w:rPr>
                                <m:t>l,s</m:t>
                              </m:r>
                            </m:sub>
                          </m:sSub>
                          <m:r>
                            <w:rPr>
                              <w:rFonts w:ascii="Cambria Math" w:eastAsia="Times New Roman" w:hAnsi="Cambria Math" w:cs="Times New Roman"/>
                              <w:sz w:val="24"/>
                              <w:szCs w:val="24"/>
                            </w:rPr>
                            <m:t>(1-</m:t>
                          </m:r>
                          <m:r>
                            <w:rPr>
                              <w:rFonts w:ascii="Cambria Math" w:eastAsia="Times New Roman" w:hAnsi="Cambria Math" w:cs="Times New Roman"/>
                              <w:sz w:val="24"/>
                              <w:szCs w:val="24"/>
                              <w:lang w:val="el-GR"/>
                            </w:rPr>
                            <m:t>η</m:t>
                          </m:r>
                          <m:r>
                            <w:rPr>
                              <w:rFonts w:ascii="Cambria Math" w:eastAsia="Times New Roman" w:hAnsi="Cambria Math" w:cs="Times New Roman"/>
                              <w:sz w:val="24"/>
                              <w:szCs w:val="24"/>
                            </w:rPr>
                            <m:t>)</m:t>
                          </m:r>
                        </m:e>
                      </m:rad>
                    </m:oMath>
                  </m:oMathPara>
                </w:p>
              </w:tc>
              <w:tc>
                <w:tcPr>
                  <w:tcW w:w="1170" w:type="dxa"/>
                  <w:vAlign w:val="center"/>
                </w:tcPr>
                <w:p w14:paraId="2A0A9E17" w14:textId="77777777" w:rsidR="0084027B" w:rsidRPr="0011653E" w:rsidRDefault="0084027B" w:rsidP="00A960FC">
                  <w:pPr>
                    <w:spacing w:line="360" w:lineRule="auto"/>
                    <w:contextualSpacing/>
                    <w:jc w:val="center"/>
                    <w:rPr>
                      <w:rFonts w:ascii="Courier New" w:hAnsi="Courier New" w:cs="Courier New"/>
                      <w:lang w:val="en-US"/>
                    </w:rPr>
                  </w:pPr>
                  <w:r w:rsidRPr="0011653E">
                    <w:rPr>
                      <w:rFonts w:ascii="Courier New" w:hAnsi="Courier New" w:cs="Courier New"/>
                      <w:lang w:val="en-US"/>
                    </w:rPr>
                    <w:t>(</w:t>
                  </w:r>
                  <w:r>
                    <w:rPr>
                      <w:rFonts w:ascii="Courier New" w:hAnsi="Courier New" w:cs="Courier New"/>
                      <w:lang w:val="en-US"/>
                    </w:rPr>
                    <w:t>10</w:t>
                  </w:r>
                  <w:r w:rsidRPr="0011653E">
                    <w:rPr>
                      <w:rFonts w:ascii="Courier New" w:hAnsi="Courier New" w:cs="Courier New"/>
                      <w:lang w:val="en-US"/>
                    </w:rPr>
                    <w:t>)</w:t>
                  </w:r>
                </w:p>
              </w:tc>
            </w:tr>
          </w:tbl>
          <w:p w14:paraId="11D48CEC" w14:textId="77777777" w:rsidR="0084027B" w:rsidRPr="00581745" w:rsidRDefault="0084027B" w:rsidP="00A960FC">
            <w:pPr>
              <w:spacing w:line="360" w:lineRule="auto"/>
              <w:ind w:left="338"/>
              <w:contextualSpacing/>
              <w:rPr>
                <w:rFonts w:ascii="Courier New" w:hAnsi="Courier New" w:cs="Courier New"/>
                <w:b/>
                <w:bCs/>
                <w:lang w:val="en-US"/>
              </w:rPr>
            </w:pPr>
            <w:r w:rsidRPr="00581745">
              <w:rPr>
                <w:rFonts w:ascii="Courier New" w:hAnsi="Courier New" w:cs="Courier New"/>
                <w:b/>
                <w:bCs/>
                <w:lang w:val="en-US"/>
              </w:rPr>
              <w:t>End If</w:t>
            </w:r>
          </w:p>
          <w:p w14:paraId="222EFD66" w14:textId="77777777" w:rsidR="0084027B" w:rsidRPr="00C870D8" w:rsidRDefault="0084027B" w:rsidP="00A960FC">
            <w:pPr>
              <w:spacing w:line="360" w:lineRule="auto"/>
              <w:contextualSpacing/>
              <w:rPr>
                <w:rFonts w:ascii="Courier New" w:hAnsi="Courier New" w:cs="Courier New"/>
                <w:b/>
                <w:bCs/>
                <w:lang w:val="en-US"/>
              </w:rPr>
            </w:pPr>
            <w:r w:rsidRPr="00C870D8">
              <w:rPr>
                <w:rFonts w:ascii="Courier New" w:hAnsi="Courier New" w:cs="Courier New"/>
                <w:b/>
                <w:bCs/>
                <w:lang w:val="en-US"/>
              </w:rPr>
              <w:t>End If</w:t>
            </w:r>
          </w:p>
          <w:p w14:paraId="7FBBE65A" w14:textId="77777777" w:rsidR="0084027B" w:rsidRPr="006B05DA" w:rsidRDefault="00000000" w:rsidP="00A960FC">
            <w:pPr>
              <w:spacing w:line="360" w:lineRule="auto"/>
              <w:contextualSpacing/>
              <w:rPr>
                <w:rFonts w:ascii="Courier New" w:hAnsi="Courier New" w:cs="Courier New"/>
                <w:lang w:val="en-US"/>
              </w:rPr>
            </w:pPr>
            <m:oMath>
              <m:sSub>
                <m:sSubPr>
                  <m:ctrlPr>
                    <w:rPr>
                      <w:rFonts w:ascii="Cambria Math" w:hAnsi="Cambria Math" w:cs="Courier New"/>
                      <w:i/>
                      <w:iCs/>
                    </w:rPr>
                  </m:ctrlPr>
                </m:sSubPr>
                <m:e>
                  <m:r>
                    <w:rPr>
                      <w:rFonts w:ascii="Cambria Math" w:hAnsi="Cambria Math" w:cs="Courier New"/>
                    </w:rPr>
                    <m:t>T</m:t>
                  </m:r>
                </m:e>
                <m:sub>
                  <m:r>
                    <w:rPr>
                      <w:rFonts w:ascii="Cambria Math" w:hAnsi="Cambria Math" w:cs="Courier New"/>
                    </w:rPr>
                    <m:t>e</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T</m:t>
                  </m:r>
                </m:e>
                <m:sub>
                  <m:r>
                    <w:rPr>
                      <w:rFonts w:ascii="Cambria Math" w:hAnsi="Cambria Math" w:cs="Courier New"/>
                    </w:rPr>
                    <m:t>sat</m:t>
                  </m:r>
                </m:sub>
              </m:sSub>
              <m:r>
                <w:rPr>
                  <w:rFonts w:ascii="Cambria Math" w:hAnsi="Cambria Math" w:cs="Courier New"/>
                  <w:lang w:val="en-US"/>
                </w:rPr>
                <m:t>(</m:t>
              </m:r>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e</m:t>
                  </m:r>
                </m:sub>
              </m:sSub>
              <m:r>
                <w:rPr>
                  <w:rFonts w:ascii="Cambria Math" w:hAnsi="Cambria Math" w:cs="Courier New"/>
                  <w:lang w:val="en-US"/>
                </w:rPr>
                <m:t>)</m:t>
              </m:r>
            </m:oMath>
            <w:r w:rsidR="0084027B" w:rsidRPr="006B05DA">
              <w:rPr>
                <w:rFonts w:ascii="Courier New" w:eastAsiaTheme="minorEastAsia" w:hAnsi="Courier New" w:cs="Courier New"/>
                <w:iCs/>
                <w:lang w:val="en-US"/>
              </w:rPr>
              <w:t xml:space="preserve"> //Temperature at the o</w:t>
            </w:r>
            <w:r w:rsidR="0084027B">
              <w:rPr>
                <w:rFonts w:ascii="Courier New" w:eastAsiaTheme="minorEastAsia" w:hAnsi="Courier New" w:cs="Courier New"/>
                <w:iCs/>
                <w:lang w:val="en-US"/>
              </w:rPr>
              <w:t>rifice</w:t>
            </w:r>
          </w:p>
          <w:p w14:paraId="668102A7" w14:textId="77777777" w:rsidR="0084027B" w:rsidRPr="0057410D" w:rsidRDefault="00000000" w:rsidP="00A960FC">
            <w:pPr>
              <w:spacing w:line="360" w:lineRule="auto"/>
              <w:contextualSpacing/>
              <w:rPr>
                <w:rFonts w:ascii="Courier New" w:hAnsi="Courier New" w:cs="Courier New"/>
                <w:lang w:val="en-US"/>
              </w:rPr>
            </w:pPr>
            <m:oMathPara>
              <m:oMathParaPr>
                <m:jc m:val="left"/>
              </m:oMathParaPr>
              <m:oMath>
                <m:sSub>
                  <m:sSubPr>
                    <m:ctrlPr>
                      <w:rPr>
                        <w:rFonts w:ascii="Cambria Math" w:hAnsi="Cambria Math"/>
                        <w:i/>
                      </w:rPr>
                    </m:ctrlPr>
                  </m:sSubPr>
                  <m:e>
                    <m:r>
                      <w:rPr>
                        <w:rFonts w:ascii="Cambria Math" w:hAnsi="Cambria Math"/>
                      </w:rPr>
                      <m:t>ϕ</m:t>
                    </m:r>
                  </m:e>
                  <m:sub>
                    <m:r>
                      <w:rPr>
                        <w:rFonts w:ascii="Cambria Math" w:hAnsi="Cambria Math"/>
                      </w:rPr>
                      <m:t>v,e</m:t>
                    </m:r>
                  </m:sub>
                </m:sSub>
                <m:r>
                  <w:rPr>
                    <w:rFonts w:ascii="Cambria Math" w:hAnsi="Cambria Math" w:cs="Times New Roman"/>
                    <w:lang w:val="en-US"/>
                  </w:rPr>
                  <m:t>←</m:t>
                </m:r>
                <m:f>
                  <m:fPr>
                    <m:ctrlPr>
                      <w:rPr>
                        <w:rFonts w:ascii="Cambria Math" w:hAnsi="Cambria Math"/>
                        <w:i/>
                      </w:rPr>
                    </m:ctrlPr>
                  </m:fPr>
                  <m:num>
                    <m:sSub>
                      <m:sSubPr>
                        <m:ctrlPr>
                          <w:rPr>
                            <w:rFonts w:ascii="Cambria Math" w:hAnsi="Cambria Math"/>
                            <w:i/>
                          </w:rPr>
                        </m:ctrlPr>
                      </m:sSubPr>
                      <m:e>
                        <m:r>
                          <w:rPr>
                            <w:rFonts w:ascii="Cambria Math" w:hAnsi="Cambria Math"/>
                          </w:rPr>
                          <m:t>Cp</m:t>
                        </m:r>
                      </m:e>
                      <m:sub>
                        <m:r>
                          <w:rPr>
                            <w:rFonts w:ascii="Cambria Math" w:hAnsi="Cambria Math"/>
                          </w:rPr>
                          <m:t>l,s</m:t>
                        </m:r>
                      </m:sub>
                    </m:sSub>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e</m:t>
                            </m:r>
                          </m:sub>
                        </m:sSub>
                      </m:e>
                    </m:d>
                  </m:num>
                  <m:den>
                    <m:sSub>
                      <m:sSubPr>
                        <m:ctrlPr>
                          <w:rPr>
                            <w:rFonts w:ascii="Cambria Math" w:hAnsi="Cambria Math"/>
                            <w:i/>
                          </w:rPr>
                        </m:ctrlPr>
                      </m:sSubPr>
                      <m:e>
                        <m:r>
                          <w:rPr>
                            <w:rFonts w:ascii="Cambria Math" w:hAnsi="Cambria Math"/>
                          </w:rPr>
                          <m:t>L</m:t>
                        </m:r>
                      </m:e>
                      <m:sub>
                        <m:r>
                          <w:rPr>
                            <w:rFonts w:ascii="Cambria Math" w:hAnsi="Cambria Math"/>
                          </w:rPr>
                          <m:t>v,e</m:t>
                        </m:r>
                      </m:sub>
                    </m:sSub>
                  </m:den>
                </m:f>
                <m:r>
                  <w:rPr>
                    <w:rFonts w:ascii="Cambria Math" w:hAnsi="Cambria Math"/>
                  </w:rPr>
                  <m:t xml:space="preserve">  </m:t>
                </m:r>
              </m:oMath>
            </m:oMathPara>
          </w:p>
          <w:p w14:paraId="7E4FB986" w14:textId="77777777" w:rsidR="0084027B" w:rsidRPr="001B6B56" w:rsidRDefault="00000000" w:rsidP="00A960FC">
            <w:pPr>
              <w:spacing w:line="360" w:lineRule="auto"/>
              <w:contextualSpacing/>
              <w:rPr>
                <w:rFonts w:ascii="Courier New" w:eastAsiaTheme="minorEastAsia" w:hAnsi="Courier New" w:cs="Courier New"/>
              </w:rPr>
            </w:pPr>
            <m:oMathPara>
              <m:oMathParaPr>
                <m:jc m:val="left"/>
              </m:oMathParaPr>
              <m:oMath>
                <m:sSub>
                  <m:sSubPr>
                    <m:ctrlPr>
                      <w:rPr>
                        <w:rFonts w:ascii="Cambria Math" w:hAnsi="Cambria Math" w:cs="Courier New"/>
                        <w:i/>
                        <w:iCs/>
                      </w:rPr>
                    </m:ctrlPr>
                  </m:sSubPr>
                  <m:e>
                    <m:r>
                      <w:rPr>
                        <w:rFonts w:ascii="Cambria Math" w:hAnsi="Cambria Math" w:cs="Courier New"/>
                      </w:rPr>
                      <m:t>C</m:t>
                    </m:r>
                  </m:e>
                  <m:sub>
                    <m:r>
                      <w:rPr>
                        <w:rFonts w:ascii="Cambria Math" w:hAnsi="Cambria Math" w:cs="Courier New"/>
                      </w:rPr>
                      <m:t>d,e</m:t>
                    </m:r>
                  </m:sub>
                </m:sSub>
                <m:r>
                  <w:rPr>
                    <w:rFonts w:ascii="Cambria Math" w:hAnsi="Cambria Math" w:cs="Times New Roman"/>
                    <w:lang w:val="en-US"/>
                  </w:rPr>
                  <m:t>←</m:t>
                </m:r>
                <m:d>
                  <m:dPr>
                    <m:begChr m:val="{"/>
                    <m:endChr m:val=""/>
                    <m:ctrlPr>
                      <w:rPr>
                        <w:rFonts w:ascii="Cambria Math" w:hAnsi="Cambria Math" w:cs="Courier New"/>
                        <w:i/>
                      </w:rPr>
                    </m:ctrlPr>
                  </m:dPr>
                  <m:e>
                    <m:eqArr>
                      <m:eqArrPr>
                        <m:ctrlPr>
                          <w:rPr>
                            <w:rFonts w:ascii="Cambria Math" w:hAnsi="Cambria Math" w:cs="Courier New"/>
                            <w:i/>
                          </w:rPr>
                        </m:ctrlPr>
                      </m:eqArrPr>
                      <m:e>
                        <m:r>
                          <w:rPr>
                            <w:rFonts w:ascii="Cambria Math" w:hAnsi="Cambria Math" w:cs="Courier New"/>
                          </w:rPr>
                          <m:t>1</m:t>
                        </m:r>
                        <m:r>
                          <w:rPr>
                            <w:rFonts w:ascii="Cambria Math" w:hAnsi="Cambria Math" w:cs="Courier New"/>
                            <w:lang w:val="en-US"/>
                          </w:rPr>
                          <m:t>,  &amp;</m:t>
                        </m:r>
                        <m:sSub>
                          <m:sSubPr>
                            <m:ctrlPr>
                              <w:rPr>
                                <w:rFonts w:ascii="Cambria Math" w:hAnsi="Cambria Math"/>
                                <w:i/>
                              </w:rPr>
                            </m:ctrlPr>
                          </m:sSubPr>
                          <m:e>
                            <m:r>
                              <w:rPr>
                                <w:rFonts w:ascii="Cambria Math" w:hAnsi="Cambria Math"/>
                              </w:rPr>
                              <m:t>ϕ</m:t>
                            </m:r>
                          </m:e>
                          <m:sub>
                            <m:r>
                              <w:rPr>
                                <w:rFonts w:ascii="Cambria Math" w:hAnsi="Cambria Math"/>
                              </w:rPr>
                              <m:t>v,e</m:t>
                            </m:r>
                          </m:sub>
                        </m:sSub>
                        <m:r>
                          <w:rPr>
                            <w:rFonts w:ascii="Cambria Math" w:hAnsi="Cambria Math"/>
                          </w:rPr>
                          <m:t>&gt;0</m:t>
                        </m:r>
                      </m:e>
                      <m:e>
                        <m:r>
                          <w:rPr>
                            <w:rFonts w:ascii="Cambria Math" w:hAnsi="Cambria Math" w:cs="Courier New"/>
                          </w:rPr>
                          <m:t>0.62</m:t>
                        </m:r>
                        <m:r>
                          <w:rPr>
                            <w:rFonts w:ascii="Cambria Math" w:hAnsi="Cambria Math" w:cs="Courier New"/>
                            <w:lang w:val="en-US"/>
                          </w:rPr>
                          <m:t>,  &amp;</m:t>
                        </m:r>
                        <m:r>
                          <w:rPr>
                            <w:rFonts w:ascii="Cambria Math" w:hAnsi="Cambria Math"/>
                          </w:rPr>
                          <m:t>otherwise</m:t>
                        </m:r>
                      </m:e>
                    </m:eqArr>
                  </m:e>
                </m:d>
              </m:oMath>
            </m:oMathPara>
          </w:p>
          <w:p w14:paraId="538D495B" w14:textId="77777777" w:rsidR="0084027B" w:rsidRPr="00740B9F" w:rsidRDefault="00000000" w:rsidP="00A960FC">
            <w:pPr>
              <w:spacing w:line="360" w:lineRule="auto"/>
              <w:contextualSpacing/>
              <w:rPr>
                <w:rFonts w:ascii="Courier New" w:hAnsi="Courier New" w:cs="Courier New"/>
                <w:lang w:val="en-US"/>
              </w:rPr>
            </w:pPr>
            <m:oMath>
              <m:sSub>
                <m:sSubPr>
                  <m:ctrlPr>
                    <w:rPr>
                      <w:rFonts w:ascii="Cambria Math" w:hAnsi="Cambria Math" w:cs="Courier New"/>
                      <w:i/>
                      <w:iCs/>
                    </w:rPr>
                  </m:ctrlPr>
                </m:sSubPr>
                <m:e>
                  <m:r>
                    <w:rPr>
                      <w:rFonts w:ascii="Cambria Math" w:hAnsi="Cambria Math" w:cs="Courier New"/>
                    </w:rPr>
                    <m:t>q</m:t>
                  </m:r>
                </m:e>
                <m:sub>
                  <m:r>
                    <w:rPr>
                      <w:rFonts w:ascii="Cambria Math" w:hAnsi="Cambria Math" w:cs="Courier New"/>
                    </w:rPr>
                    <m:t>e</m:t>
                  </m:r>
                </m:sub>
              </m:sSub>
              <m:r>
                <w:rPr>
                  <w:rFonts w:ascii="Cambria Math" w:hAnsi="Cambria Math" w:cs="Times New Roman"/>
                  <w:lang w:val="en-US"/>
                </w:rPr>
                <m:t>←</m:t>
              </m:r>
              <m:sSub>
                <m:sSubPr>
                  <m:ctrlPr>
                    <w:rPr>
                      <w:rFonts w:ascii="Cambria Math" w:hAnsi="Cambria Math" w:cs="Courier New"/>
                      <w:i/>
                      <w:iCs/>
                    </w:rPr>
                  </m:ctrlPr>
                </m:sSubPr>
                <m:e>
                  <m:r>
                    <w:rPr>
                      <w:rFonts w:ascii="Cambria Math" w:hAnsi="Cambria Math" w:cs="Courier New"/>
                    </w:rPr>
                    <m:t>C</m:t>
                  </m:r>
                </m:e>
                <m:sub>
                  <m:r>
                    <w:rPr>
                      <w:rFonts w:ascii="Cambria Math" w:hAnsi="Cambria Math" w:cs="Courier New"/>
                    </w:rPr>
                    <m:t>d</m:t>
                  </m:r>
                  <m:r>
                    <w:rPr>
                      <w:rFonts w:ascii="Cambria Math" w:hAnsi="Cambria Math" w:cs="Courier New"/>
                      <w:lang w:val="en-US"/>
                    </w:rPr>
                    <m:t>,</m:t>
                  </m:r>
                  <m:r>
                    <w:rPr>
                      <w:rFonts w:ascii="Cambria Math" w:hAnsi="Cambria Math" w:cs="Courier New"/>
                    </w:rPr>
                    <m:t>e</m:t>
                  </m:r>
                </m:sub>
              </m:sSub>
              <m:sSub>
                <m:sSubPr>
                  <m:ctrlPr>
                    <w:rPr>
                      <w:rFonts w:ascii="Cambria Math" w:hAnsi="Cambria Math" w:cs="Courier New"/>
                      <w:i/>
                      <w:iCs/>
                    </w:rPr>
                  </m:ctrlPr>
                </m:sSubPr>
                <m:e>
                  <m:r>
                    <w:rPr>
                      <w:rFonts w:ascii="Cambria Math" w:hAnsi="Cambria Math" w:cs="Courier New"/>
                    </w:rPr>
                    <m:t>A</m:t>
                  </m:r>
                </m:e>
                <m:sub>
                  <m:r>
                    <w:rPr>
                      <w:rFonts w:ascii="Cambria Math" w:hAnsi="Cambria Math" w:cs="Courier New"/>
                    </w:rPr>
                    <m:t>e</m:t>
                  </m:r>
                </m:sub>
              </m:sSub>
              <m:r>
                <w:rPr>
                  <w:rFonts w:ascii="Cambria Math" w:hAnsi="Cambria Math" w:cs="Courier New"/>
                </w:rPr>
                <m:t>G</m:t>
              </m:r>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Flow rate</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 (release rate)</w:t>
            </w:r>
          </w:p>
          <w:p w14:paraId="6E4415AD" w14:textId="77777777" w:rsidR="0084027B" w:rsidRPr="00F01272" w:rsidRDefault="00000000" w:rsidP="00A960FC">
            <w:pPr>
              <w:spacing w:line="360" w:lineRule="auto"/>
              <w:contextualSpacing/>
              <w:rPr>
                <w:rFonts w:ascii="Courier New" w:hAnsi="Courier New" w:cs="Courier New"/>
                <w:lang w:val="en-US"/>
              </w:rPr>
            </w:pPr>
            <m:oMath>
              <m:sSub>
                <m:sSubPr>
                  <m:ctrlPr>
                    <w:rPr>
                      <w:rFonts w:ascii="Cambria Math" w:hAnsi="Cambria Math"/>
                      <w:i/>
                    </w:rPr>
                  </m:ctrlPr>
                </m:sSubPr>
                <m:e>
                  <m:r>
                    <w:rPr>
                      <w:rFonts w:ascii="Cambria Math" w:hAnsi="Cambria Math"/>
                    </w:rPr>
                    <m:t>ρ</m:t>
                  </m:r>
                </m:e>
                <m:sub>
                  <m:r>
                    <w:rPr>
                      <w:rFonts w:ascii="Cambria Math" w:hAnsi="Cambria Math"/>
                    </w:rPr>
                    <m:t>e</m:t>
                  </m:r>
                </m:sub>
              </m:sSub>
              <m:r>
                <w:rPr>
                  <w:rFonts w:ascii="Cambria Math" w:hAnsi="Cambria Math" w:cs="Times New Roman"/>
                  <w:lang w:val="en-US"/>
                </w:rPr>
                <m:t>←</m:t>
              </m:r>
              <m:f>
                <m:fPr>
                  <m:ctrlPr>
                    <w:rPr>
                      <w:rFonts w:ascii="Cambria Math" w:hAnsi="Cambria Math"/>
                      <w:i/>
                    </w:rPr>
                  </m:ctrlPr>
                </m:fPr>
                <m:num>
                  <m:r>
                    <w:rPr>
                      <w:rFonts w:ascii="Cambria Math" w:hAnsi="Cambria Math"/>
                      <w:lang w:val="en-US"/>
                    </w:rPr>
                    <m:t>1</m:t>
                  </m:r>
                </m:num>
                <m:den>
                  <m:f>
                    <m:fPr>
                      <m:ctrlPr>
                        <w:rPr>
                          <w:rFonts w:ascii="Cambria Math" w:hAnsi="Cambria Math"/>
                          <w:i/>
                        </w:rPr>
                      </m:ctrlPr>
                    </m:fPr>
                    <m:num>
                      <m:d>
                        <m:dPr>
                          <m:ctrlPr>
                            <w:rPr>
                              <w:rFonts w:ascii="Cambria Math" w:hAnsi="Cambria Math"/>
                              <w:i/>
                            </w:rPr>
                          </m:ctrlPr>
                        </m:dPr>
                        <m:e>
                          <m:r>
                            <w:rPr>
                              <w:rFonts w:ascii="Cambria Math" w:hAnsi="Cambria Math"/>
                              <w:lang w:val="en-US"/>
                            </w:rPr>
                            <m:t>1-</m:t>
                          </m:r>
                          <m:sSub>
                            <m:sSubPr>
                              <m:ctrlPr>
                                <w:rPr>
                                  <w:rFonts w:ascii="Cambria Math" w:hAnsi="Cambria Math"/>
                                  <w:i/>
                                </w:rPr>
                              </m:ctrlPr>
                            </m:sSubPr>
                            <m:e>
                              <m:r>
                                <w:rPr>
                                  <w:rFonts w:ascii="Cambria Math" w:hAnsi="Cambria Math"/>
                                </w:rPr>
                                <m:t>ϕ</m:t>
                              </m:r>
                            </m:e>
                            <m:sub>
                              <m:r>
                                <w:rPr>
                                  <w:rFonts w:ascii="Cambria Math" w:hAnsi="Cambria Math"/>
                                </w:rPr>
                                <m:t>v</m:t>
                              </m:r>
                              <m:r>
                                <w:rPr>
                                  <w:rFonts w:ascii="Cambria Math" w:hAnsi="Cambria Math"/>
                                  <w:lang w:val="en-US"/>
                                </w:rPr>
                                <m:t>,</m:t>
                              </m:r>
                              <m:r>
                                <w:rPr>
                                  <w:rFonts w:ascii="Cambria Math" w:hAnsi="Cambria Math"/>
                                </w:rPr>
                                <m:t>e</m:t>
                              </m:r>
                            </m:sub>
                          </m:sSub>
                        </m:e>
                      </m:d>
                    </m:num>
                    <m:den>
                      <m:sSub>
                        <m:sSubPr>
                          <m:ctrlPr>
                            <w:rPr>
                              <w:rFonts w:ascii="Cambria Math" w:hAnsi="Cambria Math"/>
                              <w:i/>
                            </w:rPr>
                          </m:ctrlPr>
                        </m:sSubPr>
                        <m:e>
                          <m:r>
                            <w:rPr>
                              <w:rFonts w:ascii="Cambria Math" w:hAnsi="Cambria Math"/>
                            </w:rPr>
                            <m:t>ρ</m:t>
                          </m:r>
                        </m:e>
                        <m:sub>
                          <m:r>
                            <w:rPr>
                              <w:rFonts w:ascii="Cambria Math" w:hAnsi="Cambria Math"/>
                            </w:rPr>
                            <m:t>l</m:t>
                          </m:r>
                          <m:r>
                            <w:rPr>
                              <w:rFonts w:ascii="Cambria Math" w:hAnsi="Cambria Math"/>
                              <w:lang w:val="en-US"/>
                            </w:rPr>
                            <m:t>,</m:t>
                          </m:r>
                          <m:r>
                            <w:rPr>
                              <w:rFonts w:ascii="Cambria Math" w:hAnsi="Cambria Math"/>
                            </w:rPr>
                            <m:t>e</m:t>
                          </m:r>
                        </m:sub>
                      </m:sSub>
                    </m:den>
                  </m:f>
                  <m:r>
                    <w:rPr>
                      <w:rFonts w:ascii="Cambria Math" w:hAnsi="Cambria Math"/>
                      <w:lang w:val="en-US"/>
                    </w:rPr>
                    <m:t>+</m:t>
                  </m:r>
                  <m:f>
                    <m:fPr>
                      <m:ctrlPr>
                        <w:rPr>
                          <w:rFonts w:ascii="Cambria Math" w:hAnsi="Cambria Math"/>
                          <w:i/>
                        </w:rPr>
                      </m:ctrlPr>
                    </m:fPr>
                    <m:num>
                      <m:sSub>
                        <m:sSubPr>
                          <m:ctrlPr>
                            <w:rPr>
                              <w:rFonts w:ascii="Cambria Math" w:hAnsi="Cambria Math"/>
                              <w:i/>
                            </w:rPr>
                          </m:ctrlPr>
                        </m:sSubPr>
                        <m:e>
                          <m:r>
                            <w:rPr>
                              <w:rFonts w:ascii="Cambria Math" w:hAnsi="Cambria Math"/>
                            </w:rPr>
                            <m:t>ϕ</m:t>
                          </m:r>
                        </m:e>
                        <m:sub>
                          <m:r>
                            <w:rPr>
                              <w:rFonts w:ascii="Cambria Math" w:hAnsi="Cambria Math"/>
                            </w:rPr>
                            <m:t>v</m:t>
                          </m:r>
                          <m:r>
                            <w:rPr>
                              <w:rFonts w:ascii="Cambria Math" w:hAnsi="Cambria Math"/>
                              <w:lang w:val="en-US"/>
                            </w:rPr>
                            <m:t>,</m:t>
                          </m:r>
                          <m:r>
                            <w:rPr>
                              <w:rFonts w:ascii="Cambria Math" w:hAnsi="Cambria Math"/>
                            </w:rPr>
                            <m:t>e</m:t>
                          </m:r>
                        </m:sub>
                      </m:sSub>
                    </m:num>
                    <m:den>
                      <m:sSub>
                        <m:sSubPr>
                          <m:ctrlPr>
                            <w:rPr>
                              <w:rFonts w:ascii="Cambria Math" w:hAnsi="Cambria Math"/>
                              <w:i/>
                            </w:rPr>
                          </m:ctrlPr>
                        </m:sSubPr>
                        <m:e>
                          <m:r>
                            <w:rPr>
                              <w:rFonts w:ascii="Cambria Math" w:hAnsi="Cambria Math"/>
                            </w:rPr>
                            <m:t>ρ</m:t>
                          </m:r>
                        </m:e>
                        <m:sub>
                          <m:r>
                            <w:rPr>
                              <w:rFonts w:ascii="Cambria Math" w:hAnsi="Cambria Math"/>
                            </w:rPr>
                            <m:t>v</m:t>
                          </m:r>
                          <m:r>
                            <w:rPr>
                              <w:rFonts w:ascii="Cambria Math" w:hAnsi="Cambria Math"/>
                              <w:lang w:val="en-US"/>
                            </w:rPr>
                            <m:t>,</m:t>
                          </m:r>
                          <m:r>
                            <w:rPr>
                              <w:rFonts w:ascii="Cambria Math" w:hAnsi="Cambria Math"/>
                            </w:rPr>
                            <m:t>e</m:t>
                          </m:r>
                        </m:sub>
                      </m:sSub>
                    </m:den>
                  </m:f>
                </m:den>
              </m:f>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Density</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w:t>
            </w:r>
          </w:p>
          <w:p w14:paraId="45008416" w14:textId="77777777" w:rsidR="0084027B" w:rsidRPr="00F01272" w:rsidRDefault="00000000" w:rsidP="00A960FC">
            <w:pPr>
              <w:spacing w:line="360" w:lineRule="auto"/>
              <w:contextualSpacing/>
              <w:rPr>
                <w:rFonts w:ascii="Courier New" w:hAnsi="Courier New" w:cs="Courier New"/>
                <w:lang w:val="en-US"/>
              </w:rPr>
            </w:pPr>
            <m:oMath>
              <m:sSub>
                <m:sSubPr>
                  <m:ctrlPr>
                    <w:rPr>
                      <w:rFonts w:ascii="Cambria Math" w:hAnsi="Cambria Math"/>
                      <w:i/>
                    </w:rPr>
                  </m:ctrlPr>
                </m:sSubPr>
                <m:e>
                  <m:r>
                    <w:rPr>
                      <w:rFonts w:ascii="Cambria Math" w:hAnsi="Cambria Math"/>
                    </w:rPr>
                    <m:t>u</m:t>
                  </m:r>
                </m:e>
                <m:sub>
                  <m:r>
                    <w:rPr>
                      <w:rFonts w:ascii="Cambria Math" w:hAnsi="Cambria Math"/>
                    </w:rPr>
                    <m:t>e</m:t>
                  </m:r>
                </m:sub>
              </m:sSub>
              <m:r>
                <w:rPr>
                  <w:rFonts w:ascii="Cambria Math" w:hAnsi="Cambria Math" w:cs="Times New Roman"/>
                  <w:lang w:val="en-US"/>
                </w:rPr>
                <m:t>←</m:t>
              </m:r>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e</m:t>
                      </m:r>
                    </m:sub>
                  </m:sSub>
                </m:num>
                <m:den>
                  <m:sSub>
                    <m:sSubPr>
                      <m:ctrlPr>
                        <w:rPr>
                          <w:rFonts w:ascii="Cambria Math" w:hAnsi="Cambria Math"/>
                          <w:i/>
                        </w:rPr>
                      </m:ctrlPr>
                    </m:sSubPr>
                    <m:e>
                      <m:r>
                        <w:rPr>
                          <w:rFonts w:ascii="Cambria Math" w:hAnsi="Cambria Math"/>
                        </w:rPr>
                        <m:t>ρ</m:t>
                      </m:r>
                    </m:e>
                    <m:sub>
                      <m:r>
                        <w:rPr>
                          <w:rFonts w:ascii="Cambria Math" w:hAnsi="Cambria Math"/>
                        </w:rPr>
                        <m:t>e</m:t>
                      </m:r>
                    </m:sub>
                  </m:sSub>
                  <m:sSub>
                    <m:sSubPr>
                      <m:ctrlPr>
                        <w:rPr>
                          <w:rFonts w:ascii="Cambria Math" w:hAnsi="Cambria Math"/>
                          <w:i/>
                        </w:rPr>
                      </m:ctrlPr>
                    </m:sSubPr>
                    <m:e>
                      <m:r>
                        <w:rPr>
                          <w:rFonts w:ascii="Cambria Math" w:hAnsi="Cambria Math"/>
                        </w:rPr>
                        <m:t>A</m:t>
                      </m:r>
                    </m:e>
                    <m:sub>
                      <m:r>
                        <w:rPr>
                          <w:rFonts w:ascii="Cambria Math" w:hAnsi="Cambria Math"/>
                        </w:rPr>
                        <m:t>e</m:t>
                      </m:r>
                    </m:sub>
                  </m:sSub>
                </m:den>
              </m:f>
              <m:r>
                <w:rPr>
                  <w:rFonts w:ascii="Cambria Math" w:hAnsi="Cambria Math"/>
                  <w:lang w:val="en-US"/>
                </w:rPr>
                <m:t xml:space="preserve">  </m:t>
              </m:r>
            </m:oMath>
            <w:r w:rsidR="0084027B" w:rsidRPr="006B05DA">
              <w:rPr>
                <w:rFonts w:ascii="Courier New" w:eastAsiaTheme="minorEastAsia" w:hAnsi="Courier New" w:cs="Courier New"/>
                <w:iCs/>
                <w:lang w:val="en-US"/>
              </w:rPr>
              <w:t xml:space="preserve"> //</w:t>
            </w:r>
            <w:r w:rsidR="0084027B">
              <w:rPr>
                <w:rFonts w:ascii="Courier New" w:eastAsiaTheme="minorEastAsia" w:hAnsi="Courier New" w:cs="Courier New"/>
                <w:iCs/>
                <w:lang w:val="en-US"/>
              </w:rPr>
              <w:t>Velocity</w:t>
            </w:r>
            <w:r w:rsidR="0084027B" w:rsidRPr="006B05DA">
              <w:rPr>
                <w:rFonts w:ascii="Courier New" w:eastAsiaTheme="minorEastAsia" w:hAnsi="Courier New" w:cs="Courier New"/>
                <w:iCs/>
                <w:lang w:val="en-US"/>
              </w:rPr>
              <w:t xml:space="preserve"> at the o</w:t>
            </w:r>
            <w:r w:rsidR="0084027B">
              <w:rPr>
                <w:rFonts w:ascii="Courier New" w:eastAsiaTheme="minorEastAsia" w:hAnsi="Courier New" w:cs="Courier New"/>
                <w:iCs/>
                <w:lang w:val="en-US"/>
              </w:rPr>
              <w:t>rifice</w:t>
            </w:r>
          </w:p>
          <w:p w14:paraId="3FD80BBF" w14:textId="77777777" w:rsidR="0084027B" w:rsidRPr="00B6669C" w:rsidRDefault="0084027B" w:rsidP="00A960FC">
            <w:pPr>
              <w:pStyle w:val="ListParagraph"/>
              <w:spacing w:line="360" w:lineRule="auto"/>
              <w:ind w:left="0"/>
              <w:rPr>
                <w:rFonts w:ascii="Courier New" w:hAnsi="Courier New" w:cs="Courier New"/>
                <w:lang w:val="en-US"/>
              </w:rPr>
            </w:pPr>
            <w:r w:rsidRPr="00B6669C">
              <w:rPr>
                <w:rFonts w:ascii="Courier New" w:hAnsi="Courier New" w:cs="Courier New"/>
                <w:b/>
                <w:bCs/>
                <w:lang w:val="en-US"/>
              </w:rPr>
              <w:t>Store</w:t>
            </w:r>
            <w:r w:rsidRPr="00B6669C">
              <w:rPr>
                <w:rFonts w:ascii="Courier New" w:hAnsi="Courier New" w:cs="Courier New"/>
                <w:lang w:val="en-US"/>
              </w:rPr>
              <w:t xml:space="preserve"> relevant information</w:t>
            </w:r>
            <w:r>
              <w:rPr>
                <w:rFonts w:ascii="Courier New" w:hAnsi="Courier New" w:cs="Courier New"/>
                <w:lang w:val="en-US"/>
              </w:rPr>
              <w:t xml:space="preserve">: </w:t>
            </w:r>
            <w:bookmarkStart w:id="0" w:name="_Hlk126676433"/>
            <m:oMath>
              <m:sSub>
                <m:sSubPr>
                  <m:ctrlPr>
                    <w:rPr>
                      <w:rFonts w:ascii="Cambria Math" w:hAnsi="Cambria Math" w:cs="Courier New"/>
                      <w:i/>
                      <w:iCs/>
                    </w:rPr>
                  </m:ctrlPr>
                </m:sSubPr>
                <m:e>
                  <m:r>
                    <w:rPr>
                      <w:rFonts w:ascii="Cambria Math" w:hAnsi="Cambria Math" w:cs="Courier New"/>
                    </w:rPr>
                    <m:t>P</m:t>
                  </m:r>
                </m:e>
                <m:sub>
                  <m:r>
                    <w:rPr>
                      <w:rFonts w:ascii="Cambria Math" w:hAnsi="Cambria Math" w:cs="Courier New"/>
                    </w:rPr>
                    <m:t>e</m:t>
                  </m:r>
                </m:sub>
              </m:sSub>
            </m:oMath>
            <w:r w:rsidRPr="003A0589">
              <w:rPr>
                <w:rFonts w:ascii="Courier New" w:eastAsiaTheme="minorEastAsia" w:hAnsi="Courier New" w:cs="Courier New"/>
                <w:iCs/>
                <w:lang w:val="en-US"/>
              </w:rPr>
              <w:t xml:space="preserve">, </w:t>
            </w:r>
            <m:oMath>
              <m:sSub>
                <m:sSubPr>
                  <m:ctrlPr>
                    <w:rPr>
                      <w:rFonts w:ascii="Cambria Math" w:hAnsi="Cambria Math" w:cs="Courier New"/>
                      <w:i/>
                      <w:iCs/>
                    </w:rPr>
                  </m:ctrlPr>
                </m:sSubPr>
                <m:e>
                  <m:r>
                    <w:rPr>
                      <w:rFonts w:ascii="Cambria Math" w:hAnsi="Cambria Math" w:cs="Courier New"/>
                    </w:rPr>
                    <m:t>T</m:t>
                  </m:r>
                </m:e>
                <m:sub>
                  <m:r>
                    <w:rPr>
                      <w:rFonts w:ascii="Cambria Math" w:hAnsi="Cambria Math" w:cs="Courier New"/>
                    </w:rPr>
                    <m:t>e</m:t>
                  </m:r>
                </m:sub>
              </m:sSub>
            </m:oMath>
            <w:r w:rsidRPr="003A0589">
              <w:rPr>
                <w:rFonts w:ascii="Courier New" w:eastAsiaTheme="minorEastAsia" w:hAnsi="Courier New" w:cs="Courier New"/>
                <w:iCs/>
                <w:lang w:val="en-US"/>
              </w:rPr>
              <w:t xml:space="preserve">, </w:t>
            </w:r>
            <m:oMath>
              <m:sSub>
                <m:sSubPr>
                  <m:ctrlPr>
                    <w:rPr>
                      <w:rFonts w:ascii="Cambria Math" w:hAnsi="Cambria Math"/>
                      <w:i/>
                    </w:rPr>
                  </m:ctrlPr>
                </m:sSubPr>
                <m:e>
                  <m:r>
                    <w:rPr>
                      <w:rFonts w:ascii="Cambria Math" w:hAnsi="Cambria Math"/>
                    </w:rPr>
                    <m:t>ϕ</m:t>
                  </m:r>
                </m:e>
                <m:sub>
                  <m:r>
                    <w:rPr>
                      <w:rFonts w:ascii="Cambria Math" w:hAnsi="Cambria Math"/>
                    </w:rPr>
                    <m:t>v</m:t>
                  </m:r>
                  <m:r>
                    <w:rPr>
                      <w:rFonts w:ascii="Cambria Math" w:hAnsi="Cambria Math"/>
                      <w:lang w:val="en-US"/>
                    </w:rPr>
                    <m:t>,</m:t>
                  </m:r>
                  <m:r>
                    <w:rPr>
                      <w:rFonts w:ascii="Cambria Math" w:hAnsi="Cambria Math"/>
                    </w:rPr>
                    <m:t>e</m:t>
                  </m:r>
                </m:sub>
              </m:sSub>
            </m:oMath>
            <w:r w:rsidRPr="003A0589">
              <w:rPr>
                <w:rFonts w:ascii="Courier New" w:eastAsiaTheme="minorEastAsia" w:hAnsi="Courier New" w:cs="Courier New"/>
                <w:lang w:val="en-US"/>
              </w:rPr>
              <w:t xml:space="preserve">, </w:t>
            </w:r>
            <m:oMath>
              <m:sSub>
                <m:sSubPr>
                  <m:ctrlPr>
                    <w:rPr>
                      <w:rFonts w:ascii="Cambria Math" w:hAnsi="Cambria Math" w:cs="Courier New"/>
                      <w:i/>
                      <w:iCs/>
                    </w:rPr>
                  </m:ctrlPr>
                </m:sSubPr>
                <m:e>
                  <m:r>
                    <w:rPr>
                      <w:rFonts w:ascii="Cambria Math" w:hAnsi="Cambria Math" w:cs="Courier New"/>
                    </w:rPr>
                    <m:t>q</m:t>
                  </m:r>
                </m:e>
                <m:sub>
                  <m:r>
                    <w:rPr>
                      <w:rFonts w:ascii="Cambria Math" w:hAnsi="Cambria Math" w:cs="Courier New"/>
                    </w:rPr>
                    <m:t>e</m:t>
                  </m:r>
                </m:sub>
              </m:sSub>
            </m:oMath>
            <w:r w:rsidRPr="003A0589">
              <w:rPr>
                <w:rFonts w:ascii="Courier New" w:eastAsiaTheme="minorEastAsia" w:hAnsi="Courier New" w:cs="Courier New"/>
                <w:iCs/>
                <w:lang w:val="en-US"/>
              </w:rPr>
              <w:t xml:space="preserve">, </w:t>
            </w:r>
            <m:oMath>
              <m:sSub>
                <m:sSubPr>
                  <m:ctrlPr>
                    <w:rPr>
                      <w:rFonts w:ascii="Cambria Math" w:hAnsi="Cambria Math"/>
                      <w:i/>
                    </w:rPr>
                  </m:ctrlPr>
                </m:sSubPr>
                <m:e>
                  <m:r>
                    <w:rPr>
                      <w:rFonts w:ascii="Cambria Math" w:hAnsi="Cambria Math"/>
                    </w:rPr>
                    <m:t>ρ</m:t>
                  </m:r>
                </m:e>
                <m:sub>
                  <m:r>
                    <w:rPr>
                      <w:rFonts w:ascii="Cambria Math" w:hAnsi="Cambria Math"/>
                    </w:rPr>
                    <m:t>e</m:t>
                  </m:r>
                </m:sub>
              </m:sSub>
            </m:oMath>
            <w:r w:rsidRPr="003A0589">
              <w:rPr>
                <w:rFonts w:ascii="Courier New" w:eastAsiaTheme="minorEastAsia" w:hAnsi="Courier New" w:cs="Courier New"/>
                <w:lang w:val="en-US"/>
              </w:rPr>
              <w:t xml:space="preserve">, </w:t>
            </w:r>
            <m:oMath>
              <m:sSub>
                <m:sSubPr>
                  <m:ctrlPr>
                    <w:rPr>
                      <w:rFonts w:ascii="Cambria Math" w:hAnsi="Cambria Math"/>
                      <w:i/>
                    </w:rPr>
                  </m:ctrlPr>
                </m:sSubPr>
                <m:e>
                  <m:r>
                    <w:rPr>
                      <w:rFonts w:ascii="Cambria Math" w:hAnsi="Cambria Math"/>
                    </w:rPr>
                    <m:t>u</m:t>
                  </m:r>
                </m:e>
                <m:sub>
                  <m:r>
                    <w:rPr>
                      <w:rFonts w:ascii="Cambria Math" w:hAnsi="Cambria Math"/>
                    </w:rPr>
                    <m:t>e</m:t>
                  </m:r>
                </m:sub>
              </m:sSub>
            </m:oMath>
            <w:bookmarkEnd w:id="0"/>
            <w:r w:rsidRPr="00B6669C">
              <w:rPr>
                <w:rFonts w:ascii="Courier New" w:hAnsi="Courier New" w:cs="Courier New"/>
                <w:lang w:val="en-US"/>
              </w:rPr>
              <w:t>.</w:t>
            </w:r>
          </w:p>
        </w:tc>
      </w:tr>
    </w:tbl>
    <w:p w14:paraId="74C852AA" w14:textId="77777777" w:rsidR="0084027B" w:rsidRDefault="0084027B" w:rsidP="0084027B">
      <w:pPr>
        <w:spacing w:after="0" w:line="360" w:lineRule="auto"/>
        <w:contextualSpacing/>
        <w:rPr>
          <w:lang w:val="en-US"/>
        </w:rPr>
      </w:pPr>
    </w:p>
    <w:p w14:paraId="44183EA4" w14:textId="77777777" w:rsidR="0084027B" w:rsidRPr="008620E8" w:rsidRDefault="0084027B" w:rsidP="0084027B">
      <w:pPr>
        <w:spacing w:after="0" w:line="360" w:lineRule="auto"/>
        <w:contextualSpacing/>
        <w:rPr>
          <w:lang w:val="en-US"/>
        </w:rPr>
      </w:pPr>
      <w:r w:rsidRPr="008620E8">
        <w:rPr>
          <w:rFonts w:cstheme="minorHAnsi"/>
          <w:lang w:val="en-US"/>
        </w:rPr>
        <w:t xml:space="preserve">In Algorithm 1, </w:t>
      </w:r>
      <m:oMath>
        <m:sSub>
          <m:sSubPr>
            <m:ctrlPr>
              <w:rPr>
                <w:rFonts w:ascii="Cambria Math" w:hAnsi="Cambria Math" w:cstheme="minorHAnsi"/>
                <w:i/>
                <w:iCs/>
              </w:rPr>
            </m:ctrlPr>
          </m:sSubPr>
          <m:e>
            <m:r>
              <w:rPr>
                <w:rFonts w:ascii="Cambria Math" w:hAnsi="Cambria Math" w:cstheme="minorHAnsi"/>
              </w:rPr>
              <m:t>T</m:t>
            </m:r>
          </m:e>
          <m:sub>
            <m:r>
              <w:rPr>
                <w:rFonts w:ascii="Cambria Math" w:hAnsi="Cambria Math" w:cstheme="minorHAnsi"/>
              </w:rPr>
              <m:t>s</m:t>
            </m:r>
          </m:sub>
        </m:sSub>
      </m:oMath>
      <w:r w:rsidRPr="008620E8">
        <w:rPr>
          <w:rFonts w:cstheme="minorHAnsi"/>
          <w:lang w:val="en-US"/>
        </w:rPr>
        <w:t xml:space="preserve"> and </w:t>
      </w:r>
      <m:oMath>
        <m:sSub>
          <m:sSubPr>
            <m:ctrlPr>
              <w:rPr>
                <w:rFonts w:ascii="Cambria Math" w:hAnsi="Cambria Math" w:cstheme="minorHAnsi"/>
                <w:i/>
                <w:iCs/>
              </w:rPr>
            </m:ctrlPr>
          </m:sSubPr>
          <m:e>
            <m:r>
              <w:rPr>
                <w:rFonts w:ascii="Cambria Math" w:hAnsi="Cambria Math" w:cstheme="minorHAnsi"/>
              </w:rPr>
              <m:t>P</m:t>
            </m:r>
          </m:e>
          <m:sub>
            <m:r>
              <w:rPr>
                <w:rFonts w:ascii="Cambria Math" w:hAnsi="Cambria Math" w:cstheme="minorHAnsi"/>
              </w:rPr>
              <m:t>s</m:t>
            </m:r>
          </m:sub>
        </m:sSub>
      </m:oMath>
      <w:r w:rsidRPr="008620E8">
        <w:rPr>
          <w:rFonts w:cstheme="minorHAnsi"/>
          <w:iCs/>
          <w:lang w:val="en-US"/>
        </w:rPr>
        <w:t xml:space="preserve"> are the storage temperature and pressure</w:t>
      </w:r>
      <w:r w:rsidRPr="008620E8">
        <w:rPr>
          <w:rFonts w:cstheme="minorHAnsi"/>
          <w:lang w:val="en-US"/>
        </w:rPr>
        <w:t xml:space="preserve">, respectively; </w:t>
      </w:r>
      <m:oMath>
        <m:sSub>
          <m:sSubPr>
            <m:ctrlPr>
              <w:rPr>
                <w:rFonts w:ascii="Cambria Math" w:hAnsi="Cambria Math" w:cstheme="minorHAnsi"/>
                <w:i/>
              </w:rPr>
            </m:ctrlPr>
          </m:sSubPr>
          <m:e>
            <m:r>
              <w:rPr>
                <w:rFonts w:ascii="Cambria Math" w:hAnsi="Cambria Math" w:cstheme="minorHAnsi"/>
              </w:rPr>
              <m:t>ϕ</m:t>
            </m:r>
          </m:e>
          <m:sub>
            <m:r>
              <w:rPr>
                <w:rFonts w:ascii="Cambria Math" w:hAnsi="Cambria Math" w:cstheme="minorHAnsi"/>
              </w:rPr>
              <m:t>v</m:t>
            </m:r>
            <m:r>
              <w:rPr>
                <w:rFonts w:ascii="Cambria Math" w:hAnsi="Cambria Math" w:cstheme="minorHAnsi"/>
                <w:lang w:val="en-US"/>
              </w:rPr>
              <m:t>,</m:t>
            </m:r>
            <m:r>
              <w:rPr>
                <w:rFonts w:ascii="Cambria Math" w:hAnsi="Cambria Math" w:cstheme="minorHAnsi"/>
              </w:rPr>
              <m:t>s</m:t>
            </m:r>
          </m:sub>
        </m:sSub>
      </m:oMath>
      <w:r w:rsidRPr="008620E8">
        <w:rPr>
          <w:rFonts w:cstheme="minorHAnsi"/>
          <w:lang w:val="en-US"/>
        </w:rPr>
        <w:t xml:space="preserve"> is the storage mass vapor fraction; </w:t>
      </w:r>
      <m:oMath>
        <m:sSub>
          <m:sSubPr>
            <m:ctrlPr>
              <w:rPr>
                <w:rFonts w:ascii="Cambria Math" w:hAnsi="Cambria Math" w:cstheme="minorHAnsi"/>
                <w:i/>
                <w:iCs/>
              </w:rPr>
            </m:ctrlPr>
          </m:sSubPr>
          <m:e>
            <m:r>
              <w:rPr>
                <w:rFonts w:ascii="Cambria Math" w:hAnsi="Cambria Math" w:cstheme="minorHAnsi"/>
              </w:rPr>
              <m:t>v</m:t>
            </m:r>
          </m:e>
          <m:sub>
            <m:r>
              <w:rPr>
                <w:rFonts w:ascii="Cambria Math" w:hAnsi="Cambria Math" w:cstheme="minorHAnsi"/>
              </w:rPr>
              <m:t>lg</m:t>
            </m:r>
            <m:r>
              <w:rPr>
                <w:rFonts w:ascii="Cambria Math" w:hAnsi="Cambria Math" w:cstheme="minorHAnsi"/>
                <w:lang w:val="en-US"/>
              </w:rPr>
              <m:t>,</m:t>
            </m:r>
            <m:r>
              <w:rPr>
                <w:rFonts w:ascii="Cambria Math" w:hAnsi="Cambria Math" w:cstheme="minorHAnsi"/>
              </w:rPr>
              <m:t>s</m:t>
            </m:r>
          </m:sub>
        </m:sSub>
      </m:oMath>
      <w:r w:rsidRPr="008620E8">
        <w:rPr>
          <w:rFonts w:eastAsiaTheme="minorEastAsia" w:cstheme="minorHAnsi"/>
          <w:iCs/>
          <w:lang w:val="en-US"/>
        </w:rPr>
        <w:t xml:space="preserve"> is the difference between the specific volume of the vapor and liquid phases at storage conditions; </w:t>
      </w:r>
      <m:oMath>
        <m:sSub>
          <m:sSubPr>
            <m:ctrlPr>
              <w:rPr>
                <w:rFonts w:ascii="Cambria Math" w:hAnsi="Cambria Math" w:cstheme="minorHAnsi"/>
                <w:i/>
                <w:iCs/>
              </w:rPr>
            </m:ctrlPr>
          </m:sSubPr>
          <m:e>
            <m:r>
              <w:rPr>
                <w:rFonts w:ascii="Cambria Math" w:hAnsi="Cambria Math" w:cstheme="minorHAnsi"/>
              </w:rPr>
              <m:t>v</m:t>
            </m:r>
          </m:e>
          <m:sub>
            <m:r>
              <w:rPr>
                <w:rFonts w:ascii="Cambria Math" w:hAnsi="Cambria Math" w:cstheme="minorHAnsi"/>
              </w:rPr>
              <m:t>s</m:t>
            </m:r>
          </m:sub>
        </m:sSub>
      </m:oMath>
      <w:r w:rsidRPr="008620E8">
        <w:rPr>
          <w:rFonts w:cstheme="minorHAnsi"/>
          <w:lang w:val="en-US"/>
        </w:rPr>
        <w:t xml:space="preserve"> is the specific volume of the material at storage conditions</w:t>
      </w:r>
      <w:r>
        <w:rPr>
          <w:rFonts w:cstheme="minorHAnsi"/>
          <w:lang w:val="en-US"/>
        </w:rPr>
        <w:t xml:space="preserve"> (</w:t>
      </w:r>
      <w:r>
        <w:rPr>
          <w:rFonts w:eastAsiaTheme="minorEastAsia" w:cstheme="minorHAnsi"/>
          <w:lang w:val="en-US"/>
        </w:rPr>
        <w:t xml:space="preserve">with </w:t>
      </w:r>
      <m:oMath>
        <m:sSub>
          <m:sSubPr>
            <m:ctrlPr>
              <w:rPr>
                <w:rFonts w:ascii="Cambria Math" w:hAnsi="Cambria Math" w:cs="Times New Roman"/>
                <w:i/>
                <w:iCs/>
              </w:rPr>
            </m:ctrlPr>
          </m:sSubPr>
          <m:e>
            <m:r>
              <w:rPr>
                <w:rFonts w:ascii="Cambria Math" w:hAnsi="Cambria Math" w:cs="Times New Roman"/>
              </w:rPr>
              <m:t>ρ</m:t>
            </m:r>
          </m:e>
          <m:sub>
            <m:r>
              <w:rPr>
                <w:rFonts w:ascii="Cambria Math" w:hAnsi="Cambria Math" w:cs="Times New Roman"/>
              </w:rPr>
              <m:t>s</m:t>
            </m:r>
          </m:sub>
        </m:sSub>
        <m:r>
          <w:rPr>
            <w:rFonts w:ascii="Cambria Math" w:hAnsi="Cambria Math" w:cs="Times New Roman"/>
            <w:lang w:val="en-US"/>
          </w:rPr>
          <m:t>=</m:t>
        </m:r>
        <m:f>
          <m:fPr>
            <m:ctrlPr>
              <w:rPr>
                <w:rFonts w:ascii="Cambria Math" w:hAnsi="Cambria Math" w:cs="Times New Roman"/>
                <w:i/>
                <w:iCs/>
              </w:rPr>
            </m:ctrlPr>
          </m:fPr>
          <m:num>
            <m:r>
              <w:rPr>
                <w:rFonts w:ascii="Cambria Math" w:hAnsi="Cambria Math" w:cs="Times New Roman"/>
                <w:lang w:val="en-US"/>
              </w:rPr>
              <m:t>1</m:t>
            </m:r>
          </m:num>
          <m:den>
            <m:sSub>
              <m:sSubPr>
                <m:ctrlPr>
                  <w:rPr>
                    <w:rFonts w:ascii="Cambria Math" w:hAnsi="Cambria Math" w:cs="Times New Roman"/>
                    <w:i/>
                    <w:iCs/>
                  </w:rPr>
                </m:ctrlPr>
              </m:sSubPr>
              <m:e>
                <m:r>
                  <w:rPr>
                    <w:rFonts w:ascii="Cambria Math" w:hAnsi="Cambria Math" w:cs="Times New Roman"/>
                  </w:rPr>
                  <m:t>v</m:t>
                </m:r>
              </m:e>
              <m:sub>
                <m:r>
                  <w:rPr>
                    <w:rFonts w:ascii="Cambria Math" w:hAnsi="Cambria Math" w:cs="Times New Roman"/>
                  </w:rPr>
                  <m:t>S</m:t>
                </m:r>
              </m:sub>
            </m:sSub>
          </m:den>
        </m:f>
      </m:oMath>
      <w:r w:rsidRPr="002328E3">
        <w:rPr>
          <w:rFonts w:eastAsiaTheme="minorEastAsia" w:cstheme="minorHAnsi"/>
          <w:iCs/>
          <w:lang w:val="en-US"/>
        </w:rPr>
        <w:t xml:space="preserve"> </w:t>
      </w:r>
      <w:r>
        <w:rPr>
          <w:rFonts w:eastAsiaTheme="minorEastAsia" w:cstheme="minorHAnsi"/>
          <w:iCs/>
          <w:lang w:val="en-US"/>
        </w:rPr>
        <w:t>as the corresponding density</w:t>
      </w:r>
      <w:r>
        <w:rPr>
          <w:rFonts w:cstheme="minorHAnsi"/>
          <w:lang w:val="en-US"/>
        </w:rPr>
        <w:t>)</w:t>
      </w:r>
      <w:r w:rsidRPr="008620E8">
        <w:rPr>
          <w:rFonts w:cstheme="minorHAnsi"/>
          <w:lang w:val="en-US"/>
        </w:rPr>
        <w:t xml:space="preserve">; </w:t>
      </w:r>
      <m:oMath>
        <m:sSub>
          <m:sSubPr>
            <m:ctrlPr>
              <w:rPr>
                <w:rFonts w:ascii="Cambria Math" w:hAnsi="Cambria Math" w:cstheme="minorHAnsi"/>
                <w:i/>
                <w:iCs/>
              </w:rPr>
            </m:ctrlPr>
          </m:sSubPr>
          <m:e>
            <m:r>
              <w:rPr>
                <w:rFonts w:ascii="Cambria Math" w:hAnsi="Cambria Math" w:cstheme="minorHAnsi"/>
              </w:rPr>
              <m:t>Cp</m:t>
            </m:r>
          </m:e>
          <m:sub>
            <m:r>
              <w:rPr>
                <w:rFonts w:ascii="Cambria Math" w:hAnsi="Cambria Math" w:cstheme="minorHAnsi"/>
              </w:rPr>
              <m:t>l</m:t>
            </m:r>
            <m:r>
              <w:rPr>
                <w:rFonts w:ascii="Cambria Math" w:hAnsi="Cambria Math" w:cstheme="minorHAnsi"/>
                <w:lang w:val="en-US"/>
              </w:rPr>
              <m:t>,</m:t>
            </m:r>
            <m:r>
              <w:rPr>
                <w:rFonts w:ascii="Cambria Math" w:hAnsi="Cambria Math" w:cstheme="minorHAnsi"/>
              </w:rPr>
              <m:t>s</m:t>
            </m:r>
          </m:sub>
        </m:sSub>
      </m:oMath>
      <w:r w:rsidRPr="008620E8">
        <w:rPr>
          <w:rFonts w:cstheme="minorHAnsi"/>
          <w:lang w:val="en-US"/>
        </w:rPr>
        <w:t xml:space="preserve"> is the specific heat of the liquid phase; </w:t>
      </w:r>
      <m:oMath>
        <m:sSub>
          <m:sSubPr>
            <m:ctrlPr>
              <w:rPr>
                <w:rFonts w:ascii="Cambria Math" w:hAnsi="Cambria Math" w:cstheme="minorHAnsi"/>
                <w:i/>
                <w:iCs/>
              </w:rPr>
            </m:ctrlPr>
          </m:sSubPr>
          <m:e>
            <m:r>
              <w:rPr>
                <w:rFonts w:ascii="Cambria Math" w:hAnsi="Cambria Math" w:cstheme="minorHAnsi"/>
              </w:rPr>
              <m:t>L</m:t>
            </m:r>
          </m:e>
          <m:sub>
            <m:r>
              <w:rPr>
                <w:rFonts w:ascii="Cambria Math" w:hAnsi="Cambria Math" w:cstheme="minorHAnsi"/>
              </w:rPr>
              <m:t>v</m:t>
            </m:r>
            <m:r>
              <w:rPr>
                <w:rFonts w:ascii="Cambria Math" w:hAnsi="Cambria Math" w:cstheme="minorHAnsi"/>
                <w:lang w:val="en-US"/>
              </w:rPr>
              <m:t>,</m:t>
            </m:r>
            <m:r>
              <w:rPr>
                <w:rFonts w:ascii="Cambria Math" w:hAnsi="Cambria Math" w:cstheme="minorHAnsi"/>
              </w:rPr>
              <m:t>s</m:t>
            </m:r>
          </m:sub>
        </m:sSub>
      </m:oMath>
      <w:r w:rsidRPr="008620E8">
        <w:rPr>
          <w:rFonts w:cstheme="minorHAnsi"/>
          <w:lang w:val="en-US"/>
        </w:rPr>
        <w:t xml:space="preserve"> is the latent heat of vaporization at </w:t>
      </w:r>
      <m:oMath>
        <m:sSub>
          <m:sSubPr>
            <m:ctrlPr>
              <w:rPr>
                <w:rFonts w:ascii="Cambria Math" w:hAnsi="Cambria Math" w:cstheme="minorHAnsi"/>
                <w:i/>
                <w:iCs/>
              </w:rPr>
            </m:ctrlPr>
          </m:sSubPr>
          <m:e>
            <m:r>
              <w:rPr>
                <w:rFonts w:ascii="Cambria Math" w:hAnsi="Cambria Math" w:cstheme="minorHAnsi"/>
              </w:rPr>
              <m:t>T</m:t>
            </m:r>
          </m:e>
          <m:sub>
            <m:r>
              <w:rPr>
                <w:rFonts w:ascii="Cambria Math" w:hAnsi="Cambria Math" w:cstheme="minorHAnsi"/>
              </w:rPr>
              <m:t>s</m:t>
            </m:r>
          </m:sub>
        </m:sSub>
      </m:oMath>
      <w:r w:rsidRPr="008620E8">
        <w:rPr>
          <w:rFonts w:eastAsiaTheme="minorEastAsia" w:cstheme="minorHAnsi"/>
          <w:iCs/>
          <w:lang w:val="en-US"/>
        </w:rPr>
        <w:t xml:space="preserve">; </w:t>
      </w:r>
      <m:oMath>
        <m:sSub>
          <m:sSubPr>
            <m:ctrlPr>
              <w:rPr>
                <w:rFonts w:ascii="Cambria Math" w:hAnsi="Cambria Math" w:cstheme="minorHAnsi"/>
                <w:i/>
                <w:iCs/>
              </w:rPr>
            </m:ctrlPr>
          </m:sSubPr>
          <m:e>
            <m:r>
              <w:rPr>
                <w:rFonts w:ascii="Cambria Math" w:hAnsi="Cambria Math" w:cstheme="minorHAnsi"/>
              </w:rPr>
              <m:t>P</m:t>
            </m:r>
          </m:e>
          <m:sub>
            <m:r>
              <w:rPr>
                <w:rFonts w:ascii="Cambria Math" w:hAnsi="Cambria Math" w:cstheme="minorHAnsi"/>
              </w:rPr>
              <m:t>a</m:t>
            </m:r>
          </m:sub>
        </m:sSub>
      </m:oMath>
      <w:r w:rsidRPr="008620E8">
        <w:rPr>
          <w:rFonts w:eastAsiaTheme="minorEastAsia" w:cstheme="minorHAnsi"/>
          <w:iCs/>
          <w:lang w:val="en-US"/>
        </w:rPr>
        <w:t xml:space="preserve"> is the room pressure; </w:t>
      </w:r>
      <m:oMath>
        <m:sSub>
          <m:sSubPr>
            <m:ctrlPr>
              <w:rPr>
                <w:rFonts w:ascii="Cambria Math" w:hAnsi="Cambria Math" w:cstheme="minorHAnsi"/>
                <w:i/>
                <w:iCs/>
              </w:rPr>
            </m:ctrlPr>
          </m:sSubPr>
          <m:e>
            <m:r>
              <w:rPr>
                <w:rFonts w:ascii="Cambria Math" w:hAnsi="Cambria Math" w:cstheme="minorHAnsi"/>
              </w:rPr>
              <m:t>T</m:t>
            </m:r>
          </m:e>
          <m:sub>
            <m:r>
              <w:rPr>
                <w:rFonts w:ascii="Cambria Math" w:hAnsi="Cambria Math" w:cstheme="minorHAnsi"/>
              </w:rPr>
              <m:t>e</m:t>
            </m:r>
          </m:sub>
        </m:sSub>
      </m:oMath>
      <w:r w:rsidRPr="008620E8">
        <w:rPr>
          <w:rFonts w:cstheme="minorHAnsi"/>
          <w:lang w:val="en-US"/>
        </w:rPr>
        <w:t xml:space="preserve"> e </w:t>
      </w:r>
      <m:oMath>
        <m:sSub>
          <m:sSubPr>
            <m:ctrlPr>
              <w:rPr>
                <w:rFonts w:ascii="Cambria Math" w:hAnsi="Cambria Math" w:cstheme="minorHAnsi"/>
                <w:i/>
                <w:iCs/>
              </w:rPr>
            </m:ctrlPr>
          </m:sSubPr>
          <m:e>
            <m:r>
              <w:rPr>
                <w:rFonts w:ascii="Cambria Math" w:hAnsi="Cambria Math" w:cstheme="minorHAnsi"/>
              </w:rPr>
              <m:t>P</m:t>
            </m:r>
          </m:e>
          <m:sub>
            <m:r>
              <w:rPr>
                <w:rFonts w:ascii="Cambria Math" w:hAnsi="Cambria Math" w:cstheme="minorHAnsi"/>
              </w:rPr>
              <m:t>e</m:t>
            </m:r>
          </m:sub>
        </m:sSub>
      </m:oMath>
      <w:r w:rsidRPr="008620E8">
        <w:rPr>
          <w:rFonts w:cstheme="minorHAnsi"/>
          <w:iCs/>
          <w:lang w:val="en-US"/>
        </w:rPr>
        <w:t xml:space="preserve"> are the temperature and pressure</w:t>
      </w:r>
      <w:r>
        <w:rPr>
          <w:rFonts w:cstheme="minorHAnsi"/>
          <w:iCs/>
          <w:lang w:val="en-US"/>
        </w:rPr>
        <w:t xml:space="preserve"> at the orifice</w:t>
      </w:r>
      <w:r w:rsidRPr="008620E8">
        <w:rPr>
          <w:rFonts w:cstheme="minorHAnsi"/>
          <w:lang w:val="en-US"/>
        </w:rPr>
        <w:t xml:space="preserve">, respectively; </w:t>
      </w:r>
      <m:oMath>
        <m:r>
          <w:rPr>
            <w:rFonts w:ascii="Cambria Math" w:hAnsi="Cambria Math" w:cs="Times New Roman"/>
          </w:rPr>
          <m:t>G</m:t>
        </m:r>
      </m:oMath>
      <w:r w:rsidRPr="008620E8">
        <w:rPr>
          <w:rFonts w:eastAsiaTheme="minorEastAsia" w:cstheme="minorHAnsi"/>
          <w:lang w:val="en-US"/>
        </w:rPr>
        <w:t xml:space="preserve"> is the </w:t>
      </w:r>
      <w:r>
        <w:rPr>
          <w:rFonts w:eastAsiaTheme="minorEastAsia" w:cstheme="minorHAnsi"/>
          <w:lang w:val="en-US"/>
        </w:rPr>
        <w:t>mass flux at the orifice</w:t>
      </w:r>
      <w:r w:rsidRPr="008620E8">
        <w:rPr>
          <w:rFonts w:eastAsiaTheme="minorEastAsia" w:cstheme="minorHAnsi"/>
          <w:lang w:val="en-US"/>
        </w:rPr>
        <w:t xml:space="preserve">; </w:t>
      </w:r>
      <m:oMath>
        <m:sSub>
          <m:sSubPr>
            <m:ctrlPr>
              <w:rPr>
                <w:rFonts w:ascii="Cambria Math" w:eastAsia="Times New Roman" w:hAnsi="Cambria Math" w:cs="Times New Roman"/>
                <w:i/>
                <w:iCs/>
              </w:rPr>
            </m:ctrlPr>
          </m:sSubPr>
          <m:e>
            <m:r>
              <w:rPr>
                <w:rFonts w:ascii="Cambria Math" w:eastAsia="Times New Roman" w:hAnsi="Cambria Math" w:cs="Times New Roman"/>
              </w:rPr>
              <m:t>ρ</m:t>
            </m:r>
          </m:e>
          <m:sub>
            <m:r>
              <w:rPr>
                <w:rFonts w:ascii="Cambria Math" w:eastAsia="Times New Roman" w:hAnsi="Cambria Math" w:cs="Times New Roman"/>
              </w:rPr>
              <m:t>l</m:t>
            </m:r>
            <m:r>
              <w:rPr>
                <w:rFonts w:ascii="Cambria Math" w:eastAsia="Times New Roman" w:hAnsi="Cambria Math" w:cs="Times New Roman"/>
                <w:lang w:val="en-US"/>
              </w:rPr>
              <m:t>,</m:t>
            </m:r>
            <m:r>
              <w:rPr>
                <w:rFonts w:ascii="Cambria Math" w:eastAsia="Times New Roman" w:hAnsi="Cambria Math" w:cs="Times New Roman"/>
              </w:rPr>
              <m:t>s</m:t>
            </m:r>
          </m:sub>
        </m:sSub>
      </m:oMath>
      <w:r w:rsidRPr="008620E8">
        <w:rPr>
          <w:rFonts w:eastAsiaTheme="minorEastAsia" w:cstheme="minorHAnsi"/>
          <w:iCs/>
          <w:lang w:val="en-US"/>
        </w:rPr>
        <w:t xml:space="preserve"> </w:t>
      </w:r>
      <w:r>
        <w:rPr>
          <w:rFonts w:eastAsiaTheme="minorEastAsia" w:cstheme="minorHAnsi"/>
          <w:iCs/>
          <w:lang w:val="en-US"/>
        </w:rPr>
        <w:t>is the density of the liquid phase</w:t>
      </w:r>
      <w:r w:rsidRPr="008620E8">
        <w:rPr>
          <w:rFonts w:eastAsiaTheme="minorEastAsia" w:cstheme="minorHAnsi"/>
          <w:iCs/>
          <w:lang w:val="en-US"/>
        </w:rPr>
        <w:t xml:space="preserve">; </w:t>
      </w:r>
      <m:oMath>
        <m:sSub>
          <m:sSubPr>
            <m:ctrlPr>
              <w:rPr>
                <w:rFonts w:ascii="Cambria Math" w:hAnsi="Cambria Math"/>
                <w:i/>
              </w:rPr>
            </m:ctrlPr>
          </m:sSubPr>
          <m:e>
            <m:r>
              <w:rPr>
                <w:rFonts w:ascii="Cambria Math" w:hAnsi="Cambria Math"/>
              </w:rPr>
              <m:t>ϕ</m:t>
            </m:r>
          </m:e>
          <m:sub>
            <m:r>
              <w:rPr>
                <w:rFonts w:ascii="Cambria Math" w:hAnsi="Cambria Math"/>
              </w:rPr>
              <m:t>v</m:t>
            </m:r>
            <m:r>
              <w:rPr>
                <w:rFonts w:ascii="Cambria Math" w:hAnsi="Cambria Math"/>
                <w:lang w:val="en-US"/>
              </w:rPr>
              <m:t>,</m:t>
            </m:r>
            <m:r>
              <w:rPr>
                <w:rFonts w:ascii="Cambria Math" w:hAnsi="Cambria Math"/>
              </w:rPr>
              <m:t>e</m:t>
            </m:r>
          </m:sub>
        </m:sSub>
      </m:oMath>
      <w:r w:rsidRPr="008620E8">
        <w:rPr>
          <w:rFonts w:eastAsiaTheme="minorEastAsia" w:cstheme="minorHAnsi"/>
          <w:lang w:val="en-US"/>
        </w:rPr>
        <w:t xml:space="preserve"> </w:t>
      </w:r>
      <w:r>
        <w:rPr>
          <w:rFonts w:eastAsiaTheme="minorEastAsia" w:cstheme="minorHAnsi"/>
          <w:lang w:val="en-US"/>
        </w:rPr>
        <w:t>is the vapor fraction at the orifice</w:t>
      </w:r>
      <w:r w:rsidRPr="008620E8">
        <w:rPr>
          <w:rFonts w:eastAsiaTheme="minorEastAsia" w:cstheme="minorHAnsi"/>
          <w:lang w:val="en-US"/>
        </w:rPr>
        <w:t>;</w:t>
      </w:r>
      <w:r w:rsidRPr="008620E8">
        <w:rPr>
          <w:rFonts w:cstheme="minorHAnsi"/>
          <w:lang w:val="en-US"/>
        </w:rPr>
        <w:t xml:space="preserve"> </w:t>
      </w:r>
      <m:oMath>
        <m:sSub>
          <m:sSubPr>
            <m:ctrlPr>
              <w:rPr>
                <w:rFonts w:ascii="Cambria Math" w:hAnsi="Cambria Math"/>
                <w:i/>
              </w:rPr>
            </m:ctrlPr>
          </m:sSubPr>
          <m:e>
            <m:r>
              <w:rPr>
                <w:rFonts w:ascii="Cambria Math" w:hAnsi="Cambria Math"/>
              </w:rPr>
              <m:t>L</m:t>
            </m:r>
          </m:e>
          <m:sub>
            <m:r>
              <w:rPr>
                <w:rFonts w:ascii="Cambria Math" w:hAnsi="Cambria Math"/>
              </w:rPr>
              <m:t>v</m:t>
            </m:r>
            <m:r>
              <w:rPr>
                <w:rFonts w:ascii="Cambria Math" w:hAnsi="Cambria Math"/>
                <w:lang w:val="en-US"/>
              </w:rPr>
              <m:t>,</m:t>
            </m:r>
            <m:r>
              <w:rPr>
                <w:rFonts w:ascii="Cambria Math" w:hAnsi="Cambria Math"/>
              </w:rPr>
              <m:t>e</m:t>
            </m:r>
          </m:sub>
        </m:sSub>
      </m:oMath>
      <w:r w:rsidRPr="008620E8">
        <w:rPr>
          <w:rFonts w:eastAsiaTheme="minorEastAsia" w:cstheme="minorHAnsi"/>
          <w:lang w:val="en-US"/>
        </w:rPr>
        <w:t xml:space="preserve"> </w:t>
      </w:r>
      <w:r w:rsidRPr="008620E8">
        <w:rPr>
          <w:rFonts w:cstheme="minorHAnsi"/>
          <w:lang w:val="en-US"/>
        </w:rPr>
        <w:t xml:space="preserve">is the latent heat of vaporization at </w:t>
      </w:r>
      <m:oMath>
        <m:sSub>
          <m:sSubPr>
            <m:ctrlPr>
              <w:rPr>
                <w:rFonts w:ascii="Cambria Math" w:hAnsi="Cambria Math" w:cstheme="minorHAnsi"/>
                <w:i/>
                <w:iCs/>
              </w:rPr>
            </m:ctrlPr>
          </m:sSubPr>
          <m:e>
            <m:r>
              <w:rPr>
                <w:rFonts w:ascii="Cambria Math" w:hAnsi="Cambria Math" w:cstheme="minorHAnsi"/>
              </w:rPr>
              <m:t>T</m:t>
            </m:r>
          </m:e>
          <m:sub>
            <m:r>
              <w:rPr>
                <w:rFonts w:ascii="Cambria Math" w:hAnsi="Cambria Math" w:cstheme="minorHAnsi"/>
              </w:rPr>
              <m:t>e</m:t>
            </m:r>
          </m:sub>
        </m:sSub>
      </m:oMath>
      <w:r w:rsidRPr="008620E8">
        <w:rPr>
          <w:rFonts w:eastAsiaTheme="minorEastAsia" w:cstheme="minorHAnsi"/>
          <w:iCs/>
          <w:lang w:val="en-US"/>
        </w:rPr>
        <w:t xml:space="preserve">; </w:t>
      </w:r>
      <m:oMath>
        <m:sSub>
          <m:sSubPr>
            <m:ctrlPr>
              <w:rPr>
                <w:rFonts w:ascii="Cambria Math" w:hAnsi="Cambria Math" w:cs="Courier New"/>
                <w:i/>
                <w:iCs/>
              </w:rPr>
            </m:ctrlPr>
          </m:sSubPr>
          <m:e>
            <m:r>
              <w:rPr>
                <w:rFonts w:ascii="Cambria Math" w:hAnsi="Cambria Math" w:cs="Courier New"/>
              </w:rPr>
              <m:t>C</m:t>
            </m:r>
          </m:e>
          <m:sub>
            <m:r>
              <w:rPr>
                <w:rFonts w:ascii="Cambria Math" w:hAnsi="Cambria Math" w:cs="Courier New"/>
              </w:rPr>
              <m:t>d</m:t>
            </m:r>
            <m:r>
              <w:rPr>
                <w:rFonts w:ascii="Cambria Math" w:hAnsi="Cambria Math" w:cs="Courier New"/>
                <w:lang w:val="en-US"/>
              </w:rPr>
              <m:t>,</m:t>
            </m:r>
            <m:r>
              <w:rPr>
                <w:rFonts w:ascii="Cambria Math" w:hAnsi="Cambria Math" w:cs="Courier New"/>
              </w:rPr>
              <m:t>e</m:t>
            </m:r>
          </m:sub>
        </m:sSub>
      </m:oMath>
      <w:r w:rsidRPr="008620E8">
        <w:rPr>
          <w:rFonts w:eastAsiaTheme="minorEastAsia" w:cstheme="minorHAnsi"/>
          <w:iCs/>
          <w:lang w:val="en-US"/>
        </w:rPr>
        <w:t xml:space="preserve"> </w:t>
      </w:r>
      <w:r>
        <w:rPr>
          <w:rFonts w:eastAsiaTheme="minorEastAsia" w:cstheme="minorHAnsi"/>
          <w:iCs/>
          <w:lang w:val="en-US"/>
        </w:rPr>
        <w:t>is the discharge coefficient at the orifice</w:t>
      </w:r>
      <w:r w:rsidRPr="008620E8">
        <w:rPr>
          <w:rFonts w:eastAsiaTheme="minorEastAsia" w:cstheme="minorHAnsi"/>
          <w:iCs/>
          <w:lang w:val="en-US"/>
        </w:rPr>
        <w:t xml:space="preserve">; </w:t>
      </w:r>
      <m:oMath>
        <m:sSub>
          <m:sSubPr>
            <m:ctrlPr>
              <w:rPr>
                <w:rFonts w:ascii="Cambria Math" w:hAnsi="Cambria Math" w:cs="Courier New"/>
                <w:i/>
                <w:iCs/>
              </w:rPr>
            </m:ctrlPr>
          </m:sSubPr>
          <m:e>
            <m:r>
              <w:rPr>
                <w:rFonts w:ascii="Cambria Math" w:hAnsi="Cambria Math" w:cs="Courier New"/>
              </w:rPr>
              <m:t>q</m:t>
            </m:r>
          </m:e>
          <m:sub>
            <m:r>
              <w:rPr>
                <w:rFonts w:ascii="Cambria Math" w:hAnsi="Cambria Math" w:cs="Courier New"/>
              </w:rPr>
              <m:t>e</m:t>
            </m:r>
          </m:sub>
        </m:sSub>
      </m:oMath>
      <w:r w:rsidRPr="008620E8">
        <w:rPr>
          <w:rFonts w:eastAsiaTheme="minorEastAsia" w:cstheme="minorHAnsi"/>
          <w:iCs/>
          <w:lang w:val="en-US"/>
        </w:rPr>
        <w:t xml:space="preserve"> </w:t>
      </w:r>
      <w:r>
        <w:rPr>
          <w:rFonts w:eastAsiaTheme="minorEastAsia" w:cstheme="minorHAnsi"/>
          <w:iCs/>
          <w:lang w:val="en-US"/>
        </w:rPr>
        <w:t>is the mass flow rate at the orifice</w:t>
      </w:r>
      <w:r w:rsidRPr="008620E8">
        <w:rPr>
          <w:rFonts w:eastAsiaTheme="minorEastAsia" w:cstheme="minorHAnsi"/>
          <w:iCs/>
          <w:lang w:val="en-US"/>
        </w:rPr>
        <w:t xml:space="preserve">; </w:t>
      </w:r>
      <m:oMath>
        <m:sSub>
          <m:sSubPr>
            <m:ctrlPr>
              <w:rPr>
                <w:rFonts w:ascii="Cambria Math" w:hAnsi="Cambria Math" w:cs="Courier New"/>
                <w:i/>
                <w:iCs/>
              </w:rPr>
            </m:ctrlPr>
          </m:sSubPr>
          <m:e>
            <m:r>
              <w:rPr>
                <w:rFonts w:ascii="Cambria Math" w:hAnsi="Cambria Math" w:cs="Courier New"/>
              </w:rPr>
              <m:t>A</m:t>
            </m:r>
          </m:e>
          <m:sub>
            <m:r>
              <w:rPr>
                <w:rFonts w:ascii="Cambria Math" w:hAnsi="Cambria Math" w:cs="Courier New"/>
              </w:rPr>
              <m:t>e</m:t>
            </m:r>
          </m:sub>
        </m:sSub>
      </m:oMath>
      <w:r w:rsidRPr="008620E8">
        <w:rPr>
          <w:rFonts w:eastAsiaTheme="minorEastAsia" w:cstheme="minorHAnsi"/>
          <w:iCs/>
          <w:lang w:val="en-US"/>
        </w:rPr>
        <w:t xml:space="preserve"> </w:t>
      </w:r>
      <w:r w:rsidRPr="00CB08DF">
        <w:rPr>
          <w:rFonts w:eastAsiaTheme="minorEastAsia" w:cstheme="minorHAnsi"/>
          <w:iCs/>
          <w:lang w:val="en-US"/>
        </w:rPr>
        <w:t>is the orifice cross-se</w:t>
      </w:r>
      <w:r>
        <w:rPr>
          <w:rFonts w:eastAsiaTheme="minorEastAsia" w:cstheme="minorHAnsi"/>
          <w:iCs/>
          <w:lang w:val="en-US"/>
        </w:rPr>
        <w:t>ctional area</w:t>
      </w:r>
      <w:r w:rsidRPr="008620E8">
        <w:rPr>
          <w:rFonts w:eastAsiaTheme="minorEastAsia" w:cstheme="minorHAnsi"/>
          <w:iCs/>
          <w:lang w:val="en-US"/>
        </w:rPr>
        <w:t xml:space="preserve">; </w:t>
      </w:r>
      <m:oMath>
        <m:sSub>
          <m:sSubPr>
            <m:ctrlPr>
              <w:rPr>
                <w:rFonts w:ascii="Cambria Math" w:hAnsi="Cambria Math"/>
                <w:i/>
              </w:rPr>
            </m:ctrlPr>
          </m:sSubPr>
          <m:e>
            <m:r>
              <w:rPr>
                <w:rFonts w:ascii="Cambria Math" w:hAnsi="Cambria Math"/>
              </w:rPr>
              <m:t>ρ</m:t>
            </m:r>
          </m:e>
          <m:sub>
            <m:r>
              <w:rPr>
                <w:rFonts w:ascii="Cambria Math" w:hAnsi="Cambria Math"/>
              </w:rPr>
              <m:t>e</m:t>
            </m:r>
          </m:sub>
        </m:sSub>
      </m:oMath>
      <w:r w:rsidRPr="008620E8">
        <w:rPr>
          <w:rFonts w:eastAsiaTheme="minorEastAsia" w:cstheme="minorHAnsi"/>
          <w:lang w:val="en-US"/>
        </w:rPr>
        <w:t xml:space="preserve"> </w:t>
      </w:r>
      <w:r>
        <w:rPr>
          <w:rFonts w:eastAsiaTheme="minorEastAsia" w:cstheme="minorHAnsi"/>
          <w:lang w:val="en-US"/>
        </w:rPr>
        <w:t>is the density at the orifice</w:t>
      </w:r>
      <w:r w:rsidRPr="008620E8">
        <w:rPr>
          <w:rFonts w:eastAsiaTheme="minorEastAsia" w:cstheme="minorHAnsi"/>
          <w:lang w:val="en-US"/>
        </w:rPr>
        <w:t xml:space="preserve">; </w:t>
      </w:r>
      <m:oMath>
        <m:sSub>
          <m:sSubPr>
            <m:ctrlPr>
              <w:rPr>
                <w:rFonts w:ascii="Cambria Math" w:hAnsi="Cambria Math"/>
                <w:i/>
              </w:rPr>
            </m:ctrlPr>
          </m:sSubPr>
          <m:e>
            <m:r>
              <w:rPr>
                <w:rFonts w:ascii="Cambria Math" w:hAnsi="Cambria Math"/>
              </w:rPr>
              <m:t>ρ</m:t>
            </m:r>
          </m:e>
          <m:sub>
            <m:r>
              <w:rPr>
                <w:rFonts w:ascii="Cambria Math" w:hAnsi="Cambria Math"/>
              </w:rPr>
              <m:t>l</m:t>
            </m:r>
            <m:r>
              <w:rPr>
                <w:rFonts w:ascii="Cambria Math" w:hAnsi="Cambria Math"/>
                <w:lang w:val="en-US"/>
              </w:rPr>
              <m:t>,</m:t>
            </m:r>
            <m:r>
              <w:rPr>
                <w:rFonts w:ascii="Cambria Math" w:hAnsi="Cambria Math"/>
              </w:rPr>
              <m:t>e</m:t>
            </m:r>
          </m:sub>
        </m:sSub>
      </m:oMath>
      <w:r w:rsidRPr="008620E8">
        <w:rPr>
          <w:rFonts w:eastAsiaTheme="minorEastAsia" w:cstheme="minorHAnsi"/>
          <w:lang w:val="en-US"/>
        </w:rPr>
        <w:t xml:space="preserve"> </w:t>
      </w:r>
      <w:r>
        <w:rPr>
          <w:rFonts w:eastAsiaTheme="minorEastAsia" w:cstheme="minorHAnsi"/>
          <w:lang w:val="en-US"/>
        </w:rPr>
        <w:t>is the density of the liquid phase at the orifice</w:t>
      </w:r>
      <w:r w:rsidRPr="008620E8">
        <w:rPr>
          <w:rFonts w:eastAsiaTheme="minorEastAsia" w:cstheme="minorHAnsi"/>
          <w:lang w:val="en-US"/>
        </w:rPr>
        <w:t xml:space="preserve">; </w:t>
      </w:r>
      <m:oMath>
        <m:sSub>
          <m:sSubPr>
            <m:ctrlPr>
              <w:rPr>
                <w:rFonts w:ascii="Cambria Math" w:hAnsi="Cambria Math"/>
                <w:i/>
              </w:rPr>
            </m:ctrlPr>
          </m:sSubPr>
          <m:e>
            <m:r>
              <w:rPr>
                <w:rFonts w:ascii="Cambria Math" w:hAnsi="Cambria Math"/>
              </w:rPr>
              <m:t>ρ</m:t>
            </m:r>
          </m:e>
          <m:sub>
            <m:r>
              <w:rPr>
                <w:rFonts w:ascii="Cambria Math" w:hAnsi="Cambria Math"/>
              </w:rPr>
              <m:t>v</m:t>
            </m:r>
            <m:r>
              <w:rPr>
                <w:rFonts w:ascii="Cambria Math" w:hAnsi="Cambria Math"/>
                <w:lang w:val="en-US"/>
              </w:rPr>
              <m:t>,</m:t>
            </m:r>
            <m:r>
              <w:rPr>
                <w:rFonts w:ascii="Cambria Math" w:hAnsi="Cambria Math"/>
              </w:rPr>
              <m:t>e</m:t>
            </m:r>
          </m:sub>
        </m:sSub>
      </m:oMath>
      <w:r w:rsidRPr="008620E8">
        <w:rPr>
          <w:rFonts w:eastAsiaTheme="minorEastAsia" w:cstheme="minorHAnsi"/>
          <w:lang w:val="en-US"/>
        </w:rPr>
        <w:t xml:space="preserve"> </w:t>
      </w:r>
      <w:r>
        <w:rPr>
          <w:rFonts w:eastAsiaTheme="minorEastAsia" w:cstheme="minorHAnsi"/>
          <w:lang w:val="en-US"/>
        </w:rPr>
        <w:t>is the density of the vapor phase at the orifice</w:t>
      </w:r>
      <w:r w:rsidRPr="008620E8">
        <w:rPr>
          <w:rFonts w:eastAsiaTheme="minorEastAsia" w:cstheme="minorHAnsi"/>
          <w:lang w:val="en-US"/>
        </w:rPr>
        <w:t xml:space="preserve">; and </w:t>
      </w:r>
      <m:oMath>
        <m:sSub>
          <m:sSubPr>
            <m:ctrlPr>
              <w:rPr>
                <w:rFonts w:ascii="Cambria Math" w:hAnsi="Cambria Math"/>
                <w:i/>
              </w:rPr>
            </m:ctrlPr>
          </m:sSubPr>
          <m:e>
            <m:r>
              <w:rPr>
                <w:rFonts w:ascii="Cambria Math" w:hAnsi="Cambria Math"/>
              </w:rPr>
              <m:t>u</m:t>
            </m:r>
          </m:e>
          <m:sub>
            <m:r>
              <w:rPr>
                <w:rFonts w:ascii="Cambria Math" w:hAnsi="Cambria Math"/>
              </w:rPr>
              <m:t>e</m:t>
            </m:r>
          </m:sub>
        </m:sSub>
      </m:oMath>
      <w:r w:rsidRPr="008620E8">
        <w:rPr>
          <w:rFonts w:eastAsiaTheme="minorEastAsia" w:cstheme="minorHAnsi"/>
          <w:lang w:val="en-US"/>
        </w:rPr>
        <w:t xml:space="preserve"> </w:t>
      </w:r>
      <w:r>
        <w:rPr>
          <w:rFonts w:eastAsiaTheme="minorEastAsia" w:cstheme="minorHAnsi"/>
          <w:lang w:val="en-US"/>
        </w:rPr>
        <w:t>is the velocity at the orifice</w:t>
      </w:r>
      <w:r w:rsidRPr="008620E8">
        <w:rPr>
          <w:rFonts w:eastAsiaTheme="minorEastAsia" w:cstheme="minorHAnsi"/>
          <w:lang w:val="en-US"/>
        </w:rPr>
        <w:t>.</w:t>
      </w:r>
    </w:p>
    <w:p w14:paraId="7127EF38" w14:textId="77777777" w:rsidR="0084027B" w:rsidRPr="008620E8" w:rsidRDefault="0084027B" w:rsidP="0084027B">
      <w:pPr>
        <w:spacing w:after="0" w:line="360" w:lineRule="auto"/>
        <w:contextualSpacing/>
        <w:rPr>
          <w:lang w:val="en-US"/>
        </w:rPr>
      </w:pPr>
    </w:p>
    <w:p w14:paraId="241128CA" w14:textId="77777777" w:rsidR="0084027B" w:rsidRDefault="0084027B" w:rsidP="0084027B">
      <w:pPr>
        <w:spacing w:after="0" w:line="360" w:lineRule="auto"/>
        <w:contextualSpacing/>
        <w:rPr>
          <w:rFonts w:eastAsiaTheme="minorEastAsia"/>
          <w:lang w:val="en-US"/>
        </w:rPr>
      </w:pPr>
      <w:r w:rsidRPr="00015F0C">
        <w:rPr>
          <w:lang w:val="en-US"/>
        </w:rPr>
        <w:lastRenderedPageBreak/>
        <w:t>The velocity (</w:t>
      </w:r>
      <m:oMath>
        <m:sSub>
          <m:sSubPr>
            <m:ctrlPr>
              <w:rPr>
                <w:rFonts w:ascii="Cambria Math" w:hAnsi="Cambria Math"/>
                <w:i/>
              </w:rPr>
            </m:ctrlPr>
          </m:sSubPr>
          <m:e>
            <m:r>
              <w:rPr>
                <w:rFonts w:ascii="Cambria Math" w:hAnsi="Cambria Math"/>
              </w:rPr>
              <m:t>u</m:t>
            </m:r>
          </m:e>
          <m:sub>
            <m:r>
              <w:rPr>
                <w:rFonts w:ascii="Cambria Math" w:hAnsi="Cambria Math"/>
              </w:rPr>
              <m:t>f</m:t>
            </m:r>
          </m:sub>
        </m:sSub>
      </m:oMath>
      <w:r w:rsidRPr="00015F0C">
        <w:rPr>
          <w:lang w:val="en-US"/>
        </w:rPr>
        <w:t>), vapor mass fraction (</w:t>
      </w:r>
      <m:oMath>
        <m:sSub>
          <m:sSubPr>
            <m:ctrlPr>
              <w:rPr>
                <w:rFonts w:ascii="Cambria Math" w:hAnsi="Cambria Math"/>
                <w:i/>
              </w:rPr>
            </m:ctrlPr>
          </m:sSubPr>
          <m:e>
            <m:r>
              <w:rPr>
                <w:rFonts w:ascii="Cambria Math" w:hAnsi="Cambria Math"/>
              </w:rPr>
              <m:t>ϕ</m:t>
            </m:r>
          </m:e>
          <m:sub>
            <m:r>
              <w:rPr>
                <w:rFonts w:ascii="Cambria Math" w:hAnsi="Cambria Math"/>
              </w:rPr>
              <m:t>v</m:t>
            </m:r>
            <m:r>
              <w:rPr>
                <w:rFonts w:ascii="Cambria Math" w:hAnsi="Cambria Math"/>
                <w:lang w:val="en-US"/>
              </w:rPr>
              <m:t>,</m:t>
            </m:r>
            <m:r>
              <w:rPr>
                <w:rFonts w:ascii="Cambria Math" w:hAnsi="Cambria Math"/>
              </w:rPr>
              <m:t>f</m:t>
            </m:r>
          </m:sub>
        </m:sSub>
      </m:oMath>
      <w:r w:rsidRPr="00015F0C">
        <w:rPr>
          <w:lang w:val="en-US"/>
        </w:rPr>
        <w:t>)</w:t>
      </w:r>
      <w:r>
        <w:rPr>
          <w:lang w:val="en-US"/>
        </w:rPr>
        <w:t>, and cross-sectional area (</w:t>
      </w:r>
      <m:oMath>
        <m:sSub>
          <m:sSubPr>
            <m:ctrlPr>
              <w:rPr>
                <w:rFonts w:ascii="Cambria Math" w:hAnsi="Cambria Math" w:cs="Courier New"/>
                <w:i/>
                <w:iCs/>
              </w:rPr>
            </m:ctrlPr>
          </m:sSubPr>
          <m:e>
            <m:r>
              <w:rPr>
                <w:rFonts w:ascii="Cambria Math" w:hAnsi="Cambria Math" w:cs="Courier New"/>
              </w:rPr>
              <m:t>A</m:t>
            </m:r>
          </m:e>
          <m:sub>
            <m:r>
              <w:rPr>
                <w:rFonts w:ascii="Cambria Math" w:hAnsi="Cambria Math" w:cs="Courier New"/>
              </w:rPr>
              <m:t>f</m:t>
            </m:r>
          </m:sub>
        </m:sSub>
      </m:oMath>
      <w:r>
        <w:rPr>
          <w:lang w:val="en-US"/>
        </w:rPr>
        <w:t xml:space="preserve">) after expansion, corresponding to plane “f”, when </w:t>
      </w:r>
      <m:oMath>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f</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a</m:t>
            </m:r>
          </m:sub>
        </m:sSub>
      </m:oMath>
      <w:r>
        <w:rPr>
          <w:rFonts w:eastAsiaTheme="minorEastAsia"/>
          <w:lang w:val="en-US"/>
        </w:rPr>
        <w:t>, are computed by solving the momentum, mass, and energy balance equations (Eqs. (11) to (</w:t>
      </w:r>
      <w:proofErr w:type="gramStart"/>
      <w:r>
        <w:rPr>
          <w:rFonts w:eastAsiaTheme="minorEastAsia"/>
          <w:lang w:val="en-US"/>
        </w:rPr>
        <w:t>13))</w:t>
      </w:r>
      <w:proofErr w:type="gramEnd"/>
      <w:r>
        <w:rPr>
          <w:rFonts w:eastAsiaTheme="minorEastAsia"/>
          <w:lang w:val="en-US"/>
        </w:rPr>
        <w:t>.</w:t>
      </w:r>
    </w:p>
    <w:p w14:paraId="41568129" w14:textId="77777777" w:rsidR="0084027B" w:rsidRDefault="0084027B" w:rsidP="0084027B">
      <w:pPr>
        <w:spacing w:after="0" w:line="360" w:lineRule="auto"/>
        <w:contextualSpacing/>
        <w:rPr>
          <w:rFonts w:eastAsiaTheme="minorEastAsia"/>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9"/>
        <w:gridCol w:w="7307"/>
        <w:gridCol w:w="842"/>
      </w:tblGrid>
      <w:tr w:rsidR="0084027B" w:rsidRPr="00A3180B" w14:paraId="09CF63C9" w14:textId="77777777" w:rsidTr="00A960FC">
        <w:tc>
          <w:tcPr>
            <w:tcW w:w="689" w:type="dxa"/>
            <w:vAlign w:val="center"/>
          </w:tcPr>
          <w:p w14:paraId="2EA5C914" w14:textId="77777777" w:rsidR="0084027B" w:rsidRPr="00A3180B" w:rsidRDefault="0084027B" w:rsidP="00A960FC">
            <w:pPr>
              <w:tabs>
                <w:tab w:val="left" w:pos="851"/>
              </w:tabs>
              <w:spacing w:line="360" w:lineRule="auto"/>
              <w:jc w:val="center"/>
              <w:rPr>
                <w:rFonts w:ascii="Times New Roman" w:hAnsi="Times New Roman" w:cs="Times New Roman"/>
                <w:lang w:val="en-US"/>
              </w:rPr>
            </w:pPr>
          </w:p>
        </w:tc>
        <w:tc>
          <w:tcPr>
            <w:tcW w:w="7307" w:type="dxa"/>
            <w:vAlign w:val="center"/>
            <w:hideMark/>
          </w:tcPr>
          <w:p w14:paraId="291FCD2C" w14:textId="77777777" w:rsidR="0084027B" w:rsidRPr="00A3180B" w:rsidRDefault="00000000" w:rsidP="00A960FC">
            <w:pPr>
              <w:jc w:val="center"/>
            </w:pPr>
            <m:oMathPara>
              <m:oMath>
                <m:sSub>
                  <m:sSubPr>
                    <m:ctrlPr>
                      <w:rPr>
                        <w:rFonts w:ascii="Cambria Math" w:eastAsiaTheme="minorEastAsia" w:hAnsi="Cambria Math"/>
                        <w:i/>
                      </w:rPr>
                    </m:ctrlPr>
                  </m:sSubPr>
                  <m:e>
                    <m:r>
                      <w:rPr>
                        <w:rFonts w:ascii="Cambria Math" w:hAnsi="Cambria Math"/>
                      </w:rPr>
                      <m:t>q</m:t>
                    </m:r>
                  </m:e>
                  <m:sub>
                    <m:r>
                      <w:rPr>
                        <w:rFonts w:ascii="Cambria Math" w:hAnsi="Cambria Math"/>
                      </w:rPr>
                      <m:t>f</m:t>
                    </m:r>
                  </m:sub>
                </m:sSub>
                <m:sSub>
                  <m:sSubPr>
                    <m:ctrlPr>
                      <w:rPr>
                        <w:rFonts w:ascii="Cambria Math" w:eastAsiaTheme="minorEastAsia" w:hAnsi="Cambria Math"/>
                        <w:i/>
                      </w:rPr>
                    </m:ctrlPr>
                  </m:sSubPr>
                  <m:e>
                    <m:r>
                      <w:rPr>
                        <w:rFonts w:ascii="Cambria Math" w:hAnsi="Cambria Math"/>
                      </w:rPr>
                      <m:t>u</m:t>
                    </m:r>
                  </m:e>
                  <m:sub>
                    <m:r>
                      <w:rPr>
                        <w:rFonts w:ascii="Cambria Math" w:hAnsi="Cambria Math"/>
                      </w:rPr>
                      <m:t>f</m:t>
                    </m:r>
                  </m:sub>
                </m:sSub>
                <m:r>
                  <w:rPr>
                    <w:rFonts w:ascii="Cambria Math" w:hAnsi="Cambria Math"/>
                  </w:rPr>
                  <m:t>=</m:t>
                </m:r>
                <m:sSub>
                  <m:sSubPr>
                    <m:ctrlPr>
                      <w:rPr>
                        <w:rFonts w:ascii="Cambria Math" w:eastAsiaTheme="minorEastAsia" w:hAnsi="Cambria Math"/>
                        <w:i/>
                      </w:rPr>
                    </m:ctrlPr>
                  </m:sSubPr>
                  <m:e>
                    <m:r>
                      <w:rPr>
                        <w:rFonts w:ascii="Cambria Math" w:hAnsi="Cambria Math"/>
                      </w:rPr>
                      <m:t>q</m:t>
                    </m:r>
                  </m:e>
                  <m:sub>
                    <m:r>
                      <w:rPr>
                        <w:rFonts w:ascii="Cambria Math" w:hAnsi="Cambria Math"/>
                      </w:rPr>
                      <m:t>e</m:t>
                    </m:r>
                  </m:sub>
                </m:sSub>
                <m:sSub>
                  <m:sSubPr>
                    <m:ctrlPr>
                      <w:rPr>
                        <w:rFonts w:ascii="Cambria Math" w:eastAsiaTheme="minorEastAsia" w:hAnsi="Cambria Math"/>
                        <w:i/>
                      </w:rPr>
                    </m:ctrlPr>
                  </m:sSubPr>
                  <m:e>
                    <m:r>
                      <w:rPr>
                        <w:rFonts w:ascii="Cambria Math" w:hAnsi="Cambria Math"/>
                      </w:rPr>
                      <m:t>u</m:t>
                    </m:r>
                  </m:e>
                  <m:sub>
                    <m:r>
                      <w:rPr>
                        <w:rFonts w:ascii="Cambria Math" w:hAnsi="Cambria Math"/>
                      </w:rPr>
                      <m:t>e</m:t>
                    </m:r>
                  </m:sub>
                </m:sSub>
                <m:r>
                  <w:rPr>
                    <w:rFonts w:ascii="Cambria Math" w:hAnsi="Cambria Math"/>
                  </w:rPr>
                  <m: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hAnsi="Cambria Math"/>
                          </w:rPr>
                          <m:t>P</m:t>
                        </m:r>
                      </m:e>
                      <m:sub>
                        <m:r>
                          <w:rPr>
                            <w:rFonts w:ascii="Cambria Math" w:hAnsi="Cambria Math"/>
                          </w:rPr>
                          <m:t>e</m:t>
                        </m:r>
                      </m:sub>
                    </m:sSub>
                    <m:r>
                      <w:rPr>
                        <w:rFonts w:ascii="Cambria Math" w:hAnsi="Cambria Math"/>
                      </w:rPr>
                      <m:t>-</m:t>
                    </m:r>
                    <m:sSub>
                      <m:sSubPr>
                        <m:ctrlPr>
                          <w:rPr>
                            <w:rFonts w:ascii="Cambria Math" w:eastAsiaTheme="minorEastAsia" w:hAnsi="Cambria Math"/>
                            <w:i/>
                          </w:rPr>
                        </m:ctrlPr>
                      </m:sSubPr>
                      <m:e>
                        <m:r>
                          <w:rPr>
                            <w:rFonts w:ascii="Cambria Math" w:hAnsi="Cambria Math"/>
                          </w:rPr>
                          <m:t>P</m:t>
                        </m:r>
                      </m:e>
                      <m:sub>
                        <m:r>
                          <w:rPr>
                            <w:rFonts w:ascii="Cambria Math" w:hAnsi="Cambria Math"/>
                          </w:rPr>
                          <m:t>a</m:t>
                        </m:r>
                      </m:sub>
                    </m:sSub>
                  </m:e>
                </m:d>
                <m:sSub>
                  <m:sSubPr>
                    <m:ctrlPr>
                      <w:rPr>
                        <w:rFonts w:ascii="Cambria Math" w:eastAsiaTheme="minorEastAsia" w:hAnsi="Cambria Math"/>
                        <w:i/>
                      </w:rPr>
                    </m:ctrlPr>
                  </m:sSubPr>
                  <m:e>
                    <m:r>
                      <w:rPr>
                        <w:rFonts w:ascii="Cambria Math" w:hAnsi="Cambria Math"/>
                      </w:rPr>
                      <m:t>A</m:t>
                    </m:r>
                  </m:e>
                  <m:sub>
                    <m:r>
                      <w:rPr>
                        <w:rFonts w:ascii="Cambria Math" w:hAnsi="Cambria Math"/>
                      </w:rPr>
                      <m:t>e</m:t>
                    </m:r>
                  </m:sub>
                </m:sSub>
              </m:oMath>
            </m:oMathPara>
          </w:p>
        </w:tc>
        <w:tc>
          <w:tcPr>
            <w:tcW w:w="842" w:type="dxa"/>
            <w:vAlign w:val="center"/>
            <w:hideMark/>
          </w:tcPr>
          <w:p w14:paraId="440EE0B5" w14:textId="77777777" w:rsidR="0084027B" w:rsidRPr="00A3180B" w:rsidRDefault="0084027B" w:rsidP="00A960FC">
            <w:pPr>
              <w:tabs>
                <w:tab w:val="left" w:pos="851"/>
              </w:tabs>
              <w:spacing w:line="360" w:lineRule="auto"/>
              <w:jc w:val="center"/>
              <w:rPr>
                <w:rFonts w:cstheme="minorHAnsi"/>
              </w:rPr>
            </w:pPr>
            <w:r w:rsidRPr="00A3180B">
              <w:rPr>
                <w:rFonts w:cstheme="minorHAnsi"/>
              </w:rPr>
              <w:t>(11)</w:t>
            </w:r>
          </w:p>
        </w:tc>
      </w:tr>
      <w:tr w:rsidR="0084027B" w:rsidRPr="00A3180B" w14:paraId="541DE5D8" w14:textId="77777777" w:rsidTr="00A960FC">
        <w:tc>
          <w:tcPr>
            <w:tcW w:w="689" w:type="dxa"/>
            <w:vAlign w:val="center"/>
          </w:tcPr>
          <w:p w14:paraId="7433DC4D" w14:textId="77777777" w:rsidR="0084027B" w:rsidRPr="00A3180B" w:rsidRDefault="0084027B" w:rsidP="00A960FC">
            <w:pPr>
              <w:tabs>
                <w:tab w:val="left" w:pos="851"/>
              </w:tabs>
              <w:spacing w:line="360" w:lineRule="auto"/>
              <w:jc w:val="center"/>
              <w:rPr>
                <w:rFonts w:ascii="Times New Roman" w:hAnsi="Times New Roman" w:cs="Times New Roman"/>
              </w:rPr>
            </w:pPr>
          </w:p>
        </w:tc>
        <w:tc>
          <w:tcPr>
            <w:tcW w:w="7307" w:type="dxa"/>
            <w:vAlign w:val="center"/>
            <w:hideMark/>
          </w:tcPr>
          <w:p w14:paraId="04975E5A" w14:textId="77777777" w:rsidR="0084027B" w:rsidRPr="00A3180B" w:rsidRDefault="00000000" w:rsidP="00A960FC">
            <w:pPr>
              <w:jc w:val="center"/>
            </w:pPr>
            <m:oMathPara>
              <m:oMath>
                <m:sSub>
                  <m:sSubPr>
                    <m:ctrlPr>
                      <w:rPr>
                        <w:rFonts w:ascii="Cambria Math" w:eastAsiaTheme="minorEastAsia" w:hAnsi="Cambria Math"/>
                        <w:i/>
                      </w:rPr>
                    </m:ctrlPr>
                  </m:sSubPr>
                  <m:e>
                    <m:r>
                      <w:rPr>
                        <w:rFonts w:ascii="Cambria Math" w:hAnsi="Cambria Math"/>
                      </w:rPr>
                      <m:t>ρ</m:t>
                    </m:r>
                  </m:e>
                  <m:sub>
                    <m:r>
                      <w:rPr>
                        <w:rFonts w:ascii="Cambria Math" w:hAnsi="Cambria Math"/>
                      </w:rPr>
                      <m:t>f</m:t>
                    </m:r>
                  </m:sub>
                </m:sSub>
                <m:sSub>
                  <m:sSubPr>
                    <m:ctrlPr>
                      <w:rPr>
                        <w:rFonts w:ascii="Cambria Math" w:eastAsiaTheme="minorEastAsia" w:hAnsi="Cambria Math"/>
                        <w:i/>
                      </w:rPr>
                    </m:ctrlPr>
                  </m:sSubPr>
                  <m:e>
                    <m:r>
                      <w:rPr>
                        <w:rFonts w:ascii="Cambria Math" w:hAnsi="Cambria Math"/>
                      </w:rPr>
                      <m:t>A</m:t>
                    </m:r>
                  </m:e>
                  <m:sub>
                    <m:r>
                      <w:rPr>
                        <w:rFonts w:ascii="Cambria Math" w:hAnsi="Cambria Math"/>
                      </w:rPr>
                      <m:t>f</m:t>
                    </m:r>
                  </m:sub>
                </m:sSub>
                <m:sSub>
                  <m:sSubPr>
                    <m:ctrlPr>
                      <w:rPr>
                        <w:rFonts w:ascii="Cambria Math" w:eastAsiaTheme="minorEastAsia" w:hAnsi="Cambria Math"/>
                        <w:i/>
                      </w:rPr>
                    </m:ctrlPr>
                  </m:sSubPr>
                  <m:e>
                    <m:r>
                      <w:rPr>
                        <w:rFonts w:ascii="Cambria Math" w:hAnsi="Cambria Math"/>
                      </w:rPr>
                      <m:t>u</m:t>
                    </m:r>
                  </m:e>
                  <m:sub>
                    <m:r>
                      <w:rPr>
                        <w:rFonts w:ascii="Cambria Math" w:hAnsi="Cambria Math"/>
                      </w:rPr>
                      <m:t>f</m:t>
                    </m:r>
                  </m:sub>
                </m:sSub>
                <m:r>
                  <w:rPr>
                    <w:rFonts w:ascii="Cambria Math" w:hAnsi="Cambria Math"/>
                  </w:rPr>
                  <m:t>=</m:t>
                </m:r>
                <m:sSub>
                  <m:sSubPr>
                    <m:ctrlPr>
                      <w:rPr>
                        <w:rFonts w:ascii="Cambria Math" w:eastAsiaTheme="minorEastAsia" w:hAnsi="Cambria Math"/>
                        <w:i/>
                      </w:rPr>
                    </m:ctrlPr>
                  </m:sSubPr>
                  <m:e>
                    <m:r>
                      <w:rPr>
                        <w:rFonts w:ascii="Cambria Math" w:hAnsi="Cambria Math"/>
                      </w:rPr>
                      <m:t>ρ</m:t>
                    </m:r>
                  </m:e>
                  <m:sub>
                    <m:r>
                      <w:rPr>
                        <w:rFonts w:ascii="Cambria Math" w:hAnsi="Cambria Math"/>
                      </w:rPr>
                      <m:t>e</m:t>
                    </m:r>
                  </m:sub>
                </m:sSub>
                <m:sSub>
                  <m:sSubPr>
                    <m:ctrlPr>
                      <w:rPr>
                        <w:rFonts w:ascii="Cambria Math" w:eastAsiaTheme="minorEastAsia" w:hAnsi="Cambria Math"/>
                        <w:i/>
                      </w:rPr>
                    </m:ctrlPr>
                  </m:sSubPr>
                  <m:e>
                    <m:r>
                      <w:rPr>
                        <w:rFonts w:ascii="Cambria Math" w:hAnsi="Cambria Math"/>
                      </w:rPr>
                      <m:t>A</m:t>
                    </m:r>
                  </m:e>
                  <m:sub>
                    <m:r>
                      <w:rPr>
                        <w:rFonts w:ascii="Cambria Math" w:hAnsi="Cambria Math"/>
                      </w:rPr>
                      <m:t>e</m:t>
                    </m:r>
                  </m:sub>
                </m:sSub>
                <m:sSub>
                  <m:sSubPr>
                    <m:ctrlPr>
                      <w:rPr>
                        <w:rFonts w:ascii="Cambria Math" w:eastAsiaTheme="minorEastAsia" w:hAnsi="Cambria Math"/>
                        <w:i/>
                      </w:rPr>
                    </m:ctrlPr>
                  </m:sSubPr>
                  <m:e>
                    <m:r>
                      <w:rPr>
                        <w:rFonts w:ascii="Cambria Math" w:hAnsi="Cambria Math"/>
                      </w:rPr>
                      <m:t>u</m:t>
                    </m:r>
                  </m:e>
                  <m:sub>
                    <m:r>
                      <w:rPr>
                        <w:rFonts w:ascii="Cambria Math" w:hAnsi="Cambria Math"/>
                      </w:rPr>
                      <m:t>e</m:t>
                    </m:r>
                  </m:sub>
                </m:sSub>
              </m:oMath>
            </m:oMathPara>
          </w:p>
        </w:tc>
        <w:tc>
          <w:tcPr>
            <w:tcW w:w="842" w:type="dxa"/>
            <w:vAlign w:val="center"/>
            <w:hideMark/>
          </w:tcPr>
          <w:p w14:paraId="3E0B5738" w14:textId="77777777" w:rsidR="0084027B" w:rsidRPr="00A3180B" w:rsidRDefault="0084027B" w:rsidP="00A960FC">
            <w:pPr>
              <w:tabs>
                <w:tab w:val="left" w:pos="851"/>
              </w:tabs>
              <w:spacing w:line="360" w:lineRule="auto"/>
              <w:jc w:val="center"/>
              <w:rPr>
                <w:rFonts w:cstheme="minorHAnsi"/>
              </w:rPr>
            </w:pPr>
            <w:r w:rsidRPr="00A3180B">
              <w:rPr>
                <w:rFonts w:cstheme="minorHAnsi"/>
              </w:rPr>
              <w:t>(12)</w:t>
            </w:r>
          </w:p>
        </w:tc>
      </w:tr>
      <w:tr w:rsidR="0084027B" w:rsidRPr="00A3180B" w14:paraId="54A2B46E" w14:textId="77777777" w:rsidTr="00A960FC">
        <w:tc>
          <w:tcPr>
            <w:tcW w:w="689" w:type="dxa"/>
            <w:vAlign w:val="center"/>
          </w:tcPr>
          <w:p w14:paraId="1A077BE5" w14:textId="77777777" w:rsidR="0084027B" w:rsidRPr="00A3180B" w:rsidRDefault="0084027B" w:rsidP="00A960FC">
            <w:pPr>
              <w:tabs>
                <w:tab w:val="left" w:pos="851"/>
              </w:tabs>
              <w:spacing w:line="360" w:lineRule="auto"/>
              <w:jc w:val="center"/>
              <w:rPr>
                <w:rFonts w:ascii="Times New Roman" w:hAnsi="Times New Roman" w:cs="Times New Roman"/>
              </w:rPr>
            </w:pPr>
          </w:p>
        </w:tc>
        <w:tc>
          <w:tcPr>
            <w:tcW w:w="7307" w:type="dxa"/>
            <w:vAlign w:val="center"/>
            <w:hideMark/>
          </w:tcPr>
          <w:p w14:paraId="2C28AD4D" w14:textId="77777777" w:rsidR="0084027B" w:rsidRPr="00A3180B" w:rsidRDefault="00000000" w:rsidP="00A960FC">
            <w:pPr>
              <w:jc w:val="center"/>
            </w:pPr>
            <m:oMathPara>
              <m:oMath>
                <m:sSub>
                  <m:sSubPr>
                    <m:ctrlPr>
                      <w:rPr>
                        <w:rFonts w:ascii="Cambria Math" w:eastAsiaTheme="minorEastAsia" w:hAnsi="Cambria Math"/>
                        <w:i/>
                      </w:rPr>
                    </m:ctrlPr>
                  </m:sSubPr>
                  <m:e>
                    <m:r>
                      <w:rPr>
                        <w:rFonts w:ascii="Cambria Math" w:hAnsi="Cambria Math"/>
                      </w:rPr>
                      <m:t>q</m:t>
                    </m:r>
                  </m:e>
                  <m:sub>
                    <m:r>
                      <w:rPr>
                        <w:rFonts w:ascii="Cambria Math" w:hAnsi="Cambria Math"/>
                      </w:rPr>
                      <m:t>f</m:t>
                    </m:r>
                  </m:sub>
                </m:sSub>
                <m:d>
                  <m:dPr>
                    <m:begChr m:val="["/>
                    <m:endChr m:val="]"/>
                    <m:ctrlPr>
                      <w:rPr>
                        <w:rFonts w:ascii="Cambria Math" w:hAnsi="Cambria Math"/>
                        <w:i/>
                      </w:rPr>
                    </m:ctrlPr>
                  </m:dPr>
                  <m:e>
                    <m:sSub>
                      <m:sSubPr>
                        <m:ctrlPr>
                          <w:rPr>
                            <w:rFonts w:ascii="Cambria Math" w:eastAsiaTheme="minorEastAsia" w:hAnsi="Cambria Math"/>
                            <w:i/>
                          </w:rPr>
                        </m:ctrlPr>
                      </m:sSubPr>
                      <m:e>
                        <m:r>
                          <w:rPr>
                            <w:rFonts w:ascii="Cambria Math" w:hAnsi="Cambria Math"/>
                          </w:rPr>
                          <m:t>ϕ</m:t>
                        </m:r>
                      </m:e>
                      <m:sub>
                        <m:r>
                          <w:rPr>
                            <w:rFonts w:ascii="Cambria Math" w:hAnsi="Cambria Math"/>
                          </w:rPr>
                          <m:t>v,f</m:t>
                        </m:r>
                      </m:sub>
                    </m:sSub>
                    <m:sSub>
                      <m:sSubPr>
                        <m:ctrlPr>
                          <w:rPr>
                            <w:rFonts w:ascii="Cambria Math" w:eastAsiaTheme="minorEastAsia" w:hAnsi="Cambria Math"/>
                            <w:i/>
                          </w:rPr>
                        </m:ctrlPr>
                      </m:sSubPr>
                      <m:e>
                        <m:r>
                          <w:rPr>
                            <w:rFonts w:ascii="Cambria Math" w:hAnsi="Cambria Math"/>
                          </w:rPr>
                          <m:t>h</m:t>
                        </m:r>
                      </m:e>
                      <m:sub>
                        <m:r>
                          <w:rPr>
                            <w:rFonts w:ascii="Cambria Math" w:hAnsi="Cambria Math"/>
                          </w:rPr>
                          <m:t>v,f</m:t>
                        </m:r>
                      </m:sub>
                    </m:sSub>
                    <m:r>
                      <w:rPr>
                        <w:rFonts w:ascii="Cambria Math" w:hAnsi="Cambria Math"/>
                      </w:rPr>
                      <m:t>+(1-</m:t>
                    </m:r>
                    <m:sSub>
                      <m:sSubPr>
                        <m:ctrlPr>
                          <w:rPr>
                            <w:rFonts w:ascii="Cambria Math" w:eastAsiaTheme="minorEastAsia" w:hAnsi="Cambria Math"/>
                            <w:i/>
                          </w:rPr>
                        </m:ctrlPr>
                      </m:sSubPr>
                      <m:e>
                        <m:r>
                          <w:rPr>
                            <w:rFonts w:ascii="Cambria Math" w:hAnsi="Cambria Math"/>
                          </w:rPr>
                          <m:t>ϕ</m:t>
                        </m:r>
                      </m:e>
                      <m:sub>
                        <m:r>
                          <w:rPr>
                            <w:rFonts w:ascii="Cambria Math" w:hAnsi="Cambria Math"/>
                          </w:rPr>
                          <m:t>v,f</m:t>
                        </m:r>
                      </m:sub>
                    </m:sSub>
                    <m:r>
                      <w:rPr>
                        <w:rFonts w:ascii="Cambria Math" w:hAnsi="Cambria Math"/>
                      </w:rPr>
                      <m:t>)</m:t>
                    </m:r>
                    <m:sSub>
                      <m:sSubPr>
                        <m:ctrlPr>
                          <w:rPr>
                            <w:rFonts w:ascii="Cambria Math" w:eastAsiaTheme="minorEastAsia" w:hAnsi="Cambria Math"/>
                            <w:i/>
                          </w:rPr>
                        </m:ctrlPr>
                      </m:sSubPr>
                      <m:e>
                        <m:r>
                          <w:rPr>
                            <w:rFonts w:ascii="Cambria Math" w:hAnsi="Cambria Math"/>
                          </w:rPr>
                          <m:t>h</m:t>
                        </m:r>
                      </m:e>
                      <m:sub>
                        <m:r>
                          <w:rPr>
                            <w:rFonts w:ascii="Cambria Math" w:hAnsi="Cambria Math"/>
                          </w:rPr>
                          <m:t>l,f</m:t>
                        </m:r>
                      </m:sub>
                    </m:sSub>
                    <m:r>
                      <w:rPr>
                        <w:rFonts w:ascii="Cambria Math" w:hAnsi="Cambria Math"/>
                      </w:rPr>
                      <m:t>+</m:t>
                    </m:r>
                    <m:f>
                      <m:fPr>
                        <m:ctrlPr>
                          <w:rPr>
                            <w:rFonts w:ascii="Cambria Math" w:eastAsiaTheme="minorEastAsia" w:hAnsi="Cambria Math"/>
                            <w:i/>
                          </w:rPr>
                        </m:ctrlPr>
                      </m:fPr>
                      <m:num>
                        <m:r>
                          <w:rPr>
                            <w:rFonts w:ascii="Cambria Math" w:hAnsi="Cambria Math"/>
                          </w:rPr>
                          <m:t>1</m:t>
                        </m:r>
                      </m:num>
                      <m:den>
                        <m:r>
                          <w:rPr>
                            <w:rFonts w:ascii="Cambria Math" w:hAnsi="Cambria Math"/>
                          </w:rPr>
                          <m:t>2</m:t>
                        </m:r>
                      </m:den>
                    </m:f>
                    <m:sSup>
                      <m:sSupPr>
                        <m:ctrlPr>
                          <w:rPr>
                            <w:rFonts w:ascii="Cambria Math" w:eastAsiaTheme="minorEastAsia" w:hAnsi="Cambria Math"/>
                            <w:i/>
                          </w:rPr>
                        </m:ctrlPr>
                      </m:sSupPr>
                      <m:e>
                        <m:sSub>
                          <m:sSubPr>
                            <m:ctrlPr>
                              <w:rPr>
                                <w:rFonts w:ascii="Cambria Math" w:eastAsiaTheme="minorEastAsia" w:hAnsi="Cambria Math"/>
                                <w:i/>
                              </w:rPr>
                            </m:ctrlPr>
                          </m:sSubPr>
                          <m:e>
                            <m:r>
                              <w:rPr>
                                <w:rFonts w:ascii="Cambria Math" w:hAnsi="Cambria Math"/>
                              </w:rPr>
                              <m:t>u</m:t>
                            </m:r>
                          </m:e>
                          <m:sub>
                            <m:r>
                              <w:rPr>
                                <w:rFonts w:ascii="Cambria Math" w:hAnsi="Cambria Math"/>
                              </w:rPr>
                              <m:t>f</m:t>
                            </m:r>
                          </m:sub>
                        </m:sSub>
                      </m:e>
                      <m:sup>
                        <m:r>
                          <w:rPr>
                            <w:rFonts w:ascii="Cambria Math" w:hAnsi="Cambria Math"/>
                          </w:rPr>
                          <m:t>2</m:t>
                        </m:r>
                      </m:sup>
                    </m:sSup>
                  </m:e>
                </m:d>
                <m:r>
                  <w:rPr>
                    <w:rFonts w:ascii="Cambria Math" w:hAnsi="Cambria Math"/>
                  </w:rPr>
                  <m:t>=</m:t>
                </m:r>
                <m:sSub>
                  <m:sSubPr>
                    <m:ctrlPr>
                      <w:rPr>
                        <w:rFonts w:ascii="Cambria Math" w:eastAsiaTheme="minorEastAsia" w:hAnsi="Cambria Math"/>
                        <w:i/>
                      </w:rPr>
                    </m:ctrlPr>
                  </m:sSubPr>
                  <m:e>
                    <m:r>
                      <w:rPr>
                        <w:rFonts w:ascii="Cambria Math" w:hAnsi="Cambria Math"/>
                      </w:rPr>
                      <m:t>q</m:t>
                    </m:r>
                  </m:e>
                  <m:sub>
                    <m:r>
                      <w:rPr>
                        <w:rFonts w:ascii="Cambria Math" w:hAnsi="Cambria Math"/>
                      </w:rPr>
                      <m:t>e</m:t>
                    </m:r>
                  </m:sub>
                </m:sSub>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hAnsi="Cambria Math"/>
                          </w:rPr>
                          <m:t>ϕ</m:t>
                        </m:r>
                      </m:e>
                      <m:sub>
                        <m:r>
                          <w:rPr>
                            <w:rFonts w:ascii="Cambria Math" w:hAnsi="Cambria Math"/>
                          </w:rPr>
                          <m:t>v,e</m:t>
                        </m:r>
                      </m:sub>
                    </m:sSub>
                    <m:sSub>
                      <m:sSubPr>
                        <m:ctrlPr>
                          <w:rPr>
                            <w:rFonts w:ascii="Cambria Math" w:eastAsiaTheme="minorEastAsia" w:hAnsi="Cambria Math"/>
                            <w:i/>
                          </w:rPr>
                        </m:ctrlPr>
                      </m:sSubPr>
                      <m:e>
                        <m:r>
                          <w:rPr>
                            <w:rFonts w:ascii="Cambria Math" w:hAnsi="Cambria Math"/>
                          </w:rPr>
                          <m:t>h</m:t>
                        </m:r>
                      </m:e>
                      <m:sub>
                        <m:r>
                          <w:rPr>
                            <w:rFonts w:ascii="Cambria Math" w:hAnsi="Cambria Math"/>
                          </w:rPr>
                          <m:t>v,e</m:t>
                        </m:r>
                      </m:sub>
                    </m:sSub>
                    <m:r>
                      <w:rPr>
                        <w:rFonts w:ascii="Cambria Math" w:hAnsi="Cambria Math"/>
                      </w:rPr>
                      <m:t>+(1-</m:t>
                    </m:r>
                    <m:sSub>
                      <m:sSubPr>
                        <m:ctrlPr>
                          <w:rPr>
                            <w:rFonts w:ascii="Cambria Math" w:eastAsiaTheme="minorEastAsia" w:hAnsi="Cambria Math"/>
                            <w:i/>
                          </w:rPr>
                        </m:ctrlPr>
                      </m:sSubPr>
                      <m:e>
                        <m:r>
                          <w:rPr>
                            <w:rFonts w:ascii="Cambria Math" w:hAnsi="Cambria Math"/>
                          </w:rPr>
                          <m:t>ϕ</m:t>
                        </m:r>
                      </m:e>
                      <m:sub>
                        <m:r>
                          <w:rPr>
                            <w:rFonts w:ascii="Cambria Math" w:hAnsi="Cambria Math"/>
                          </w:rPr>
                          <m:t>v,e</m:t>
                        </m:r>
                      </m:sub>
                    </m:sSub>
                    <m:r>
                      <w:rPr>
                        <w:rFonts w:ascii="Cambria Math" w:hAnsi="Cambria Math"/>
                      </w:rPr>
                      <m:t>)</m:t>
                    </m:r>
                    <m:sSub>
                      <m:sSubPr>
                        <m:ctrlPr>
                          <w:rPr>
                            <w:rFonts w:ascii="Cambria Math" w:eastAsiaTheme="minorEastAsia" w:hAnsi="Cambria Math"/>
                            <w:i/>
                          </w:rPr>
                        </m:ctrlPr>
                      </m:sSubPr>
                      <m:e>
                        <m:r>
                          <w:rPr>
                            <w:rFonts w:ascii="Cambria Math" w:hAnsi="Cambria Math"/>
                          </w:rPr>
                          <m:t>h</m:t>
                        </m:r>
                      </m:e>
                      <m:sub>
                        <m:r>
                          <w:rPr>
                            <w:rFonts w:ascii="Cambria Math" w:hAnsi="Cambria Math"/>
                          </w:rPr>
                          <m:t>l,e</m:t>
                        </m:r>
                      </m:sub>
                    </m:sSub>
                    <m:r>
                      <w:rPr>
                        <w:rFonts w:ascii="Cambria Math" w:hAnsi="Cambria Math"/>
                      </w:rPr>
                      <m:t>+</m:t>
                    </m:r>
                    <m:f>
                      <m:fPr>
                        <m:ctrlPr>
                          <w:rPr>
                            <w:rFonts w:ascii="Cambria Math" w:eastAsiaTheme="minorEastAsia" w:hAnsi="Cambria Math"/>
                            <w:i/>
                          </w:rPr>
                        </m:ctrlPr>
                      </m:fPr>
                      <m:num>
                        <m:r>
                          <w:rPr>
                            <w:rFonts w:ascii="Cambria Math" w:hAnsi="Cambria Math"/>
                          </w:rPr>
                          <m:t>1</m:t>
                        </m:r>
                      </m:num>
                      <m:den>
                        <m:r>
                          <w:rPr>
                            <w:rFonts w:ascii="Cambria Math" w:hAnsi="Cambria Math"/>
                          </w:rPr>
                          <m:t>2</m:t>
                        </m:r>
                      </m:den>
                    </m:f>
                    <m:sSup>
                      <m:sSupPr>
                        <m:ctrlPr>
                          <w:rPr>
                            <w:rFonts w:ascii="Cambria Math" w:eastAsiaTheme="minorEastAsia" w:hAnsi="Cambria Math"/>
                            <w:i/>
                          </w:rPr>
                        </m:ctrlPr>
                      </m:sSupPr>
                      <m:e>
                        <m:sSub>
                          <m:sSubPr>
                            <m:ctrlPr>
                              <w:rPr>
                                <w:rFonts w:ascii="Cambria Math" w:eastAsiaTheme="minorEastAsia" w:hAnsi="Cambria Math"/>
                                <w:i/>
                              </w:rPr>
                            </m:ctrlPr>
                          </m:sSubPr>
                          <m:e>
                            <m:r>
                              <w:rPr>
                                <w:rFonts w:ascii="Cambria Math" w:hAnsi="Cambria Math"/>
                              </w:rPr>
                              <m:t>u</m:t>
                            </m:r>
                          </m:e>
                          <m:sub>
                            <m:r>
                              <w:rPr>
                                <w:rFonts w:ascii="Cambria Math" w:hAnsi="Cambria Math"/>
                              </w:rPr>
                              <m:t>e</m:t>
                            </m:r>
                          </m:sub>
                        </m:sSub>
                      </m:e>
                      <m:sup>
                        <m:r>
                          <w:rPr>
                            <w:rFonts w:ascii="Cambria Math" w:hAnsi="Cambria Math"/>
                          </w:rPr>
                          <m:t>2</m:t>
                        </m:r>
                      </m:sup>
                    </m:sSup>
                  </m:e>
                </m:d>
              </m:oMath>
            </m:oMathPara>
          </w:p>
        </w:tc>
        <w:tc>
          <w:tcPr>
            <w:tcW w:w="842" w:type="dxa"/>
            <w:vAlign w:val="center"/>
            <w:hideMark/>
          </w:tcPr>
          <w:p w14:paraId="2F8D23C9" w14:textId="77777777" w:rsidR="0084027B" w:rsidRPr="00A3180B" w:rsidRDefault="0084027B" w:rsidP="00A960FC">
            <w:pPr>
              <w:tabs>
                <w:tab w:val="left" w:pos="851"/>
              </w:tabs>
              <w:spacing w:line="360" w:lineRule="auto"/>
              <w:jc w:val="center"/>
              <w:rPr>
                <w:rFonts w:cstheme="minorHAnsi"/>
              </w:rPr>
            </w:pPr>
            <w:r w:rsidRPr="00A3180B">
              <w:rPr>
                <w:rFonts w:cstheme="minorHAnsi"/>
              </w:rPr>
              <w:t>(13)</w:t>
            </w:r>
          </w:p>
        </w:tc>
      </w:tr>
    </w:tbl>
    <w:p w14:paraId="00F0B4B6" w14:textId="77777777" w:rsidR="0084027B" w:rsidRDefault="0084027B" w:rsidP="0084027B">
      <w:pPr>
        <w:spacing w:after="0" w:line="360" w:lineRule="auto"/>
        <w:contextualSpacing/>
      </w:pPr>
    </w:p>
    <w:p w14:paraId="2D5147F1" w14:textId="77777777" w:rsidR="0084027B" w:rsidRPr="000A65DF" w:rsidRDefault="0084027B" w:rsidP="0084027B">
      <w:pPr>
        <w:spacing w:after="0" w:line="360" w:lineRule="auto"/>
        <w:contextualSpacing/>
        <w:rPr>
          <w:rFonts w:cstheme="minorHAnsi"/>
          <w:lang w:val="en-US"/>
        </w:rPr>
      </w:pPr>
      <w:r>
        <w:rPr>
          <w:lang w:val="en-US"/>
        </w:rPr>
        <w:t>In the above equations</w:t>
      </w:r>
      <w:r w:rsidRPr="000778CA">
        <w:rPr>
          <w:lang w:val="en-US"/>
        </w:rPr>
        <w:t xml:space="preserve">, </w:t>
      </w:r>
      <m:oMath>
        <m:sSub>
          <m:sSubPr>
            <m:ctrlPr>
              <w:rPr>
                <w:rFonts w:ascii="Cambria Math" w:hAnsi="Cambria Math" w:cs="Courier New"/>
                <w:i/>
                <w:iCs/>
              </w:rPr>
            </m:ctrlPr>
          </m:sSubPr>
          <m:e>
            <m:r>
              <w:rPr>
                <w:rFonts w:ascii="Cambria Math" w:hAnsi="Cambria Math" w:cs="Courier New"/>
              </w:rPr>
              <m:t>q</m:t>
            </m:r>
          </m:e>
          <m:sub>
            <m:r>
              <w:rPr>
                <w:rFonts w:ascii="Cambria Math" w:hAnsi="Cambria Math" w:cs="Courier New"/>
              </w:rPr>
              <m:t>f</m:t>
            </m:r>
          </m:sub>
        </m:sSub>
        <m:r>
          <w:rPr>
            <w:rFonts w:ascii="Cambria Math" w:eastAsiaTheme="minorEastAsia" w:hAnsi="Cambria Math"/>
            <w:lang w:val="en-US"/>
          </w:rPr>
          <m:t>=</m:t>
        </m:r>
        <m:sSub>
          <m:sSubPr>
            <m:ctrlPr>
              <w:rPr>
                <w:rFonts w:ascii="Cambria Math" w:eastAsiaTheme="minorEastAsia" w:hAnsi="Cambria Math"/>
                <w:i/>
                <w:iCs/>
              </w:rPr>
            </m:ctrlPr>
          </m:sSubPr>
          <m:e>
            <m:r>
              <w:rPr>
                <w:rFonts w:ascii="Cambria Math" w:eastAsiaTheme="minorEastAsia" w:hAnsi="Cambria Math"/>
              </w:rPr>
              <m:t>q</m:t>
            </m:r>
          </m:e>
          <m:sub>
            <m:r>
              <w:rPr>
                <w:rFonts w:ascii="Cambria Math" w:eastAsiaTheme="minorEastAsia" w:hAnsi="Cambria Math"/>
              </w:rPr>
              <m:t>e</m:t>
            </m:r>
          </m:sub>
        </m:sSub>
      </m:oMath>
      <w:r w:rsidRPr="000778CA">
        <w:rPr>
          <w:rFonts w:eastAsiaTheme="minorEastAsia" w:cstheme="minorHAnsi"/>
          <w:iCs/>
          <w:lang w:val="en-US"/>
        </w:rPr>
        <w:t xml:space="preserve"> </w:t>
      </w:r>
      <w:r>
        <w:rPr>
          <w:rFonts w:eastAsiaTheme="minorEastAsia" w:cstheme="minorHAnsi"/>
          <w:iCs/>
          <w:lang w:val="en-US"/>
        </w:rPr>
        <w:t>is the mass flow rate</w:t>
      </w:r>
      <w:r w:rsidRPr="000778CA">
        <w:rPr>
          <w:rFonts w:eastAsiaTheme="minorEastAsia" w:cstheme="minorHAnsi"/>
          <w:iCs/>
          <w:lang w:val="en-US"/>
        </w:rPr>
        <w:t xml:space="preserve">; </w:t>
      </w:r>
      <m:oMath>
        <m:sSub>
          <m:sSubPr>
            <m:ctrlPr>
              <w:rPr>
                <w:rFonts w:ascii="Cambria Math" w:hAnsi="Cambria Math"/>
                <w:i/>
              </w:rPr>
            </m:ctrlPr>
          </m:sSubPr>
          <m:e>
            <m:r>
              <w:rPr>
                <w:rFonts w:ascii="Cambria Math" w:hAnsi="Cambria Math"/>
              </w:rPr>
              <m:t>ρ</m:t>
            </m:r>
          </m:e>
          <m:sub>
            <m:r>
              <w:rPr>
                <w:rFonts w:ascii="Cambria Math" w:hAnsi="Cambria Math"/>
              </w:rPr>
              <m:t>f</m:t>
            </m:r>
          </m:sub>
        </m:sSub>
      </m:oMath>
      <w:r w:rsidRPr="000778CA">
        <w:rPr>
          <w:rFonts w:eastAsiaTheme="minorEastAsia" w:cstheme="minorHAnsi"/>
          <w:lang w:val="en-US"/>
        </w:rPr>
        <w:t xml:space="preserve"> </w:t>
      </w:r>
      <w:r>
        <w:rPr>
          <w:rFonts w:eastAsiaTheme="minorEastAsia" w:cstheme="minorHAnsi"/>
          <w:lang w:val="en-US"/>
        </w:rPr>
        <w:t>is the density</w:t>
      </w:r>
      <w:r w:rsidRPr="000778CA">
        <w:rPr>
          <w:rFonts w:eastAsiaTheme="minorEastAsia" w:cstheme="minorHAnsi"/>
          <w:lang w:val="en-US"/>
        </w:rPr>
        <w:t xml:space="preserve">; and </w:t>
      </w:r>
      <m:oMath>
        <m:sSub>
          <m:sSubPr>
            <m:ctrlPr>
              <w:rPr>
                <w:rFonts w:ascii="Cambria Math" w:eastAsiaTheme="minorEastAsia" w:hAnsi="Cambria Math"/>
                <w:i/>
              </w:rPr>
            </m:ctrlPr>
          </m:sSubPr>
          <m:e>
            <m:r>
              <w:rPr>
                <w:rFonts w:ascii="Cambria Math" w:hAnsi="Cambria Math"/>
                <w:lang w:val="en-US"/>
              </w:rPr>
              <m:t>h</m:t>
            </m:r>
          </m:e>
          <m:sub>
            <m:r>
              <w:rPr>
                <w:rFonts w:ascii="Cambria Math" w:hAnsi="Cambria Math"/>
              </w:rPr>
              <m:t>v</m:t>
            </m:r>
            <m:r>
              <w:rPr>
                <w:rFonts w:ascii="Cambria Math" w:hAnsi="Cambria Math"/>
                <w:lang w:val="en-US"/>
              </w:rPr>
              <m:t>,</m:t>
            </m:r>
            <m:r>
              <w:rPr>
                <w:rFonts w:ascii="Cambria Math" w:hAnsi="Cambria Math"/>
              </w:rPr>
              <m:t>e</m:t>
            </m:r>
          </m:sub>
        </m:sSub>
      </m:oMath>
      <w:r>
        <w:rPr>
          <w:rFonts w:eastAsiaTheme="minorEastAsia" w:cstheme="minorHAnsi"/>
          <w:lang w:val="en-US"/>
        </w:rPr>
        <w:t xml:space="preserve">, </w:t>
      </w:r>
      <m:oMath>
        <m:sSub>
          <m:sSubPr>
            <m:ctrlPr>
              <w:rPr>
                <w:rFonts w:ascii="Cambria Math" w:eastAsiaTheme="minorEastAsia" w:hAnsi="Cambria Math"/>
                <w:i/>
              </w:rPr>
            </m:ctrlPr>
          </m:sSubPr>
          <m:e>
            <m:r>
              <w:rPr>
                <w:rFonts w:ascii="Cambria Math" w:hAnsi="Cambria Math"/>
                <w:lang w:val="en-US"/>
              </w:rPr>
              <m:t>h</m:t>
            </m:r>
          </m:e>
          <m:sub>
            <m:r>
              <w:rPr>
                <w:rFonts w:ascii="Cambria Math" w:hAnsi="Cambria Math"/>
              </w:rPr>
              <m:t>v</m:t>
            </m:r>
            <m:r>
              <w:rPr>
                <w:rFonts w:ascii="Cambria Math" w:hAnsi="Cambria Math"/>
                <w:lang w:val="en-US"/>
              </w:rPr>
              <m:t>,</m:t>
            </m:r>
            <m:r>
              <w:rPr>
                <w:rFonts w:ascii="Cambria Math" w:hAnsi="Cambria Math"/>
              </w:rPr>
              <m:t>f</m:t>
            </m:r>
          </m:sub>
        </m:sSub>
      </m:oMath>
      <w:r w:rsidRPr="005F0637">
        <w:rPr>
          <w:rFonts w:eastAsiaTheme="minorEastAsia" w:cstheme="minorHAnsi"/>
          <w:lang w:val="en-US"/>
        </w:rPr>
        <w:t xml:space="preserve">, </w:t>
      </w:r>
      <m:oMath>
        <m:sSub>
          <m:sSubPr>
            <m:ctrlPr>
              <w:rPr>
                <w:rFonts w:ascii="Cambria Math" w:eastAsiaTheme="minorEastAsia" w:hAnsi="Cambria Math"/>
                <w:i/>
              </w:rPr>
            </m:ctrlPr>
          </m:sSubPr>
          <m:e>
            <m:r>
              <w:rPr>
                <w:rFonts w:ascii="Cambria Math" w:hAnsi="Cambria Math"/>
                <w:lang w:val="en-US"/>
              </w:rPr>
              <m:t>h</m:t>
            </m:r>
          </m:e>
          <m:sub>
            <m:r>
              <w:rPr>
                <w:rFonts w:ascii="Cambria Math" w:hAnsi="Cambria Math"/>
              </w:rPr>
              <m:t>l</m:t>
            </m:r>
            <m:r>
              <w:rPr>
                <w:rFonts w:ascii="Cambria Math" w:hAnsi="Cambria Math"/>
                <w:lang w:val="en-US"/>
              </w:rPr>
              <m:t>,</m:t>
            </m:r>
            <m:r>
              <w:rPr>
                <w:rFonts w:ascii="Cambria Math" w:hAnsi="Cambria Math"/>
              </w:rPr>
              <m:t>e</m:t>
            </m:r>
          </m:sub>
        </m:sSub>
      </m:oMath>
      <w:r w:rsidRPr="005F0637">
        <w:rPr>
          <w:rFonts w:eastAsiaTheme="minorEastAsia" w:cstheme="minorHAnsi"/>
          <w:lang w:val="en-US"/>
        </w:rPr>
        <w:t xml:space="preserve">, and </w:t>
      </w:r>
      <m:oMath>
        <m:sSub>
          <m:sSubPr>
            <m:ctrlPr>
              <w:rPr>
                <w:rFonts w:ascii="Cambria Math" w:eastAsiaTheme="minorEastAsia" w:hAnsi="Cambria Math"/>
                <w:i/>
              </w:rPr>
            </m:ctrlPr>
          </m:sSubPr>
          <m:e>
            <m:r>
              <w:rPr>
                <w:rFonts w:ascii="Cambria Math" w:hAnsi="Cambria Math"/>
                <w:lang w:val="en-US"/>
              </w:rPr>
              <m:t>h</m:t>
            </m:r>
          </m:e>
          <m:sub>
            <m:r>
              <w:rPr>
                <w:rFonts w:ascii="Cambria Math" w:hAnsi="Cambria Math"/>
              </w:rPr>
              <m:t>l</m:t>
            </m:r>
            <m:r>
              <w:rPr>
                <w:rFonts w:ascii="Cambria Math" w:hAnsi="Cambria Math"/>
                <w:lang w:val="en-US"/>
              </w:rPr>
              <m:t>,</m:t>
            </m:r>
            <m:r>
              <w:rPr>
                <w:rFonts w:ascii="Cambria Math" w:hAnsi="Cambria Math"/>
              </w:rPr>
              <m:t>f</m:t>
            </m:r>
          </m:sub>
        </m:sSub>
      </m:oMath>
      <w:r w:rsidRPr="000A65DF">
        <w:rPr>
          <w:rFonts w:eastAsiaTheme="minorEastAsia" w:cstheme="minorHAnsi"/>
          <w:lang w:val="en-US"/>
        </w:rPr>
        <w:t xml:space="preserve"> </w:t>
      </w:r>
      <w:r>
        <w:rPr>
          <w:rFonts w:eastAsiaTheme="minorEastAsia" w:cstheme="minorHAnsi"/>
          <w:lang w:val="en-US"/>
        </w:rPr>
        <w:t>are the respective vapor and liquid specific enthalpies. All temperature-dependent properties at location “f” are calculated at the bubble point temperature (</w:t>
      </w:r>
      <m:oMath>
        <m:sSub>
          <m:sSubPr>
            <m:ctrlPr>
              <w:rPr>
                <w:rFonts w:ascii="Cambria Math" w:eastAsiaTheme="minorEastAsia" w:hAnsi="Cambria Math" w:cstheme="minorHAnsi"/>
                <w:i/>
                <w:lang w:val="en-US"/>
              </w:rPr>
            </m:ctrlPr>
          </m:sSubPr>
          <m:e>
            <m:r>
              <w:rPr>
                <w:rFonts w:ascii="Cambria Math" w:eastAsiaTheme="minorEastAsia" w:hAnsi="Cambria Math" w:cstheme="minorHAnsi"/>
                <w:lang w:val="en-US"/>
              </w:rPr>
              <m:t>T</m:t>
            </m:r>
          </m:e>
          <m:sub>
            <m:r>
              <w:rPr>
                <w:rFonts w:ascii="Cambria Math" w:eastAsiaTheme="minorEastAsia" w:hAnsi="Cambria Math" w:cstheme="minorHAnsi"/>
                <w:lang w:val="en-US"/>
              </w:rPr>
              <m:t>f</m:t>
            </m:r>
          </m:sub>
        </m:sSub>
        <m:r>
          <w:rPr>
            <w:rFonts w:ascii="Cambria Math" w:eastAsiaTheme="minorEastAsia" w:hAnsi="Cambria Math" w:cstheme="minorHAnsi"/>
            <w:lang w:val="en-US"/>
          </w:rPr>
          <m:t>=</m:t>
        </m:r>
        <m:sSub>
          <m:sSubPr>
            <m:ctrlPr>
              <w:rPr>
                <w:rFonts w:ascii="Cambria Math" w:eastAsiaTheme="minorEastAsia" w:hAnsi="Cambria Math" w:cstheme="minorHAnsi"/>
                <w:i/>
                <w:lang w:val="en-US"/>
              </w:rPr>
            </m:ctrlPr>
          </m:sSubPr>
          <m:e>
            <m:r>
              <w:rPr>
                <w:rFonts w:ascii="Cambria Math" w:eastAsiaTheme="minorEastAsia" w:hAnsi="Cambria Math" w:cstheme="minorHAnsi"/>
                <w:lang w:val="en-US"/>
              </w:rPr>
              <m:t>T</m:t>
            </m:r>
          </m:e>
          <m:sub>
            <m:r>
              <w:rPr>
                <w:rFonts w:ascii="Cambria Math" w:eastAsiaTheme="minorEastAsia" w:hAnsi="Cambria Math" w:cstheme="minorHAnsi"/>
                <w:lang w:val="en-US"/>
              </w:rPr>
              <m:t>b</m:t>
            </m:r>
          </m:sub>
        </m:sSub>
      </m:oMath>
      <w:r>
        <w:rPr>
          <w:rFonts w:eastAsiaTheme="minorEastAsia" w:cstheme="minorHAnsi"/>
          <w:lang w:val="en-US"/>
        </w:rPr>
        <w:t>) by assuming thermodynamic equilibrium.</w:t>
      </w:r>
    </w:p>
    <w:p w14:paraId="2241A745" w14:textId="77777777" w:rsidR="0084027B" w:rsidRDefault="0084027B" w:rsidP="0084027B">
      <w:pPr>
        <w:spacing w:after="0" w:line="360" w:lineRule="auto"/>
        <w:contextualSpacing/>
        <w:rPr>
          <w:lang w:val="en-US"/>
        </w:rPr>
      </w:pPr>
    </w:p>
    <w:p w14:paraId="4BBAC251" w14:textId="5CEEAE3A" w:rsidR="0084027B" w:rsidRDefault="0084027B" w:rsidP="0084027B">
      <w:pPr>
        <w:spacing w:after="0" w:line="360" w:lineRule="auto"/>
        <w:contextualSpacing/>
        <w:rPr>
          <w:lang w:val="en-US"/>
        </w:rPr>
      </w:pPr>
      <w:r>
        <w:rPr>
          <w:lang w:val="en-US"/>
        </w:rPr>
        <w:t xml:space="preserve">The droplet diameter at plane “f” is determined by two methods, depending on the type of release. For saturated and low subcooling liquid releases, the CCPS </w:t>
      </w:r>
      <w:r w:rsidRPr="00B37FD9">
        <w:rPr>
          <w:lang w:val="en-US"/>
        </w:rPr>
        <w:t>(Center for Chemical Process Safety)</w:t>
      </w:r>
      <w:r>
        <w:rPr>
          <w:lang w:val="en-US"/>
        </w:rPr>
        <w:t xml:space="preserve"> method considers two mechanisms of atomization </w:t>
      </w:r>
      <w:sdt>
        <w:sdtPr>
          <w:rPr>
            <w:color w:val="000000"/>
            <w:lang w:val="en-US"/>
          </w:rPr>
          <w:tag w:val="MENDELEY_CITATION_v3_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"/>
          <w:id w:val="1108855425"/>
          <w:placeholder>
            <w:docPart w:val="F7DC8A139EF54FFDA948B94AB241794F"/>
          </w:placeholder>
        </w:sdtPr>
        <w:sdtContent>
          <w:r w:rsidR="00BB58CE" w:rsidRPr="00BB58CE">
            <w:rPr>
              <w:rFonts w:eastAsia="Times New Roman"/>
              <w:color w:val="000000"/>
              <w:lang w:val="en-US"/>
            </w:rPr>
            <w:t>[5]</w:t>
          </w:r>
        </w:sdtContent>
      </w:sdt>
      <w:r>
        <w:rPr>
          <w:lang w:val="en-US"/>
        </w:rPr>
        <w:t>: one by mechanical rupture and another by flashing. The diameter due to mechanical rupture is simply calculated by the below equation.</w:t>
      </w:r>
    </w:p>
    <w:p w14:paraId="56BD811E" w14:textId="77777777" w:rsidR="0084027B" w:rsidRDefault="0084027B" w:rsidP="0084027B">
      <w:pPr>
        <w:spacing w:after="0" w:line="360" w:lineRule="auto"/>
        <w:contextualSpacing/>
        <w:rPr>
          <w:lang w:val="en-US"/>
        </w:rPr>
      </w:pPr>
    </w:p>
    <w:tbl>
      <w:tblPr>
        <w:tblStyle w:val="TableGrid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9"/>
        <w:gridCol w:w="7314"/>
        <w:gridCol w:w="835"/>
      </w:tblGrid>
      <w:tr w:rsidR="0084027B" w:rsidRPr="008D7161" w14:paraId="3FC3D257" w14:textId="77777777" w:rsidTr="00A960FC">
        <w:tc>
          <w:tcPr>
            <w:tcW w:w="704" w:type="dxa"/>
          </w:tcPr>
          <w:p w14:paraId="3F0F3C68" w14:textId="77777777" w:rsidR="0084027B" w:rsidRPr="009626FA" w:rsidRDefault="0084027B" w:rsidP="00A960FC">
            <w:pPr>
              <w:tabs>
                <w:tab w:val="left" w:pos="851"/>
              </w:tabs>
              <w:spacing w:after="120" w:line="360" w:lineRule="auto"/>
              <w:jc w:val="both"/>
              <w:rPr>
                <w:rFonts w:ascii="Times New Roman" w:eastAsia="Times New Roman" w:hAnsi="Times New Roman"/>
                <w:lang w:val="en-US"/>
              </w:rPr>
            </w:pPr>
          </w:p>
        </w:tc>
        <w:tc>
          <w:tcPr>
            <w:tcW w:w="7513" w:type="dxa"/>
            <w:vAlign w:val="center"/>
            <w:hideMark/>
          </w:tcPr>
          <w:p w14:paraId="468D39D2" w14:textId="77777777" w:rsidR="0084027B" w:rsidRPr="008D7161" w:rsidRDefault="00000000" w:rsidP="00A960FC">
            <w:pPr>
              <w:tabs>
                <w:tab w:val="left" w:pos="851"/>
              </w:tabs>
              <w:spacing w:line="360" w:lineRule="auto"/>
              <w:jc w:val="both"/>
              <w:rPr>
                <w:rFonts w:ascii="Times New Roman" w:eastAsia="Times New Roman" w:hAnsi="Times New Roman"/>
              </w:rPr>
            </w:pPr>
            <m:oMathPara>
              <m:oMath>
                <m:sSub>
                  <m:sSubPr>
                    <m:ctrlPr>
                      <w:rPr>
                        <w:rFonts w:ascii="Cambria Math" w:eastAsia="Times New Roman" w:hAnsi="Cambria Math"/>
                        <w:i/>
                        <w:iCs/>
                      </w:rPr>
                    </m:ctrlPr>
                  </m:sSubPr>
                  <m:e>
                    <m:r>
                      <w:rPr>
                        <w:rFonts w:ascii="Cambria Math" w:eastAsia="Times New Roman" w:hAnsi="Cambria Math"/>
                      </w:rPr>
                      <m:t>d</m:t>
                    </m:r>
                  </m:e>
                  <m:sub>
                    <m:r>
                      <w:rPr>
                        <w:rFonts w:ascii="Cambria Math" w:eastAsia="Times New Roman" w:hAnsi="Cambria Math"/>
                      </w:rPr>
                      <m:t>p,1</m:t>
                    </m:r>
                  </m:sub>
                </m:sSub>
                <m:r>
                  <w:rPr>
                    <w:rFonts w:ascii="Cambria Math" w:eastAsia="Times New Roman" w:hAnsi="Cambria Math"/>
                  </w:rPr>
                  <m:t>=</m:t>
                </m:r>
                <m:f>
                  <m:fPr>
                    <m:ctrlPr>
                      <w:rPr>
                        <w:rFonts w:ascii="Cambria Math" w:eastAsia="Times New Roman" w:hAnsi="Cambria Math"/>
                        <w:i/>
                        <w:iCs/>
                      </w:rPr>
                    </m:ctrlPr>
                  </m:fPr>
                  <m:num>
                    <m:sSub>
                      <m:sSubPr>
                        <m:ctrlPr>
                          <w:rPr>
                            <w:rFonts w:ascii="Cambria Math" w:eastAsia="Times New Roman" w:hAnsi="Cambria Math"/>
                            <w:i/>
                            <w:iCs/>
                          </w:rPr>
                        </m:ctrlPr>
                      </m:sSubPr>
                      <m:e>
                        <m:r>
                          <w:rPr>
                            <w:rFonts w:ascii="Cambria Math" w:eastAsia="Times New Roman" w:hAnsi="Cambria Math"/>
                          </w:rPr>
                          <m:t>We</m:t>
                        </m:r>
                      </m:e>
                      <m:sub>
                        <m:r>
                          <w:rPr>
                            <w:rFonts w:ascii="Cambria Math" w:eastAsia="Times New Roman" w:hAnsi="Cambria Math"/>
                          </w:rPr>
                          <m:t>c</m:t>
                        </m:r>
                      </m:sub>
                    </m:sSub>
                    <m:sSub>
                      <m:sSubPr>
                        <m:ctrlPr>
                          <w:rPr>
                            <w:rFonts w:ascii="Cambria Math" w:eastAsia="Times New Roman" w:hAnsi="Cambria Math"/>
                            <w:i/>
                            <w:iCs/>
                          </w:rPr>
                        </m:ctrlPr>
                      </m:sSubPr>
                      <m:e>
                        <m:r>
                          <w:rPr>
                            <w:rFonts w:ascii="Cambria Math" w:eastAsia="Times New Roman" w:hAnsi="Cambria Math"/>
                          </w:rPr>
                          <m:t>σ</m:t>
                        </m:r>
                      </m:e>
                      <m:sub>
                        <m:r>
                          <w:rPr>
                            <w:rFonts w:ascii="Cambria Math" w:eastAsia="Times New Roman" w:hAnsi="Cambria Math"/>
                          </w:rPr>
                          <m:t>l,f</m:t>
                        </m:r>
                      </m:sub>
                    </m:sSub>
                  </m:num>
                  <m:den>
                    <m:sSub>
                      <m:sSubPr>
                        <m:ctrlPr>
                          <w:rPr>
                            <w:rFonts w:ascii="Cambria Math" w:eastAsia="Times New Roman" w:hAnsi="Cambria Math"/>
                            <w:i/>
                            <w:iCs/>
                          </w:rPr>
                        </m:ctrlPr>
                      </m:sSubPr>
                      <m:e>
                        <m:r>
                          <w:rPr>
                            <w:rFonts w:ascii="Cambria Math" w:eastAsia="Times New Roman" w:hAnsi="Cambria Math"/>
                          </w:rPr>
                          <m:t>ρ</m:t>
                        </m:r>
                      </m:e>
                      <m:sub>
                        <m:r>
                          <w:rPr>
                            <w:rFonts w:ascii="Cambria Math" w:eastAsia="Times New Roman" w:hAnsi="Cambria Math"/>
                          </w:rPr>
                          <m:t>a</m:t>
                        </m:r>
                      </m:sub>
                    </m:sSub>
                    <m:sSub>
                      <m:sSubPr>
                        <m:ctrlPr>
                          <w:rPr>
                            <w:rFonts w:ascii="Cambria Math" w:eastAsia="Times New Roman" w:hAnsi="Cambria Math"/>
                            <w:i/>
                            <w:iCs/>
                          </w:rPr>
                        </m:ctrlPr>
                      </m:sSubPr>
                      <m:e>
                        <m:r>
                          <w:rPr>
                            <w:rFonts w:ascii="Cambria Math" w:eastAsia="Times New Roman" w:hAnsi="Cambria Math"/>
                          </w:rPr>
                          <m:t>u</m:t>
                        </m:r>
                      </m:e>
                      <m:sub>
                        <m:r>
                          <w:rPr>
                            <w:rFonts w:ascii="Cambria Math" w:eastAsia="Times New Roman" w:hAnsi="Cambria Math"/>
                          </w:rPr>
                          <m:t>f</m:t>
                        </m:r>
                      </m:sub>
                    </m:sSub>
                    <m:r>
                      <w:rPr>
                        <w:rFonts w:ascii="Cambria Math" w:eastAsia="Times New Roman" w:hAnsi="Cambria Math"/>
                      </w:rPr>
                      <m:t>²</m:t>
                    </m:r>
                  </m:den>
                </m:f>
              </m:oMath>
            </m:oMathPara>
          </w:p>
        </w:tc>
        <w:tc>
          <w:tcPr>
            <w:tcW w:w="844" w:type="dxa"/>
            <w:vAlign w:val="center"/>
            <w:hideMark/>
          </w:tcPr>
          <w:p w14:paraId="32F0178A" w14:textId="77777777" w:rsidR="0084027B" w:rsidRPr="008D7161" w:rsidRDefault="0084027B" w:rsidP="00A960FC">
            <w:pPr>
              <w:tabs>
                <w:tab w:val="left" w:pos="851"/>
              </w:tabs>
              <w:spacing w:after="120" w:line="360" w:lineRule="auto"/>
              <w:jc w:val="center"/>
              <w:rPr>
                <w:rFonts w:asciiTheme="minorHAnsi" w:eastAsia="Times New Roman" w:hAnsiTheme="minorHAnsi" w:cstheme="minorHAnsi"/>
              </w:rPr>
            </w:pPr>
            <w:r w:rsidRPr="008D7161">
              <w:rPr>
                <w:rFonts w:asciiTheme="minorHAnsi" w:eastAsia="Times New Roman" w:hAnsiTheme="minorHAnsi" w:cstheme="minorHAnsi"/>
              </w:rPr>
              <w:t>(14)</w:t>
            </w:r>
          </w:p>
        </w:tc>
      </w:tr>
    </w:tbl>
    <w:p w14:paraId="566918D7" w14:textId="77777777" w:rsidR="0084027B" w:rsidRDefault="0084027B" w:rsidP="0084027B">
      <w:pPr>
        <w:spacing w:after="0" w:line="360" w:lineRule="auto"/>
        <w:contextualSpacing/>
        <w:rPr>
          <w:lang w:val="en-US"/>
        </w:rPr>
      </w:pPr>
    </w:p>
    <w:p w14:paraId="18EAC3A7" w14:textId="77777777" w:rsidR="0084027B" w:rsidRPr="00CE2485" w:rsidRDefault="0084027B" w:rsidP="0084027B">
      <w:pPr>
        <w:spacing w:after="0" w:line="360" w:lineRule="auto"/>
        <w:contextualSpacing/>
        <w:rPr>
          <w:rFonts w:cstheme="minorHAnsi"/>
          <w:lang w:val="en-US"/>
        </w:rPr>
      </w:pPr>
      <w:r w:rsidRPr="00CE2485">
        <w:rPr>
          <w:rFonts w:cstheme="minorHAnsi"/>
          <w:lang w:val="en-US"/>
        </w:rPr>
        <w:t xml:space="preserve">where </w:t>
      </w:r>
      <m:oMath>
        <m:sSub>
          <m:sSubPr>
            <m:ctrlPr>
              <w:rPr>
                <w:rFonts w:ascii="Cambria Math" w:eastAsia="Times New Roman" w:hAnsi="Cambria Math"/>
                <w:i/>
                <w:iCs/>
              </w:rPr>
            </m:ctrlPr>
          </m:sSubPr>
          <m:e>
            <m:r>
              <w:rPr>
                <w:rFonts w:ascii="Cambria Math" w:eastAsia="Times New Roman" w:hAnsi="Cambria Math"/>
              </w:rPr>
              <m:t>ρ</m:t>
            </m:r>
          </m:e>
          <m:sub>
            <m:r>
              <w:rPr>
                <w:rFonts w:ascii="Cambria Math" w:eastAsia="Times New Roman" w:hAnsi="Cambria Math"/>
              </w:rPr>
              <m:t>a</m:t>
            </m:r>
          </m:sub>
        </m:sSub>
      </m:oMath>
      <w:r w:rsidRPr="00CE2485">
        <w:rPr>
          <w:rFonts w:eastAsiaTheme="minorEastAsia" w:cstheme="minorHAnsi"/>
          <w:iCs/>
          <w:lang w:val="en-US"/>
        </w:rPr>
        <w:t xml:space="preserve"> is the air density</w:t>
      </w:r>
      <w:r w:rsidRPr="00CE2485">
        <w:rPr>
          <w:rFonts w:cstheme="minorHAnsi"/>
          <w:lang w:val="en-US"/>
        </w:rPr>
        <w:t xml:space="preserve">, </w:t>
      </w:r>
      <m:oMath>
        <m:sSub>
          <m:sSubPr>
            <m:ctrlPr>
              <w:rPr>
                <w:rFonts w:ascii="Cambria Math" w:hAnsi="Cambria Math" w:cstheme="minorHAnsi"/>
                <w:i/>
                <w:iCs/>
              </w:rPr>
            </m:ctrlPr>
          </m:sSubPr>
          <m:e>
            <m:r>
              <w:rPr>
                <w:rFonts w:ascii="Cambria Math" w:hAnsi="Cambria Math" w:cstheme="minorHAnsi"/>
              </w:rPr>
              <m:t>σ</m:t>
            </m:r>
          </m:e>
          <m:sub>
            <m:r>
              <w:rPr>
                <w:rFonts w:ascii="Cambria Math" w:hAnsi="Cambria Math" w:cstheme="minorHAnsi"/>
              </w:rPr>
              <m:t>l</m:t>
            </m:r>
            <m:r>
              <w:rPr>
                <w:rFonts w:ascii="Cambria Math" w:hAnsi="Cambria Math" w:cstheme="minorHAnsi"/>
                <w:lang w:val="en-US"/>
              </w:rPr>
              <m:t>,</m:t>
            </m:r>
            <m:r>
              <w:rPr>
                <w:rFonts w:ascii="Cambria Math" w:hAnsi="Cambria Math" w:cstheme="minorHAnsi"/>
              </w:rPr>
              <m:t>f</m:t>
            </m:r>
          </m:sub>
        </m:sSub>
      </m:oMath>
      <w:r w:rsidRPr="00CE2485">
        <w:rPr>
          <w:rFonts w:cstheme="minorHAnsi"/>
          <w:iCs/>
          <w:lang w:val="en-US"/>
        </w:rPr>
        <w:t xml:space="preserve"> is the surface tension of the liquid phase at the bubble temperature</w:t>
      </w:r>
      <w:r>
        <w:rPr>
          <w:rFonts w:cstheme="minorHAnsi"/>
          <w:iCs/>
          <w:lang w:val="en-US"/>
        </w:rPr>
        <w:t>,</w:t>
      </w:r>
      <w:r w:rsidRPr="00CE2485">
        <w:rPr>
          <w:rFonts w:cstheme="minorHAnsi"/>
          <w:iCs/>
          <w:lang w:val="en-US"/>
        </w:rPr>
        <w:t xml:space="preserve"> </w:t>
      </w:r>
      <w:r>
        <w:rPr>
          <w:rFonts w:cstheme="minorHAnsi"/>
          <w:iCs/>
          <w:lang w:val="en-US"/>
        </w:rPr>
        <w:t>and</w:t>
      </w:r>
      <w:r w:rsidRPr="00CE2485">
        <w:rPr>
          <w:rFonts w:cstheme="minorHAnsi"/>
          <w:iCs/>
          <w:lang w:val="en-US"/>
        </w:rPr>
        <w:t xml:space="preserve"> </w:t>
      </w:r>
      <m:oMath>
        <m:sSub>
          <m:sSubPr>
            <m:ctrlPr>
              <w:rPr>
                <w:rFonts w:ascii="Cambria Math" w:hAnsi="Cambria Math" w:cstheme="minorHAnsi"/>
                <w:i/>
                <w:iCs/>
              </w:rPr>
            </m:ctrlPr>
          </m:sSubPr>
          <m:e>
            <m:r>
              <w:rPr>
                <w:rFonts w:ascii="Cambria Math" w:hAnsi="Cambria Math" w:cstheme="minorHAnsi"/>
              </w:rPr>
              <m:t>We</m:t>
            </m:r>
          </m:e>
          <m:sub>
            <m:r>
              <w:rPr>
                <w:rFonts w:ascii="Cambria Math" w:hAnsi="Cambria Math" w:cstheme="minorHAnsi"/>
              </w:rPr>
              <m:t>c</m:t>
            </m:r>
          </m:sub>
        </m:sSub>
      </m:oMath>
      <w:r w:rsidRPr="00CE2485">
        <w:rPr>
          <w:rFonts w:cstheme="minorHAnsi"/>
          <w:iCs/>
          <w:lang w:val="en-US"/>
        </w:rPr>
        <w:t xml:space="preserve"> </w:t>
      </w:r>
      <w:r>
        <w:rPr>
          <w:rFonts w:cstheme="minorHAnsi"/>
          <w:iCs/>
          <w:lang w:val="en-US"/>
        </w:rPr>
        <w:t>is the critical Weber number</w:t>
      </w:r>
      <w:r w:rsidRPr="00CE2485">
        <w:rPr>
          <w:rFonts w:cstheme="minorHAnsi"/>
          <w:iCs/>
          <w:lang w:val="en-US"/>
        </w:rPr>
        <w:t>.</w:t>
      </w:r>
    </w:p>
    <w:p w14:paraId="0160A574" w14:textId="77777777" w:rsidR="0084027B" w:rsidRPr="00CE2485" w:rsidRDefault="0084027B" w:rsidP="0084027B">
      <w:pPr>
        <w:spacing w:after="0" w:line="360" w:lineRule="auto"/>
        <w:contextualSpacing/>
        <w:rPr>
          <w:lang w:val="en-US"/>
        </w:rPr>
      </w:pPr>
    </w:p>
    <w:p w14:paraId="73B80710" w14:textId="77777777" w:rsidR="0084027B" w:rsidRDefault="0084027B" w:rsidP="0084027B">
      <w:pPr>
        <w:spacing w:after="0" w:line="360" w:lineRule="auto"/>
        <w:contextualSpacing/>
        <w:rPr>
          <w:lang w:val="en-US"/>
        </w:rPr>
      </w:pPr>
      <w:r w:rsidRPr="004A44F8">
        <w:rPr>
          <w:lang w:val="en-US"/>
        </w:rPr>
        <w:t>The expression for the d</w:t>
      </w:r>
      <w:r>
        <w:rPr>
          <w:lang w:val="en-US"/>
        </w:rPr>
        <w:t>iameter of the droplet formed by flashing atomization is given by Eq. (15).</w:t>
      </w:r>
    </w:p>
    <w:p w14:paraId="75F3EC4B" w14:textId="77777777" w:rsidR="0084027B"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9"/>
        <w:gridCol w:w="7314"/>
        <w:gridCol w:w="835"/>
      </w:tblGrid>
      <w:tr w:rsidR="0084027B" w:rsidRPr="00D8168B" w14:paraId="5D8E57D5" w14:textId="77777777" w:rsidTr="00A960FC">
        <w:tc>
          <w:tcPr>
            <w:tcW w:w="704" w:type="dxa"/>
          </w:tcPr>
          <w:p w14:paraId="29BCEBD0" w14:textId="77777777" w:rsidR="0084027B" w:rsidRPr="003A5EDE" w:rsidRDefault="0084027B" w:rsidP="00A960FC">
            <w:pPr>
              <w:tabs>
                <w:tab w:val="left" w:pos="851"/>
              </w:tabs>
              <w:spacing w:line="360" w:lineRule="auto"/>
              <w:jc w:val="both"/>
              <w:rPr>
                <w:rFonts w:ascii="Times New Roman" w:hAnsi="Times New Roman" w:cs="Times New Roman"/>
                <w:lang w:val="en-US"/>
              </w:rPr>
            </w:pPr>
          </w:p>
        </w:tc>
        <w:tc>
          <w:tcPr>
            <w:tcW w:w="7513" w:type="dxa"/>
            <w:vAlign w:val="center"/>
            <w:hideMark/>
          </w:tcPr>
          <w:p w14:paraId="4FAF5A10" w14:textId="77777777" w:rsidR="0084027B" w:rsidRPr="00D8168B" w:rsidRDefault="00000000" w:rsidP="00A960FC">
            <w:pPr>
              <w:tabs>
                <w:tab w:val="left" w:pos="851"/>
              </w:tabs>
              <w:spacing w:line="360" w:lineRule="auto"/>
              <w:jc w:val="both"/>
              <w:rPr>
                <w:rFonts w:ascii="Times New Roman" w:hAnsi="Times New Roman" w:cs="Times New Roman"/>
                <w:iCs/>
              </w:rPr>
            </w:pPr>
            <m:oMathPara>
              <m:oMath>
                <m:sSub>
                  <m:sSubPr>
                    <m:ctrlPr>
                      <w:rPr>
                        <w:rFonts w:ascii="Cambria Math" w:eastAsiaTheme="minorEastAsia" w:hAnsi="Cambria Math" w:cs="Times New Roman"/>
                        <w:i/>
                        <w:iCs/>
                      </w:rPr>
                    </m:ctrlPr>
                  </m:sSubPr>
                  <m:e>
                    <m:r>
                      <w:rPr>
                        <w:rFonts w:ascii="Cambria Math" w:hAnsi="Cambria Math" w:cs="Times New Roman"/>
                      </w:rPr>
                      <m:t>d</m:t>
                    </m:r>
                  </m:e>
                  <m:sub>
                    <m:r>
                      <w:rPr>
                        <w:rFonts w:ascii="Cambria Math" w:hAnsi="Cambria Math" w:cs="Times New Roman"/>
                      </w:rPr>
                      <m:t>p,2</m:t>
                    </m:r>
                  </m:sub>
                </m:sSub>
                <m:r>
                  <w:rPr>
                    <w:rFonts w:ascii="Cambria Math" w:hAnsi="Cambria Math" w:cs="Times New Roman"/>
                  </w:rPr>
                  <m:t>=</m:t>
                </m:r>
                <m:f>
                  <m:fPr>
                    <m:ctrlPr>
                      <w:rPr>
                        <w:rFonts w:ascii="Cambria Math" w:eastAsiaTheme="minorEastAsia" w:hAnsi="Cambria Math" w:cs="Times New Roman"/>
                        <w:i/>
                        <w:iCs/>
                      </w:rPr>
                    </m:ctrlPr>
                  </m:fPr>
                  <m:num>
                    <m:sSub>
                      <m:sSubPr>
                        <m:ctrlPr>
                          <w:rPr>
                            <w:rFonts w:ascii="Cambria Math" w:eastAsiaTheme="minorEastAsia" w:hAnsi="Cambria Math" w:cs="Times New Roman"/>
                            <w:i/>
                            <w:iCs/>
                          </w:rPr>
                        </m:ctrlPr>
                      </m:sSubPr>
                      <m:e>
                        <m:r>
                          <w:rPr>
                            <w:rFonts w:ascii="Cambria Math" w:hAnsi="Cambria Math" w:cs="Times New Roman"/>
                          </w:rPr>
                          <m:t>We</m:t>
                        </m:r>
                      </m:e>
                      <m:sub>
                        <m:r>
                          <w:rPr>
                            <w:rFonts w:ascii="Cambria Math" w:hAnsi="Cambria Math" w:cs="Times New Roman"/>
                          </w:rPr>
                          <m:t>c</m:t>
                        </m:r>
                      </m:sub>
                    </m:sSub>
                    <m:sSub>
                      <m:sSubPr>
                        <m:ctrlPr>
                          <w:rPr>
                            <w:rFonts w:ascii="Cambria Math" w:eastAsiaTheme="minorEastAsia" w:hAnsi="Cambria Math" w:cs="Times New Roman"/>
                            <w:i/>
                            <w:iCs/>
                          </w:rPr>
                        </m:ctrlPr>
                      </m:sSubPr>
                      <m:e>
                        <m:r>
                          <w:rPr>
                            <w:rFonts w:ascii="Cambria Math" w:hAnsi="Cambria Math" w:cs="Times New Roman"/>
                          </w:rPr>
                          <m:t>σ</m:t>
                        </m:r>
                      </m:e>
                      <m:sub>
                        <m:r>
                          <w:rPr>
                            <w:rFonts w:ascii="Cambria Math" w:hAnsi="Cambria Math" w:cs="Times New Roman"/>
                          </w:rPr>
                          <m:t>l,f</m:t>
                        </m:r>
                      </m:sub>
                    </m:sSub>
                  </m:num>
                  <m:den>
                    <m:sSub>
                      <m:sSubPr>
                        <m:ctrlPr>
                          <w:rPr>
                            <w:rFonts w:ascii="Cambria Math" w:eastAsiaTheme="minorEastAsia" w:hAnsi="Cambria Math" w:cs="Times New Roman"/>
                            <w:i/>
                            <w:iCs/>
                          </w:rPr>
                        </m:ctrlPr>
                      </m:sSubPr>
                      <m:e>
                        <m:r>
                          <w:rPr>
                            <w:rFonts w:ascii="Cambria Math" w:hAnsi="Cambria Math" w:cs="Times New Roman"/>
                          </w:rPr>
                          <m:t>ρ</m:t>
                        </m:r>
                      </m:e>
                      <m:sub>
                        <m:r>
                          <w:rPr>
                            <w:rFonts w:ascii="Cambria Math" w:hAnsi="Cambria Math" w:cs="Times New Roman"/>
                          </w:rPr>
                          <m:t>v,f</m:t>
                        </m:r>
                      </m:sub>
                    </m:sSub>
                    <m:sSubSup>
                      <m:sSubSupPr>
                        <m:ctrlPr>
                          <w:rPr>
                            <w:rFonts w:ascii="Cambria Math" w:eastAsiaTheme="minorEastAsia" w:hAnsi="Cambria Math" w:cs="Times New Roman"/>
                            <w:i/>
                            <w:iCs/>
                          </w:rPr>
                        </m:ctrlPr>
                      </m:sSubSupPr>
                      <m:e>
                        <m:r>
                          <w:rPr>
                            <w:rFonts w:ascii="Cambria Math" w:eastAsiaTheme="minorEastAsia" w:hAnsi="Cambria Math" w:cs="Times New Roman"/>
                          </w:rPr>
                          <m:t>u</m:t>
                        </m:r>
                      </m:e>
                      <m:sub>
                        <m:r>
                          <w:rPr>
                            <w:rFonts w:ascii="Cambria Math" w:eastAsiaTheme="minorEastAsia" w:hAnsi="Cambria Math" w:cs="Times New Roman"/>
                          </w:rPr>
                          <m:t>rel</m:t>
                        </m:r>
                      </m:sub>
                      <m:sup>
                        <m:r>
                          <w:rPr>
                            <w:rFonts w:ascii="Cambria Math" w:eastAsiaTheme="minorEastAsia" w:hAnsi="Cambria Math" w:cs="Times New Roman"/>
                          </w:rPr>
                          <m:t>2</m:t>
                        </m:r>
                      </m:sup>
                    </m:sSubSup>
                  </m:den>
                </m:f>
              </m:oMath>
            </m:oMathPara>
          </w:p>
        </w:tc>
        <w:tc>
          <w:tcPr>
            <w:tcW w:w="844" w:type="dxa"/>
            <w:vAlign w:val="center"/>
            <w:hideMark/>
          </w:tcPr>
          <w:p w14:paraId="151EE6F1" w14:textId="77777777" w:rsidR="0084027B" w:rsidRPr="00D8168B" w:rsidRDefault="0084027B" w:rsidP="00A960FC">
            <w:pPr>
              <w:tabs>
                <w:tab w:val="left" w:pos="851"/>
              </w:tabs>
              <w:spacing w:line="360" w:lineRule="auto"/>
              <w:jc w:val="center"/>
              <w:rPr>
                <w:rFonts w:cstheme="minorHAnsi"/>
              </w:rPr>
            </w:pPr>
            <w:r w:rsidRPr="00D8168B">
              <w:rPr>
                <w:rFonts w:cstheme="minorHAnsi"/>
              </w:rPr>
              <w:t>(</w:t>
            </w:r>
            <w:r>
              <w:rPr>
                <w:rFonts w:cstheme="minorHAnsi"/>
              </w:rPr>
              <w:t>15</w:t>
            </w:r>
            <w:r w:rsidRPr="00D8168B">
              <w:rPr>
                <w:rFonts w:cstheme="minorHAnsi"/>
              </w:rPr>
              <w:t>)</w:t>
            </w:r>
          </w:p>
        </w:tc>
      </w:tr>
    </w:tbl>
    <w:p w14:paraId="38CC6DA1" w14:textId="77777777" w:rsidR="0084027B" w:rsidRDefault="0084027B" w:rsidP="0084027B">
      <w:pPr>
        <w:spacing w:after="0" w:line="360" w:lineRule="auto"/>
        <w:contextualSpacing/>
        <w:rPr>
          <w:lang w:val="en-US"/>
        </w:rPr>
      </w:pPr>
    </w:p>
    <w:p w14:paraId="15969EDF" w14:textId="77777777" w:rsidR="0084027B" w:rsidRDefault="0084027B" w:rsidP="0084027B">
      <w:pPr>
        <w:spacing w:after="0" w:line="360" w:lineRule="auto"/>
        <w:contextualSpacing/>
        <w:rPr>
          <w:rFonts w:eastAsiaTheme="minorEastAsia" w:cstheme="minorHAnsi"/>
          <w:iCs/>
          <w:lang w:val="en-US"/>
        </w:rPr>
      </w:pPr>
      <w:r w:rsidRPr="00D8168B">
        <w:rPr>
          <w:lang w:val="en-US"/>
        </w:rPr>
        <w:lastRenderedPageBreak/>
        <w:t xml:space="preserve">Where, </w:t>
      </w:r>
      <m:oMath>
        <m:sSub>
          <m:sSubPr>
            <m:ctrlPr>
              <w:rPr>
                <w:rFonts w:ascii="Cambria Math" w:hAnsi="Cambria Math"/>
                <w:i/>
              </w:rPr>
            </m:ctrlPr>
          </m:sSubPr>
          <m:e>
            <m:r>
              <w:rPr>
                <w:rFonts w:ascii="Cambria Math" w:hAnsi="Cambria Math"/>
              </w:rPr>
              <m:t>ρ</m:t>
            </m:r>
          </m:e>
          <m:sub>
            <m:r>
              <w:rPr>
                <w:rFonts w:ascii="Cambria Math" w:hAnsi="Cambria Math"/>
              </w:rPr>
              <m:t>v</m:t>
            </m:r>
            <m:r>
              <w:rPr>
                <w:rFonts w:ascii="Cambria Math" w:hAnsi="Cambria Math"/>
                <w:lang w:val="en-US"/>
              </w:rPr>
              <m:t>,</m:t>
            </m:r>
            <m:r>
              <w:rPr>
                <w:rFonts w:ascii="Cambria Math" w:hAnsi="Cambria Math"/>
              </w:rPr>
              <m:t>f</m:t>
            </m:r>
          </m:sub>
        </m:sSub>
      </m:oMath>
      <w:r w:rsidRPr="00D8168B">
        <w:rPr>
          <w:rFonts w:eastAsiaTheme="minorEastAsia" w:cstheme="minorHAnsi"/>
          <w:lang w:val="en-US"/>
        </w:rPr>
        <w:t xml:space="preserve"> is the density </w:t>
      </w:r>
      <w:r>
        <w:rPr>
          <w:rFonts w:eastAsiaTheme="minorEastAsia" w:cstheme="minorHAnsi"/>
          <w:lang w:val="en-US"/>
        </w:rPr>
        <w:t xml:space="preserve">of the vapor phase </w:t>
      </w:r>
      <w:r w:rsidRPr="00D8168B">
        <w:rPr>
          <w:rFonts w:eastAsiaTheme="minorEastAsia" w:cstheme="minorHAnsi"/>
          <w:lang w:val="en-US"/>
        </w:rPr>
        <w:t>at location “f”</w:t>
      </w:r>
      <w:r>
        <w:rPr>
          <w:rFonts w:eastAsiaTheme="minorEastAsia" w:cstheme="minorHAnsi"/>
          <w:lang w:val="en-US"/>
        </w:rPr>
        <w:t xml:space="preserve"> and </w:t>
      </w:r>
      <m:oMath>
        <m:sSub>
          <m:sSubPr>
            <m:ctrlPr>
              <w:rPr>
                <w:rFonts w:ascii="Cambria Math" w:eastAsiaTheme="minorEastAsia" w:hAnsi="Cambria Math" w:cs="Times New Roman"/>
                <w:i/>
                <w:iCs/>
              </w:rPr>
            </m:ctrlPr>
          </m:sSubPr>
          <m:e>
            <m:r>
              <w:rPr>
                <w:rFonts w:ascii="Cambria Math" w:hAnsi="Cambria Math" w:cs="Times New Roman"/>
              </w:rPr>
              <m:t>u</m:t>
            </m:r>
          </m:e>
          <m:sub>
            <m:r>
              <w:rPr>
                <w:rFonts w:ascii="Cambria Math" w:hAnsi="Cambria Math" w:cs="Times New Roman"/>
              </w:rPr>
              <m:t>rel</m:t>
            </m:r>
          </m:sub>
        </m:sSub>
      </m:oMath>
      <w:r w:rsidRPr="00D8168B">
        <w:rPr>
          <w:rFonts w:eastAsiaTheme="minorEastAsia" w:cstheme="minorHAnsi"/>
          <w:iCs/>
          <w:lang w:val="en-US"/>
        </w:rPr>
        <w:t xml:space="preserve"> </w:t>
      </w:r>
      <w:r>
        <w:rPr>
          <w:rFonts w:eastAsiaTheme="minorEastAsia" w:cstheme="minorHAnsi"/>
          <w:iCs/>
          <w:lang w:val="en-US"/>
        </w:rPr>
        <w:t xml:space="preserve">is calculated using </w:t>
      </w:r>
      <w:proofErr w:type="spellStart"/>
      <w:r>
        <w:rPr>
          <w:rFonts w:eastAsiaTheme="minorEastAsia" w:cstheme="minorHAnsi"/>
          <w:iCs/>
          <w:lang w:val="en-US"/>
        </w:rPr>
        <w:t>Eqs</w:t>
      </w:r>
      <w:proofErr w:type="spellEnd"/>
      <w:r>
        <w:rPr>
          <w:rFonts w:eastAsiaTheme="minorEastAsia" w:cstheme="minorHAnsi"/>
          <w:iCs/>
          <w:lang w:val="en-US"/>
        </w:rPr>
        <w:t>. (16) to (19).</w:t>
      </w:r>
    </w:p>
    <w:p w14:paraId="4E597B45" w14:textId="77777777" w:rsidR="0084027B" w:rsidRDefault="0084027B" w:rsidP="0084027B">
      <w:pPr>
        <w:spacing w:after="0" w:line="360" w:lineRule="auto"/>
        <w:contextualSpacing/>
        <w:rPr>
          <w:rFonts w:eastAsiaTheme="minorEastAsia" w:cstheme="minorHAnsi"/>
          <w:iCs/>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8"/>
        <w:gridCol w:w="7309"/>
        <w:gridCol w:w="841"/>
      </w:tblGrid>
      <w:tr w:rsidR="0084027B" w:rsidRPr="00F264EB" w14:paraId="7290495C" w14:textId="77777777" w:rsidTr="00A960FC">
        <w:tc>
          <w:tcPr>
            <w:tcW w:w="688" w:type="dxa"/>
          </w:tcPr>
          <w:p w14:paraId="59DAF0FD" w14:textId="77777777" w:rsidR="0084027B" w:rsidRPr="00F264EB" w:rsidRDefault="0084027B" w:rsidP="00A960FC">
            <w:pPr>
              <w:tabs>
                <w:tab w:val="left" w:pos="851"/>
              </w:tabs>
              <w:spacing w:line="360" w:lineRule="auto"/>
              <w:jc w:val="both"/>
              <w:rPr>
                <w:rFonts w:cstheme="minorHAnsi"/>
                <w:lang w:val="en-US"/>
              </w:rPr>
            </w:pPr>
          </w:p>
        </w:tc>
        <w:tc>
          <w:tcPr>
            <w:tcW w:w="7309" w:type="dxa"/>
            <w:vAlign w:val="center"/>
            <w:hideMark/>
          </w:tcPr>
          <w:p w14:paraId="3F5BFB78" w14:textId="77777777" w:rsidR="0084027B" w:rsidRPr="00F264EB" w:rsidRDefault="00000000" w:rsidP="00A960FC">
            <w:pPr>
              <w:tabs>
                <w:tab w:val="left" w:pos="851"/>
              </w:tabs>
              <w:spacing w:line="360" w:lineRule="auto"/>
              <w:jc w:val="both"/>
              <w:rPr>
                <w:rFonts w:cstheme="minorHAnsi"/>
              </w:rPr>
            </w:pPr>
            <m:oMathPara>
              <m:oMath>
                <m:sSub>
                  <m:sSubPr>
                    <m:ctrlPr>
                      <w:rPr>
                        <w:rFonts w:ascii="Cambria Math" w:eastAsiaTheme="minorEastAsia" w:hAnsi="Cambria Math" w:cstheme="minorHAnsi"/>
                        <w:i/>
                        <w:iCs/>
                      </w:rPr>
                    </m:ctrlPr>
                  </m:sSubPr>
                  <m:e>
                    <m:r>
                      <w:rPr>
                        <w:rFonts w:ascii="Cambria Math" w:hAnsi="Cambria Math" w:cstheme="minorHAnsi"/>
                      </w:rPr>
                      <m:t>u</m:t>
                    </m:r>
                  </m:e>
                  <m:sub>
                    <m:r>
                      <w:rPr>
                        <w:rFonts w:ascii="Cambria Math" w:hAnsi="Cambria Math" w:cstheme="minorHAnsi"/>
                      </w:rPr>
                      <m:t>acc</m:t>
                    </m:r>
                  </m:sub>
                </m:sSub>
                <m:r>
                  <w:rPr>
                    <w:rFonts w:ascii="Cambria Math" w:hAnsi="Cambria Math" w:cstheme="minorHAnsi"/>
                  </w:rPr>
                  <m:t>=</m:t>
                </m:r>
                <m:sSub>
                  <m:sSubPr>
                    <m:ctrlPr>
                      <w:rPr>
                        <w:rFonts w:ascii="Cambria Math" w:eastAsiaTheme="minorEastAsia" w:hAnsi="Cambria Math" w:cstheme="minorHAnsi"/>
                        <w:i/>
                        <w:iCs/>
                      </w:rPr>
                    </m:ctrlPr>
                  </m:sSubPr>
                  <m:e>
                    <m:r>
                      <w:rPr>
                        <w:rFonts w:ascii="Cambria Math" w:hAnsi="Cambria Math" w:cstheme="minorHAnsi"/>
                      </w:rPr>
                      <m:t>u</m:t>
                    </m:r>
                  </m:e>
                  <m:sub>
                    <m:r>
                      <w:rPr>
                        <w:rFonts w:ascii="Cambria Math" w:hAnsi="Cambria Math" w:cstheme="minorHAnsi"/>
                      </w:rPr>
                      <m:t>f</m:t>
                    </m:r>
                  </m:sub>
                </m:sSub>
                <m:r>
                  <w:rPr>
                    <w:rFonts w:ascii="Cambria Math" w:hAnsi="Cambria Math" w:cstheme="minorHAnsi"/>
                  </w:rPr>
                  <m:t>-</m:t>
                </m:r>
                <m:sSub>
                  <m:sSubPr>
                    <m:ctrlPr>
                      <w:rPr>
                        <w:rFonts w:ascii="Cambria Math" w:eastAsiaTheme="minorEastAsia" w:hAnsi="Cambria Math" w:cstheme="minorHAnsi"/>
                        <w:i/>
                        <w:iCs/>
                      </w:rPr>
                    </m:ctrlPr>
                  </m:sSubPr>
                  <m:e>
                    <m:r>
                      <w:rPr>
                        <w:rFonts w:ascii="Cambria Math" w:hAnsi="Cambria Math" w:cstheme="minorHAnsi"/>
                      </w:rPr>
                      <m:t>u</m:t>
                    </m:r>
                  </m:e>
                  <m:sub>
                    <m:r>
                      <w:rPr>
                        <w:rFonts w:ascii="Cambria Math" w:hAnsi="Cambria Math" w:cstheme="minorHAnsi"/>
                      </w:rPr>
                      <m:t>e</m:t>
                    </m:r>
                  </m:sub>
                </m:sSub>
              </m:oMath>
            </m:oMathPara>
          </w:p>
        </w:tc>
        <w:tc>
          <w:tcPr>
            <w:tcW w:w="841" w:type="dxa"/>
            <w:vAlign w:val="center"/>
            <w:hideMark/>
          </w:tcPr>
          <w:p w14:paraId="46CAF11A" w14:textId="77777777" w:rsidR="0084027B" w:rsidRPr="00F264EB" w:rsidRDefault="0084027B" w:rsidP="00A960FC">
            <w:pPr>
              <w:tabs>
                <w:tab w:val="left" w:pos="851"/>
              </w:tabs>
              <w:spacing w:line="360" w:lineRule="auto"/>
              <w:jc w:val="center"/>
              <w:rPr>
                <w:rFonts w:cstheme="minorHAnsi"/>
              </w:rPr>
            </w:pPr>
            <w:r w:rsidRPr="00F264EB">
              <w:rPr>
                <w:rFonts w:cstheme="minorHAnsi"/>
              </w:rPr>
              <w:t>(</w:t>
            </w:r>
            <w:r>
              <w:rPr>
                <w:rFonts w:cstheme="minorHAnsi"/>
              </w:rPr>
              <w:t>16</w:t>
            </w:r>
            <w:r w:rsidRPr="00F264EB">
              <w:rPr>
                <w:rFonts w:cstheme="minorHAnsi"/>
              </w:rPr>
              <w:t>)</w:t>
            </w:r>
          </w:p>
        </w:tc>
      </w:tr>
      <w:tr w:rsidR="0084027B" w:rsidRPr="00F264EB" w14:paraId="28398FCC" w14:textId="77777777" w:rsidTr="00A960FC">
        <w:tc>
          <w:tcPr>
            <w:tcW w:w="688" w:type="dxa"/>
          </w:tcPr>
          <w:p w14:paraId="245B433D" w14:textId="77777777" w:rsidR="0084027B" w:rsidRPr="00F264EB" w:rsidRDefault="0084027B" w:rsidP="00A960FC">
            <w:pPr>
              <w:tabs>
                <w:tab w:val="left" w:pos="851"/>
              </w:tabs>
              <w:spacing w:line="360" w:lineRule="auto"/>
              <w:jc w:val="both"/>
              <w:rPr>
                <w:rFonts w:cstheme="minorHAnsi"/>
              </w:rPr>
            </w:pPr>
          </w:p>
        </w:tc>
        <w:tc>
          <w:tcPr>
            <w:tcW w:w="7309" w:type="dxa"/>
            <w:vAlign w:val="center"/>
            <w:hideMark/>
          </w:tcPr>
          <w:p w14:paraId="5C2F3587" w14:textId="77777777" w:rsidR="0084027B" w:rsidRPr="00F264EB" w:rsidRDefault="00000000" w:rsidP="00A960FC">
            <w:pPr>
              <w:tabs>
                <w:tab w:val="left" w:pos="851"/>
              </w:tabs>
              <w:spacing w:line="360" w:lineRule="auto"/>
              <w:jc w:val="both"/>
              <w:rPr>
                <w:rFonts w:cstheme="minorHAnsi"/>
              </w:rPr>
            </w:pPr>
            <m:oMathPara>
              <m:oMath>
                <m:sSub>
                  <m:sSubPr>
                    <m:ctrlPr>
                      <w:rPr>
                        <w:rFonts w:ascii="Cambria Math" w:eastAsiaTheme="minorEastAsia" w:hAnsi="Cambria Math" w:cstheme="minorHAnsi"/>
                        <w:i/>
                        <w:iCs/>
                      </w:rPr>
                    </m:ctrlPr>
                  </m:sSubPr>
                  <m:e>
                    <m:r>
                      <w:rPr>
                        <w:rFonts w:ascii="Cambria Math" w:hAnsi="Cambria Math" w:cstheme="minorHAnsi"/>
                      </w:rPr>
                      <m:t>C</m:t>
                    </m:r>
                  </m:e>
                  <m:sub>
                    <m:r>
                      <w:rPr>
                        <w:rFonts w:ascii="Cambria Math" w:hAnsi="Cambria Math" w:cstheme="minorHAnsi"/>
                      </w:rPr>
                      <m:t>bub</m:t>
                    </m:r>
                  </m:sub>
                </m:sSub>
                <m:r>
                  <w:rPr>
                    <w:rFonts w:ascii="Cambria Math" w:hAnsi="Cambria Math" w:cstheme="minorHAnsi"/>
                  </w:rPr>
                  <m:t>=</m:t>
                </m:r>
                <m:sSub>
                  <m:sSubPr>
                    <m:ctrlPr>
                      <w:rPr>
                        <w:rFonts w:ascii="Cambria Math" w:eastAsiaTheme="minorEastAsia" w:hAnsi="Cambria Math" w:cstheme="minorHAnsi"/>
                        <w:i/>
                      </w:rPr>
                    </m:ctrlPr>
                  </m:sSubPr>
                  <m:e>
                    <m:r>
                      <w:rPr>
                        <w:rFonts w:ascii="Cambria Math" w:hAnsi="Cambria Math" w:cstheme="minorHAnsi"/>
                      </w:rPr>
                      <m:t>ϕ</m:t>
                    </m:r>
                  </m:e>
                  <m:sub>
                    <m:r>
                      <w:rPr>
                        <w:rFonts w:ascii="Cambria Math" w:hAnsi="Cambria Math" w:cstheme="minorHAnsi"/>
                      </w:rPr>
                      <m:t>v,f</m:t>
                    </m:r>
                  </m:sub>
                </m:sSub>
                <m:f>
                  <m:fPr>
                    <m:ctrlPr>
                      <w:rPr>
                        <w:rFonts w:ascii="Cambria Math" w:eastAsiaTheme="minorEastAsia" w:hAnsi="Cambria Math" w:cstheme="minorHAnsi"/>
                        <w:i/>
                        <w:iCs/>
                      </w:rPr>
                    </m:ctrlPr>
                  </m:fPr>
                  <m:num>
                    <m:sSub>
                      <m:sSubPr>
                        <m:ctrlPr>
                          <w:rPr>
                            <w:rFonts w:ascii="Cambria Math" w:eastAsiaTheme="minorEastAsia" w:hAnsi="Cambria Math" w:cstheme="minorHAnsi"/>
                            <w:i/>
                            <w:iCs/>
                          </w:rPr>
                        </m:ctrlPr>
                      </m:sSubPr>
                      <m:e>
                        <m:r>
                          <w:rPr>
                            <w:rFonts w:ascii="Cambria Math" w:hAnsi="Cambria Math" w:cstheme="minorHAnsi"/>
                          </w:rPr>
                          <m:t>ρ</m:t>
                        </m:r>
                      </m:e>
                      <m:sub>
                        <m:r>
                          <w:rPr>
                            <w:rFonts w:ascii="Cambria Math" w:hAnsi="Cambria Math" w:cstheme="minorHAnsi"/>
                          </w:rPr>
                          <m:t>l,f</m:t>
                        </m:r>
                      </m:sub>
                    </m:sSub>
                  </m:num>
                  <m:den>
                    <m:sSub>
                      <m:sSubPr>
                        <m:ctrlPr>
                          <w:rPr>
                            <w:rFonts w:ascii="Cambria Math" w:eastAsiaTheme="minorEastAsia" w:hAnsi="Cambria Math" w:cstheme="minorHAnsi"/>
                            <w:i/>
                            <w:iCs/>
                          </w:rPr>
                        </m:ctrlPr>
                      </m:sSubPr>
                      <m:e>
                        <m:r>
                          <w:rPr>
                            <w:rFonts w:ascii="Cambria Math" w:hAnsi="Cambria Math" w:cstheme="minorHAnsi"/>
                          </w:rPr>
                          <m:t>ρ</m:t>
                        </m:r>
                      </m:e>
                      <m:sub>
                        <m:r>
                          <w:rPr>
                            <w:rFonts w:ascii="Cambria Math" w:hAnsi="Cambria Math" w:cstheme="minorHAnsi"/>
                          </w:rPr>
                          <m:t>v,f</m:t>
                        </m:r>
                      </m:sub>
                    </m:sSub>
                  </m:den>
                </m:f>
                <m:rad>
                  <m:radPr>
                    <m:degHide m:val="1"/>
                    <m:ctrlPr>
                      <w:rPr>
                        <w:rFonts w:ascii="Cambria Math" w:eastAsiaTheme="minorEastAsia" w:hAnsi="Cambria Math" w:cstheme="minorHAnsi"/>
                        <w:i/>
                        <w:iCs/>
                      </w:rPr>
                    </m:ctrlPr>
                  </m:radPr>
                  <m:deg/>
                  <m:e>
                    <m:r>
                      <w:rPr>
                        <w:rFonts w:ascii="Cambria Math" w:hAnsi="Cambria Math" w:cstheme="minorHAnsi"/>
                      </w:rPr>
                      <m:t>π</m:t>
                    </m:r>
                    <m:f>
                      <m:fPr>
                        <m:ctrlPr>
                          <w:rPr>
                            <w:rFonts w:ascii="Cambria Math" w:eastAsiaTheme="minorEastAsia" w:hAnsi="Cambria Math" w:cstheme="minorHAnsi"/>
                            <w:i/>
                            <w:iCs/>
                          </w:rPr>
                        </m:ctrlPr>
                      </m:fPr>
                      <m:num>
                        <m:sSub>
                          <m:sSubPr>
                            <m:ctrlPr>
                              <w:rPr>
                                <w:rFonts w:ascii="Cambria Math" w:eastAsiaTheme="minorEastAsia" w:hAnsi="Cambria Math" w:cstheme="minorHAnsi"/>
                                <w:i/>
                                <w:iCs/>
                              </w:rPr>
                            </m:ctrlPr>
                          </m:sSubPr>
                          <m:e>
                            <m:r>
                              <w:rPr>
                                <w:rFonts w:ascii="Cambria Math" w:hAnsi="Cambria Math" w:cstheme="minorHAnsi"/>
                              </w:rPr>
                              <m:t>k</m:t>
                            </m:r>
                          </m:e>
                          <m:sub>
                            <m:r>
                              <w:rPr>
                                <w:rFonts w:ascii="Cambria Math" w:hAnsi="Cambria Math" w:cstheme="minorHAnsi"/>
                              </w:rPr>
                              <m:t>l,f</m:t>
                            </m:r>
                          </m:sub>
                        </m:sSub>
                      </m:num>
                      <m:den>
                        <m:sSub>
                          <m:sSubPr>
                            <m:ctrlPr>
                              <w:rPr>
                                <w:rFonts w:ascii="Cambria Math" w:eastAsiaTheme="minorEastAsia" w:hAnsi="Cambria Math" w:cstheme="minorHAnsi"/>
                                <w:i/>
                                <w:iCs/>
                              </w:rPr>
                            </m:ctrlPr>
                          </m:sSubPr>
                          <m:e>
                            <m:r>
                              <w:rPr>
                                <w:rFonts w:ascii="Cambria Math" w:hAnsi="Cambria Math" w:cstheme="minorHAnsi"/>
                              </w:rPr>
                              <m:t>ρ</m:t>
                            </m:r>
                          </m:e>
                          <m:sub>
                            <m:r>
                              <w:rPr>
                                <w:rFonts w:ascii="Cambria Math" w:hAnsi="Cambria Math" w:cstheme="minorHAnsi"/>
                              </w:rPr>
                              <m:t>l,f</m:t>
                            </m:r>
                          </m:sub>
                        </m:sSub>
                        <m:sSub>
                          <m:sSubPr>
                            <m:ctrlPr>
                              <w:rPr>
                                <w:rFonts w:ascii="Cambria Math" w:eastAsiaTheme="minorEastAsia" w:hAnsi="Cambria Math" w:cstheme="minorHAnsi"/>
                                <w:i/>
                                <w:iCs/>
                              </w:rPr>
                            </m:ctrlPr>
                          </m:sSubPr>
                          <m:e>
                            <m:r>
                              <w:rPr>
                                <w:rFonts w:ascii="Cambria Math" w:hAnsi="Cambria Math" w:cstheme="minorHAnsi"/>
                              </w:rPr>
                              <m:t>Cp</m:t>
                            </m:r>
                          </m:e>
                          <m:sub>
                            <m:r>
                              <w:rPr>
                                <w:rFonts w:ascii="Cambria Math" w:hAnsi="Cambria Math" w:cstheme="minorHAnsi"/>
                              </w:rPr>
                              <m:t>l,f</m:t>
                            </m:r>
                          </m:sub>
                        </m:sSub>
                      </m:den>
                    </m:f>
                  </m:e>
                </m:rad>
              </m:oMath>
            </m:oMathPara>
          </w:p>
        </w:tc>
        <w:tc>
          <w:tcPr>
            <w:tcW w:w="841" w:type="dxa"/>
            <w:vAlign w:val="center"/>
            <w:hideMark/>
          </w:tcPr>
          <w:p w14:paraId="1A2568FE" w14:textId="77777777" w:rsidR="0084027B" w:rsidRPr="00F264EB" w:rsidRDefault="0084027B" w:rsidP="00A960FC">
            <w:pPr>
              <w:tabs>
                <w:tab w:val="left" w:pos="851"/>
              </w:tabs>
              <w:spacing w:line="360" w:lineRule="auto"/>
              <w:jc w:val="center"/>
              <w:rPr>
                <w:rFonts w:cstheme="minorHAnsi"/>
              </w:rPr>
            </w:pPr>
            <w:r w:rsidRPr="00F264EB">
              <w:rPr>
                <w:rFonts w:cstheme="minorHAnsi"/>
              </w:rPr>
              <w:t>(</w:t>
            </w:r>
            <w:r>
              <w:rPr>
                <w:rFonts w:cstheme="minorHAnsi"/>
              </w:rPr>
              <w:t>17</w:t>
            </w:r>
            <w:r w:rsidRPr="00F264EB">
              <w:rPr>
                <w:rFonts w:cstheme="minorHAnsi"/>
              </w:rPr>
              <w:t>)</w:t>
            </w:r>
          </w:p>
        </w:tc>
      </w:tr>
      <w:tr w:rsidR="0084027B" w:rsidRPr="00F264EB" w14:paraId="5C77145F" w14:textId="77777777" w:rsidTr="00A960FC">
        <w:tc>
          <w:tcPr>
            <w:tcW w:w="688" w:type="dxa"/>
          </w:tcPr>
          <w:p w14:paraId="434E4F70" w14:textId="77777777" w:rsidR="0084027B" w:rsidRPr="00F264EB" w:rsidRDefault="0084027B" w:rsidP="00A960FC">
            <w:pPr>
              <w:tabs>
                <w:tab w:val="left" w:pos="851"/>
              </w:tabs>
              <w:spacing w:line="360" w:lineRule="auto"/>
              <w:jc w:val="both"/>
              <w:rPr>
                <w:rFonts w:cstheme="minorHAnsi"/>
              </w:rPr>
            </w:pPr>
          </w:p>
        </w:tc>
        <w:tc>
          <w:tcPr>
            <w:tcW w:w="7309" w:type="dxa"/>
            <w:vAlign w:val="center"/>
            <w:hideMark/>
          </w:tcPr>
          <w:p w14:paraId="2E4A5CB9" w14:textId="77777777" w:rsidR="0084027B" w:rsidRPr="00F264EB" w:rsidRDefault="00000000" w:rsidP="00A960FC">
            <w:pPr>
              <w:tabs>
                <w:tab w:val="left" w:pos="851"/>
              </w:tabs>
              <w:spacing w:line="360" w:lineRule="auto"/>
              <w:jc w:val="both"/>
              <w:rPr>
                <w:rFonts w:cstheme="minorHAnsi"/>
              </w:rPr>
            </w:pPr>
            <m:oMathPara>
              <m:oMath>
                <m:sSub>
                  <m:sSubPr>
                    <m:ctrlPr>
                      <w:rPr>
                        <w:rFonts w:ascii="Cambria Math" w:eastAsiaTheme="minorEastAsia" w:hAnsi="Cambria Math" w:cstheme="minorHAnsi"/>
                        <w:i/>
                        <w:iCs/>
                      </w:rPr>
                    </m:ctrlPr>
                  </m:sSubPr>
                  <m:e>
                    <m:r>
                      <w:rPr>
                        <w:rFonts w:ascii="Cambria Math" w:hAnsi="Cambria Math" w:cstheme="minorHAnsi"/>
                      </w:rPr>
                      <m:t>u</m:t>
                    </m:r>
                  </m:e>
                  <m:sub>
                    <m:r>
                      <w:rPr>
                        <w:rFonts w:ascii="Cambria Math" w:hAnsi="Cambria Math" w:cstheme="minorHAnsi"/>
                      </w:rPr>
                      <m:t>bub</m:t>
                    </m:r>
                  </m:sub>
                </m:sSub>
                <m:r>
                  <w:rPr>
                    <w:rFonts w:ascii="Cambria Math" w:hAnsi="Cambria Math" w:cstheme="minorHAnsi"/>
                  </w:rPr>
                  <m:t>=φ²</m:t>
                </m:r>
                <m:sSub>
                  <m:sSubPr>
                    <m:ctrlPr>
                      <w:rPr>
                        <w:rFonts w:ascii="Cambria Math" w:eastAsiaTheme="minorEastAsia" w:hAnsi="Cambria Math" w:cstheme="minorHAnsi"/>
                        <w:i/>
                        <w:iCs/>
                      </w:rPr>
                    </m:ctrlPr>
                  </m:sSubPr>
                  <m:e>
                    <m:r>
                      <w:rPr>
                        <w:rFonts w:ascii="Cambria Math" w:hAnsi="Cambria Math" w:cstheme="minorHAnsi"/>
                      </w:rPr>
                      <m:t>C</m:t>
                    </m:r>
                  </m:e>
                  <m:sub>
                    <m:r>
                      <w:rPr>
                        <w:rFonts w:ascii="Cambria Math" w:hAnsi="Cambria Math" w:cstheme="minorHAnsi"/>
                      </w:rPr>
                      <m:t>bub</m:t>
                    </m:r>
                  </m:sub>
                </m:sSub>
                <m:r>
                  <w:rPr>
                    <w:rFonts w:ascii="Cambria Math" w:hAnsi="Cambria Math" w:cstheme="minorHAnsi"/>
                  </w:rPr>
                  <m:t>²</m:t>
                </m:r>
                <m:sSup>
                  <m:sSupPr>
                    <m:ctrlPr>
                      <w:rPr>
                        <w:rFonts w:ascii="Cambria Math" w:eastAsiaTheme="minorEastAsia" w:hAnsi="Cambria Math" w:cstheme="minorHAnsi"/>
                        <w:i/>
                        <w:iCs/>
                      </w:rPr>
                    </m:ctrlPr>
                  </m:sSupPr>
                  <m:e>
                    <m:sSub>
                      <m:sSubPr>
                        <m:ctrlPr>
                          <w:rPr>
                            <w:rFonts w:ascii="Cambria Math" w:eastAsiaTheme="minorEastAsia" w:hAnsi="Cambria Math" w:cstheme="minorHAnsi"/>
                            <w:i/>
                            <w:iCs/>
                          </w:rPr>
                        </m:ctrlPr>
                      </m:sSubPr>
                      <m:e>
                        <m:r>
                          <w:rPr>
                            <w:rFonts w:ascii="Cambria Math" w:hAnsi="Cambria Math" w:cstheme="minorHAnsi"/>
                          </w:rPr>
                          <m:t>n</m:t>
                        </m:r>
                      </m:e>
                      <m:sub>
                        <m:r>
                          <w:rPr>
                            <w:rFonts w:ascii="Cambria Math" w:hAnsi="Cambria Math" w:cstheme="minorHAnsi"/>
                          </w:rPr>
                          <m:t>d</m:t>
                        </m:r>
                      </m:sub>
                    </m:sSub>
                  </m:e>
                  <m:sup>
                    <m:f>
                      <m:fPr>
                        <m:type m:val="skw"/>
                        <m:ctrlPr>
                          <w:rPr>
                            <w:rFonts w:ascii="Cambria Math" w:eastAsiaTheme="minorEastAsia" w:hAnsi="Cambria Math" w:cstheme="minorHAnsi"/>
                            <w:i/>
                            <w:iCs/>
                          </w:rPr>
                        </m:ctrlPr>
                      </m:fPr>
                      <m:num>
                        <m:r>
                          <w:rPr>
                            <w:rFonts w:ascii="Cambria Math" w:hAnsi="Cambria Math" w:cstheme="minorHAnsi"/>
                          </w:rPr>
                          <m:t>1</m:t>
                        </m:r>
                      </m:num>
                      <m:den>
                        <m:r>
                          <w:rPr>
                            <w:rFonts w:ascii="Cambria Math" w:hAnsi="Cambria Math" w:cstheme="minorHAnsi"/>
                          </w:rPr>
                          <m:t>3</m:t>
                        </m:r>
                      </m:den>
                    </m:f>
                  </m:sup>
                </m:sSup>
              </m:oMath>
            </m:oMathPara>
          </w:p>
        </w:tc>
        <w:tc>
          <w:tcPr>
            <w:tcW w:w="841" w:type="dxa"/>
            <w:vAlign w:val="center"/>
            <w:hideMark/>
          </w:tcPr>
          <w:p w14:paraId="75D3E14C" w14:textId="77777777" w:rsidR="0084027B" w:rsidRPr="00F264EB" w:rsidRDefault="0084027B" w:rsidP="00A960FC">
            <w:pPr>
              <w:tabs>
                <w:tab w:val="left" w:pos="851"/>
              </w:tabs>
              <w:spacing w:line="360" w:lineRule="auto"/>
              <w:jc w:val="center"/>
              <w:rPr>
                <w:rFonts w:cstheme="minorHAnsi"/>
              </w:rPr>
            </w:pPr>
            <w:r w:rsidRPr="00F264EB">
              <w:rPr>
                <w:rFonts w:cstheme="minorHAnsi"/>
              </w:rPr>
              <w:t>(</w:t>
            </w:r>
            <w:r>
              <w:rPr>
                <w:rFonts w:cstheme="minorHAnsi"/>
              </w:rPr>
              <w:t>18</w:t>
            </w:r>
            <w:r w:rsidRPr="00F264EB">
              <w:rPr>
                <w:rFonts w:cstheme="minorHAnsi"/>
              </w:rPr>
              <w:t>)</w:t>
            </w:r>
          </w:p>
        </w:tc>
      </w:tr>
      <w:tr w:rsidR="0084027B" w:rsidRPr="00F264EB" w14:paraId="44CA7189" w14:textId="77777777" w:rsidTr="00A960FC">
        <w:tc>
          <w:tcPr>
            <w:tcW w:w="687" w:type="dxa"/>
          </w:tcPr>
          <w:p w14:paraId="5F5572C7" w14:textId="77777777" w:rsidR="0084027B" w:rsidRPr="00F264EB" w:rsidRDefault="0084027B" w:rsidP="00A960FC">
            <w:pPr>
              <w:tabs>
                <w:tab w:val="left" w:pos="851"/>
              </w:tabs>
              <w:spacing w:line="360" w:lineRule="auto"/>
              <w:jc w:val="both"/>
              <w:rPr>
                <w:rFonts w:cstheme="minorHAnsi"/>
                <w:lang w:val="en-US"/>
              </w:rPr>
            </w:pPr>
          </w:p>
        </w:tc>
        <w:tc>
          <w:tcPr>
            <w:tcW w:w="7311" w:type="dxa"/>
            <w:vAlign w:val="center"/>
            <w:hideMark/>
          </w:tcPr>
          <w:p w14:paraId="6C211634" w14:textId="77777777" w:rsidR="0084027B" w:rsidRPr="00F264EB" w:rsidRDefault="00000000" w:rsidP="00A960FC">
            <w:pPr>
              <w:tabs>
                <w:tab w:val="left" w:pos="851"/>
              </w:tabs>
              <w:spacing w:line="360" w:lineRule="auto"/>
              <w:jc w:val="both"/>
              <w:rPr>
                <w:rFonts w:cstheme="minorHAnsi"/>
              </w:rPr>
            </w:pPr>
            <m:oMathPara>
              <m:oMath>
                <m:sSub>
                  <m:sSubPr>
                    <m:ctrlPr>
                      <w:rPr>
                        <w:rFonts w:ascii="Cambria Math" w:eastAsiaTheme="minorEastAsia" w:hAnsi="Cambria Math" w:cstheme="minorHAnsi"/>
                        <w:i/>
                        <w:iCs/>
                      </w:rPr>
                    </m:ctrlPr>
                  </m:sSubPr>
                  <m:e>
                    <m:r>
                      <w:rPr>
                        <w:rFonts w:ascii="Cambria Math" w:hAnsi="Cambria Math" w:cstheme="minorHAnsi"/>
                      </w:rPr>
                      <m:t>u</m:t>
                    </m:r>
                  </m:e>
                  <m:sub>
                    <m:r>
                      <w:rPr>
                        <w:rFonts w:ascii="Cambria Math" w:hAnsi="Cambria Math" w:cstheme="minorHAnsi"/>
                      </w:rPr>
                      <m:t>rel</m:t>
                    </m:r>
                  </m:sub>
                </m:sSub>
                <m:r>
                  <w:rPr>
                    <w:rFonts w:ascii="Cambria Math" w:hAnsi="Cambria Math" w:cstheme="minorHAnsi"/>
                  </w:rPr>
                  <m:t>=</m:t>
                </m:r>
                <m:rad>
                  <m:radPr>
                    <m:degHide m:val="1"/>
                    <m:ctrlPr>
                      <w:rPr>
                        <w:rFonts w:ascii="Cambria Math" w:eastAsiaTheme="minorEastAsia" w:hAnsi="Cambria Math" w:cstheme="minorHAnsi"/>
                        <w:i/>
                        <w:iCs/>
                      </w:rPr>
                    </m:ctrlPr>
                  </m:radPr>
                  <m:deg/>
                  <m:e>
                    <m:sSubSup>
                      <m:sSubSupPr>
                        <m:ctrlPr>
                          <w:rPr>
                            <w:rFonts w:ascii="Cambria Math" w:eastAsiaTheme="minorEastAsia" w:hAnsi="Cambria Math" w:cstheme="minorHAnsi"/>
                            <w:i/>
                            <w:iCs/>
                          </w:rPr>
                        </m:ctrlPr>
                      </m:sSubSupPr>
                      <m:e>
                        <m:r>
                          <w:rPr>
                            <w:rFonts w:ascii="Cambria Math" w:hAnsi="Cambria Math" w:cstheme="minorHAnsi"/>
                          </w:rPr>
                          <m:t>u</m:t>
                        </m:r>
                      </m:e>
                      <m:sub>
                        <m:r>
                          <w:rPr>
                            <w:rFonts w:ascii="Cambria Math" w:hAnsi="Cambria Math" w:cstheme="minorHAnsi"/>
                          </w:rPr>
                          <m:t>acc</m:t>
                        </m:r>
                      </m:sub>
                      <m:sup>
                        <m:r>
                          <w:rPr>
                            <w:rFonts w:ascii="Cambria Math" w:hAnsi="Cambria Math" w:cstheme="minorHAnsi"/>
                          </w:rPr>
                          <m:t>2</m:t>
                        </m:r>
                      </m:sup>
                    </m:sSubSup>
                    <m:r>
                      <w:rPr>
                        <w:rFonts w:ascii="Cambria Math" w:hAnsi="Cambria Math" w:cstheme="minorHAnsi"/>
                      </w:rPr>
                      <m:t>+</m:t>
                    </m:r>
                    <m:sSub>
                      <m:sSubPr>
                        <m:ctrlPr>
                          <w:rPr>
                            <w:rFonts w:ascii="Cambria Math" w:eastAsiaTheme="minorEastAsia" w:hAnsi="Cambria Math" w:cstheme="minorHAnsi"/>
                            <w:i/>
                            <w:iCs/>
                          </w:rPr>
                        </m:ctrlPr>
                      </m:sSubPr>
                      <m:e>
                        <m:r>
                          <w:rPr>
                            <w:rFonts w:ascii="Cambria Math" w:hAnsi="Cambria Math" w:cstheme="minorHAnsi"/>
                          </w:rPr>
                          <m:t>u</m:t>
                        </m:r>
                      </m:e>
                      <m:sub>
                        <m:r>
                          <w:rPr>
                            <w:rFonts w:ascii="Cambria Math" w:hAnsi="Cambria Math" w:cstheme="minorHAnsi"/>
                          </w:rPr>
                          <m:t>bub</m:t>
                        </m:r>
                      </m:sub>
                    </m:sSub>
                    <m:r>
                      <w:rPr>
                        <w:rFonts w:ascii="Cambria Math" w:hAnsi="Cambria Math" w:cstheme="minorHAnsi"/>
                      </w:rPr>
                      <m:t>²</m:t>
                    </m:r>
                  </m:e>
                </m:rad>
              </m:oMath>
            </m:oMathPara>
          </w:p>
        </w:tc>
        <w:tc>
          <w:tcPr>
            <w:tcW w:w="840" w:type="dxa"/>
            <w:vAlign w:val="center"/>
            <w:hideMark/>
          </w:tcPr>
          <w:p w14:paraId="4C5DC7E5" w14:textId="77777777" w:rsidR="0084027B" w:rsidRPr="00F264EB" w:rsidRDefault="0084027B" w:rsidP="00A960FC">
            <w:pPr>
              <w:tabs>
                <w:tab w:val="left" w:pos="851"/>
              </w:tabs>
              <w:spacing w:line="360" w:lineRule="auto"/>
              <w:jc w:val="center"/>
              <w:rPr>
                <w:rFonts w:cstheme="minorHAnsi"/>
              </w:rPr>
            </w:pPr>
            <w:r w:rsidRPr="00F264EB">
              <w:rPr>
                <w:rFonts w:cstheme="minorHAnsi"/>
              </w:rPr>
              <w:t>(</w:t>
            </w:r>
            <w:r>
              <w:rPr>
                <w:rFonts w:cstheme="minorHAnsi"/>
              </w:rPr>
              <w:t>19</w:t>
            </w:r>
            <w:r w:rsidRPr="00F264EB">
              <w:rPr>
                <w:rFonts w:cstheme="minorHAnsi"/>
              </w:rPr>
              <w:t>)</w:t>
            </w:r>
          </w:p>
        </w:tc>
      </w:tr>
    </w:tbl>
    <w:p w14:paraId="25726A57" w14:textId="77777777" w:rsidR="0084027B" w:rsidRPr="00D8168B" w:rsidRDefault="0084027B" w:rsidP="0084027B">
      <w:pPr>
        <w:spacing w:after="0" w:line="360" w:lineRule="auto"/>
        <w:contextualSpacing/>
        <w:rPr>
          <w:lang w:val="en-US"/>
        </w:rPr>
      </w:pPr>
    </w:p>
    <w:p w14:paraId="31664FB7" w14:textId="4B04BF33" w:rsidR="0084027B" w:rsidRPr="00DB08E1" w:rsidRDefault="0084027B" w:rsidP="0084027B">
      <w:pPr>
        <w:spacing w:after="0" w:line="360" w:lineRule="auto"/>
        <w:contextualSpacing/>
        <w:rPr>
          <w:lang w:val="en-US"/>
        </w:rPr>
      </w:pPr>
      <w:r>
        <w:rPr>
          <w:lang w:val="en-US"/>
        </w:rPr>
        <w:t xml:space="preserve">In the above equations, </w:t>
      </w:r>
      <m:oMath>
        <m:sSub>
          <m:sSubPr>
            <m:ctrlPr>
              <w:rPr>
                <w:rFonts w:ascii="Cambria Math" w:eastAsiaTheme="minorEastAsia" w:hAnsi="Cambria Math" w:cstheme="minorHAnsi"/>
                <w:i/>
                <w:iCs/>
              </w:rPr>
            </m:ctrlPr>
          </m:sSubPr>
          <m:e>
            <m:r>
              <w:rPr>
                <w:rFonts w:ascii="Cambria Math" w:hAnsi="Cambria Math" w:cstheme="minorHAnsi"/>
              </w:rPr>
              <m:t>C</m:t>
            </m:r>
          </m:e>
          <m:sub>
            <m:r>
              <w:rPr>
                <w:rFonts w:ascii="Cambria Math" w:hAnsi="Cambria Math" w:cstheme="minorHAnsi"/>
              </w:rPr>
              <m:t>bub</m:t>
            </m:r>
          </m:sub>
        </m:sSub>
      </m:oMath>
      <w:r w:rsidRPr="00EB1E1E">
        <w:rPr>
          <w:rFonts w:eastAsiaTheme="minorEastAsia"/>
          <w:iCs/>
          <w:lang w:val="en-US"/>
        </w:rPr>
        <w:t xml:space="preserve"> </w:t>
      </w:r>
      <w:r>
        <w:rPr>
          <w:rFonts w:eastAsiaTheme="minorEastAsia"/>
          <w:iCs/>
          <w:lang w:val="en-US"/>
        </w:rPr>
        <w:t xml:space="preserve">is the bubble growth rate, </w:t>
      </w:r>
      <m:oMath>
        <m:sSub>
          <m:sSubPr>
            <m:ctrlPr>
              <w:rPr>
                <w:rFonts w:ascii="Cambria Math" w:hAnsi="Cambria Math"/>
                <w:i/>
              </w:rPr>
            </m:ctrlPr>
          </m:sSubPr>
          <m:e>
            <m:r>
              <w:rPr>
                <w:rFonts w:ascii="Cambria Math" w:hAnsi="Cambria Math"/>
              </w:rPr>
              <m:t>ρ</m:t>
            </m:r>
          </m:e>
          <m:sub>
            <m:r>
              <w:rPr>
                <w:rFonts w:ascii="Cambria Math" w:hAnsi="Cambria Math"/>
              </w:rPr>
              <m:t>l</m:t>
            </m:r>
            <m:r>
              <w:rPr>
                <w:rFonts w:ascii="Cambria Math" w:hAnsi="Cambria Math"/>
                <w:lang w:val="en-US"/>
              </w:rPr>
              <m:t>,</m:t>
            </m:r>
            <m:r>
              <w:rPr>
                <w:rFonts w:ascii="Cambria Math" w:hAnsi="Cambria Math"/>
              </w:rPr>
              <m:t>f</m:t>
            </m:r>
          </m:sub>
        </m:sSub>
      </m:oMath>
      <w:r w:rsidRPr="00D8168B">
        <w:rPr>
          <w:rFonts w:eastAsiaTheme="minorEastAsia" w:cstheme="minorHAnsi"/>
          <w:lang w:val="en-US"/>
        </w:rPr>
        <w:t xml:space="preserve"> is the </w:t>
      </w:r>
      <w:r>
        <w:rPr>
          <w:rFonts w:eastAsiaTheme="minorEastAsia" w:cstheme="minorHAnsi"/>
          <w:lang w:val="en-US"/>
        </w:rPr>
        <w:t>liquid</w:t>
      </w:r>
      <w:r w:rsidRPr="00D8168B">
        <w:rPr>
          <w:rFonts w:eastAsiaTheme="minorEastAsia" w:cstheme="minorHAnsi"/>
          <w:lang w:val="en-US"/>
        </w:rPr>
        <w:t xml:space="preserve"> </w:t>
      </w:r>
      <w:r>
        <w:rPr>
          <w:rFonts w:eastAsiaTheme="minorEastAsia" w:cstheme="minorHAnsi"/>
          <w:lang w:val="en-US"/>
        </w:rPr>
        <w:t xml:space="preserve">phase </w:t>
      </w:r>
      <w:r w:rsidRPr="00D8168B">
        <w:rPr>
          <w:rFonts w:eastAsiaTheme="minorEastAsia" w:cstheme="minorHAnsi"/>
          <w:lang w:val="en-US"/>
        </w:rPr>
        <w:t>density</w:t>
      </w:r>
      <w:r>
        <w:rPr>
          <w:rFonts w:eastAsiaTheme="minorEastAsia" w:cstheme="minorHAnsi"/>
          <w:lang w:val="en-US"/>
        </w:rPr>
        <w:t xml:space="preserve">, </w:t>
      </w:r>
      <m:oMath>
        <m:sSub>
          <m:sSubPr>
            <m:ctrlPr>
              <w:rPr>
                <w:rFonts w:ascii="Cambria Math" w:eastAsiaTheme="minorEastAsia" w:hAnsi="Cambria Math" w:cstheme="minorHAnsi"/>
                <w:i/>
                <w:iCs/>
              </w:rPr>
            </m:ctrlPr>
          </m:sSubPr>
          <m:e>
            <m:r>
              <w:rPr>
                <w:rFonts w:ascii="Cambria Math" w:hAnsi="Cambria Math" w:cstheme="minorHAnsi"/>
              </w:rPr>
              <m:t>k</m:t>
            </m:r>
          </m:e>
          <m:sub>
            <m:r>
              <w:rPr>
                <w:rFonts w:ascii="Cambria Math" w:hAnsi="Cambria Math" w:cstheme="minorHAnsi"/>
              </w:rPr>
              <m:t>l</m:t>
            </m:r>
            <m:r>
              <w:rPr>
                <w:rFonts w:ascii="Cambria Math" w:hAnsi="Cambria Math" w:cstheme="minorHAnsi"/>
                <w:lang w:val="en-US"/>
              </w:rPr>
              <m:t>,</m:t>
            </m:r>
            <m:r>
              <w:rPr>
                <w:rFonts w:ascii="Cambria Math" w:hAnsi="Cambria Math" w:cstheme="minorHAnsi"/>
              </w:rPr>
              <m:t>f</m:t>
            </m:r>
          </m:sub>
        </m:sSub>
      </m:oMath>
      <w:r w:rsidRPr="00DB08E1">
        <w:rPr>
          <w:rFonts w:eastAsiaTheme="minorEastAsia" w:cstheme="minorHAnsi"/>
          <w:iCs/>
          <w:lang w:val="en-US"/>
        </w:rPr>
        <w:t xml:space="preserve"> is the liqui</w:t>
      </w:r>
      <w:r>
        <w:rPr>
          <w:rFonts w:eastAsiaTheme="minorEastAsia" w:cstheme="minorHAnsi"/>
          <w:iCs/>
          <w:lang w:val="en-US"/>
        </w:rPr>
        <w:t>d</w:t>
      </w:r>
      <w:r w:rsidRPr="00DB08E1">
        <w:rPr>
          <w:rFonts w:eastAsiaTheme="minorEastAsia" w:cstheme="minorHAnsi"/>
          <w:iCs/>
          <w:lang w:val="en-US"/>
        </w:rPr>
        <w:t xml:space="preserve"> phase thermal conductivity</w:t>
      </w:r>
      <w:r>
        <w:rPr>
          <w:rFonts w:eastAsiaTheme="minorEastAsia" w:cstheme="minorHAnsi"/>
          <w:lang w:val="en-US"/>
        </w:rPr>
        <w:t xml:space="preserve">, </w:t>
      </w:r>
      <m:oMath>
        <m:sSub>
          <m:sSubPr>
            <m:ctrlPr>
              <w:rPr>
                <w:rFonts w:ascii="Cambria Math" w:hAnsi="Cambria Math" w:cstheme="minorHAnsi"/>
                <w:i/>
                <w:iCs/>
              </w:rPr>
            </m:ctrlPr>
          </m:sSubPr>
          <m:e>
            <m:r>
              <w:rPr>
                <w:rFonts w:ascii="Cambria Math" w:hAnsi="Cambria Math" w:cstheme="minorHAnsi"/>
              </w:rPr>
              <m:t>Cp</m:t>
            </m:r>
          </m:e>
          <m:sub>
            <m:r>
              <w:rPr>
                <w:rFonts w:ascii="Cambria Math" w:hAnsi="Cambria Math" w:cstheme="minorHAnsi"/>
              </w:rPr>
              <m:t>l</m:t>
            </m:r>
            <m:r>
              <w:rPr>
                <w:rFonts w:ascii="Cambria Math" w:hAnsi="Cambria Math" w:cstheme="minorHAnsi"/>
                <w:lang w:val="en-US"/>
              </w:rPr>
              <m:t>,</m:t>
            </m:r>
            <m:r>
              <w:rPr>
                <w:rFonts w:ascii="Cambria Math" w:hAnsi="Cambria Math" w:cstheme="minorHAnsi"/>
              </w:rPr>
              <m:t>f</m:t>
            </m:r>
          </m:sub>
        </m:sSub>
      </m:oMath>
      <w:r w:rsidRPr="004C2407">
        <w:rPr>
          <w:rFonts w:cstheme="minorHAnsi"/>
          <w:lang w:val="en-US"/>
        </w:rPr>
        <w:t xml:space="preserve"> </w:t>
      </w:r>
      <w:r>
        <w:rPr>
          <w:rFonts w:cstheme="minorHAnsi"/>
          <w:lang w:val="en-US"/>
        </w:rPr>
        <w:t xml:space="preserve">is the liquid phase specific heat, </w:t>
      </w:r>
      <w:r w:rsidRPr="00DB08E1">
        <w:rPr>
          <w:rFonts w:cstheme="minorHAnsi"/>
          <w:lang w:val="en-US"/>
        </w:rPr>
        <w:t>and</w:t>
      </w:r>
      <w:r>
        <w:rPr>
          <w:rFonts w:cstheme="minorHAnsi"/>
          <w:lang w:val="en-US"/>
        </w:rPr>
        <w:t xml:space="preserve"> the recommended values of</w:t>
      </w:r>
      <w:r w:rsidRPr="00DB08E1">
        <w:rPr>
          <w:rFonts w:cstheme="minorHAnsi"/>
          <w:lang w:val="en-US"/>
        </w:rPr>
        <w:t xml:space="preserve"> </w:t>
      </w:r>
      <m:oMath>
        <m:sSub>
          <m:sSubPr>
            <m:ctrlPr>
              <w:rPr>
                <w:rFonts w:ascii="Cambria Math" w:hAnsi="Cambria Math" w:cstheme="minorHAnsi"/>
                <w:i/>
                <w:iCs/>
              </w:rPr>
            </m:ctrlPr>
          </m:sSubPr>
          <m:e>
            <m:r>
              <w:rPr>
                <w:rFonts w:ascii="Cambria Math" w:hAnsi="Cambria Math" w:cstheme="minorHAnsi"/>
              </w:rPr>
              <m:t>n</m:t>
            </m:r>
          </m:e>
          <m:sub>
            <m:r>
              <w:rPr>
                <w:rFonts w:ascii="Cambria Math" w:hAnsi="Cambria Math" w:cstheme="minorHAnsi"/>
              </w:rPr>
              <m:t>d</m:t>
            </m:r>
          </m:sub>
        </m:sSub>
        <m:r>
          <w:rPr>
            <w:rFonts w:ascii="Cambria Math" w:hAnsi="Cambria Math" w:cstheme="minorHAnsi"/>
            <w:lang w:val="en-US"/>
          </w:rPr>
          <m:t>=</m:t>
        </m:r>
        <m:sSup>
          <m:sSupPr>
            <m:ctrlPr>
              <w:rPr>
                <w:rFonts w:ascii="Cambria Math" w:hAnsi="Cambria Math" w:cstheme="minorHAnsi"/>
                <w:i/>
                <w:iCs/>
              </w:rPr>
            </m:ctrlPr>
          </m:sSupPr>
          <m:e>
            <m:r>
              <w:rPr>
                <w:rFonts w:ascii="Cambria Math" w:hAnsi="Cambria Math" w:cstheme="minorHAnsi"/>
                <w:lang w:val="en-US"/>
              </w:rPr>
              <m:t>10</m:t>
            </m:r>
          </m:e>
          <m:sup>
            <m:r>
              <w:rPr>
                <w:rFonts w:ascii="Cambria Math" w:hAnsi="Cambria Math" w:cstheme="minorHAnsi"/>
                <w:lang w:val="en-US"/>
              </w:rPr>
              <m:t>10</m:t>
            </m:r>
          </m:sup>
        </m:sSup>
        <m:f>
          <m:fPr>
            <m:ctrlPr>
              <w:rPr>
                <w:rFonts w:ascii="Cambria Math" w:hAnsi="Cambria Math" w:cstheme="minorHAnsi"/>
                <w:i/>
                <w:iCs/>
              </w:rPr>
            </m:ctrlPr>
          </m:fPr>
          <m:num>
            <m:r>
              <w:rPr>
                <w:rFonts w:ascii="Cambria Math" w:hAnsi="Cambria Math" w:cstheme="minorHAnsi"/>
              </w:rPr>
              <m:t>sites</m:t>
            </m:r>
          </m:num>
          <m:den>
            <m:sSup>
              <m:sSupPr>
                <m:ctrlPr>
                  <w:rPr>
                    <w:rFonts w:ascii="Cambria Math" w:hAnsi="Cambria Math" w:cstheme="minorHAnsi"/>
                    <w:i/>
                    <w:iCs/>
                  </w:rPr>
                </m:ctrlPr>
              </m:sSupPr>
              <m:e>
                <m:r>
                  <w:rPr>
                    <w:rFonts w:ascii="Cambria Math" w:hAnsi="Cambria Math" w:cstheme="minorHAnsi"/>
                  </w:rPr>
                  <m:t>m</m:t>
                </m:r>
              </m:e>
              <m:sup>
                <m:r>
                  <w:rPr>
                    <w:rFonts w:ascii="Cambria Math" w:hAnsi="Cambria Math" w:cstheme="minorHAnsi"/>
                    <w:lang w:val="en-US"/>
                  </w:rPr>
                  <m:t>3</m:t>
                </m:r>
              </m:sup>
            </m:sSup>
          </m:den>
        </m:f>
      </m:oMath>
      <w:r w:rsidRPr="00DB08E1">
        <w:rPr>
          <w:rFonts w:cstheme="minorHAnsi"/>
          <w:iCs/>
          <w:lang w:val="en-US"/>
        </w:rPr>
        <w:t xml:space="preserve"> </w:t>
      </w:r>
      <w:r>
        <w:rPr>
          <w:rFonts w:cstheme="minorHAnsi"/>
          <w:iCs/>
          <w:lang w:val="en-US"/>
        </w:rPr>
        <w:t>and</w:t>
      </w:r>
      <w:r w:rsidRPr="00DB08E1">
        <w:rPr>
          <w:rFonts w:cstheme="minorHAnsi"/>
          <w:iCs/>
          <w:lang w:val="en-US"/>
        </w:rPr>
        <w:t xml:space="preserve"> </w:t>
      </w:r>
      <m:oMath>
        <m:r>
          <w:rPr>
            <w:rFonts w:ascii="Cambria Math" w:hAnsi="Cambria Math" w:cstheme="minorHAnsi"/>
          </w:rPr>
          <m:t>φ</m:t>
        </m:r>
        <m:r>
          <w:rPr>
            <w:rFonts w:ascii="Cambria Math" w:hAnsi="Cambria Math" w:cstheme="minorHAnsi"/>
            <w:lang w:val="en-US"/>
          </w:rPr>
          <m:t>=1</m:t>
        </m:r>
      </m:oMath>
      <w:r>
        <w:rPr>
          <w:rFonts w:eastAsiaTheme="minorEastAsia" w:cstheme="minorHAnsi"/>
          <w:lang w:val="en-US"/>
        </w:rPr>
        <w:t xml:space="preserve"> </w:t>
      </w:r>
      <w:sdt>
        <w:sdtPr>
          <w:rPr>
            <w:rFonts w:eastAsiaTheme="minorEastAsia" w:cstheme="minorHAnsi"/>
            <w:color w:val="000000"/>
            <w:lang w:val="en-US"/>
          </w:rPr>
          <w:tag w:val="MENDELEY_CITATION_v3_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"/>
          <w:id w:val="-931207233"/>
          <w:placeholder>
            <w:docPart w:val="F7DC8A139EF54FFDA948B94AB241794F"/>
          </w:placeholder>
        </w:sdtPr>
        <w:sdtContent>
          <w:r w:rsidR="00BB58CE" w:rsidRPr="00BB58CE">
            <w:rPr>
              <w:rFonts w:eastAsia="Times New Roman"/>
              <w:color w:val="000000"/>
              <w:lang w:val="en-US"/>
            </w:rPr>
            <w:t>[6,7]</w:t>
          </w:r>
        </w:sdtContent>
      </w:sdt>
      <w:r>
        <w:rPr>
          <w:rFonts w:eastAsiaTheme="minorEastAsia" w:cstheme="minorHAnsi"/>
          <w:lang w:val="en-US"/>
        </w:rPr>
        <w:t>.</w:t>
      </w:r>
    </w:p>
    <w:p w14:paraId="3D0CFD97" w14:textId="77777777" w:rsidR="0084027B" w:rsidRDefault="0084027B" w:rsidP="0084027B">
      <w:pPr>
        <w:spacing w:after="0" w:line="360" w:lineRule="auto"/>
        <w:contextualSpacing/>
        <w:rPr>
          <w:lang w:val="en-US"/>
        </w:rPr>
      </w:pPr>
    </w:p>
    <w:p w14:paraId="36696917" w14:textId="77777777" w:rsidR="0084027B" w:rsidRDefault="0084027B" w:rsidP="0084027B">
      <w:pPr>
        <w:spacing w:after="0" w:line="360" w:lineRule="auto"/>
        <w:contextualSpacing/>
        <w:rPr>
          <w:lang w:val="en-US"/>
        </w:rPr>
      </w:pPr>
      <w:r>
        <w:rPr>
          <w:lang w:val="en-US"/>
        </w:rPr>
        <w:t>Finally, the Sauter Mean Diameter (SMD) of the droplet for saturated and low subcooling liquid releases calculated by the CCPS method is given by the following relation.</w:t>
      </w:r>
    </w:p>
    <w:p w14:paraId="04F16C07" w14:textId="77777777" w:rsidR="0084027B"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7321"/>
        <w:gridCol w:w="833"/>
      </w:tblGrid>
      <w:tr w:rsidR="0084027B" w:rsidRPr="0032632E" w14:paraId="73E2CA0E" w14:textId="77777777" w:rsidTr="00A960FC">
        <w:tc>
          <w:tcPr>
            <w:tcW w:w="704" w:type="dxa"/>
          </w:tcPr>
          <w:p w14:paraId="3CCA05C3" w14:textId="77777777" w:rsidR="0084027B" w:rsidRPr="00293D57" w:rsidRDefault="0084027B" w:rsidP="00A960FC">
            <w:pPr>
              <w:tabs>
                <w:tab w:val="left" w:pos="851"/>
              </w:tabs>
              <w:spacing w:line="360" w:lineRule="auto"/>
              <w:jc w:val="both"/>
              <w:rPr>
                <w:rFonts w:cstheme="minorHAnsi"/>
                <w:lang w:val="en-US"/>
              </w:rPr>
            </w:pPr>
          </w:p>
        </w:tc>
        <w:tc>
          <w:tcPr>
            <w:tcW w:w="7513" w:type="dxa"/>
            <w:vAlign w:val="center"/>
            <w:hideMark/>
          </w:tcPr>
          <w:p w14:paraId="2D4BCCAD" w14:textId="77777777" w:rsidR="0084027B" w:rsidRPr="0032632E" w:rsidRDefault="0084027B" w:rsidP="00A960FC">
            <w:pPr>
              <w:tabs>
                <w:tab w:val="left" w:pos="851"/>
              </w:tabs>
              <w:spacing w:line="360" w:lineRule="auto"/>
              <w:jc w:val="both"/>
              <w:rPr>
                <w:rFonts w:cstheme="minorHAnsi"/>
                <w:iCs/>
              </w:rPr>
            </w:pPr>
            <w:bookmarkStart w:id="1" w:name="_Hlk75396908"/>
            <m:oMathPara>
              <m:oMath>
                <m:r>
                  <w:rPr>
                    <w:rFonts w:ascii="Cambria Math" w:hAnsi="Cambria Math" w:cstheme="minorHAnsi"/>
                  </w:rPr>
                  <m:t>SMD=</m:t>
                </m:r>
                <m:sSup>
                  <m:sSupPr>
                    <m:ctrlPr>
                      <w:rPr>
                        <w:rFonts w:ascii="Cambria Math" w:eastAsiaTheme="minorEastAsia" w:hAnsi="Cambria Math" w:cstheme="minorHAnsi"/>
                        <w:i/>
                        <w:iCs/>
                      </w:rPr>
                    </m:ctrlPr>
                  </m:sSupPr>
                  <m:e>
                    <m:r>
                      <w:rPr>
                        <w:rFonts w:ascii="Cambria Math" w:hAnsi="Cambria Math" w:cstheme="minorHAnsi"/>
                      </w:rPr>
                      <m:t>e</m:t>
                    </m:r>
                  </m:e>
                  <m:sup>
                    <m:r>
                      <w:rPr>
                        <w:rFonts w:ascii="Cambria Math" w:hAnsi="Cambria Math" w:cstheme="minorHAnsi"/>
                      </w:rPr>
                      <m:t>2.5</m:t>
                    </m:r>
                    <m:func>
                      <m:funcPr>
                        <m:ctrlPr>
                          <w:rPr>
                            <w:rFonts w:ascii="Cambria Math" w:eastAsiaTheme="minorEastAsia" w:hAnsi="Cambria Math" w:cstheme="minorHAnsi"/>
                            <w:i/>
                            <w:iCs/>
                          </w:rPr>
                        </m:ctrlPr>
                      </m:funcPr>
                      <m:fName>
                        <m:r>
                          <m:rPr>
                            <m:sty m:val="p"/>
                          </m:rPr>
                          <w:rPr>
                            <w:rFonts w:ascii="Cambria Math" w:hAnsi="Cambria Math" w:cstheme="minorHAnsi"/>
                          </w:rPr>
                          <m:t>ln</m:t>
                        </m:r>
                      </m:fName>
                      <m:e>
                        <m:sSup>
                          <m:sSupPr>
                            <m:ctrlPr>
                              <w:rPr>
                                <w:rFonts w:ascii="Cambria Math" w:eastAsiaTheme="minorEastAsia" w:hAnsi="Cambria Math" w:cstheme="minorHAnsi"/>
                                <w:i/>
                                <w:iCs/>
                              </w:rPr>
                            </m:ctrlPr>
                          </m:sSupPr>
                          <m:e>
                            <m:d>
                              <m:dPr>
                                <m:ctrlPr>
                                  <w:rPr>
                                    <w:rFonts w:ascii="Cambria Math" w:eastAsiaTheme="minorEastAsia" w:hAnsi="Cambria Math" w:cstheme="minorHAnsi"/>
                                    <w:i/>
                                    <w:iCs/>
                                  </w:rPr>
                                </m:ctrlPr>
                              </m:dPr>
                              <m:e>
                                <m:sSub>
                                  <m:sSubPr>
                                    <m:ctrlPr>
                                      <w:rPr>
                                        <w:rFonts w:ascii="Cambria Math" w:eastAsiaTheme="minorEastAsia" w:hAnsi="Cambria Math" w:cstheme="minorHAnsi"/>
                                        <w:i/>
                                        <w:iCs/>
                                      </w:rPr>
                                    </m:ctrlPr>
                                  </m:sSubPr>
                                  <m:e>
                                    <m:r>
                                      <w:rPr>
                                        <w:rFonts w:ascii="Cambria Math" w:hAnsi="Cambria Math" w:cstheme="minorHAnsi"/>
                                      </w:rPr>
                                      <m:t>σ</m:t>
                                    </m:r>
                                  </m:e>
                                  <m:sub>
                                    <m:r>
                                      <w:rPr>
                                        <w:rFonts w:ascii="Cambria Math" w:hAnsi="Cambria Math" w:cstheme="minorHAnsi"/>
                                      </w:rPr>
                                      <m:t>G</m:t>
                                    </m:r>
                                  </m:sub>
                                </m:sSub>
                              </m:e>
                            </m:d>
                          </m:e>
                          <m:sup>
                            <m:r>
                              <w:rPr>
                                <w:rFonts w:ascii="Cambria Math" w:hAnsi="Cambria Math" w:cstheme="minorHAnsi"/>
                              </w:rPr>
                              <m:t>2</m:t>
                            </m:r>
                          </m:sup>
                        </m:sSup>
                      </m:e>
                    </m:func>
                  </m:sup>
                </m:sSup>
                <m:r>
                  <w:rPr>
                    <w:rFonts w:ascii="Cambria Math" w:hAnsi="Cambria Math" w:cs="Times New Roman"/>
                    <w:sz w:val="24"/>
                    <w:szCs w:val="24"/>
                  </w:rPr>
                  <m:t>min</m:t>
                </m:r>
                <w:bookmarkEnd w:id="1"/>
                <m:d>
                  <m:dPr>
                    <m:begChr m:val="{"/>
                    <m:endChr m:val="}"/>
                    <m:ctrlPr>
                      <w:rPr>
                        <w:rFonts w:ascii="Cambria Math" w:hAnsi="Cambria Math" w:cs="Times New Roman"/>
                        <w:i/>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d</m:t>
                        </m:r>
                      </m:e>
                      <m:sub>
                        <m:r>
                          <w:rPr>
                            <w:rFonts w:ascii="Cambria Math" w:hAnsi="Cambria Math" w:cs="Times New Roman"/>
                            <w:sz w:val="24"/>
                            <w:szCs w:val="24"/>
                          </w:rPr>
                          <m:t>p,1</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d</m:t>
                        </m:r>
                      </m:e>
                      <m:sub>
                        <m:r>
                          <w:rPr>
                            <w:rFonts w:ascii="Cambria Math" w:hAnsi="Cambria Math" w:cs="Times New Roman"/>
                            <w:sz w:val="24"/>
                            <w:szCs w:val="24"/>
                          </w:rPr>
                          <m:t>p,2</m:t>
                        </m:r>
                      </m:sub>
                    </m:sSub>
                  </m:e>
                </m:d>
              </m:oMath>
            </m:oMathPara>
          </w:p>
        </w:tc>
        <w:tc>
          <w:tcPr>
            <w:tcW w:w="844" w:type="dxa"/>
            <w:vAlign w:val="center"/>
            <w:hideMark/>
          </w:tcPr>
          <w:p w14:paraId="4FF7E396" w14:textId="77777777" w:rsidR="0084027B" w:rsidRPr="0032632E" w:rsidRDefault="0084027B" w:rsidP="00A960FC">
            <w:pPr>
              <w:tabs>
                <w:tab w:val="left" w:pos="851"/>
              </w:tabs>
              <w:spacing w:line="360" w:lineRule="auto"/>
              <w:jc w:val="center"/>
              <w:rPr>
                <w:rFonts w:cstheme="minorHAnsi"/>
              </w:rPr>
            </w:pPr>
            <w:r w:rsidRPr="0032632E">
              <w:rPr>
                <w:rFonts w:cstheme="minorHAnsi"/>
              </w:rPr>
              <w:t>(</w:t>
            </w:r>
            <w:r>
              <w:rPr>
                <w:rFonts w:cstheme="minorHAnsi"/>
              </w:rPr>
              <w:t>20</w:t>
            </w:r>
            <w:r w:rsidRPr="0032632E">
              <w:rPr>
                <w:rFonts w:cstheme="minorHAnsi"/>
              </w:rPr>
              <w:t>)</w:t>
            </w:r>
          </w:p>
        </w:tc>
      </w:tr>
    </w:tbl>
    <w:p w14:paraId="5E6E6FBF" w14:textId="77777777" w:rsidR="0084027B" w:rsidRDefault="0084027B" w:rsidP="0084027B">
      <w:pPr>
        <w:spacing w:after="0" w:line="360" w:lineRule="auto"/>
        <w:contextualSpacing/>
        <w:rPr>
          <w:lang w:val="en-US"/>
        </w:rPr>
      </w:pPr>
    </w:p>
    <w:p w14:paraId="4DC1EB8C" w14:textId="64DD44DB" w:rsidR="0084027B" w:rsidRDefault="0084027B" w:rsidP="0084027B">
      <w:pPr>
        <w:spacing w:after="0" w:line="360" w:lineRule="auto"/>
        <w:contextualSpacing/>
        <w:rPr>
          <w:lang w:val="en-US"/>
        </w:rPr>
      </w:pPr>
      <w:r>
        <w:rPr>
          <w:lang w:val="en-US"/>
        </w:rPr>
        <w:t xml:space="preserve">For high subcooling liquid releases, the below equation for the SMD of </w:t>
      </w:r>
      <w:r w:rsidR="007618EF" w:rsidRPr="00FA6245">
        <w:rPr>
          <w:rFonts w:eastAsia="Times New Roman"/>
          <w:color w:val="000000"/>
          <w:lang w:val="en-US"/>
        </w:rPr>
        <w:t xml:space="preserve">Tilton </w:t>
      </w:r>
      <w:r w:rsidR="007618EF">
        <w:rPr>
          <w:rFonts w:eastAsia="Times New Roman"/>
          <w:color w:val="000000"/>
          <w:lang w:val="en-US"/>
        </w:rPr>
        <w:t>and</w:t>
      </w:r>
      <w:r w:rsidR="007618EF" w:rsidRPr="00FA6245">
        <w:rPr>
          <w:rFonts w:eastAsia="Times New Roman"/>
          <w:color w:val="000000"/>
          <w:lang w:val="en-US"/>
        </w:rPr>
        <w:t xml:space="preserve"> Farley </w:t>
      </w:r>
      <w:sdt>
        <w:sdtPr>
          <w:rPr>
            <w:color w:val="000000"/>
            <w:lang w:val="en-US"/>
          </w:rPr>
          <w:tag w:val="MENDELEY_CITATION_v3_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"/>
          <w:id w:val="1962844673"/>
          <w:placeholder>
            <w:docPart w:val="F7DC8A139EF54FFDA948B94AB241794F"/>
          </w:placeholder>
        </w:sdtPr>
        <w:sdtContent>
          <w:r w:rsidR="00BB58CE" w:rsidRPr="00BB58CE">
            <w:rPr>
              <w:rFonts w:eastAsia="Times New Roman"/>
              <w:color w:val="000000"/>
              <w:lang w:val="en-US"/>
            </w:rPr>
            <w:t>[8]</w:t>
          </w:r>
        </w:sdtContent>
      </w:sdt>
      <w:r>
        <w:rPr>
          <w:lang w:val="en-US"/>
        </w:rPr>
        <w:t xml:space="preserve"> is used.</w:t>
      </w:r>
    </w:p>
    <w:p w14:paraId="237628B0" w14:textId="77777777" w:rsidR="0084027B"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7"/>
        <w:gridCol w:w="7316"/>
        <w:gridCol w:w="835"/>
      </w:tblGrid>
      <w:tr w:rsidR="0084027B" w:rsidRPr="001C2255" w14:paraId="6C25DD97" w14:textId="77777777" w:rsidTr="00A960FC">
        <w:tc>
          <w:tcPr>
            <w:tcW w:w="704" w:type="dxa"/>
          </w:tcPr>
          <w:p w14:paraId="07039EB7" w14:textId="77777777" w:rsidR="0084027B" w:rsidRPr="00D5393E" w:rsidRDefault="0084027B" w:rsidP="00A960FC">
            <w:pPr>
              <w:tabs>
                <w:tab w:val="left" w:pos="851"/>
              </w:tabs>
              <w:spacing w:line="360" w:lineRule="auto"/>
              <w:jc w:val="both"/>
              <w:rPr>
                <w:rFonts w:cstheme="minorHAnsi"/>
                <w:lang w:val="en-US"/>
              </w:rPr>
            </w:pPr>
          </w:p>
        </w:tc>
        <w:tc>
          <w:tcPr>
            <w:tcW w:w="7513" w:type="dxa"/>
            <w:vAlign w:val="center"/>
            <w:hideMark/>
          </w:tcPr>
          <w:p w14:paraId="30EC7D7E" w14:textId="77777777" w:rsidR="0084027B" w:rsidRPr="001C2255" w:rsidRDefault="0084027B" w:rsidP="00A960FC">
            <w:pPr>
              <w:tabs>
                <w:tab w:val="left" w:pos="851"/>
              </w:tabs>
              <w:spacing w:line="360" w:lineRule="auto"/>
              <w:jc w:val="both"/>
              <w:rPr>
                <w:rFonts w:cstheme="minorHAnsi"/>
              </w:rPr>
            </w:pPr>
            <w:bookmarkStart w:id="2" w:name="_Hlk90232449"/>
            <m:oMathPara>
              <m:oMath>
                <m:r>
                  <w:rPr>
                    <w:rFonts w:ascii="Cambria Math" w:hAnsi="Cambria Math" w:cstheme="minorHAnsi"/>
                  </w:rPr>
                  <m:t>SMD=0.585</m:t>
                </m:r>
                <m:f>
                  <m:fPr>
                    <m:ctrlPr>
                      <w:rPr>
                        <w:rFonts w:ascii="Cambria Math" w:eastAsiaTheme="minorEastAsia" w:hAnsi="Cambria Math" w:cstheme="minorHAnsi"/>
                        <w:i/>
                        <w:iCs/>
                      </w:rPr>
                    </m:ctrlPr>
                  </m:fPr>
                  <m:num>
                    <m:r>
                      <w:rPr>
                        <w:rFonts w:ascii="Cambria Math" w:hAnsi="Cambria Math" w:cstheme="minorHAnsi"/>
                      </w:rPr>
                      <m:t>1</m:t>
                    </m:r>
                  </m:num>
                  <m:den>
                    <m:sSub>
                      <m:sSubPr>
                        <m:ctrlPr>
                          <w:rPr>
                            <w:rFonts w:ascii="Cambria Math" w:eastAsiaTheme="minorEastAsia" w:hAnsi="Cambria Math" w:cstheme="minorHAnsi"/>
                            <w:i/>
                            <w:iCs/>
                          </w:rPr>
                        </m:ctrlPr>
                      </m:sSubPr>
                      <m:e>
                        <m:r>
                          <w:rPr>
                            <w:rFonts w:ascii="Cambria Math" w:hAnsi="Cambria Math" w:cstheme="minorHAnsi"/>
                          </w:rPr>
                          <m:t>u</m:t>
                        </m:r>
                      </m:e>
                      <m:sub>
                        <m:r>
                          <w:rPr>
                            <w:rFonts w:ascii="Cambria Math" w:hAnsi="Cambria Math" w:cstheme="minorHAnsi"/>
                          </w:rPr>
                          <m:t>f</m:t>
                        </m:r>
                      </m:sub>
                    </m:sSub>
                  </m:den>
                </m:f>
                <m:rad>
                  <m:radPr>
                    <m:degHide m:val="1"/>
                    <m:ctrlPr>
                      <w:rPr>
                        <w:rFonts w:ascii="Cambria Math" w:eastAsiaTheme="minorEastAsia" w:hAnsi="Cambria Math" w:cstheme="minorHAnsi"/>
                        <w:i/>
                        <w:iCs/>
                      </w:rPr>
                    </m:ctrlPr>
                  </m:radPr>
                  <m:deg/>
                  <m:e>
                    <m:f>
                      <m:fPr>
                        <m:ctrlPr>
                          <w:rPr>
                            <w:rFonts w:ascii="Cambria Math" w:eastAsiaTheme="minorEastAsia" w:hAnsi="Cambria Math" w:cstheme="minorHAnsi"/>
                            <w:i/>
                            <w:iCs/>
                          </w:rPr>
                        </m:ctrlPr>
                      </m:fPr>
                      <m:num>
                        <m:sSub>
                          <m:sSubPr>
                            <m:ctrlPr>
                              <w:rPr>
                                <w:rFonts w:ascii="Cambria Math" w:eastAsiaTheme="minorEastAsia" w:hAnsi="Cambria Math" w:cstheme="minorHAnsi"/>
                                <w:i/>
                                <w:iCs/>
                              </w:rPr>
                            </m:ctrlPr>
                          </m:sSubPr>
                          <m:e>
                            <m:r>
                              <w:rPr>
                                <w:rFonts w:ascii="Cambria Math" w:hAnsi="Cambria Math" w:cstheme="minorHAnsi"/>
                              </w:rPr>
                              <m:t>σ</m:t>
                            </m:r>
                          </m:e>
                          <m:sub>
                            <m:r>
                              <w:rPr>
                                <w:rFonts w:ascii="Cambria Math" w:hAnsi="Cambria Math" w:cstheme="minorHAnsi"/>
                              </w:rPr>
                              <m:t>l,f</m:t>
                            </m:r>
                          </m:sub>
                        </m:sSub>
                      </m:num>
                      <m:den>
                        <m:sSub>
                          <m:sSubPr>
                            <m:ctrlPr>
                              <w:rPr>
                                <w:rFonts w:ascii="Cambria Math" w:eastAsiaTheme="minorEastAsia" w:hAnsi="Cambria Math" w:cstheme="minorHAnsi"/>
                                <w:i/>
                                <w:iCs/>
                              </w:rPr>
                            </m:ctrlPr>
                          </m:sSubPr>
                          <m:e>
                            <m:r>
                              <w:rPr>
                                <w:rFonts w:ascii="Cambria Math" w:hAnsi="Cambria Math" w:cstheme="minorHAnsi"/>
                              </w:rPr>
                              <m:t>ρ</m:t>
                            </m:r>
                          </m:e>
                          <m:sub>
                            <m:r>
                              <w:rPr>
                                <w:rFonts w:ascii="Cambria Math" w:hAnsi="Cambria Math" w:cstheme="minorHAnsi"/>
                              </w:rPr>
                              <m:t>l,f</m:t>
                            </m:r>
                          </m:sub>
                        </m:sSub>
                      </m:den>
                    </m:f>
                  </m:e>
                </m:rad>
              </m:oMath>
            </m:oMathPara>
            <w:bookmarkEnd w:id="2"/>
          </w:p>
        </w:tc>
        <w:tc>
          <w:tcPr>
            <w:tcW w:w="844" w:type="dxa"/>
            <w:vAlign w:val="center"/>
            <w:hideMark/>
          </w:tcPr>
          <w:p w14:paraId="7B970849" w14:textId="77777777" w:rsidR="0084027B" w:rsidRPr="001C2255" w:rsidRDefault="0084027B" w:rsidP="00A960FC">
            <w:pPr>
              <w:tabs>
                <w:tab w:val="left" w:pos="851"/>
              </w:tabs>
              <w:spacing w:line="360" w:lineRule="auto"/>
              <w:jc w:val="center"/>
              <w:rPr>
                <w:rFonts w:cstheme="minorHAnsi"/>
              </w:rPr>
            </w:pPr>
            <w:r w:rsidRPr="001C2255">
              <w:rPr>
                <w:rFonts w:cstheme="minorHAnsi"/>
              </w:rPr>
              <w:t>(</w:t>
            </w:r>
            <w:r>
              <w:rPr>
                <w:rFonts w:cstheme="minorHAnsi"/>
              </w:rPr>
              <w:t>21</w:t>
            </w:r>
            <w:r w:rsidRPr="001C2255">
              <w:rPr>
                <w:rFonts w:cstheme="minorHAnsi"/>
              </w:rPr>
              <w:t>)</w:t>
            </w:r>
          </w:p>
        </w:tc>
      </w:tr>
    </w:tbl>
    <w:p w14:paraId="03B2DA7A" w14:textId="77777777" w:rsidR="0084027B" w:rsidRDefault="0084027B" w:rsidP="0084027B">
      <w:pPr>
        <w:spacing w:after="0" w:line="360" w:lineRule="auto"/>
        <w:contextualSpacing/>
        <w:rPr>
          <w:lang w:val="en-US"/>
        </w:rPr>
      </w:pPr>
    </w:p>
    <w:p w14:paraId="7F742E18" w14:textId="2361C1FC" w:rsidR="0084027B" w:rsidRDefault="0084027B" w:rsidP="0084027B">
      <w:pPr>
        <w:spacing w:after="0" w:line="360" w:lineRule="auto"/>
        <w:contextualSpacing/>
        <w:rPr>
          <w:lang w:val="en-US"/>
        </w:rPr>
      </w:pPr>
      <w:r>
        <w:rPr>
          <w:lang w:val="en-US"/>
        </w:rPr>
        <w:t xml:space="preserve">After the expansion zone, droplet dispersion can be described by conservation balances in the x- and y-directions, and by an evaporation model. A single droplet is subject to buoyant, gravitational, and horizontal and vertical drag forces. Therefore, the conservation of momentum on a </w:t>
      </w:r>
      <w:proofErr w:type="gramStart"/>
      <w:r>
        <w:rPr>
          <w:lang w:val="en-US"/>
        </w:rPr>
        <w:t>single droplet results</w:t>
      </w:r>
      <w:proofErr w:type="gramEnd"/>
      <w:r>
        <w:rPr>
          <w:lang w:val="en-US"/>
        </w:rPr>
        <w:t xml:space="preserve"> in the two below equations </w:t>
      </w:r>
      <w:sdt>
        <w:sdtPr>
          <w:rPr>
            <w:color w:val="000000"/>
            <w:lang w:val="en-US"/>
          </w:rPr>
          <w:tag w:val="MENDELEY_CITATION_v3_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"/>
          <w:id w:val="1289395534"/>
          <w:placeholder>
            <w:docPart w:val="F7DC8A139EF54FFDA948B94AB241794F"/>
          </w:placeholder>
        </w:sdtPr>
        <w:sdtContent>
          <w:r w:rsidR="00BB58CE" w:rsidRPr="00BB58CE">
            <w:rPr>
              <w:color w:val="000000"/>
              <w:lang w:val="en-US"/>
            </w:rPr>
            <w:t>[9,10]</w:t>
          </w:r>
        </w:sdtContent>
      </w:sdt>
      <w:r>
        <w:rPr>
          <w:lang w:val="en-US"/>
        </w:rPr>
        <w:t>.</w:t>
      </w:r>
    </w:p>
    <w:p w14:paraId="27193C44" w14:textId="77777777" w:rsidR="0084027B" w:rsidRDefault="0084027B" w:rsidP="0084027B">
      <w:pPr>
        <w:spacing w:after="0" w:line="360" w:lineRule="auto"/>
        <w:contextualSpacing/>
        <w:rPr>
          <w:lang w:val="en-US"/>
        </w:rPr>
      </w:pPr>
    </w:p>
    <w:tbl>
      <w:tblPr>
        <w:tblStyle w:val="TableGrid"/>
        <w:tblW w:w="8838" w:type="dxa"/>
        <w:tblInd w:w="-5" w:type="dxa"/>
        <w:tblLook w:val="04A0" w:firstRow="1" w:lastRow="0" w:firstColumn="1" w:lastColumn="0" w:noHBand="0" w:noVBand="1"/>
      </w:tblPr>
      <w:tblGrid>
        <w:gridCol w:w="678"/>
        <w:gridCol w:w="7322"/>
        <w:gridCol w:w="838"/>
      </w:tblGrid>
      <w:tr w:rsidR="0084027B" w:rsidRPr="00D60752" w14:paraId="4265D6F8" w14:textId="77777777" w:rsidTr="00A960FC">
        <w:tc>
          <w:tcPr>
            <w:tcW w:w="678" w:type="dxa"/>
            <w:tcBorders>
              <w:top w:val="nil"/>
              <w:left w:val="nil"/>
              <w:bottom w:val="nil"/>
              <w:right w:val="nil"/>
            </w:tcBorders>
          </w:tcPr>
          <w:p w14:paraId="0E29C5C3" w14:textId="77777777" w:rsidR="0084027B" w:rsidRPr="00D60752" w:rsidRDefault="0084027B" w:rsidP="00A960FC">
            <w:pPr>
              <w:tabs>
                <w:tab w:val="left" w:pos="851"/>
              </w:tabs>
              <w:spacing w:line="360" w:lineRule="auto"/>
              <w:jc w:val="both"/>
              <w:rPr>
                <w:rFonts w:ascii="Times New Roman" w:hAnsi="Times New Roman" w:cs="Times New Roman"/>
                <w:lang w:val="en-US"/>
              </w:rPr>
            </w:pPr>
          </w:p>
        </w:tc>
        <w:tc>
          <w:tcPr>
            <w:tcW w:w="7322" w:type="dxa"/>
            <w:tcBorders>
              <w:top w:val="nil"/>
              <w:left w:val="nil"/>
              <w:bottom w:val="nil"/>
              <w:right w:val="nil"/>
            </w:tcBorders>
          </w:tcPr>
          <w:p w14:paraId="73948122" w14:textId="77777777" w:rsidR="0084027B" w:rsidRPr="00D60752" w:rsidRDefault="00000000" w:rsidP="00A960FC">
            <w:pPr>
              <w:spacing w:line="360" w:lineRule="auto"/>
              <w:ind w:firstLine="708"/>
              <w:jc w:val="both"/>
              <w:rPr>
                <w:rFonts w:ascii="Times New Roman" w:hAnsi="Times New Roman" w:cs="Times New Roman"/>
              </w:rPr>
            </w:pPr>
            <m:oMathPara>
              <m:oMath>
                <m:f>
                  <m:fPr>
                    <m:ctrlPr>
                      <w:rPr>
                        <w:rFonts w:ascii="Cambria Math" w:hAnsi="Cambria Math"/>
                        <w:i/>
                      </w:rPr>
                    </m:ctrlPr>
                  </m:fPr>
                  <m:num>
                    <m:r>
                      <w:rPr>
                        <w:rFonts w:ascii="Cambria Math" w:hAnsi="Cambria Math"/>
                      </w:rPr>
                      <m:t>d</m:t>
                    </m:r>
                  </m:num>
                  <m:den>
                    <m:r>
                      <w:rPr>
                        <w:rFonts w:ascii="Cambria Math" w:hAnsi="Cambria Math"/>
                      </w:rPr>
                      <m:t>dt</m:t>
                    </m:r>
                  </m:den>
                </m:f>
                <m:sSub>
                  <m:sSubPr>
                    <m:ctrlPr>
                      <w:rPr>
                        <w:rFonts w:ascii="Cambria Math" w:hAnsi="Cambria Math"/>
                        <w:i/>
                      </w:rPr>
                    </m:ctrlPr>
                  </m:sSubPr>
                  <m:e>
                    <m:r>
                      <w:rPr>
                        <w:rFonts w:ascii="Cambria Math" w:hAnsi="Cambria Math"/>
                      </w:rPr>
                      <m:t>u</m:t>
                    </m:r>
                  </m:e>
                  <m:sub>
                    <m:r>
                      <w:rPr>
                        <w:rFonts w:ascii="Cambria Math" w:hAnsi="Cambria Math"/>
                      </w:rPr>
                      <m:t>d,x</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D,ev</m:t>
                        </m:r>
                      </m:sub>
                    </m:sSub>
                    <m:d>
                      <m:dPr>
                        <m:ctrlPr>
                          <w:rPr>
                            <w:rFonts w:ascii="Cambria Math" w:hAnsi="Cambria Math"/>
                            <w:i/>
                          </w:rPr>
                        </m:ctrlPr>
                      </m:dPr>
                      <m:e>
                        <m:f>
                          <m:fPr>
                            <m:ctrlPr>
                              <w:rPr>
                                <w:rFonts w:ascii="Cambria Math" w:hAnsi="Cambria Math"/>
                                <w:i/>
                              </w:rPr>
                            </m:ctrlPr>
                          </m:fPr>
                          <m:num>
                            <m:r>
                              <w:rPr>
                                <w:rFonts w:ascii="Cambria Math" w:hAnsi="Cambria Math"/>
                              </w:rPr>
                              <m:t>π</m:t>
                            </m:r>
                            <m:sSubSup>
                              <m:sSubSupPr>
                                <m:ctrlPr>
                                  <w:rPr>
                                    <w:rFonts w:ascii="Cambria Math" w:hAnsi="Cambria Math"/>
                                    <w:i/>
                                  </w:rPr>
                                </m:ctrlPr>
                              </m:sSubSupPr>
                              <m:e>
                                <m:r>
                                  <w:rPr>
                                    <w:rFonts w:ascii="Cambria Math" w:hAnsi="Cambria Math"/>
                                  </w:rPr>
                                  <m:t>d</m:t>
                                </m:r>
                              </m:e>
                              <m:sub>
                                <m:r>
                                  <w:rPr>
                                    <w:rFonts w:ascii="Cambria Math" w:hAnsi="Cambria Math"/>
                                  </w:rPr>
                                  <m:t>d</m:t>
                                </m:r>
                              </m:sub>
                              <m:sup>
                                <m:r>
                                  <w:rPr>
                                    <w:rFonts w:ascii="Cambria Math" w:hAnsi="Cambria Math"/>
                                  </w:rPr>
                                  <m:t>2</m:t>
                                </m:r>
                              </m:sup>
                            </m:sSubSup>
                          </m:num>
                          <m:den>
                            <m:r>
                              <w:rPr>
                                <w:rFonts w:ascii="Cambria Math" w:hAnsi="Cambria Math"/>
                              </w:rPr>
                              <m:t>4</m:t>
                            </m:r>
                          </m:den>
                        </m:f>
                      </m:e>
                    </m:d>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ρ</m:t>
                        </m:r>
                      </m:e>
                      <m:sub>
                        <m:r>
                          <w:rPr>
                            <w:rFonts w:ascii="Cambria Math" w:hAnsi="Cambria Math"/>
                          </w:rPr>
                          <m:t>g</m:t>
                        </m:r>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d,x</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g,x</m:t>
                            </m:r>
                          </m:sub>
                        </m:sSub>
                      </m:e>
                    </m:d>
                    <m:d>
                      <m:dPr>
                        <m:begChr m:val="|"/>
                        <m:endChr m:val="|"/>
                        <m:ctrlPr>
                          <w:rPr>
                            <w:rFonts w:ascii="Cambria Math" w:hAnsi="Cambria Math"/>
                            <w:i/>
                          </w:rPr>
                        </m:ctrlPr>
                      </m:dPr>
                      <m:e>
                        <m:acc>
                          <m:accPr>
                            <m:chr m:val="⃗"/>
                            <m:ctrlPr>
                              <w:rPr>
                                <w:rFonts w:ascii="Cambria Math" w:hAnsi="Cambria Math"/>
                                <w:i/>
                              </w:rPr>
                            </m:ctrlPr>
                          </m:accPr>
                          <m:e>
                            <m:sSub>
                              <m:sSubPr>
                                <m:ctrlPr>
                                  <w:rPr>
                                    <w:rFonts w:ascii="Cambria Math" w:hAnsi="Cambria Math"/>
                                    <w:i/>
                                  </w:rPr>
                                </m:ctrlPr>
                              </m:sSubPr>
                              <m:e>
                                <m:r>
                                  <w:rPr>
                                    <w:rFonts w:ascii="Cambria Math" w:hAnsi="Cambria Math"/>
                                  </w:rPr>
                                  <m:t>U</m:t>
                                </m:r>
                              </m:e>
                              <m:sub>
                                <m:r>
                                  <w:rPr>
                                    <w:rFonts w:ascii="Cambria Math" w:hAnsi="Cambria Math"/>
                                  </w:rPr>
                                  <m:t>R</m:t>
                                </m:r>
                              </m:sub>
                            </m:sSub>
                          </m:e>
                        </m:acc>
                      </m:e>
                    </m:d>
                  </m:num>
                  <m:den>
                    <m:sSub>
                      <m:sSubPr>
                        <m:ctrlPr>
                          <w:rPr>
                            <w:rFonts w:ascii="Cambria Math" w:hAnsi="Cambria Math"/>
                            <w:i/>
                          </w:rPr>
                        </m:ctrlPr>
                      </m:sSubPr>
                      <m:e>
                        <m:r>
                          <w:rPr>
                            <w:rFonts w:ascii="Cambria Math" w:hAnsi="Cambria Math"/>
                          </w:rPr>
                          <m:t>m</m:t>
                        </m:r>
                      </m:e>
                      <m:sub>
                        <m:r>
                          <w:rPr>
                            <w:rFonts w:ascii="Cambria Math" w:hAnsi="Cambria Math"/>
                          </w:rPr>
                          <m:t>d</m:t>
                        </m:r>
                      </m:sub>
                    </m:sSub>
                  </m:den>
                </m:f>
                <m:r>
                  <w:rPr>
                    <w:rFonts w:ascii="Cambria Math" w:hAnsi="Cambria Math"/>
                  </w:rPr>
                  <m:t xml:space="preserve">         </m:t>
                </m:r>
              </m:oMath>
            </m:oMathPara>
          </w:p>
        </w:tc>
        <w:tc>
          <w:tcPr>
            <w:tcW w:w="838" w:type="dxa"/>
            <w:tcBorders>
              <w:top w:val="nil"/>
              <w:left w:val="nil"/>
              <w:bottom w:val="nil"/>
              <w:right w:val="nil"/>
            </w:tcBorders>
          </w:tcPr>
          <w:p w14:paraId="232AF781" w14:textId="77777777" w:rsidR="0084027B" w:rsidRPr="00D60752" w:rsidRDefault="0084027B" w:rsidP="00A960FC">
            <w:pPr>
              <w:tabs>
                <w:tab w:val="left" w:pos="851"/>
              </w:tabs>
              <w:spacing w:line="360" w:lineRule="auto"/>
              <w:jc w:val="center"/>
              <w:rPr>
                <w:rFonts w:cstheme="minorHAnsi"/>
              </w:rPr>
            </w:pPr>
            <w:r w:rsidRPr="00D60752">
              <w:rPr>
                <w:rFonts w:cstheme="minorHAnsi"/>
              </w:rPr>
              <w:t>(</w:t>
            </w:r>
            <w:r>
              <w:rPr>
                <w:rFonts w:cstheme="minorHAnsi"/>
              </w:rPr>
              <w:t>22</w:t>
            </w:r>
            <w:r w:rsidRPr="00D60752">
              <w:rPr>
                <w:rFonts w:cstheme="minorHAnsi"/>
              </w:rPr>
              <w:t>)</w:t>
            </w:r>
          </w:p>
        </w:tc>
      </w:tr>
      <w:tr w:rsidR="0084027B" w:rsidRPr="00D60752" w14:paraId="4DFD3467" w14:textId="77777777" w:rsidTr="00A960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78" w:type="dxa"/>
          </w:tcPr>
          <w:p w14:paraId="57F4D065" w14:textId="77777777" w:rsidR="0084027B" w:rsidRPr="00D60752" w:rsidRDefault="0084027B" w:rsidP="00A960FC">
            <w:pPr>
              <w:tabs>
                <w:tab w:val="left" w:pos="851"/>
              </w:tabs>
              <w:spacing w:line="360" w:lineRule="auto"/>
              <w:jc w:val="both"/>
              <w:rPr>
                <w:rFonts w:ascii="Times New Roman" w:hAnsi="Times New Roman" w:cs="Times New Roman"/>
                <w:lang w:val="en-US"/>
              </w:rPr>
            </w:pPr>
          </w:p>
        </w:tc>
        <w:tc>
          <w:tcPr>
            <w:tcW w:w="7322" w:type="dxa"/>
            <w:vAlign w:val="center"/>
          </w:tcPr>
          <w:p w14:paraId="65EB8689" w14:textId="77777777" w:rsidR="0084027B" w:rsidRPr="00D60752" w:rsidRDefault="00000000" w:rsidP="00A960FC">
            <w:pPr>
              <w:spacing w:line="360" w:lineRule="auto"/>
              <w:ind w:firstLine="708"/>
              <w:jc w:val="both"/>
              <w:rPr>
                <w:rFonts w:ascii="Times New Roman" w:hAnsi="Times New Roman" w:cs="Times New Roman"/>
              </w:rPr>
            </w:pPr>
            <m:oMathPara>
              <m:oMath>
                <m:f>
                  <m:fPr>
                    <m:ctrlPr>
                      <w:rPr>
                        <w:rFonts w:ascii="Cambria Math" w:hAnsi="Cambria Math"/>
                        <w:i/>
                      </w:rPr>
                    </m:ctrlPr>
                  </m:fPr>
                  <m:num>
                    <m:r>
                      <w:rPr>
                        <w:rFonts w:ascii="Cambria Math" w:hAnsi="Cambria Math"/>
                      </w:rPr>
                      <m:t>d</m:t>
                    </m:r>
                  </m:num>
                  <m:den>
                    <m:r>
                      <w:rPr>
                        <w:rFonts w:ascii="Cambria Math" w:hAnsi="Cambria Math"/>
                      </w:rPr>
                      <m:t>dt</m:t>
                    </m:r>
                  </m:den>
                </m:f>
                <m:sSub>
                  <m:sSubPr>
                    <m:ctrlPr>
                      <w:rPr>
                        <w:rFonts w:ascii="Cambria Math" w:hAnsi="Cambria Math"/>
                        <w:i/>
                      </w:rPr>
                    </m:ctrlPr>
                  </m:sSubPr>
                  <m:e>
                    <m:r>
                      <w:rPr>
                        <w:rFonts w:ascii="Cambria Math" w:hAnsi="Cambria Math"/>
                      </w:rPr>
                      <m:t>u</m:t>
                    </m:r>
                  </m:e>
                  <m:sub>
                    <m:r>
                      <w:rPr>
                        <w:rFonts w:ascii="Cambria Math" w:hAnsi="Cambria Math"/>
                      </w:rPr>
                      <m:t>d,y</m:t>
                    </m:r>
                  </m:sub>
                </m:sSub>
                <m:r>
                  <w:rPr>
                    <w:rFonts w:ascii="Cambria Math" w:hAnsi="Cambria Math"/>
                  </w:rPr>
                  <m:t>=g</m:t>
                </m:r>
                <m:d>
                  <m:dPr>
                    <m:ctrlPr>
                      <w:rPr>
                        <w:rFonts w:ascii="Cambria Math" w:hAnsi="Cambria Math"/>
                        <w:i/>
                      </w:rPr>
                    </m:ctrlPr>
                  </m:dPr>
                  <m:e>
                    <w:bookmarkStart w:id="3" w:name="_Hlk75397500"/>
                    <m:f>
                      <m:fPr>
                        <m:ctrlPr>
                          <w:rPr>
                            <w:rFonts w:ascii="Cambria Math" w:hAnsi="Cambria Math"/>
                            <w:i/>
                          </w:rPr>
                        </m:ctrlPr>
                      </m:fPr>
                      <m:num>
                        <w:bookmarkStart w:id="4" w:name="_Hlk75397454"/>
                        <m:sSub>
                          <m:sSubPr>
                            <m:ctrlPr>
                              <w:rPr>
                                <w:rFonts w:ascii="Cambria Math" w:hAnsi="Cambria Math"/>
                                <w:i/>
                              </w:rPr>
                            </m:ctrlPr>
                          </m:sSubPr>
                          <m:e>
                            <m:r>
                              <w:rPr>
                                <w:rFonts w:ascii="Cambria Math" w:hAnsi="Cambria Math"/>
                              </w:rPr>
                              <m:t>ρ</m:t>
                            </m:r>
                          </m:e>
                          <m:sub>
                            <m:r>
                              <w:rPr>
                                <w:rFonts w:ascii="Cambria Math" w:hAnsi="Cambria Math"/>
                              </w:rPr>
                              <m:t>g</m:t>
                            </m:r>
                          </m:sub>
                        </m:sSub>
                        <w:bookmarkEnd w:id="4"/>
                      </m:num>
                      <m:den>
                        <m:sSub>
                          <m:sSubPr>
                            <m:ctrlPr>
                              <w:rPr>
                                <w:rFonts w:ascii="Cambria Math" w:hAnsi="Cambria Math"/>
                                <w:i/>
                              </w:rPr>
                            </m:ctrlPr>
                          </m:sSubPr>
                          <m:e>
                            <m:r>
                              <w:rPr>
                                <w:rFonts w:ascii="Cambria Math" w:hAnsi="Cambria Math"/>
                              </w:rPr>
                              <m:t>ρ</m:t>
                            </m:r>
                          </m:e>
                          <m:sub>
                            <m:r>
                              <w:rPr>
                                <w:rFonts w:ascii="Cambria Math" w:hAnsi="Cambria Math"/>
                              </w:rPr>
                              <m:t>d</m:t>
                            </m:r>
                          </m:sub>
                        </m:sSub>
                      </m:den>
                    </m:f>
                    <w:bookmarkEnd w:id="3"/>
                    <m:r>
                      <w:rPr>
                        <w:rFonts w:ascii="Cambria Math" w:hAnsi="Cambria Math"/>
                      </w:rPr>
                      <m:t>-1</m:t>
                    </m: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D,ev</m:t>
                        </m:r>
                      </m:sub>
                    </m:sSub>
                    <m:d>
                      <m:dPr>
                        <m:ctrlPr>
                          <w:rPr>
                            <w:rFonts w:ascii="Cambria Math" w:hAnsi="Cambria Math"/>
                            <w:i/>
                          </w:rPr>
                        </m:ctrlPr>
                      </m:dPr>
                      <m:e>
                        <m:f>
                          <m:fPr>
                            <m:ctrlPr>
                              <w:rPr>
                                <w:rFonts w:ascii="Cambria Math" w:hAnsi="Cambria Math"/>
                                <w:i/>
                              </w:rPr>
                            </m:ctrlPr>
                          </m:fPr>
                          <m:num>
                            <m:r>
                              <w:rPr>
                                <w:rFonts w:ascii="Cambria Math" w:hAnsi="Cambria Math"/>
                              </w:rPr>
                              <m:t>π</m:t>
                            </m:r>
                            <m:sSubSup>
                              <m:sSubSupPr>
                                <m:ctrlPr>
                                  <w:rPr>
                                    <w:rFonts w:ascii="Cambria Math" w:hAnsi="Cambria Math"/>
                                    <w:i/>
                                  </w:rPr>
                                </m:ctrlPr>
                              </m:sSubSupPr>
                              <m:e>
                                <m:r>
                                  <w:rPr>
                                    <w:rFonts w:ascii="Cambria Math" w:hAnsi="Cambria Math"/>
                                  </w:rPr>
                                  <m:t>d</m:t>
                                </m:r>
                              </m:e>
                              <m:sub>
                                <m:r>
                                  <w:rPr>
                                    <w:rFonts w:ascii="Cambria Math" w:hAnsi="Cambria Math"/>
                                  </w:rPr>
                                  <m:t>d</m:t>
                                </m:r>
                              </m:sub>
                              <m:sup>
                                <m:r>
                                  <w:rPr>
                                    <w:rFonts w:ascii="Cambria Math" w:hAnsi="Cambria Math"/>
                                  </w:rPr>
                                  <m:t>2</m:t>
                                </m:r>
                              </m:sup>
                            </m:sSubSup>
                          </m:num>
                          <m:den>
                            <m:r>
                              <w:rPr>
                                <w:rFonts w:ascii="Cambria Math" w:hAnsi="Cambria Math"/>
                              </w:rPr>
                              <m:t>4</m:t>
                            </m:r>
                          </m:den>
                        </m:f>
                      </m:e>
                    </m:d>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ρ</m:t>
                        </m:r>
                      </m:e>
                      <m:sub>
                        <m:r>
                          <w:rPr>
                            <w:rFonts w:ascii="Cambria Math" w:hAnsi="Cambria Math"/>
                          </w:rPr>
                          <m:t>g</m:t>
                        </m:r>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d,y</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g,y</m:t>
                            </m:r>
                          </m:sub>
                        </m:sSub>
                      </m:e>
                    </m:d>
                    <w:bookmarkStart w:id="5" w:name="_Hlk75397641"/>
                    <m:d>
                      <m:dPr>
                        <m:begChr m:val="|"/>
                        <m:endChr m:val="|"/>
                        <m:ctrlPr>
                          <w:rPr>
                            <w:rFonts w:ascii="Cambria Math" w:hAnsi="Cambria Math"/>
                            <w:i/>
                          </w:rPr>
                        </m:ctrlPr>
                      </m:dPr>
                      <m:e>
                        <m:acc>
                          <m:accPr>
                            <m:chr m:val="⃗"/>
                            <m:ctrlPr>
                              <w:rPr>
                                <w:rFonts w:ascii="Cambria Math" w:hAnsi="Cambria Math"/>
                                <w:i/>
                              </w:rPr>
                            </m:ctrlPr>
                          </m:accPr>
                          <m:e>
                            <m:sSub>
                              <m:sSubPr>
                                <m:ctrlPr>
                                  <w:rPr>
                                    <w:rFonts w:ascii="Cambria Math" w:hAnsi="Cambria Math"/>
                                    <w:i/>
                                  </w:rPr>
                                </m:ctrlPr>
                              </m:sSubPr>
                              <m:e>
                                <m:r>
                                  <w:rPr>
                                    <w:rFonts w:ascii="Cambria Math" w:hAnsi="Cambria Math"/>
                                  </w:rPr>
                                  <m:t>U</m:t>
                                </m:r>
                              </m:e>
                              <m:sub>
                                <m:r>
                                  <w:rPr>
                                    <w:rFonts w:ascii="Cambria Math" w:hAnsi="Cambria Math"/>
                                  </w:rPr>
                                  <m:t>R</m:t>
                                </m:r>
                              </m:sub>
                            </m:sSub>
                          </m:e>
                        </m:acc>
                      </m:e>
                    </m:d>
                    <w:bookmarkEnd w:id="5"/>
                  </m:num>
                  <m:den>
                    <m:sSub>
                      <m:sSubPr>
                        <m:ctrlPr>
                          <w:rPr>
                            <w:rFonts w:ascii="Cambria Math" w:hAnsi="Cambria Math"/>
                            <w:i/>
                          </w:rPr>
                        </m:ctrlPr>
                      </m:sSubPr>
                      <m:e>
                        <m:r>
                          <w:rPr>
                            <w:rFonts w:ascii="Cambria Math" w:hAnsi="Cambria Math"/>
                          </w:rPr>
                          <m:t>m</m:t>
                        </m:r>
                      </m:e>
                      <m:sub>
                        <m:r>
                          <w:rPr>
                            <w:rFonts w:ascii="Cambria Math" w:hAnsi="Cambria Math"/>
                          </w:rPr>
                          <m:t>d</m:t>
                        </m:r>
                      </m:sub>
                    </m:sSub>
                  </m:den>
                </m:f>
                <m:r>
                  <w:rPr>
                    <w:rFonts w:ascii="Cambria Math" w:hAnsi="Cambria Math"/>
                  </w:rPr>
                  <m:t xml:space="preserve">         </m:t>
                </m:r>
              </m:oMath>
            </m:oMathPara>
          </w:p>
        </w:tc>
        <w:tc>
          <w:tcPr>
            <w:tcW w:w="838" w:type="dxa"/>
            <w:vAlign w:val="center"/>
          </w:tcPr>
          <w:p w14:paraId="1795196D" w14:textId="77777777" w:rsidR="0084027B" w:rsidRPr="00D60752" w:rsidRDefault="0084027B" w:rsidP="00A960FC">
            <w:pPr>
              <w:tabs>
                <w:tab w:val="left" w:pos="851"/>
              </w:tabs>
              <w:spacing w:line="360" w:lineRule="auto"/>
              <w:jc w:val="center"/>
              <w:rPr>
                <w:rFonts w:cstheme="minorHAnsi"/>
              </w:rPr>
            </w:pPr>
            <w:r w:rsidRPr="00D60752">
              <w:rPr>
                <w:rFonts w:cstheme="minorHAnsi"/>
              </w:rPr>
              <w:t>(</w:t>
            </w:r>
            <w:r>
              <w:rPr>
                <w:rFonts w:cstheme="minorHAnsi"/>
              </w:rPr>
              <w:t>23</w:t>
            </w:r>
            <w:r w:rsidRPr="00D60752">
              <w:rPr>
                <w:rFonts w:cstheme="minorHAnsi"/>
              </w:rPr>
              <w:t>)</w:t>
            </w:r>
          </w:p>
        </w:tc>
      </w:tr>
    </w:tbl>
    <w:p w14:paraId="05D02A0A" w14:textId="77777777" w:rsidR="0084027B" w:rsidRDefault="0084027B" w:rsidP="0084027B">
      <w:pPr>
        <w:spacing w:after="0" w:line="360" w:lineRule="auto"/>
        <w:contextualSpacing/>
        <w:rPr>
          <w:lang w:val="en-US"/>
        </w:rPr>
      </w:pPr>
    </w:p>
    <w:p w14:paraId="1DE97436" w14:textId="77777777" w:rsidR="0084027B" w:rsidRDefault="0084027B" w:rsidP="0084027B">
      <w:pPr>
        <w:spacing w:after="0" w:line="360" w:lineRule="auto"/>
        <w:contextualSpacing/>
        <w:rPr>
          <w:rFonts w:eastAsiaTheme="minorEastAsia"/>
          <w:lang w:val="en-US"/>
        </w:rPr>
      </w:pPr>
      <w:r>
        <w:rPr>
          <w:lang w:val="en-US"/>
        </w:rPr>
        <w:t xml:space="preserve">Where, </w:t>
      </w:r>
      <m:oMath>
        <m:sSub>
          <m:sSubPr>
            <m:ctrlPr>
              <w:rPr>
                <w:rFonts w:ascii="Cambria Math" w:hAnsi="Cambria Math"/>
                <w:i/>
              </w:rPr>
            </m:ctrlPr>
          </m:sSubPr>
          <m:e>
            <m:r>
              <w:rPr>
                <w:rFonts w:ascii="Cambria Math" w:hAnsi="Cambria Math"/>
              </w:rPr>
              <m:t>u</m:t>
            </m:r>
          </m:e>
          <m:sub>
            <m:r>
              <w:rPr>
                <w:rFonts w:ascii="Cambria Math" w:hAnsi="Cambria Math"/>
              </w:rPr>
              <m:t>d</m:t>
            </m:r>
            <m:r>
              <w:rPr>
                <w:rFonts w:ascii="Cambria Math" w:hAnsi="Cambria Math"/>
                <w:lang w:val="en-US"/>
              </w:rPr>
              <m:t>,</m:t>
            </m:r>
            <m:r>
              <w:rPr>
                <w:rFonts w:ascii="Cambria Math" w:hAnsi="Cambria Math"/>
              </w:rPr>
              <m:t>x</m:t>
            </m:r>
          </m:sub>
        </m:sSub>
      </m:oMath>
      <w:r w:rsidRPr="00954B2E">
        <w:rPr>
          <w:rFonts w:eastAsiaTheme="minorEastAsia"/>
          <w:lang w:val="en-US"/>
        </w:rPr>
        <w:t xml:space="preserve"> an</w:t>
      </w:r>
      <w:r>
        <w:rPr>
          <w:rFonts w:eastAsiaTheme="minorEastAsia"/>
          <w:lang w:val="en-US"/>
        </w:rPr>
        <w:t xml:space="preserve">d </w:t>
      </w:r>
      <m:oMath>
        <m:sSub>
          <m:sSubPr>
            <m:ctrlPr>
              <w:rPr>
                <w:rFonts w:ascii="Cambria Math" w:hAnsi="Cambria Math"/>
                <w:i/>
              </w:rPr>
            </m:ctrlPr>
          </m:sSubPr>
          <m:e>
            <m:r>
              <w:rPr>
                <w:rFonts w:ascii="Cambria Math" w:hAnsi="Cambria Math"/>
              </w:rPr>
              <m:t>u</m:t>
            </m:r>
          </m:e>
          <m:sub>
            <m:r>
              <w:rPr>
                <w:rFonts w:ascii="Cambria Math" w:hAnsi="Cambria Math"/>
              </w:rPr>
              <m:t>d</m:t>
            </m:r>
            <m:r>
              <w:rPr>
                <w:rFonts w:ascii="Cambria Math" w:hAnsi="Cambria Math"/>
                <w:lang w:val="en-US"/>
              </w:rPr>
              <m:t>,</m:t>
            </m:r>
            <m:r>
              <w:rPr>
                <w:rFonts w:ascii="Cambria Math" w:hAnsi="Cambria Math"/>
              </w:rPr>
              <m:t>y</m:t>
            </m:r>
          </m:sub>
        </m:sSub>
      </m:oMath>
      <w:r w:rsidRPr="00954B2E">
        <w:rPr>
          <w:rFonts w:eastAsiaTheme="minorEastAsia"/>
          <w:lang w:val="en-US"/>
        </w:rPr>
        <w:t xml:space="preserve"> </w:t>
      </w:r>
      <w:r>
        <w:rPr>
          <w:rFonts w:eastAsiaTheme="minorEastAsia"/>
          <w:lang w:val="en-US"/>
        </w:rPr>
        <w:t xml:space="preserve">are the droplet velocities in the respective directions; </w:t>
      </w:r>
      <m:oMath>
        <m:sSub>
          <m:sSubPr>
            <m:ctrlPr>
              <w:rPr>
                <w:rFonts w:ascii="Cambria Math" w:eastAsiaTheme="minorEastAsia" w:hAnsi="Cambria Math"/>
                <w:i/>
                <w:lang w:val="en-US"/>
              </w:rPr>
            </m:ctrlPr>
          </m:sSubPr>
          <m:e>
            <m:r>
              <w:rPr>
                <w:rFonts w:ascii="Cambria Math" w:eastAsiaTheme="minorEastAsia" w:hAnsi="Cambria Math"/>
                <w:lang w:val="en-US"/>
              </w:rPr>
              <m:t>d</m:t>
            </m:r>
          </m:e>
          <m:sub>
            <m:r>
              <w:rPr>
                <w:rFonts w:ascii="Cambria Math" w:eastAsiaTheme="minorEastAsia" w:hAnsi="Cambria Math"/>
                <w:lang w:val="en-US"/>
              </w:rPr>
              <m:t>d</m:t>
            </m:r>
          </m:sub>
        </m:sSub>
      </m:oMath>
      <w:r>
        <w:rPr>
          <w:rFonts w:eastAsiaTheme="minorEastAsia"/>
          <w:lang w:val="en-US"/>
        </w:rPr>
        <w:t xml:space="preserve"> is the droplet diameter; </w:t>
      </w:r>
      <m:oMath>
        <m:sSub>
          <m:sSubPr>
            <m:ctrlPr>
              <w:rPr>
                <w:rFonts w:ascii="Cambria Math" w:hAnsi="Cambria Math"/>
                <w:i/>
              </w:rPr>
            </m:ctrlPr>
          </m:sSubPr>
          <m:e>
            <m:r>
              <w:rPr>
                <w:rFonts w:ascii="Cambria Math" w:hAnsi="Cambria Math"/>
              </w:rPr>
              <m:t>ρ</m:t>
            </m:r>
          </m:e>
          <m:sub>
            <m:r>
              <w:rPr>
                <w:rFonts w:ascii="Cambria Math" w:hAnsi="Cambria Math"/>
              </w:rPr>
              <m:t>g</m:t>
            </m:r>
          </m:sub>
        </m:sSub>
      </m:oMath>
      <w:r w:rsidRPr="005A35D1">
        <w:rPr>
          <w:rFonts w:eastAsiaTheme="minorEastAsia"/>
          <w:lang w:val="en-US"/>
        </w:rPr>
        <w:t xml:space="preserve"> </w:t>
      </w:r>
      <w:r>
        <w:rPr>
          <w:rFonts w:eastAsiaTheme="minorEastAsia"/>
          <w:lang w:val="en-US"/>
        </w:rPr>
        <w:t xml:space="preserve">is the surrounding gas density; </w:t>
      </w:r>
      <m:oMath>
        <m:sSub>
          <m:sSubPr>
            <m:ctrlPr>
              <w:rPr>
                <w:rFonts w:ascii="Cambria Math" w:hAnsi="Cambria Math"/>
                <w:i/>
              </w:rPr>
            </m:ctrlPr>
          </m:sSubPr>
          <m:e>
            <m:r>
              <w:rPr>
                <w:rFonts w:ascii="Cambria Math" w:hAnsi="Cambria Math"/>
              </w:rPr>
              <m:t>u</m:t>
            </m:r>
          </m:e>
          <m:sub>
            <m:r>
              <w:rPr>
                <w:rFonts w:ascii="Cambria Math" w:hAnsi="Cambria Math"/>
              </w:rPr>
              <m:t>g</m:t>
            </m:r>
            <m:r>
              <w:rPr>
                <w:rFonts w:ascii="Cambria Math" w:hAnsi="Cambria Math"/>
                <w:lang w:val="en-US"/>
              </w:rPr>
              <m:t>,</m:t>
            </m:r>
            <m:r>
              <w:rPr>
                <w:rFonts w:ascii="Cambria Math" w:hAnsi="Cambria Math"/>
              </w:rPr>
              <m:t>x</m:t>
            </m:r>
          </m:sub>
        </m:sSub>
      </m:oMath>
      <w:r w:rsidRPr="005A35D1">
        <w:rPr>
          <w:rFonts w:eastAsiaTheme="minorEastAsia"/>
          <w:lang w:val="en-US"/>
        </w:rPr>
        <w:t xml:space="preserve"> </w:t>
      </w:r>
      <w:r>
        <w:rPr>
          <w:rFonts w:eastAsiaTheme="minorEastAsia"/>
          <w:lang w:val="en-US"/>
        </w:rPr>
        <w:t xml:space="preserve">and </w:t>
      </w:r>
      <m:oMath>
        <m:sSub>
          <m:sSubPr>
            <m:ctrlPr>
              <w:rPr>
                <w:rFonts w:ascii="Cambria Math" w:hAnsi="Cambria Math"/>
                <w:i/>
              </w:rPr>
            </m:ctrlPr>
          </m:sSubPr>
          <m:e>
            <m:r>
              <w:rPr>
                <w:rFonts w:ascii="Cambria Math" w:hAnsi="Cambria Math"/>
              </w:rPr>
              <m:t>u</m:t>
            </m:r>
          </m:e>
          <m:sub>
            <m:r>
              <w:rPr>
                <w:rFonts w:ascii="Cambria Math" w:hAnsi="Cambria Math"/>
              </w:rPr>
              <m:t>g</m:t>
            </m:r>
            <m:r>
              <w:rPr>
                <w:rFonts w:ascii="Cambria Math" w:hAnsi="Cambria Math"/>
                <w:lang w:val="en-US"/>
              </w:rPr>
              <m:t>,</m:t>
            </m:r>
            <m:r>
              <w:rPr>
                <w:rFonts w:ascii="Cambria Math" w:hAnsi="Cambria Math"/>
              </w:rPr>
              <m:t>y</m:t>
            </m:r>
          </m:sub>
        </m:sSub>
      </m:oMath>
      <w:r>
        <w:rPr>
          <w:rFonts w:eastAsiaTheme="minorEastAsia"/>
          <w:lang w:val="en-US"/>
        </w:rPr>
        <w:t xml:space="preserve"> are the gas velocities in the respective directions; </w:t>
      </w:r>
      <m:oMath>
        <m:sSub>
          <m:sSubPr>
            <m:ctrlPr>
              <w:rPr>
                <w:rFonts w:ascii="Cambria Math" w:hAnsi="Cambria Math"/>
                <w:i/>
              </w:rPr>
            </m:ctrlPr>
          </m:sSubPr>
          <m:e>
            <m:r>
              <w:rPr>
                <w:rFonts w:ascii="Cambria Math" w:hAnsi="Cambria Math"/>
              </w:rPr>
              <m:t>m</m:t>
            </m:r>
          </m:e>
          <m:sub>
            <m:r>
              <w:rPr>
                <w:rFonts w:ascii="Cambria Math" w:hAnsi="Cambria Math"/>
              </w:rPr>
              <m:t>d</m:t>
            </m:r>
          </m:sub>
        </m:sSub>
      </m:oMath>
      <w:r w:rsidRPr="007C104A">
        <w:rPr>
          <w:rFonts w:eastAsiaTheme="minorEastAsia"/>
          <w:lang w:val="en-US"/>
        </w:rPr>
        <w:t xml:space="preserve"> </w:t>
      </w:r>
      <w:r>
        <w:rPr>
          <w:rFonts w:eastAsiaTheme="minorEastAsia"/>
          <w:lang w:val="en-US"/>
        </w:rPr>
        <w:t xml:space="preserve">is the mass of a single droplet; and </w:t>
      </w:r>
      <m:oMath>
        <m:sSub>
          <m:sSubPr>
            <m:ctrlPr>
              <w:rPr>
                <w:rFonts w:ascii="Cambria Math" w:eastAsiaTheme="minorEastAsia" w:hAnsi="Cambria Math"/>
                <w:i/>
                <w:lang w:val="en-US"/>
              </w:rPr>
            </m:ctrlPr>
          </m:sSubPr>
          <m:e>
            <m:r>
              <w:rPr>
                <w:rFonts w:ascii="Cambria Math" w:eastAsiaTheme="minorEastAsia" w:hAnsi="Cambria Math"/>
                <w:lang w:val="en-US"/>
              </w:rPr>
              <m:t>U</m:t>
            </m:r>
          </m:e>
          <m:sub>
            <m:r>
              <w:rPr>
                <w:rFonts w:ascii="Cambria Math" w:eastAsiaTheme="minorEastAsia" w:hAnsi="Cambria Math"/>
                <w:lang w:val="en-US"/>
              </w:rPr>
              <m:t>R</m:t>
            </m:r>
          </m:sub>
        </m:sSub>
      </m:oMath>
      <w:r>
        <w:rPr>
          <w:rFonts w:eastAsiaTheme="minorEastAsia"/>
          <w:lang w:val="en-US"/>
        </w:rPr>
        <w:t xml:space="preserve"> is the relative velocity given by</w:t>
      </w:r>
    </w:p>
    <w:p w14:paraId="201C0666" w14:textId="77777777" w:rsidR="0084027B" w:rsidRDefault="0084027B" w:rsidP="0084027B">
      <w:pPr>
        <w:spacing w:after="0" w:line="360" w:lineRule="auto"/>
        <w:contextualSpacing/>
        <w:rPr>
          <w:rFonts w:eastAsiaTheme="minorEastAsia"/>
          <w:lang w:val="en-US"/>
        </w:rPr>
      </w:pPr>
    </w:p>
    <w:tbl>
      <w:tblPr>
        <w:tblStyle w:val="TableGrid"/>
        <w:tblW w:w="883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8"/>
        <w:gridCol w:w="7322"/>
        <w:gridCol w:w="838"/>
      </w:tblGrid>
      <w:tr w:rsidR="0084027B" w:rsidRPr="00D60752" w14:paraId="50BACD20" w14:textId="77777777" w:rsidTr="00A960FC">
        <w:tc>
          <w:tcPr>
            <w:tcW w:w="678" w:type="dxa"/>
          </w:tcPr>
          <w:p w14:paraId="6E2E352B" w14:textId="77777777" w:rsidR="0084027B" w:rsidRPr="00D60752" w:rsidRDefault="0084027B" w:rsidP="00A960FC">
            <w:pPr>
              <w:tabs>
                <w:tab w:val="left" w:pos="851"/>
              </w:tabs>
              <w:spacing w:line="360" w:lineRule="auto"/>
              <w:jc w:val="both"/>
              <w:rPr>
                <w:rFonts w:ascii="Times New Roman" w:hAnsi="Times New Roman" w:cs="Times New Roman"/>
                <w:lang w:val="en-US"/>
              </w:rPr>
            </w:pPr>
          </w:p>
        </w:tc>
        <w:tc>
          <w:tcPr>
            <w:tcW w:w="7322" w:type="dxa"/>
            <w:vAlign w:val="center"/>
          </w:tcPr>
          <w:p w14:paraId="7DBAA2B6" w14:textId="77777777" w:rsidR="0084027B" w:rsidRPr="00D60752" w:rsidRDefault="00000000" w:rsidP="00A960FC">
            <w:pPr>
              <w:spacing w:line="360" w:lineRule="auto"/>
              <w:ind w:firstLine="708"/>
              <w:jc w:val="both"/>
              <w:rPr>
                <w:rFonts w:ascii="Times New Roman" w:hAnsi="Times New Roman" w:cs="Times New Roman"/>
              </w:rPr>
            </w:pPr>
            <m:oMathPara>
              <m:oMath>
                <m:sSub>
                  <m:sSubPr>
                    <m:ctrlPr>
                      <w:rPr>
                        <w:rFonts w:ascii="Cambria Math" w:eastAsiaTheme="minorEastAsia" w:hAnsi="Cambria Math"/>
                        <w:i/>
                        <w:lang w:val="en-US"/>
                      </w:rPr>
                    </m:ctrlPr>
                  </m:sSubPr>
                  <m:e>
                    <m:r>
                      <w:rPr>
                        <w:rFonts w:ascii="Cambria Math" w:eastAsiaTheme="minorEastAsia" w:hAnsi="Cambria Math"/>
                        <w:lang w:val="en-US"/>
                      </w:rPr>
                      <m:t>U</m:t>
                    </m:r>
                  </m:e>
                  <m:sub>
                    <m:r>
                      <w:rPr>
                        <w:rFonts w:ascii="Cambria Math" w:eastAsiaTheme="minorEastAsia" w:hAnsi="Cambria Math"/>
                        <w:lang w:val="en-US"/>
                      </w:rPr>
                      <m:t>R</m:t>
                    </m:r>
                  </m:sub>
                </m:sSub>
                <m: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d,x</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g,x</m:t>
                                </m:r>
                              </m:sub>
                            </m:sSub>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d,y</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g,y</m:t>
                                </m:r>
                              </m:sub>
                            </m:sSub>
                          </m:e>
                        </m:d>
                      </m:e>
                      <m:sup>
                        <m:r>
                          <w:rPr>
                            <w:rFonts w:ascii="Cambria Math" w:hAnsi="Cambria Math"/>
                          </w:rPr>
                          <m:t>2</m:t>
                        </m:r>
                      </m:sup>
                    </m:sSup>
                  </m:e>
                </m:rad>
                <m:r>
                  <w:rPr>
                    <w:rFonts w:ascii="Cambria Math" w:hAnsi="Cambria Math"/>
                  </w:rPr>
                  <m:t xml:space="preserve">         </m:t>
                </m:r>
              </m:oMath>
            </m:oMathPara>
          </w:p>
        </w:tc>
        <w:tc>
          <w:tcPr>
            <w:tcW w:w="838" w:type="dxa"/>
            <w:vAlign w:val="center"/>
          </w:tcPr>
          <w:p w14:paraId="7C011620" w14:textId="77777777" w:rsidR="0084027B" w:rsidRPr="00D60752" w:rsidRDefault="0084027B" w:rsidP="00A960FC">
            <w:pPr>
              <w:tabs>
                <w:tab w:val="left" w:pos="851"/>
              </w:tabs>
              <w:spacing w:line="360" w:lineRule="auto"/>
              <w:jc w:val="center"/>
              <w:rPr>
                <w:rFonts w:cstheme="minorHAnsi"/>
              </w:rPr>
            </w:pPr>
            <w:r w:rsidRPr="00D60752">
              <w:rPr>
                <w:rFonts w:cstheme="minorHAnsi"/>
              </w:rPr>
              <w:t>(</w:t>
            </w:r>
            <w:r>
              <w:rPr>
                <w:rFonts w:cstheme="minorHAnsi"/>
              </w:rPr>
              <w:t>24</w:t>
            </w:r>
            <w:r w:rsidRPr="00D60752">
              <w:rPr>
                <w:rFonts w:cstheme="minorHAnsi"/>
              </w:rPr>
              <w:t>)</w:t>
            </w:r>
          </w:p>
        </w:tc>
      </w:tr>
    </w:tbl>
    <w:p w14:paraId="295C1613" w14:textId="77777777" w:rsidR="0084027B" w:rsidRPr="007C104A" w:rsidRDefault="0084027B" w:rsidP="0084027B">
      <w:pPr>
        <w:spacing w:after="0" w:line="360" w:lineRule="auto"/>
        <w:contextualSpacing/>
        <w:rPr>
          <w:lang w:val="en-US"/>
        </w:rPr>
      </w:pPr>
    </w:p>
    <w:p w14:paraId="4CC79B63" w14:textId="0D02E476" w:rsidR="0084027B" w:rsidRDefault="00000000" w:rsidP="0084027B">
      <w:pPr>
        <w:spacing w:after="0" w:line="360" w:lineRule="auto"/>
        <w:contextualSpacing/>
        <w:rPr>
          <w:rFonts w:eastAsiaTheme="minorEastAsia"/>
          <w:lang w:val="en-US"/>
        </w:rPr>
      </w:pPr>
      <m:oMath>
        <m:sSub>
          <m:sSubPr>
            <m:ctrlPr>
              <w:rPr>
                <w:rFonts w:ascii="Cambria Math" w:hAnsi="Cambria Math"/>
                <w:i/>
              </w:rPr>
            </m:ctrlPr>
          </m:sSubPr>
          <m:e>
            <m:r>
              <w:rPr>
                <w:rFonts w:ascii="Cambria Math" w:hAnsi="Cambria Math"/>
              </w:rPr>
              <m:t>C</m:t>
            </m:r>
          </m:e>
          <m:sub>
            <m:r>
              <w:rPr>
                <w:rFonts w:ascii="Cambria Math" w:hAnsi="Cambria Math"/>
              </w:rPr>
              <m:t>D</m:t>
            </m:r>
            <m:r>
              <w:rPr>
                <w:rFonts w:ascii="Cambria Math" w:hAnsi="Cambria Math"/>
                <w:lang w:val="en-US"/>
              </w:rPr>
              <m:t>,</m:t>
            </m:r>
            <m:r>
              <w:rPr>
                <w:rFonts w:ascii="Cambria Math" w:hAnsi="Cambria Math"/>
              </w:rPr>
              <m:t>ev</m:t>
            </m:r>
          </m:sub>
        </m:sSub>
      </m:oMath>
      <w:r w:rsidR="0084027B" w:rsidRPr="0095132F">
        <w:rPr>
          <w:rFonts w:eastAsiaTheme="minorEastAsia"/>
          <w:lang w:val="en-US"/>
        </w:rPr>
        <w:t xml:space="preserve"> is </w:t>
      </w:r>
      <w:r w:rsidR="0084027B">
        <w:rPr>
          <w:rFonts w:eastAsiaTheme="minorEastAsia"/>
          <w:lang w:val="en-US"/>
        </w:rPr>
        <w:t xml:space="preserve">a modified </w:t>
      </w:r>
      <w:r w:rsidR="0084027B" w:rsidRPr="0095132F">
        <w:rPr>
          <w:rFonts w:eastAsiaTheme="minorEastAsia"/>
          <w:lang w:val="en-US"/>
        </w:rPr>
        <w:t>d</w:t>
      </w:r>
      <w:r w:rsidR="0084027B">
        <w:rPr>
          <w:rFonts w:eastAsiaTheme="minorEastAsia"/>
          <w:lang w:val="en-US"/>
        </w:rPr>
        <w:t xml:space="preserve">ragging coefficient for droplet evaporation. As suggested by </w:t>
      </w:r>
      <w:proofErr w:type="spellStart"/>
      <w:r w:rsidR="00A72495" w:rsidRPr="007618EF">
        <w:rPr>
          <w:rFonts w:eastAsiaTheme="minorEastAsia"/>
          <w:color w:val="000000"/>
          <w:lang w:val="en-US"/>
        </w:rPr>
        <w:t>Sazhin</w:t>
      </w:r>
      <w:proofErr w:type="spellEnd"/>
      <w:r w:rsidR="00A72495" w:rsidRPr="007618EF">
        <w:rPr>
          <w:rFonts w:eastAsiaTheme="minorEastAsia"/>
          <w:color w:val="000000"/>
          <w:lang w:val="en-US"/>
        </w:rPr>
        <w:t xml:space="preserve"> et al. </w:t>
      </w:r>
      <w:sdt>
        <w:sdtPr>
          <w:rPr>
            <w:rFonts w:eastAsiaTheme="minorEastAsia"/>
            <w:color w:val="000000"/>
            <w:lang w:val="en-US"/>
          </w:rPr>
          <w:tag w:val="MENDELEY_CITATION_v3_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"/>
          <w:id w:val="-1625847613"/>
          <w:placeholder>
            <w:docPart w:val="F7DC8A139EF54FFDA948B94AB241794F"/>
          </w:placeholder>
        </w:sdtPr>
        <w:sdtContent>
          <w:r w:rsidR="00BB58CE" w:rsidRPr="00BB58CE">
            <w:rPr>
              <w:rFonts w:eastAsiaTheme="minorEastAsia"/>
              <w:color w:val="000000"/>
              <w:lang w:val="en-US"/>
            </w:rPr>
            <w:t>[11]</w:t>
          </w:r>
        </w:sdtContent>
      </w:sdt>
      <w:r w:rsidR="0084027B">
        <w:rPr>
          <w:rFonts w:eastAsiaTheme="minorEastAsia"/>
          <w:lang w:val="en-US"/>
        </w:rPr>
        <w:t>,</w:t>
      </w:r>
    </w:p>
    <w:p w14:paraId="20A0FF8E" w14:textId="77777777" w:rsidR="0084027B" w:rsidRDefault="0084027B" w:rsidP="0084027B">
      <w:pPr>
        <w:spacing w:after="0" w:line="360" w:lineRule="auto"/>
        <w:contextualSpacing/>
        <w:rPr>
          <w:rFonts w:eastAsiaTheme="minorEastAsia"/>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8"/>
        <w:gridCol w:w="7315"/>
        <w:gridCol w:w="835"/>
      </w:tblGrid>
      <w:tr w:rsidR="0084027B" w:rsidRPr="000D058F" w14:paraId="5D51A091" w14:textId="77777777" w:rsidTr="00A960FC">
        <w:tc>
          <w:tcPr>
            <w:tcW w:w="704" w:type="dxa"/>
          </w:tcPr>
          <w:p w14:paraId="5B78B537" w14:textId="77777777" w:rsidR="0084027B" w:rsidRPr="00F65FBF" w:rsidRDefault="0084027B" w:rsidP="00A960FC">
            <w:pPr>
              <w:tabs>
                <w:tab w:val="left" w:pos="851"/>
              </w:tabs>
              <w:spacing w:line="360" w:lineRule="auto"/>
              <w:jc w:val="both"/>
              <w:rPr>
                <w:rFonts w:cstheme="minorHAnsi"/>
                <w:lang w:val="en-US"/>
              </w:rPr>
            </w:pPr>
          </w:p>
        </w:tc>
        <w:tc>
          <w:tcPr>
            <w:tcW w:w="7513" w:type="dxa"/>
            <w:vAlign w:val="center"/>
          </w:tcPr>
          <w:p w14:paraId="40CCD586" w14:textId="77777777" w:rsidR="0084027B" w:rsidRPr="000D058F" w:rsidRDefault="00000000" w:rsidP="00A960FC">
            <w:pPr>
              <w:spacing w:line="360" w:lineRule="auto"/>
              <w:jc w:val="both"/>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D,ev</m:t>
                    </m:r>
                  </m:sub>
                </m:sSub>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D</m:t>
                        </m:r>
                      </m:sub>
                    </m:sSub>
                  </m:num>
                  <m:den>
                    <m:sSup>
                      <m:sSupPr>
                        <m:ctrlPr>
                          <w:rPr>
                            <w:rFonts w:ascii="Cambria Math" w:hAnsi="Cambria Math" w:cstheme="minorHAnsi"/>
                            <w:i/>
                          </w:rPr>
                        </m:ctrlPr>
                      </m:sSupPr>
                      <m:e>
                        <m:d>
                          <m:dPr>
                            <m:ctrlPr>
                              <w:rPr>
                                <w:rFonts w:ascii="Cambria Math" w:hAnsi="Cambria Math" w:cstheme="minorHAnsi"/>
                                <w:i/>
                              </w:rPr>
                            </m:ctrlPr>
                          </m:dPr>
                          <m:e>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e>
                        </m:d>
                      </m:e>
                      <m:sup>
                        <m:sSub>
                          <m:sSubPr>
                            <m:ctrlPr>
                              <w:rPr>
                                <w:rFonts w:ascii="Cambria Math" w:hAnsi="Cambria Math" w:cstheme="minorHAnsi"/>
                                <w:i/>
                              </w:rPr>
                            </m:ctrlPr>
                          </m:sSubPr>
                          <m:e>
                            <m:r>
                              <w:rPr>
                                <w:rFonts w:ascii="Cambria Math" w:hAnsi="Cambria Math" w:cstheme="minorHAnsi"/>
                              </w:rPr>
                              <m:t>α</m:t>
                            </m:r>
                          </m:e>
                          <m:sub>
                            <m:r>
                              <w:rPr>
                                <w:rFonts w:ascii="Cambria Math" w:hAnsi="Cambria Math" w:cstheme="minorHAnsi"/>
                              </w:rPr>
                              <m:t>M</m:t>
                            </m:r>
                          </m:sub>
                        </m:sSub>
                      </m:sup>
                    </m:sSup>
                  </m:den>
                </m:f>
              </m:oMath>
            </m:oMathPara>
          </w:p>
        </w:tc>
        <w:tc>
          <w:tcPr>
            <w:tcW w:w="844" w:type="dxa"/>
            <w:vAlign w:val="center"/>
          </w:tcPr>
          <w:p w14:paraId="0D2847A8" w14:textId="77777777" w:rsidR="0084027B" w:rsidRPr="000D058F" w:rsidRDefault="0084027B" w:rsidP="00A960FC">
            <w:pPr>
              <w:tabs>
                <w:tab w:val="left" w:pos="851"/>
              </w:tabs>
              <w:spacing w:line="360" w:lineRule="auto"/>
              <w:jc w:val="center"/>
              <w:rPr>
                <w:rFonts w:cstheme="minorHAnsi"/>
              </w:rPr>
            </w:pPr>
            <w:r w:rsidRPr="000D058F">
              <w:rPr>
                <w:rFonts w:cstheme="minorHAnsi"/>
              </w:rPr>
              <w:t>(</w:t>
            </w:r>
            <w:r>
              <w:rPr>
                <w:rFonts w:cstheme="minorHAnsi"/>
              </w:rPr>
              <w:t>25</w:t>
            </w:r>
            <w:r w:rsidRPr="000D058F">
              <w:rPr>
                <w:rFonts w:cstheme="minorHAnsi"/>
              </w:rPr>
              <w:t>)</w:t>
            </w:r>
          </w:p>
        </w:tc>
      </w:tr>
    </w:tbl>
    <w:p w14:paraId="1F89BEC8" w14:textId="77777777" w:rsidR="0084027B" w:rsidRPr="0095132F" w:rsidRDefault="0084027B" w:rsidP="0084027B">
      <w:pPr>
        <w:spacing w:after="0" w:line="360" w:lineRule="auto"/>
        <w:contextualSpacing/>
        <w:rPr>
          <w:lang w:val="en-US"/>
        </w:rPr>
      </w:pPr>
    </w:p>
    <w:p w14:paraId="0268CBE9" w14:textId="77777777" w:rsidR="0084027B" w:rsidRDefault="00000000" w:rsidP="0084027B">
      <w:pPr>
        <w:spacing w:after="0" w:line="360" w:lineRule="auto"/>
        <w:contextualSpacing/>
        <w:rPr>
          <w:rFonts w:eastAsiaTheme="minorEastAsia"/>
          <w:lang w:val="en-US"/>
        </w:rPr>
      </w:pPr>
      <m:oMath>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oMath>
      <w:r w:rsidR="0084027B" w:rsidRPr="00AC138E">
        <w:rPr>
          <w:rFonts w:eastAsiaTheme="minorEastAsia"/>
          <w:lang w:val="en-US"/>
        </w:rPr>
        <w:t xml:space="preserve"> is t</w:t>
      </w:r>
      <w:r w:rsidR="0084027B">
        <w:rPr>
          <w:rFonts w:eastAsiaTheme="minorEastAsia"/>
          <w:lang w:val="en-US"/>
        </w:rPr>
        <w:t xml:space="preserve">he Spalding mass transfer number and </w:t>
      </w:r>
      <m:oMath>
        <m:sSub>
          <m:sSubPr>
            <m:ctrlPr>
              <w:rPr>
                <w:rFonts w:ascii="Cambria Math" w:hAnsi="Cambria Math" w:cstheme="minorHAnsi"/>
                <w:i/>
              </w:rPr>
            </m:ctrlPr>
          </m:sSubPr>
          <m:e>
            <m:r>
              <w:rPr>
                <w:rFonts w:ascii="Cambria Math" w:hAnsi="Cambria Math" w:cstheme="minorHAnsi"/>
              </w:rPr>
              <m:t>α</m:t>
            </m:r>
          </m:e>
          <m:sub>
            <m:r>
              <w:rPr>
                <w:rFonts w:ascii="Cambria Math" w:hAnsi="Cambria Math" w:cstheme="minorHAnsi"/>
              </w:rPr>
              <m:t>M</m:t>
            </m:r>
          </m:sub>
        </m:sSub>
      </m:oMath>
      <w:r w:rsidR="0084027B" w:rsidRPr="002807B0">
        <w:rPr>
          <w:rFonts w:eastAsiaTheme="minorEastAsia"/>
          <w:lang w:val="en-US"/>
        </w:rPr>
        <w:t xml:space="preserve"> </w:t>
      </w:r>
      <w:r w:rsidR="0084027B">
        <w:rPr>
          <w:rFonts w:eastAsiaTheme="minorEastAsia"/>
          <w:lang w:val="en-US"/>
        </w:rPr>
        <w:t>is calculated as</w:t>
      </w:r>
    </w:p>
    <w:p w14:paraId="0963678A" w14:textId="77777777" w:rsidR="0084027B" w:rsidRDefault="0084027B" w:rsidP="0084027B">
      <w:pPr>
        <w:spacing w:after="0" w:line="360" w:lineRule="auto"/>
        <w:contextualSpacing/>
        <w:rPr>
          <w:rFonts w:eastAsiaTheme="minorEastAsia"/>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5"/>
        <w:gridCol w:w="7313"/>
        <w:gridCol w:w="840"/>
      </w:tblGrid>
      <w:tr w:rsidR="0084027B" w:rsidRPr="000D058F" w14:paraId="2A46D98B" w14:textId="77777777" w:rsidTr="00A960FC">
        <w:tc>
          <w:tcPr>
            <w:tcW w:w="685" w:type="dxa"/>
          </w:tcPr>
          <w:p w14:paraId="4587CDF6" w14:textId="77777777" w:rsidR="0084027B" w:rsidRPr="006007D4" w:rsidRDefault="0084027B" w:rsidP="00A960FC">
            <w:pPr>
              <w:tabs>
                <w:tab w:val="left" w:pos="851"/>
              </w:tabs>
              <w:spacing w:line="360" w:lineRule="auto"/>
              <w:jc w:val="both"/>
              <w:rPr>
                <w:rFonts w:cstheme="minorHAnsi"/>
                <w:lang w:val="en-US"/>
              </w:rPr>
            </w:pPr>
          </w:p>
        </w:tc>
        <w:tc>
          <w:tcPr>
            <w:tcW w:w="7313" w:type="dxa"/>
            <w:vAlign w:val="center"/>
          </w:tcPr>
          <w:p w14:paraId="05F52303" w14:textId="77777777" w:rsidR="0084027B" w:rsidRPr="000D058F" w:rsidRDefault="00000000" w:rsidP="00A960FC">
            <w:pPr>
              <w:spacing w:line="360" w:lineRule="auto"/>
              <w:jc w:val="both"/>
              <w:rPr>
                <w:rFonts w:cstheme="minorHAnsi"/>
              </w:rPr>
            </w:pPr>
            <m:oMathPara>
              <m:oMath>
                <m:sSub>
                  <m:sSubPr>
                    <m:ctrlPr>
                      <w:rPr>
                        <w:rFonts w:ascii="Cambria Math" w:hAnsi="Cambria Math" w:cstheme="minorHAnsi"/>
                        <w:i/>
                      </w:rPr>
                    </m:ctrlPr>
                  </m:sSubPr>
                  <m:e>
                    <m:r>
                      <w:rPr>
                        <w:rFonts w:ascii="Cambria Math" w:hAnsi="Cambria Math" w:cstheme="minorHAnsi"/>
                      </w:rPr>
                      <m:t>α</m:t>
                    </m:r>
                  </m:e>
                  <m:sub>
                    <m:r>
                      <w:rPr>
                        <w:rFonts w:ascii="Cambria Math" w:hAnsi="Cambria Math" w:cstheme="minorHAnsi"/>
                      </w:rPr>
                      <m:t>M</m:t>
                    </m:r>
                  </m:sub>
                </m:sSub>
                <m:r>
                  <w:rPr>
                    <w:rFonts w:ascii="Cambria Math" w:hAnsi="Cambria Math"/>
                  </w:rPr>
                  <m:t>=</m:t>
                </m:r>
                <m:d>
                  <m:dPr>
                    <m:begChr m:val="{"/>
                    <m:endChr m:val=""/>
                    <m:ctrlPr>
                      <w:rPr>
                        <w:rFonts w:ascii="Cambria Math" w:eastAsiaTheme="minorEastAsia" w:hAnsi="Cambria Math"/>
                        <w:i/>
                        <w:lang w:val="en-US"/>
                      </w:rPr>
                    </m:ctrlPr>
                  </m:dPr>
                  <m:e>
                    <m:eqArr>
                      <m:eqArrPr>
                        <m:ctrlPr>
                          <w:rPr>
                            <w:rFonts w:ascii="Cambria Math" w:eastAsiaTheme="minorEastAsia" w:hAnsi="Cambria Math"/>
                            <w:i/>
                            <w:lang w:val="en-US"/>
                          </w:rPr>
                        </m:ctrlPr>
                      </m:eqArrPr>
                      <m:e>
                        <m:r>
                          <w:rPr>
                            <w:rFonts w:ascii="Cambria Math" w:hAnsi="Cambria Math"/>
                          </w:rPr>
                          <m:t>1,  &amp;</m:t>
                        </m:r>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r>
                          <w:rPr>
                            <w:rFonts w:ascii="Cambria Math" w:hAnsi="Cambria Math"/>
                          </w:rPr>
                          <m:t>&lt;0.78</m:t>
                        </m:r>
                      </m:e>
                      <m:e>
                        <m:r>
                          <w:rPr>
                            <w:rFonts w:ascii="Cambria Math" w:hAnsi="Cambria Math"/>
                          </w:rPr>
                          <m:t>0.75,  &amp;otherwise</m:t>
                        </m:r>
                      </m:e>
                    </m:eqArr>
                  </m:e>
                </m:d>
              </m:oMath>
            </m:oMathPara>
          </w:p>
        </w:tc>
        <w:tc>
          <w:tcPr>
            <w:tcW w:w="840" w:type="dxa"/>
            <w:vAlign w:val="center"/>
          </w:tcPr>
          <w:p w14:paraId="284CEDAD" w14:textId="77777777" w:rsidR="0084027B" w:rsidRPr="000D058F" w:rsidRDefault="0084027B" w:rsidP="00A960FC">
            <w:pPr>
              <w:tabs>
                <w:tab w:val="left" w:pos="851"/>
              </w:tabs>
              <w:spacing w:line="360" w:lineRule="auto"/>
              <w:jc w:val="center"/>
              <w:rPr>
                <w:rFonts w:cstheme="minorHAnsi"/>
              </w:rPr>
            </w:pPr>
            <w:r w:rsidRPr="000D058F">
              <w:rPr>
                <w:rFonts w:cstheme="minorHAnsi"/>
              </w:rPr>
              <w:t>(</w:t>
            </w:r>
            <w:r>
              <w:rPr>
                <w:rFonts w:cstheme="minorHAnsi"/>
              </w:rPr>
              <w:t>26</w:t>
            </w:r>
            <w:r w:rsidRPr="000D058F">
              <w:rPr>
                <w:rFonts w:cstheme="minorHAnsi"/>
              </w:rPr>
              <w:t>)</w:t>
            </w:r>
          </w:p>
        </w:tc>
      </w:tr>
    </w:tbl>
    <w:p w14:paraId="7B147F36" w14:textId="77777777" w:rsidR="0084027B" w:rsidRDefault="0084027B" w:rsidP="0084027B">
      <w:pPr>
        <w:spacing w:after="0" w:line="360" w:lineRule="auto"/>
        <w:contextualSpacing/>
        <w:rPr>
          <w:rFonts w:eastAsiaTheme="minorEastAsia"/>
          <w:lang w:val="en-US"/>
        </w:rPr>
      </w:pPr>
    </w:p>
    <w:p w14:paraId="5C613307" w14:textId="77777777" w:rsidR="0084027B" w:rsidRDefault="00000000" w:rsidP="0084027B">
      <w:pPr>
        <w:spacing w:after="0" w:line="360" w:lineRule="auto"/>
        <w:contextualSpacing/>
        <w:rPr>
          <w:rFonts w:eastAsiaTheme="minorEastAsia"/>
          <w:lang w:val="en-US"/>
        </w:rPr>
      </w:pP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D</m:t>
            </m:r>
          </m:sub>
        </m:sSub>
      </m:oMath>
      <w:r w:rsidR="0084027B" w:rsidRPr="00AC138E">
        <w:rPr>
          <w:rFonts w:eastAsiaTheme="minorEastAsia"/>
          <w:lang w:val="en-US"/>
        </w:rPr>
        <w:t xml:space="preserve"> </w:t>
      </w:r>
      <w:r w:rsidR="0084027B">
        <w:rPr>
          <w:rFonts w:eastAsiaTheme="minorEastAsia"/>
          <w:lang w:val="en-US"/>
        </w:rPr>
        <w:t>is calculated as</w:t>
      </w:r>
    </w:p>
    <w:p w14:paraId="17EF697D" w14:textId="77777777" w:rsidR="0084027B" w:rsidRDefault="0084027B" w:rsidP="0084027B">
      <w:pPr>
        <w:spacing w:after="0" w:line="360" w:lineRule="auto"/>
        <w:contextualSpacing/>
        <w:rPr>
          <w:rFonts w:eastAsiaTheme="minorEastAsia"/>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
        <w:gridCol w:w="7392"/>
        <w:gridCol w:w="807"/>
      </w:tblGrid>
      <w:tr w:rsidR="0084027B" w:rsidRPr="000B068B" w14:paraId="34634A85" w14:textId="77777777" w:rsidTr="00A960FC">
        <w:tc>
          <w:tcPr>
            <w:tcW w:w="704" w:type="dxa"/>
          </w:tcPr>
          <w:p w14:paraId="56AEA0FF" w14:textId="77777777" w:rsidR="0084027B" w:rsidRPr="000B068B" w:rsidRDefault="0084027B" w:rsidP="00A960FC">
            <w:pPr>
              <w:tabs>
                <w:tab w:val="left" w:pos="851"/>
              </w:tabs>
              <w:spacing w:line="360" w:lineRule="auto"/>
              <w:jc w:val="both"/>
              <w:rPr>
                <w:rFonts w:cstheme="minorHAnsi"/>
              </w:rPr>
            </w:pPr>
          </w:p>
        </w:tc>
        <w:tc>
          <w:tcPr>
            <w:tcW w:w="7513" w:type="dxa"/>
            <w:vAlign w:val="center"/>
          </w:tcPr>
          <w:p w14:paraId="04634682" w14:textId="77777777" w:rsidR="0084027B" w:rsidRPr="000B068B" w:rsidRDefault="00000000" w:rsidP="00A960FC">
            <w:pPr>
              <w:spacing w:line="360" w:lineRule="auto"/>
              <w:jc w:val="both"/>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D</m:t>
                    </m:r>
                  </m:sub>
                </m:sSub>
                <m:r>
                  <w:rPr>
                    <w:rFonts w:ascii="Cambria Math" w:hAnsi="Cambria Math" w:cstheme="minorHAnsi"/>
                  </w:rPr>
                  <m:t>=</m:t>
                </m:r>
                <m:d>
                  <m:dPr>
                    <m:begChr m:val="{"/>
                    <m:endChr m:val=""/>
                    <m:ctrlPr>
                      <w:rPr>
                        <w:rFonts w:ascii="Cambria Math" w:hAnsi="Cambria Math" w:cstheme="minorHAnsi"/>
                        <w:i/>
                      </w:rPr>
                    </m:ctrlPr>
                  </m:dPr>
                  <m:e>
                    <m:eqArr>
                      <m:eqArrPr>
                        <m:ctrlPr>
                          <w:rPr>
                            <w:rFonts w:ascii="Cambria Math" w:hAnsi="Cambria Math" w:cstheme="minorHAnsi"/>
                            <w:i/>
                          </w:rPr>
                        </m:ctrlPr>
                      </m:eqArrPr>
                      <m:e>
                        <m:f>
                          <m:fPr>
                            <m:ctrlPr>
                              <w:rPr>
                                <w:rFonts w:ascii="Cambria Math" w:hAnsi="Cambria Math" w:cstheme="minorHAnsi"/>
                                <w:i/>
                              </w:rPr>
                            </m:ctrlPr>
                          </m:fPr>
                          <m:num>
                            <m:r>
                              <w:rPr>
                                <w:rFonts w:ascii="Cambria Math" w:hAnsi="Cambria Math" w:cstheme="minorHAnsi"/>
                              </w:rPr>
                              <m:t>24</m:t>
                            </m:r>
                          </m:num>
                          <m:den>
                            <m:r>
                              <w:rPr>
                                <w:rFonts w:ascii="Cambria Math" w:hAnsi="Cambria Math" w:cstheme="minorHAnsi"/>
                              </w:rPr>
                              <m: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den>
                        </m:f>
                        <m:r>
                          <w:rPr>
                            <w:rFonts w:ascii="Cambria Math" w:hAnsi="Cambria Math" w:cstheme="minorHAnsi"/>
                          </w:rPr>
                          <m:t>,  &amp;</m:t>
                        </m:r>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r>
                          <w:rPr>
                            <w:rFonts w:ascii="Cambria Math" w:hAnsi="Cambria Math" w:cstheme="minorHAnsi"/>
                          </w:rPr>
                          <m:t>&lt;0.1</m:t>
                        </m:r>
                      </m:e>
                      <m:e>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24</m:t>
                                </m:r>
                              </m:num>
                              <m:den>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den>
                            </m:f>
                          </m:e>
                        </m:d>
                        <m:d>
                          <m:dPr>
                            <m:ctrlPr>
                              <w:rPr>
                                <w:rFonts w:ascii="Cambria Math" w:hAnsi="Cambria Math" w:cstheme="minorHAnsi"/>
                                <w:i/>
                              </w:rPr>
                            </m:ctrlPr>
                          </m:dPr>
                          <m:e>
                            <m:r>
                              <w:rPr>
                                <w:rFonts w:ascii="Cambria Math" w:hAnsi="Cambria Math" w:cstheme="minorHAnsi"/>
                              </w:rPr>
                              <m:t>1+</m:t>
                            </m:r>
                            <m:f>
                              <m:fPr>
                                <m:ctrlPr>
                                  <w:rPr>
                                    <w:rFonts w:ascii="Cambria Math" w:hAnsi="Cambria Math" w:cstheme="minorHAnsi"/>
                                    <w:i/>
                                  </w:rPr>
                                </m:ctrlPr>
                              </m:fPr>
                              <m:num>
                                <m:r>
                                  <w:rPr>
                                    <w:rFonts w:ascii="Cambria Math" w:hAnsi="Cambria Math" w:cstheme="minorHAnsi"/>
                                  </w:rPr>
                                  <m:t>3</m:t>
                                </m:r>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num>
                              <m:den>
                                <m:r>
                                  <w:rPr>
                                    <w:rFonts w:ascii="Cambria Math" w:hAnsi="Cambria Math" w:cstheme="minorHAnsi"/>
                                  </w:rPr>
                                  <m:t>16</m:t>
                                </m:r>
                              </m:den>
                            </m:f>
                            <m:r>
                              <w:rPr>
                                <w:rFonts w:ascii="Cambria Math" w:hAnsi="Cambria Math" w:cstheme="minorHAnsi"/>
                              </w:rPr>
                              <m:t>+9</m:t>
                            </m:r>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e>
                              <m:sup>
                                <m:r>
                                  <w:rPr>
                                    <w:rFonts w:ascii="Cambria Math" w:hAnsi="Cambria Math" w:cstheme="minorHAnsi"/>
                                  </w:rPr>
                                  <m:t>2</m:t>
                                </m:r>
                              </m:sup>
                            </m:sSup>
                            <m:f>
                              <m:fPr>
                                <m:ctrlPr>
                                  <w:rPr>
                                    <w:rFonts w:ascii="Cambria Math" w:hAnsi="Cambria Math" w:cstheme="minorHAnsi"/>
                                  </w:rPr>
                                </m:ctrlPr>
                              </m:fPr>
                              <m:num>
                                <m:r>
                                  <m:rPr>
                                    <m:sty m:val="p"/>
                                  </m:rPr>
                                  <w:rPr>
                                    <w:rFonts w:ascii="Cambria Math" w:hAnsi="Cambria Math" w:cstheme="minorHAnsi"/>
                                  </w:rPr>
                                  <m:t>ln⁡</m:t>
                                </m:r>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r>
                                  <w:rPr>
                                    <w:rFonts w:ascii="Cambria Math" w:hAnsi="Cambria Math" w:cstheme="minorHAnsi"/>
                                  </w:rPr>
                                  <m:t>)</m:t>
                                </m:r>
                              </m:num>
                              <m:den>
                                <m:r>
                                  <w:rPr>
                                    <w:rFonts w:ascii="Cambria Math" w:hAnsi="Cambria Math" w:cstheme="minorHAnsi"/>
                                  </w:rPr>
                                  <m:t>160</m:t>
                                </m:r>
                              </m:den>
                            </m:f>
                          </m:e>
                        </m:d>
                        <m:r>
                          <w:rPr>
                            <w:rFonts w:ascii="Cambria Math" w:hAnsi="Cambria Math" w:cstheme="minorHAnsi"/>
                          </w:rPr>
                          <m:t>,  &amp;0.1≤</m:t>
                        </m:r>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r>
                          <w:rPr>
                            <w:rFonts w:ascii="Cambria Math" w:hAnsi="Cambria Math" w:cstheme="minorHAnsi"/>
                          </w:rPr>
                          <m:t>&lt;2</m:t>
                        </m:r>
                        <m:ctrlPr>
                          <w:rPr>
                            <w:rFonts w:ascii="Cambria Math" w:eastAsia="Cambria Math" w:hAnsi="Cambria Math" w:cstheme="minorHAnsi"/>
                            <w:i/>
                          </w:rPr>
                        </m:ctrlPr>
                      </m:e>
                      <m:e>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24</m:t>
                                </m:r>
                              </m:num>
                              <m:den>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den>
                            </m:f>
                          </m:e>
                        </m:d>
                        <m:d>
                          <m:dPr>
                            <m:ctrlPr>
                              <w:rPr>
                                <w:rFonts w:ascii="Cambria Math" w:hAnsi="Cambria Math" w:cstheme="minorHAnsi"/>
                                <w:i/>
                              </w:rPr>
                            </m:ctrlPr>
                          </m:dPr>
                          <m:e>
                            <m:r>
                              <w:rPr>
                                <w:rFonts w:ascii="Cambria Math" w:hAnsi="Cambria Math" w:cstheme="minorHAnsi"/>
                              </w:rPr>
                              <m:t>1+0.15</m:t>
                            </m:r>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e>
                              <m:sup>
                                <m:r>
                                  <w:rPr>
                                    <w:rFonts w:ascii="Cambria Math" w:hAnsi="Cambria Math" w:cstheme="minorHAnsi"/>
                                  </w:rPr>
                                  <m:t>0.687</m:t>
                                </m:r>
                              </m:sup>
                            </m:sSup>
                          </m:e>
                        </m:d>
                        <m:r>
                          <w:rPr>
                            <w:rFonts w:ascii="Cambria Math" w:hAnsi="Cambria Math" w:cstheme="minorHAnsi"/>
                          </w:rPr>
                          <m:t>,  &amp;2&lt;</m:t>
                        </m:r>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r>
                          <w:rPr>
                            <w:rFonts w:ascii="Cambria Math" w:hAnsi="Cambria Math" w:cstheme="minorHAnsi"/>
                          </w:rPr>
                          <m:t>&lt;500</m:t>
                        </m:r>
                        <m:ctrlPr>
                          <w:rPr>
                            <w:rFonts w:ascii="Cambria Math" w:eastAsia="Cambria Math" w:hAnsi="Cambria Math" w:cstheme="minorHAnsi"/>
                            <w:i/>
                          </w:rPr>
                        </m:ctrlPr>
                      </m:e>
                      <m:e>
                        <m:r>
                          <w:rPr>
                            <w:rFonts w:ascii="Cambria Math" w:hAnsi="Cambria Math" w:cstheme="minorHAnsi"/>
                          </w:rPr>
                          <m:t>0.44,  &amp;500≤</m:t>
                        </m:r>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r>
                          <w:rPr>
                            <w:rFonts w:ascii="Cambria Math" w:hAnsi="Cambria Math" w:cstheme="minorHAnsi"/>
                          </w:rPr>
                          <m:t>&lt;200000</m:t>
                        </m:r>
                      </m:e>
                    </m:eqArr>
                  </m:e>
                </m:d>
              </m:oMath>
            </m:oMathPara>
          </w:p>
        </w:tc>
        <w:tc>
          <w:tcPr>
            <w:tcW w:w="844" w:type="dxa"/>
            <w:vAlign w:val="center"/>
          </w:tcPr>
          <w:p w14:paraId="6F94A3F8" w14:textId="77777777" w:rsidR="0084027B" w:rsidRPr="000B068B" w:rsidRDefault="0084027B" w:rsidP="00A960FC">
            <w:pPr>
              <w:tabs>
                <w:tab w:val="left" w:pos="851"/>
              </w:tabs>
              <w:spacing w:line="360" w:lineRule="auto"/>
              <w:jc w:val="center"/>
              <w:rPr>
                <w:rFonts w:cstheme="minorHAnsi"/>
              </w:rPr>
            </w:pPr>
            <w:r w:rsidRPr="000B068B">
              <w:rPr>
                <w:rFonts w:cstheme="minorHAnsi"/>
              </w:rPr>
              <w:t>(2</w:t>
            </w:r>
            <w:r>
              <w:rPr>
                <w:rFonts w:cstheme="minorHAnsi"/>
              </w:rPr>
              <w:t>7</w:t>
            </w:r>
            <w:r w:rsidRPr="000B068B">
              <w:rPr>
                <w:rFonts w:cstheme="minorHAnsi"/>
              </w:rPr>
              <w:t>)</w:t>
            </w:r>
          </w:p>
        </w:tc>
      </w:tr>
    </w:tbl>
    <w:p w14:paraId="602E99AB" w14:textId="77777777" w:rsidR="0084027B" w:rsidRDefault="0084027B" w:rsidP="0084027B">
      <w:pPr>
        <w:spacing w:after="0" w:line="360" w:lineRule="auto"/>
        <w:contextualSpacing/>
        <w:rPr>
          <w:rFonts w:eastAsiaTheme="minorEastAsia"/>
          <w:lang w:val="en-US"/>
        </w:rPr>
      </w:pPr>
    </w:p>
    <w:p w14:paraId="76CA2EA7" w14:textId="77777777" w:rsidR="0084027B" w:rsidRDefault="0084027B" w:rsidP="0084027B">
      <w:pPr>
        <w:spacing w:after="0" w:line="360" w:lineRule="auto"/>
        <w:contextualSpacing/>
        <w:rPr>
          <w:rFonts w:eastAsiaTheme="minorEastAsia"/>
          <w:lang w:val="en-US"/>
        </w:rPr>
      </w:pPr>
      <w:r>
        <w:rPr>
          <w:rFonts w:eastAsiaTheme="minorEastAsia"/>
          <w:lang w:val="en-US"/>
        </w:rPr>
        <w:t>The Reynolds number of the droplet is defined as</w:t>
      </w:r>
    </w:p>
    <w:p w14:paraId="456CAE56" w14:textId="77777777" w:rsidR="0084027B" w:rsidRDefault="0084027B" w:rsidP="0084027B">
      <w:pPr>
        <w:spacing w:after="0" w:line="360" w:lineRule="auto"/>
        <w:contextualSpacing/>
        <w:rPr>
          <w:rFonts w:eastAsiaTheme="minorEastAsia"/>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9"/>
        <w:gridCol w:w="7314"/>
        <w:gridCol w:w="835"/>
      </w:tblGrid>
      <w:tr w:rsidR="0084027B" w:rsidRPr="000B068B" w14:paraId="7EE1545F" w14:textId="77777777" w:rsidTr="00A960FC">
        <w:tc>
          <w:tcPr>
            <w:tcW w:w="704" w:type="dxa"/>
          </w:tcPr>
          <w:p w14:paraId="7568E1D8" w14:textId="77777777" w:rsidR="0084027B" w:rsidRPr="00844229" w:rsidRDefault="0084027B" w:rsidP="00A960FC">
            <w:pPr>
              <w:tabs>
                <w:tab w:val="left" w:pos="851"/>
              </w:tabs>
              <w:spacing w:line="360" w:lineRule="auto"/>
              <w:jc w:val="both"/>
              <w:rPr>
                <w:rFonts w:cstheme="minorHAnsi"/>
                <w:lang w:val="en-US"/>
              </w:rPr>
            </w:pPr>
          </w:p>
        </w:tc>
        <w:tc>
          <w:tcPr>
            <w:tcW w:w="7513" w:type="dxa"/>
            <w:vAlign w:val="center"/>
          </w:tcPr>
          <w:p w14:paraId="53AD1C0B" w14:textId="77777777" w:rsidR="0084027B" w:rsidRPr="000B068B" w:rsidRDefault="00000000" w:rsidP="00A960FC">
            <w:pPr>
              <w:spacing w:line="360" w:lineRule="auto"/>
              <w:jc w:val="both"/>
              <w:rPr>
                <w:rFonts w:cstheme="minorHAnsi"/>
              </w:rPr>
            </w:pPr>
            <m:oMathPara>
              <m:oMath>
                <m:sSub>
                  <m:sSubPr>
                    <m:ctrlPr>
                      <w:rPr>
                        <w:rFonts w:ascii="Cambria Math" w:hAnsi="Cambria Math" w:cstheme="minorHAnsi"/>
                        <w:i/>
                      </w:rPr>
                    </m:ctrlPr>
                  </m:sSubPr>
                  <m:e>
                    <m:r>
                      <w:rPr>
                        <w:rFonts w:ascii="Cambria Math" w:hAnsi="Cambria Math" w:cstheme="minorHAnsi"/>
                      </w:rPr>
                      <m:t>Re</m:t>
                    </m:r>
                  </m:e>
                  <m:sub>
                    <m:r>
                      <w:rPr>
                        <w:rFonts w:ascii="Cambria Math" w:hAnsi="Cambria Math" w:cstheme="minorHAnsi"/>
                      </w:rPr>
                      <m:t>d</m:t>
                    </m:r>
                  </m:sub>
                </m:sSub>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g</m:t>
                        </m:r>
                      </m:sub>
                    </m:sSub>
                    <m:d>
                      <m:dPr>
                        <m:begChr m:val="|"/>
                        <m:endChr m:val="|"/>
                        <m:ctrlPr>
                          <w:rPr>
                            <w:rFonts w:ascii="Cambria Math" w:hAnsi="Cambria Math" w:cstheme="minorHAnsi"/>
                            <w:i/>
                          </w:rPr>
                        </m:ctrlPr>
                      </m:dPr>
                      <m:e>
                        <m:acc>
                          <m:accPr>
                            <m:chr m:val="⃗"/>
                            <m:ctrlPr>
                              <w:rPr>
                                <w:rFonts w:ascii="Cambria Math" w:hAnsi="Cambria Math" w:cstheme="minorHAnsi"/>
                                <w:i/>
                              </w:rPr>
                            </m:ctrlPr>
                          </m:accPr>
                          <m:e>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R</m:t>
                                </m:r>
                              </m:sub>
                            </m:sSub>
                          </m:e>
                        </m:acc>
                      </m:e>
                    </m:d>
                    <m:sSub>
                      <m:sSubPr>
                        <m:ctrlPr>
                          <w:rPr>
                            <w:rFonts w:ascii="Cambria Math" w:hAnsi="Cambria Math" w:cstheme="minorHAnsi"/>
                            <w:i/>
                          </w:rPr>
                        </m:ctrlPr>
                      </m:sSubPr>
                      <m:e>
                        <m:r>
                          <w:rPr>
                            <w:rFonts w:ascii="Cambria Math" w:hAnsi="Cambria Math" w:cstheme="minorHAnsi"/>
                          </w:rPr>
                          <m:t>d</m:t>
                        </m:r>
                      </m:e>
                      <m:sub>
                        <m:r>
                          <w:rPr>
                            <w:rFonts w:ascii="Cambria Math" w:hAnsi="Cambria Math" w:cstheme="minorHAnsi"/>
                          </w:rPr>
                          <m:t>d</m:t>
                        </m:r>
                      </m:sub>
                    </m:sSub>
                  </m:num>
                  <m:den>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g</m:t>
                        </m:r>
                      </m:sub>
                    </m:sSub>
                  </m:den>
                </m:f>
              </m:oMath>
            </m:oMathPara>
          </w:p>
        </w:tc>
        <w:tc>
          <w:tcPr>
            <w:tcW w:w="844" w:type="dxa"/>
            <w:vAlign w:val="center"/>
          </w:tcPr>
          <w:p w14:paraId="3319C683" w14:textId="77777777" w:rsidR="0084027B" w:rsidRPr="000B068B" w:rsidRDefault="0084027B" w:rsidP="00A960FC">
            <w:pPr>
              <w:tabs>
                <w:tab w:val="left" w:pos="851"/>
              </w:tabs>
              <w:spacing w:line="360" w:lineRule="auto"/>
              <w:jc w:val="center"/>
              <w:rPr>
                <w:rFonts w:cstheme="minorHAnsi"/>
              </w:rPr>
            </w:pPr>
            <w:r w:rsidRPr="000B068B">
              <w:rPr>
                <w:rFonts w:cstheme="minorHAnsi"/>
              </w:rPr>
              <w:t>(</w:t>
            </w:r>
            <w:r>
              <w:rPr>
                <w:rFonts w:cstheme="minorHAnsi"/>
              </w:rPr>
              <w:t>28</w:t>
            </w:r>
            <w:r w:rsidRPr="000B068B">
              <w:rPr>
                <w:rFonts w:cstheme="minorHAnsi"/>
              </w:rPr>
              <w:t>)</w:t>
            </w:r>
          </w:p>
        </w:tc>
      </w:tr>
    </w:tbl>
    <w:p w14:paraId="256EB6FA" w14:textId="77777777" w:rsidR="0084027B" w:rsidRDefault="0084027B" w:rsidP="0084027B">
      <w:pPr>
        <w:spacing w:after="0" w:line="360" w:lineRule="auto"/>
        <w:contextualSpacing/>
        <w:rPr>
          <w:rFonts w:eastAsiaTheme="minorEastAsia"/>
          <w:lang w:val="en-US"/>
        </w:rPr>
      </w:pPr>
    </w:p>
    <w:p w14:paraId="236E4F0B" w14:textId="77777777" w:rsidR="0084027B" w:rsidRPr="007A56FA" w:rsidRDefault="0084027B" w:rsidP="0084027B">
      <w:pPr>
        <w:spacing w:after="0" w:line="360" w:lineRule="auto"/>
        <w:contextualSpacing/>
        <w:rPr>
          <w:rFonts w:eastAsiaTheme="minorEastAsia"/>
          <w:lang w:val="en-US"/>
        </w:rPr>
      </w:pPr>
      <w:r>
        <w:rPr>
          <w:rFonts w:eastAsiaTheme="minorEastAsia"/>
          <w:lang w:val="en-US"/>
        </w:rPr>
        <w:t xml:space="preserve">Where </w:t>
      </w:r>
      <m:oMath>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g</m:t>
            </m:r>
          </m:sub>
        </m:sSub>
      </m:oMath>
      <w:r w:rsidRPr="007A56FA">
        <w:rPr>
          <w:rFonts w:eastAsiaTheme="minorEastAsia"/>
          <w:lang w:val="en-US"/>
        </w:rPr>
        <w:t xml:space="preserve"> is t</w:t>
      </w:r>
      <w:r>
        <w:rPr>
          <w:rFonts w:eastAsiaTheme="minorEastAsia"/>
          <w:lang w:val="en-US"/>
        </w:rPr>
        <w:t>he dynamic viscosity of the gas.</w:t>
      </w:r>
    </w:p>
    <w:p w14:paraId="59DB11A4" w14:textId="77777777" w:rsidR="0084027B" w:rsidRDefault="0084027B" w:rsidP="0084027B">
      <w:pPr>
        <w:spacing w:after="0" w:line="360" w:lineRule="auto"/>
        <w:contextualSpacing/>
        <w:rPr>
          <w:rFonts w:eastAsiaTheme="minorEastAsia"/>
          <w:lang w:val="en-US"/>
        </w:rPr>
      </w:pPr>
    </w:p>
    <w:p w14:paraId="4440A6B5" w14:textId="77777777" w:rsidR="0084027B" w:rsidRDefault="0084027B" w:rsidP="0084027B">
      <w:pPr>
        <w:spacing w:after="0" w:line="360" w:lineRule="auto"/>
        <w:contextualSpacing/>
        <w:rPr>
          <w:lang w:val="en-US"/>
        </w:rPr>
      </w:pPr>
      <w:r w:rsidRPr="00F05E2D">
        <w:rPr>
          <w:lang w:val="en-US"/>
        </w:rPr>
        <w:t xml:space="preserve">The equations </w:t>
      </w:r>
      <w:r>
        <w:rPr>
          <w:lang w:val="en-US"/>
        </w:rPr>
        <w:t>of</w:t>
      </w:r>
      <w:r w:rsidRPr="00F05E2D">
        <w:rPr>
          <w:lang w:val="en-US"/>
        </w:rPr>
        <w:t xml:space="preserve"> the droplet trajectory </w:t>
      </w:r>
      <w:r>
        <w:rPr>
          <w:lang w:val="en-US"/>
        </w:rPr>
        <w:t>in</w:t>
      </w:r>
      <w:r w:rsidRPr="00F05E2D">
        <w:rPr>
          <w:lang w:val="en-US"/>
        </w:rPr>
        <w:t xml:space="preserve"> the</w:t>
      </w:r>
      <w:r>
        <w:rPr>
          <w:lang w:val="en-US"/>
        </w:rPr>
        <w:t xml:space="preserve"> </w:t>
      </w:r>
      <w:r w:rsidRPr="00F05E2D">
        <w:rPr>
          <w:lang w:val="en-US"/>
        </w:rPr>
        <w:t xml:space="preserve">horizontal and </w:t>
      </w:r>
      <w:r>
        <w:rPr>
          <w:lang w:val="en-US"/>
        </w:rPr>
        <w:t>vertical directions, the cartesian coordinates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d</m:t>
            </m:r>
          </m:sub>
        </m:sSub>
        <m:r>
          <w:rPr>
            <w:rFonts w:ascii="Cambria Math" w:hAnsi="Cambria Math" w:cstheme="minorHAnsi"/>
            <w:lang w:val="en-US"/>
          </w:rPr>
          <m:t>,</m:t>
        </m:r>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d</m:t>
            </m:r>
          </m:sub>
        </m:sSub>
      </m:oMath>
      <w:r>
        <w:rPr>
          <w:lang w:val="en-US"/>
        </w:rPr>
        <w:t>),</w:t>
      </w:r>
      <w:r w:rsidRPr="00F05E2D">
        <w:rPr>
          <w:lang w:val="en-US"/>
        </w:rPr>
        <w:t xml:space="preserve"> are given</w:t>
      </w:r>
      <w:r>
        <w:rPr>
          <w:lang w:val="en-US"/>
        </w:rPr>
        <w:t xml:space="preserve"> </w:t>
      </w:r>
      <w:r w:rsidRPr="00F05E2D">
        <w:rPr>
          <w:lang w:val="en-US"/>
        </w:rPr>
        <w:t>below</w:t>
      </w:r>
      <w:r>
        <w:rPr>
          <w:lang w:val="en-US"/>
        </w:rPr>
        <w:t>.</w:t>
      </w:r>
    </w:p>
    <w:p w14:paraId="7F483754" w14:textId="77777777" w:rsidR="0084027B"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9"/>
        <w:gridCol w:w="7306"/>
        <w:gridCol w:w="843"/>
      </w:tblGrid>
      <w:tr w:rsidR="0084027B" w:rsidRPr="00513011" w14:paraId="6E14C49C" w14:textId="77777777" w:rsidTr="00A960FC">
        <w:tc>
          <w:tcPr>
            <w:tcW w:w="689" w:type="dxa"/>
          </w:tcPr>
          <w:p w14:paraId="107F9FF5" w14:textId="77777777" w:rsidR="0084027B" w:rsidRPr="005E5F36" w:rsidRDefault="0084027B" w:rsidP="00A960FC">
            <w:pPr>
              <w:tabs>
                <w:tab w:val="left" w:pos="851"/>
              </w:tabs>
              <w:spacing w:line="360" w:lineRule="auto"/>
              <w:jc w:val="both"/>
              <w:rPr>
                <w:rFonts w:cstheme="minorHAnsi"/>
                <w:lang w:val="en-US"/>
              </w:rPr>
            </w:pPr>
          </w:p>
        </w:tc>
        <w:tc>
          <w:tcPr>
            <w:tcW w:w="7306" w:type="dxa"/>
            <w:vAlign w:val="center"/>
          </w:tcPr>
          <w:p w14:paraId="0B283906" w14:textId="77777777" w:rsidR="0084027B" w:rsidRPr="00513011" w:rsidRDefault="00000000" w:rsidP="00A960FC">
            <w:pPr>
              <w:spacing w:line="360" w:lineRule="auto"/>
              <w:jc w:val="both"/>
              <w:rPr>
                <w:rFonts w:cstheme="minorHAnsi"/>
              </w:rPr>
            </w:pPr>
            <m:oMathPara>
              <m:oMath>
                <m:f>
                  <m:fPr>
                    <m:ctrlPr>
                      <w:rPr>
                        <w:rFonts w:ascii="Cambria Math" w:hAnsi="Cambria Math"/>
                        <w:i/>
                      </w:rPr>
                    </m:ctrlPr>
                  </m:fPr>
                  <m:num>
                    <m:r>
                      <w:rPr>
                        <w:rFonts w:ascii="Cambria Math" w:hAnsi="Cambria Math"/>
                      </w:rPr>
                      <m:t>d</m:t>
                    </m:r>
                  </m:num>
                  <m:den>
                    <m:r>
                      <w:rPr>
                        <w:rFonts w:ascii="Cambria Math" w:hAnsi="Cambria Math"/>
                      </w:rPr>
                      <m:t>dt</m:t>
                    </m:r>
                  </m:den>
                </m:f>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d</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d,x</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w</m:t>
                    </m:r>
                  </m:sub>
                </m:sSub>
              </m:oMath>
            </m:oMathPara>
          </w:p>
        </w:tc>
        <w:tc>
          <w:tcPr>
            <w:tcW w:w="843" w:type="dxa"/>
            <w:vAlign w:val="center"/>
          </w:tcPr>
          <w:p w14:paraId="21204571" w14:textId="77777777" w:rsidR="0084027B" w:rsidRPr="00513011" w:rsidRDefault="0084027B" w:rsidP="00A960FC">
            <w:pPr>
              <w:tabs>
                <w:tab w:val="left" w:pos="851"/>
              </w:tabs>
              <w:spacing w:line="360" w:lineRule="auto"/>
              <w:jc w:val="center"/>
              <w:rPr>
                <w:rFonts w:cstheme="minorHAnsi"/>
              </w:rPr>
            </w:pPr>
            <w:r w:rsidRPr="00513011">
              <w:rPr>
                <w:rFonts w:cstheme="minorHAnsi"/>
              </w:rPr>
              <w:t>(</w:t>
            </w:r>
            <w:r>
              <w:rPr>
                <w:rFonts w:cstheme="minorHAnsi"/>
              </w:rPr>
              <w:t>29</w:t>
            </w:r>
            <w:r w:rsidRPr="00513011">
              <w:rPr>
                <w:rFonts w:cstheme="minorHAnsi"/>
              </w:rPr>
              <w:t>)</w:t>
            </w:r>
          </w:p>
        </w:tc>
      </w:tr>
      <w:tr w:rsidR="0084027B" w:rsidRPr="00513011" w14:paraId="73A2D4D2" w14:textId="77777777" w:rsidTr="00A960FC">
        <w:tc>
          <w:tcPr>
            <w:tcW w:w="689" w:type="dxa"/>
          </w:tcPr>
          <w:p w14:paraId="2DC7763B" w14:textId="77777777" w:rsidR="0084027B" w:rsidRPr="00513011" w:rsidRDefault="0084027B" w:rsidP="00A960FC">
            <w:pPr>
              <w:tabs>
                <w:tab w:val="left" w:pos="851"/>
              </w:tabs>
              <w:spacing w:line="360" w:lineRule="auto"/>
              <w:jc w:val="both"/>
              <w:rPr>
                <w:rFonts w:cstheme="minorHAnsi"/>
              </w:rPr>
            </w:pPr>
          </w:p>
        </w:tc>
        <w:tc>
          <w:tcPr>
            <w:tcW w:w="7306" w:type="dxa"/>
            <w:vAlign w:val="center"/>
          </w:tcPr>
          <w:p w14:paraId="580F7C17" w14:textId="77777777" w:rsidR="0084027B" w:rsidRPr="00513011" w:rsidRDefault="00000000" w:rsidP="00A960FC">
            <w:pPr>
              <w:spacing w:line="360" w:lineRule="auto"/>
              <w:jc w:val="both"/>
              <w:rPr>
                <w:rFonts w:cstheme="minorHAnsi"/>
              </w:rPr>
            </w:pPr>
            <m:oMathPara>
              <m:oMath>
                <m:f>
                  <m:fPr>
                    <m:ctrlPr>
                      <w:rPr>
                        <w:rFonts w:ascii="Cambria Math" w:hAnsi="Cambria Math"/>
                        <w:i/>
                      </w:rPr>
                    </m:ctrlPr>
                  </m:fPr>
                  <m:num>
                    <m:r>
                      <w:rPr>
                        <w:rFonts w:ascii="Cambria Math" w:hAnsi="Cambria Math"/>
                      </w:rPr>
                      <m:t>d</m:t>
                    </m:r>
                  </m:num>
                  <m:den>
                    <m:r>
                      <w:rPr>
                        <w:rFonts w:ascii="Cambria Math" w:hAnsi="Cambria Math"/>
                      </w:rPr>
                      <m:t>dt</m:t>
                    </m:r>
                  </m:den>
                </m:f>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d</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d,y</m:t>
                    </m:r>
                  </m:sub>
                </m:sSub>
              </m:oMath>
            </m:oMathPara>
          </w:p>
        </w:tc>
        <w:tc>
          <w:tcPr>
            <w:tcW w:w="843" w:type="dxa"/>
            <w:vAlign w:val="center"/>
          </w:tcPr>
          <w:p w14:paraId="65186335" w14:textId="77777777" w:rsidR="0084027B" w:rsidRPr="00513011" w:rsidRDefault="0084027B" w:rsidP="00A960FC">
            <w:pPr>
              <w:tabs>
                <w:tab w:val="left" w:pos="851"/>
              </w:tabs>
              <w:spacing w:line="360" w:lineRule="auto"/>
              <w:jc w:val="center"/>
              <w:rPr>
                <w:rFonts w:cstheme="minorHAnsi"/>
              </w:rPr>
            </w:pPr>
            <w:r w:rsidRPr="00513011">
              <w:rPr>
                <w:rFonts w:cstheme="minorHAnsi"/>
              </w:rPr>
              <w:t>(</w:t>
            </w:r>
            <w:r>
              <w:rPr>
                <w:rFonts w:cstheme="minorHAnsi"/>
              </w:rPr>
              <w:t>30</w:t>
            </w:r>
            <w:r w:rsidRPr="00513011">
              <w:rPr>
                <w:rFonts w:cstheme="minorHAnsi"/>
              </w:rPr>
              <w:t>)</w:t>
            </w:r>
          </w:p>
        </w:tc>
      </w:tr>
    </w:tbl>
    <w:p w14:paraId="48CB840F" w14:textId="77777777" w:rsidR="0084027B" w:rsidRDefault="0084027B" w:rsidP="0084027B">
      <w:pPr>
        <w:spacing w:after="0" w:line="360" w:lineRule="auto"/>
        <w:contextualSpacing/>
        <w:rPr>
          <w:lang w:val="en-US"/>
        </w:rPr>
      </w:pPr>
    </w:p>
    <w:p w14:paraId="42961262" w14:textId="77777777" w:rsidR="0084027B" w:rsidRDefault="0084027B" w:rsidP="0084027B">
      <w:pPr>
        <w:spacing w:after="0" w:line="360" w:lineRule="auto"/>
        <w:contextualSpacing/>
        <w:rPr>
          <w:rFonts w:eastAsiaTheme="minorEastAsia"/>
          <w:lang w:val="en-US"/>
        </w:rPr>
      </w:pPr>
      <w:r>
        <w:rPr>
          <w:lang w:val="en-US"/>
        </w:rPr>
        <w:t xml:space="preserve">Where </w:t>
      </w:r>
      <m:oMath>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w</m:t>
            </m:r>
          </m:sub>
        </m:sSub>
      </m:oMath>
      <w:r w:rsidRPr="00763541">
        <w:rPr>
          <w:rFonts w:eastAsiaTheme="minorEastAsia"/>
          <w:lang w:val="en-US"/>
        </w:rPr>
        <w:t xml:space="preserve"> is t</w:t>
      </w:r>
      <w:r>
        <w:rPr>
          <w:rFonts w:eastAsiaTheme="minorEastAsia"/>
          <w:lang w:val="en-US"/>
        </w:rPr>
        <w:t xml:space="preserve">he wind velocity in the x-direction. Note that rainout occurs if there is some </w:t>
      </w:r>
      <m:oMath>
        <m:sSub>
          <m:sSubPr>
            <m:ctrlPr>
              <w:rPr>
                <w:rFonts w:ascii="Cambria Math" w:eastAsiaTheme="minorEastAsia" w:hAnsi="Cambria Math"/>
                <w:i/>
                <w:lang w:val="en-US"/>
              </w:rPr>
            </m:ctrlPr>
          </m:sSubPr>
          <m:e>
            <m:r>
              <w:rPr>
                <w:rFonts w:ascii="Cambria Math" w:eastAsiaTheme="minorEastAsia" w:hAnsi="Cambria Math"/>
                <w:lang w:val="en-US"/>
              </w:rPr>
              <m:t>X</m:t>
            </m:r>
          </m:e>
          <m:sub>
            <m:r>
              <w:rPr>
                <w:rFonts w:ascii="Cambria Math" w:eastAsiaTheme="minorEastAsia" w:hAnsi="Cambria Math"/>
                <w:lang w:val="en-US"/>
              </w:rPr>
              <m:t>d</m:t>
            </m:r>
          </m:sub>
        </m:sSub>
      </m:oMath>
      <w:r>
        <w:rPr>
          <w:rFonts w:eastAsiaTheme="minorEastAsia"/>
          <w:lang w:val="en-US"/>
        </w:rPr>
        <w:t xml:space="preserve"> such that </w:t>
      </w:r>
      <m:oMath>
        <m:sSub>
          <m:sSubPr>
            <m:ctrlPr>
              <w:rPr>
                <w:rFonts w:ascii="Cambria Math" w:eastAsiaTheme="minorEastAsia" w:hAnsi="Cambria Math"/>
                <w:i/>
                <w:lang w:val="en-US"/>
              </w:rPr>
            </m:ctrlPr>
          </m:sSubPr>
          <m:e>
            <m:r>
              <w:rPr>
                <w:rFonts w:ascii="Cambria Math" w:eastAsiaTheme="minorEastAsia" w:hAnsi="Cambria Math"/>
                <w:lang w:val="en-US"/>
              </w:rPr>
              <m:t>Y</m:t>
            </m:r>
          </m:e>
          <m:sub>
            <m:r>
              <w:rPr>
                <w:rFonts w:ascii="Cambria Math" w:eastAsiaTheme="minorEastAsia" w:hAnsi="Cambria Math"/>
                <w:lang w:val="en-US"/>
              </w:rPr>
              <m:t>d</m:t>
            </m:r>
          </m:sub>
        </m:sSub>
        <m:r>
          <w:rPr>
            <w:rFonts w:ascii="Cambria Math" w:eastAsiaTheme="minorEastAsia" w:hAnsi="Cambria Math"/>
            <w:lang w:val="en-US"/>
          </w:rPr>
          <m:t>=0</m:t>
        </m:r>
      </m:oMath>
      <w:r>
        <w:rPr>
          <w:rFonts w:eastAsiaTheme="minorEastAsia"/>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d</m:t>
            </m:r>
          </m:e>
          <m:sub>
            <m:r>
              <w:rPr>
                <w:rFonts w:ascii="Cambria Math" w:eastAsiaTheme="minorEastAsia" w:hAnsi="Cambria Math"/>
                <w:lang w:val="en-US"/>
              </w:rPr>
              <m:t>d</m:t>
            </m:r>
          </m:sub>
        </m:sSub>
        <m:r>
          <w:rPr>
            <w:rFonts w:ascii="Cambria Math" w:eastAsiaTheme="minorEastAsia" w:hAnsi="Cambria Math"/>
            <w:lang w:val="en-US"/>
          </w:rPr>
          <m:t>≠0</m:t>
        </m:r>
      </m:oMath>
      <w:r>
        <w:rPr>
          <w:rFonts w:eastAsiaTheme="minorEastAsia"/>
          <w:lang w:val="en-US"/>
        </w:rPr>
        <w:t xml:space="preserve">, and that the complete vaporization of the droplets occurs if there is some </w:t>
      </w:r>
      <m:oMath>
        <m:sSub>
          <m:sSubPr>
            <m:ctrlPr>
              <w:rPr>
                <w:rFonts w:ascii="Cambria Math" w:eastAsiaTheme="minorEastAsia" w:hAnsi="Cambria Math"/>
                <w:i/>
                <w:lang w:val="en-US"/>
              </w:rPr>
            </m:ctrlPr>
          </m:sSubPr>
          <m:e>
            <m:r>
              <w:rPr>
                <w:rFonts w:ascii="Cambria Math" w:eastAsiaTheme="minorEastAsia" w:hAnsi="Cambria Math"/>
                <w:lang w:val="en-US"/>
              </w:rPr>
              <m:t>X</m:t>
            </m:r>
          </m:e>
          <m:sub>
            <m:r>
              <w:rPr>
                <w:rFonts w:ascii="Cambria Math" w:eastAsiaTheme="minorEastAsia" w:hAnsi="Cambria Math"/>
                <w:lang w:val="en-US"/>
              </w:rPr>
              <m:t>d</m:t>
            </m:r>
          </m:sub>
        </m:sSub>
      </m:oMath>
      <w:r>
        <w:rPr>
          <w:rFonts w:eastAsiaTheme="minorEastAsia"/>
          <w:lang w:val="en-US"/>
        </w:rPr>
        <w:t xml:space="preserve"> such that </w:t>
      </w:r>
      <m:oMath>
        <m:sSub>
          <m:sSubPr>
            <m:ctrlPr>
              <w:rPr>
                <w:rFonts w:ascii="Cambria Math" w:eastAsiaTheme="minorEastAsia" w:hAnsi="Cambria Math"/>
                <w:i/>
                <w:lang w:val="en-US"/>
              </w:rPr>
            </m:ctrlPr>
          </m:sSubPr>
          <m:e>
            <m:r>
              <w:rPr>
                <w:rFonts w:ascii="Cambria Math" w:eastAsiaTheme="minorEastAsia" w:hAnsi="Cambria Math"/>
                <w:lang w:val="en-US"/>
              </w:rPr>
              <m:t>Y</m:t>
            </m:r>
          </m:e>
          <m:sub>
            <m:r>
              <w:rPr>
                <w:rFonts w:ascii="Cambria Math" w:eastAsiaTheme="minorEastAsia" w:hAnsi="Cambria Math"/>
                <w:lang w:val="en-US"/>
              </w:rPr>
              <m:t>d</m:t>
            </m:r>
          </m:sub>
        </m:sSub>
        <m:r>
          <w:rPr>
            <w:rFonts w:ascii="Cambria Math" w:eastAsiaTheme="minorEastAsia" w:hAnsi="Cambria Math"/>
            <w:lang w:val="en-US"/>
          </w:rPr>
          <m:t>≠0</m:t>
        </m:r>
      </m:oMath>
      <w:r>
        <w:rPr>
          <w:rFonts w:eastAsiaTheme="minorEastAsia"/>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d</m:t>
            </m:r>
          </m:e>
          <m:sub>
            <m:r>
              <w:rPr>
                <w:rFonts w:ascii="Cambria Math" w:eastAsiaTheme="minorEastAsia" w:hAnsi="Cambria Math"/>
                <w:lang w:val="en-US"/>
              </w:rPr>
              <m:t>d</m:t>
            </m:r>
          </m:sub>
        </m:sSub>
        <m:r>
          <w:rPr>
            <w:rFonts w:ascii="Cambria Math" w:eastAsiaTheme="minorEastAsia" w:hAnsi="Cambria Math"/>
            <w:lang w:val="en-US"/>
          </w:rPr>
          <m:t>=0</m:t>
        </m:r>
      </m:oMath>
      <w:r>
        <w:rPr>
          <w:rFonts w:eastAsiaTheme="minorEastAsia"/>
          <w:lang w:val="en-US"/>
        </w:rPr>
        <w:t>.</w:t>
      </w:r>
    </w:p>
    <w:p w14:paraId="124C18C3" w14:textId="77777777" w:rsidR="0084027B" w:rsidRDefault="0084027B" w:rsidP="0084027B">
      <w:pPr>
        <w:spacing w:after="0" w:line="360" w:lineRule="auto"/>
        <w:contextualSpacing/>
        <w:rPr>
          <w:rFonts w:eastAsiaTheme="minorEastAsia"/>
          <w:lang w:val="en-US"/>
        </w:rPr>
      </w:pPr>
    </w:p>
    <w:p w14:paraId="0C5EBE8B" w14:textId="21FC447C" w:rsidR="0084027B" w:rsidRPr="00C32707" w:rsidRDefault="0084027B" w:rsidP="0084027B">
      <w:pPr>
        <w:spacing w:after="0" w:line="360" w:lineRule="auto"/>
        <w:contextualSpacing/>
        <w:rPr>
          <w:lang w:val="en-US"/>
        </w:rPr>
      </w:pPr>
      <w:r w:rsidRPr="002C134B">
        <w:rPr>
          <w:lang w:val="en-US"/>
        </w:rPr>
        <w:t>The model used to calculate the evaporation of the droplets</w:t>
      </w:r>
      <w:r>
        <w:rPr>
          <w:lang w:val="en-US"/>
        </w:rPr>
        <w:t xml:space="preserve"> </w:t>
      </w:r>
      <w:sdt>
        <w:sdtPr>
          <w:rPr>
            <w:color w:val="000000"/>
            <w:lang w:val="en-US"/>
          </w:rPr>
          <w:tag w:val="MENDELEY_CITATION_v3_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"/>
          <w:id w:val="-2088524414"/>
          <w:placeholder>
            <w:docPart w:val="F7DC8A139EF54FFDA948B94AB241794F"/>
          </w:placeholder>
        </w:sdtPr>
        <w:sdtContent>
          <w:r w:rsidR="00BB58CE" w:rsidRPr="00BB58CE">
            <w:rPr>
              <w:rFonts w:eastAsia="Times New Roman"/>
              <w:color w:val="000000"/>
              <w:lang w:val="en-US"/>
            </w:rPr>
            <w:t>[12]</w:t>
          </w:r>
        </w:sdtContent>
      </w:sdt>
      <w:r w:rsidRPr="002C134B">
        <w:rPr>
          <w:lang w:val="en-US"/>
        </w:rPr>
        <w:t xml:space="preserve"> </w:t>
      </w:r>
      <w:r w:rsidRPr="00CD15C1">
        <w:rPr>
          <w:lang w:val="en-US"/>
        </w:rPr>
        <w:t xml:space="preserve">assumes that the resistance to heat </w:t>
      </w:r>
      <w:r>
        <w:rPr>
          <w:lang w:val="en-US"/>
        </w:rPr>
        <w:t>and</w:t>
      </w:r>
      <w:r w:rsidRPr="00CD15C1">
        <w:rPr>
          <w:lang w:val="en-US"/>
        </w:rPr>
        <w:t xml:space="preserve"> mass </w:t>
      </w:r>
      <w:r>
        <w:rPr>
          <w:lang w:val="en-US"/>
        </w:rPr>
        <w:t>transfer</w:t>
      </w:r>
      <w:r w:rsidRPr="00CD15C1">
        <w:rPr>
          <w:lang w:val="en-US"/>
        </w:rPr>
        <w:t xml:space="preserve"> between </w:t>
      </w:r>
      <w:r>
        <w:rPr>
          <w:lang w:val="en-US"/>
        </w:rPr>
        <w:t>the droplet</w:t>
      </w:r>
      <w:r w:rsidRPr="00CD15C1">
        <w:rPr>
          <w:lang w:val="en-US"/>
        </w:rPr>
        <w:t xml:space="preserve"> surface and </w:t>
      </w:r>
      <w:r>
        <w:rPr>
          <w:lang w:val="en-US"/>
        </w:rPr>
        <w:t>the</w:t>
      </w:r>
      <w:r w:rsidRPr="00CD15C1">
        <w:rPr>
          <w:lang w:val="en-US"/>
        </w:rPr>
        <w:t xml:space="preserve"> </w:t>
      </w:r>
      <w:r>
        <w:rPr>
          <w:lang w:val="en-US"/>
        </w:rPr>
        <w:t xml:space="preserve">flowing </w:t>
      </w:r>
      <w:r w:rsidRPr="00CD15C1">
        <w:rPr>
          <w:lang w:val="en-US"/>
        </w:rPr>
        <w:t xml:space="preserve">gas </w:t>
      </w:r>
      <w:r>
        <w:rPr>
          <w:lang w:val="en-US"/>
        </w:rPr>
        <w:t>can</w:t>
      </w:r>
      <w:r w:rsidRPr="00CD15C1">
        <w:rPr>
          <w:lang w:val="en-US"/>
        </w:rPr>
        <w:t xml:space="preserve"> be modelled by introducing the concept of gas films of </w:t>
      </w:r>
      <w:r>
        <w:rPr>
          <w:lang w:val="en-US"/>
        </w:rPr>
        <w:t>given thickness, corrected to account for the Stefan flow.</w:t>
      </w:r>
      <w:r w:rsidRPr="00A016B0">
        <w:rPr>
          <w:lang w:val="en-US"/>
        </w:rPr>
        <w:t xml:space="preserve"> </w:t>
      </w:r>
      <w:r w:rsidRPr="00C32707">
        <w:rPr>
          <w:lang w:val="en-US"/>
        </w:rPr>
        <w:t xml:space="preserve">Therefore, </w:t>
      </w:r>
      <w:r>
        <w:rPr>
          <w:lang w:val="en-US"/>
        </w:rPr>
        <w:t>t</w:t>
      </w:r>
      <w:r w:rsidRPr="00C32707">
        <w:rPr>
          <w:lang w:val="en-US"/>
        </w:rPr>
        <w:t xml:space="preserve">he mass evaporation rate of the </w:t>
      </w:r>
      <w:r>
        <w:rPr>
          <w:lang w:val="en-US"/>
        </w:rPr>
        <w:t>droplet</w:t>
      </w:r>
      <w:r w:rsidRPr="00C32707">
        <w:rPr>
          <w:lang w:val="en-US"/>
        </w:rPr>
        <w:t xml:space="preserve"> is </w:t>
      </w:r>
      <w:r>
        <w:rPr>
          <w:lang w:val="en-US"/>
        </w:rPr>
        <w:t>given</w:t>
      </w:r>
      <w:r w:rsidRPr="00C32707">
        <w:rPr>
          <w:lang w:val="en-US"/>
        </w:rPr>
        <w:t xml:space="preserve"> by </w:t>
      </w:r>
      <w:r>
        <w:rPr>
          <w:lang w:val="en-US"/>
        </w:rPr>
        <w:t>E</w:t>
      </w:r>
      <w:r w:rsidRPr="00C32707">
        <w:rPr>
          <w:lang w:val="en-US"/>
        </w:rPr>
        <w:t>q</w:t>
      </w:r>
      <w:r>
        <w:rPr>
          <w:lang w:val="en-US"/>
        </w:rPr>
        <w:t>.</w:t>
      </w:r>
      <w:r w:rsidRPr="00C32707">
        <w:rPr>
          <w:lang w:val="en-US"/>
        </w:rPr>
        <w:t xml:space="preserve"> </w:t>
      </w:r>
      <w:r>
        <w:rPr>
          <w:lang w:val="en-US"/>
        </w:rPr>
        <w:t>(</w:t>
      </w:r>
      <w:r w:rsidRPr="00C32707">
        <w:rPr>
          <w:lang w:val="en-US"/>
        </w:rPr>
        <w:t>31</w:t>
      </w:r>
      <w:r>
        <w:rPr>
          <w:lang w:val="en-US"/>
        </w:rPr>
        <w:t>)</w:t>
      </w:r>
      <w:r w:rsidRPr="00C32707">
        <w:rPr>
          <w:lang w:val="en-US"/>
        </w:rPr>
        <w:t>.</w:t>
      </w:r>
    </w:p>
    <w:p w14:paraId="29C09BD6" w14:textId="77777777" w:rsidR="0084027B" w:rsidRPr="00C32707"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7322"/>
        <w:gridCol w:w="832"/>
      </w:tblGrid>
      <w:tr w:rsidR="0084027B" w:rsidRPr="0024734C" w14:paraId="0D830940" w14:textId="77777777" w:rsidTr="00A960FC">
        <w:tc>
          <w:tcPr>
            <w:tcW w:w="704" w:type="dxa"/>
          </w:tcPr>
          <w:p w14:paraId="5D272334" w14:textId="77777777" w:rsidR="0084027B" w:rsidRPr="00C32707" w:rsidRDefault="0084027B" w:rsidP="00A960FC">
            <w:pPr>
              <w:tabs>
                <w:tab w:val="left" w:pos="851"/>
              </w:tabs>
              <w:spacing w:line="360" w:lineRule="auto"/>
              <w:jc w:val="both"/>
              <w:rPr>
                <w:rFonts w:cstheme="minorHAnsi"/>
                <w:lang w:val="en-US"/>
              </w:rPr>
            </w:pPr>
          </w:p>
        </w:tc>
        <w:tc>
          <w:tcPr>
            <w:tcW w:w="7513" w:type="dxa"/>
            <w:vAlign w:val="center"/>
          </w:tcPr>
          <w:p w14:paraId="417E6027" w14:textId="77777777" w:rsidR="0084027B" w:rsidRPr="0024734C" w:rsidRDefault="00000000" w:rsidP="00A960FC">
            <w:pPr>
              <w:spacing w:line="360" w:lineRule="auto"/>
              <w:ind w:firstLine="708"/>
              <w:jc w:val="both"/>
              <w:rPr>
                <w:rFonts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d</m:t>
                        </m:r>
                      </m:sub>
                    </m:sSub>
                  </m:num>
                  <m:den>
                    <m:r>
                      <w:rPr>
                        <w:rFonts w:ascii="Cambria Math" w:hAnsi="Cambria Math" w:cstheme="minorHAnsi"/>
                      </w:rPr>
                      <m:t>dt</m:t>
                    </m:r>
                  </m:den>
                </m:f>
                <m:r>
                  <w:rPr>
                    <w:rFonts w:ascii="Cambria Math" w:hAnsi="Cambria Math" w:cstheme="minorHAnsi"/>
                  </w:rPr>
                  <m:t>=-π</m:t>
                </m:r>
                <m:sSub>
                  <m:sSubPr>
                    <m:ctrlPr>
                      <w:rPr>
                        <w:rFonts w:ascii="Cambria Math" w:hAnsi="Cambria Math" w:cstheme="minorHAnsi"/>
                        <w:i/>
                      </w:rPr>
                    </m:ctrlPr>
                  </m:sSubPr>
                  <m:e>
                    <m:r>
                      <w:rPr>
                        <w:rFonts w:ascii="Cambria Math" w:hAnsi="Cambria Math" w:cstheme="minorHAnsi"/>
                      </w:rPr>
                      <m:t>d</m:t>
                    </m:r>
                  </m:e>
                  <m:sub>
                    <m:r>
                      <w:rPr>
                        <w:rFonts w:ascii="Cambria Math" w:hAnsi="Cambria Math" w:cstheme="minorHAnsi"/>
                      </w:rPr>
                      <m:t>d</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g,film</m:t>
                    </m:r>
                  </m:sub>
                </m:sSub>
                <m:sSub>
                  <m:sSubPr>
                    <m:ctrlPr>
                      <w:rPr>
                        <w:rFonts w:ascii="Cambria Math" w:hAnsi="Cambria Math" w:cstheme="minorHAnsi"/>
                        <w:i/>
                      </w:rPr>
                    </m:ctrlPr>
                  </m:sSubPr>
                  <m:e>
                    <m:r>
                      <w:rPr>
                        <w:rFonts w:ascii="Cambria Math" w:hAnsi="Cambria Math" w:cstheme="minorHAnsi"/>
                      </w:rPr>
                      <m:t>D</m:t>
                    </m:r>
                  </m:e>
                  <m:sub>
                    <m:r>
                      <w:rPr>
                        <w:rFonts w:ascii="Cambria Math" w:hAnsi="Cambria Math" w:cstheme="minorHAnsi"/>
                      </w:rPr>
                      <m:t>g,film</m:t>
                    </m:r>
                  </m:sub>
                </m:sSub>
                <m:r>
                  <w:rPr>
                    <w:rFonts w:ascii="Cambria Math" w:hAnsi="Cambria Math" w:cstheme="minorHAnsi"/>
                  </w:rPr>
                  <m:t>S</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func>
                  <m:funcPr>
                    <m:ctrlPr>
                      <w:rPr>
                        <w:rFonts w:ascii="Cambria Math" w:hAnsi="Cambria Math" w:cstheme="minorHAnsi"/>
                      </w:rPr>
                    </m:ctrlPr>
                  </m:funcPr>
                  <m:fName>
                    <m:r>
                      <m:rPr>
                        <m:sty m:val="p"/>
                      </m:rPr>
                      <w:rPr>
                        <w:rFonts w:ascii="Cambria Math" w:hAnsi="Cambria Math" w:cstheme="minorHAnsi"/>
                      </w:rPr>
                      <m:t>ln</m:t>
                    </m:r>
                  </m:fName>
                  <m:e>
                    <m:d>
                      <m:dPr>
                        <m:ctrlPr>
                          <w:rPr>
                            <w:rFonts w:ascii="Cambria Math" w:hAnsi="Cambria Math" w:cstheme="minorHAnsi"/>
                            <w:i/>
                          </w:rPr>
                        </m:ctrlPr>
                      </m:dPr>
                      <m:e>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e>
                    </m:d>
                  </m:e>
                </m:func>
                <m:r>
                  <w:rPr>
                    <w:rFonts w:ascii="Cambria Math" w:hAnsi="Cambria Math" w:cstheme="minorHAnsi"/>
                  </w:rPr>
                  <m:t xml:space="preserve">        </m:t>
                </m:r>
              </m:oMath>
            </m:oMathPara>
          </w:p>
        </w:tc>
        <w:tc>
          <w:tcPr>
            <w:tcW w:w="844" w:type="dxa"/>
            <w:vAlign w:val="center"/>
          </w:tcPr>
          <w:p w14:paraId="283B7EFA" w14:textId="77777777" w:rsidR="0084027B" w:rsidRPr="0024734C" w:rsidRDefault="0084027B" w:rsidP="00A960FC">
            <w:pPr>
              <w:tabs>
                <w:tab w:val="left" w:pos="851"/>
              </w:tabs>
              <w:spacing w:line="360" w:lineRule="auto"/>
              <w:jc w:val="center"/>
              <w:rPr>
                <w:rFonts w:cstheme="minorHAnsi"/>
              </w:rPr>
            </w:pPr>
            <w:r w:rsidRPr="0024734C">
              <w:rPr>
                <w:rFonts w:cstheme="minorHAnsi"/>
              </w:rPr>
              <w:t>(</w:t>
            </w:r>
            <w:r>
              <w:rPr>
                <w:rFonts w:cstheme="minorHAnsi"/>
              </w:rPr>
              <w:t>31</w:t>
            </w:r>
            <w:r w:rsidRPr="0024734C">
              <w:rPr>
                <w:rFonts w:cstheme="minorHAnsi"/>
              </w:rPr>
              <w:t>)</w:t>
            </w:r>
          </w:p>
        </w:tc>
      </w:tr>
    </w:tbl>
    <w:p w14:paraId="77069A36" w14:textId="77777777" w:rsidR="0084027B" w:rsidRPr="0075451C" w:rsidRDefault="0084027B" w:rsidP="0084027B">
      <w:pPr>
        <w:spacing w:after="0" w:line="360" w:lineRule="auto"/>
        <w:contextualSpacing/>
      </w:pPr>
    </w:p>
    <w:p w14:paraId="53571223" w14:textId="77777777" w:rsidR="0084027B" w:rsidRPr="00FF3440" w:rsidRDefault="0084027B" w:rsidP="0084027B">
      <w:pPr>
        <w:spacing w:after="0" w:line="360" w:lineRule="auto"/>
        <w:contextualSpacing/>
        <w:rPr>
          <w:rFonts w:cstheme="minorHAnsi"/>
          <w:lang w:val="en-US"/>
        </w:rPr>
      </w:pPr>
      <w:r w:rsidRPr="00A565B6">
        <w:rPr>
          <w:rFonts w:cstheme="minorHAnsi"/>
          <w:lang w:val="en-US"/>
        </w:rPr>
        <w:t xml:space="preserve">Where </w:t>
      </w:r>
      <m:oMath>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g</m:t>
            </m:r>
            <m:r>
              <w:rPr>
                <w:rFonts w:ascii="Cambria Math" w:hAnsi="Cambria Math" w:cstheme="minorHAnsi"/>
                <w:lang w:val="en-US"/>
              </w:rPr>
              <m:t>,</m:t>
            </m:r>
            <m:r>
              <w:rPr>
                <w:rFonts w:ascii="Cambria Math" w:hAnsi="Cambria Math" w:cstheme="minorHAnsi"/>
              </w:rPr>
              <m:t>film</m:t>
            </m:r>
          </m:sub>
        </m:sSub>
      </m:oMath>
      <w:r w:rsidRPr="00A565B6">
        <w:rPr>
          <w:rFonts w:cstheme="minorHAnsi"/>
          <w:lang w:val="en-US"/>
        </w:rPr>
        <w:t xml:space="preserve"> and </w:t>
      </w:r>
      <m:oMath>
        <m:sSub>
          <m:sSubPr>
            <m:ctrlPr>
              <w:rPr>
                <w:rFonts w:ascii="Cambria Math" w:hAnsi="Cambria Math" w:cstheme="minorHAnsi"/>
                <w:i/>
              </w:rPr>
            </m:ctrlPr>
          </m:sSubPr>
          <m:e>
            <m:r>
              <w:rPr>
                <w:rFonts w:ascii="Cambria Math" w:hAnsi="Cambria Math" w:cstheme="minorHAnsi"/>
              </w:rPr>
              <m:t>D</m:t>
            </m:r>
          </m:e>
          <m:sub>
            <m:r>
              <w:rPr>
                <w:rFonts w:ascii="Cambria Math" w:hAnsi="Cambria Math" w:cstheme="minorHAnsi"/>
              </w:rPr>
              <m:t>g</m:t>
            </m:r>
            <m:r>
              <w:rPr>
                <w:rFonts w:ascii="Cambria Math" w:hAnsi="Cambria Math" w:cstheme="minorHAnsi"/>
                <w:lang w:val="en-US"/>
              </w:rPr>
              <m:t>,</m:t>
            </m:r>
            <m:r>
              <w:rPr>
                <w:rFonts w:ascii="Cambria Math" w:hAnsi="Cambria Math" w:cstheme="minorHAnsi"/>
              </w:rPr>
              <m:t>film</m:t>
            </m:r>
          </m:sub>
        </m:sSub>
      </m:oMath>
      <w:r w:rsidRPr="00A565B6">
        <w:rPr>
          <w:rFonts w:cstheme="minorHAnsi"/>
          <w:lang w:val="en-US"/>
        </w:rPr>
        <w:t xml:space="preserve"> are the gas film density and diffusion coefficient, respectively. </w:t>
      </w:r>
      <w:proofErr w:type="spellStart"/>
      <w:r w:rsidRPr="00FF3440">
        <w:rPr>
          <w:rFonts w:cstheme="minorHAnsi"/>
          <w:lang w:val="en-US"/>
        </w:rPr>
        <w:t>Eqs</w:t>
      </w:r>
      <w:proofErr w:type="spellEnd"/>
      <w:r>
        <w:rPr>
          <w:rFonts w:cstheme="minorHAnsi"/>
          <w:lang w:val="en-US"/>
        </w:rPr>
        <w:t>.</w:t>
      </w:r>
      <w:r w:rsidRPr="00FF3440">
        <w:rPr>
          <w:rFonts w:cstheme="minorHAnsi"/>
          <w:lang w:val="en-US"/>
        </w:rPr>
        <w:t xml:space="preserve"> </w:t>
      </w:r>
      <w:r>
        <w:rPr>
          <w:rFonts w:cstheme="minorHAnsi"/>
          <w:lang w:val="en-US"/>
        </w:rPr>
        <w:t>(</w:t>
      </w:r>
      <w:r w:rsidRPr="00FF3440">
        <w:rPr>
          <w:rFonts w:cstheme="minorHAnsi"/>
          <w:lang w:val="en-US"/>
        </w:rPr>
        <w:t>32</w:t>
      </w:r>
      <w:r>
        <w:rPr>
          <w:rFonts w:cstheme="minorHAnsi"/>
          <w:lang w:val="en-US"/>
        </w:rPr>
        <w:t>)</w:t>
      </w:r>
      <w:r w:rsidRPr="00FF3440">
        <w:rPr>
          <w:rFonts w:cstheme="minorHAnsi"/>
          <w:lang w:val="en-US"/>
        </w:rPr>
        <w:t xml:space="preserve"> to </w:t>
      </w:r>
      <w:r>
        <w:rPr>
          <w:rFonts w:cstheme="minorHAnsi"/>
          <w:lang w:val="en-US"/>
        </w:rPr>
        <w:t>(</w:t>
      </w:r>
      <w:r w:rsidRPr="00FF3440">
        <w:rPr>
          <w:rFonts w:cstheme="minorHAnsi"/>
          <w:lang w:val="en-US"/>
        </w:rPr>
        <w:t>3</w:t>
      </w:r>
      <w:r>
        <w:rPr>
          <w:rFonts w:cstheme="minorHAnsi"/>
          <w:lang w:val="en-US"/>
        </w:rPr>
        <w:t>9)</w:t>
      </w:r>
      <w:r w:rsidRPr="00FF3440">
        <w:rPr>
          <w:rFonts w:cstheme="minorHAnsi"/>
          <w:lang w:val="en-US"/>
        </w:rPr>
        <w:t xml:space="preserve"> are used to compute </w:t>
      </w:r>
      <m:oMath>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oMath>
      <w:r>
        <w:rPr>
          <w:rFonts w:cstheme="minorHAnsi"/>
          <w:lang w:val="en-US"/>
        </w:rPr>
        <w:t xml:space="preserve"> and </w:t>
      </w:r>
      <w:r w:rsidRPr="00FF3440">
        <w:rPr>
          <w:rFonts w:cstheme="minorHAnsi"/>
          <w:lang w:val="en-US"/>
        </w:rPr>
        <w:t xml:space="preserve">the Sherwood number </w:t>
      </w:r>
      <m:oMath>
        <m:r>
          <w:rPr>
            <w:rFonts w:ascii="Cambria Math" w:hAnsi="Cambria Math" w:cstheme="minorHAnsi"/>
          </w:rPr>
          <m:t>S</m:t>
        </m:r>
        <m:sSup>
          <m:sSupPr>
            <m:ctrlPr>
              <w:rPr>
                <w:rFonts w:ascii="Cambria Math" w:hAnsi="Cambria Math" w:cstheme="minorHAnsi"/>
                <w:i/>
              </w:rPr>
            </m:ctrlPr>
          </m:sSupPr>
          <m:e>
            <m:r>
              <w:rPr>
                <w:rFonts w:ascii="Cambria Math" w:hAnsi="Cambria Math" w:cstheme="minorHAnsi"/>
                <w:lang w:val="en-US"/>
              </w:rPr>
              <m:t>h</m:t>
            </m:r>
          </m:e>
          <m:sup>
            <m:r>
              <w:rPr>
                <w:rFonts w:ascii="Cambria Math" w:hAnsi="Cambria Math" w:cstheme="minorHAnsi"/>
                <w:lang w:val="en-US"/>
              </w:rPr>
              <m:t>*</m:t>
            </m:r>
          </m:sup>
        </m:sSup>
      </m:oMath>
      <w:r w:rsidRPr="00FF3440">
        <w:rPr>
          <w:rFonts w:cstheme="minorHAnsi"/>
          <w:lang w:val="en-US"/>
        </w:rPr>
        <w:t>.</w:t>
      </w:r>
    </w:p>
    <w:p w14:paraId="4E5FA0C1" w14:textId="77777777" w:rsidR="0084027B" w:rsidRPr="00FF3440" w:rsidRDefault="0084027B" w:rsidP="0084027B">
      <w:pPr>
        <w:spacing w:after="0" w:line="360" w:lineRule="auto"/>
        <w:contextualSpacing/>
        <w:rPr>
          <w:rFonts w:cstheme="minorHAnsi"/>
          <w:lang w:val="en-US"/>
        </w:rPr>
      </w:pPr>
    </w:p>
    <w:tbl>
      <w:tblPr>
        <w:tblStyle w:val="TableGrid"/>
        <w:tblW w:w="883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
        <w:gridCol w:w="7331"/>
        <w:gridCol w:w="828"/>
      </w:tblGrid>
      <w:tr w:rsidR="0084027B" w:rsidRPr="00E8098C" w14:paraId="607AF5C5" w14:textId="77777777" w:rsidTr="00A960FC">
        <w:tc>
          <w:tcPr>
            <w:tcW w:w="679" w:type="dxa"/>
          </w:tcPr>
          <w:p w14:paraId="45A6F65D" w14:textId="77777777" w:rsidR="0084027B" w:rsidRPr="00844229" w:rsidRDefault="0084027B" w:rsidP="00A960FC">
            <w:pPr>
              <w:tabs>
                <w:tab w:val="left" w:pos="851"/>
              </w:tabs>
              <w:spacing w:line="360" w:lineRule="auto"/>
              <w:jc w:val="both"/>
              <w:rPr>
                <w:rFonts w:cstheme="minorHAnsi"/>
                <w:lang w:val="en-US"/>
              </w:rPr>
            </w:pPr>
          </w:p>
        </w:tc>
        <w:tc>
          <w:tcPr>
            <w:tcW w:w="7331" w:type="dxa"/>
            <w:vAlign w:val="center"/>
          </w:tcPr>
          <w:p w14:paraId="314616FE" w14:textId="77777777" w:rsidR="0084027B" w:rsidRPr="00E8098C" w:rsidRDefault="00000000" w:rsidP="00A960FC">
            <w:pPr>
              <w:spacing w:line="360" w:lineRule="auto"/>
              <w:jc w:val="both"/>
              <w:rPr>
                <w:rFonts w:cstheme="minorHAnsi"/>
              </w:rPr>
            </w:pPr>
            <m:oMathPara>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vs</m:t>
                    </m:r>
                  </m:sub>
                </m:sSub>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vs</m:t>
                        </m:r>
                      </m:sub>
                    </m:sSub>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d</m:t>
                            </m:r>
                          </m:sub>
                        </m:sSub>
                      </m:e>
                    </m:d>
                  </m:num>
                  <m:den>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a</m:t>
                        </m:r>
                      </m:sub>
                    </m:sSub>
                  </m:den>
                </m:f>
                <m:sSup>
                  <m:sSupPr>
                    <m:ctrlPr>
                      <w:rPr>
                        <w:rFonts w:ascii="Cambria Math" w:hAnsi="Cambria Math" w:cstheme="minorHAnsi"/>
                        <w:i/>
                      </w:rPr>
                    </m:ctrlPr>
                  </m:sSupPr>
                  <m:e>
                    <m:r>
                      <w:rPr>
                        <w:rFonts w:ascii="Cambria Math" w:hAnsi="Cambria Math" w:cstheme="minorHAnsi"/>
                      </w:rPr>
                      <m:t>e</m:t>
                    </m:r>
                  </m:e>
                  <m:sup>
                    <m:d>
                      <m:dPr>
                        <m:begChr m:val="["/>
                        <m:endChr m:val="]"/>
                        <m:ctrlPr>
                          <w:rPr>
                            <w:rFonts w:ascii="Cambria Math" w:hAnsi="Cambria Math" w:cstheme="minorHAnsi"/>
                            <w:i/>
                          </w:rPr>
                        </m:ctrlPr>
                      </m:dPr>
                      <m:e>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L</m:t>
                                </m:r>
                              </m:e>
                              <m:sub>
                                <m:r>
                                  <w:rPr>
                                    <w:rFonts w:ascii="Cambria Math" w:hAnsi="Cambria Math" w:cstheme="minorHAnsi"/>
                                  </w:rPr>
                                  <m:t>vs</m:t>
                                </m:r>
                              </m:sub>
                            </m:sSub>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d</m:t>
                                    </m:r>
                                  </m:sub>
                                </m:sSub>
                              </m:e>
                            </m:d>
                            <m:sSub>
                              <m:sSubPr>
                                <m:ctrlPr>
                                  <w:rPr>
                                    <w:rFonts w:ascii="Cambria Math" w:hAnsi="Cambria Math" w:cstheme="minorHAnsi"/>
                                    <w:i/>
                                  </w:rPr>
                                </m:ctrlPr>
                              </m:sSubPr>
                              <m:e>
                                <m:r>
                                  <w:rPr>
                                    <w:rFonts w:ascii="Cambria Math" w:hAnsi="Cambria Math" w:cstheme="minorHAnsi"/>
                                  </w:rPr>
                                  <m:t>MW</m:t>
                                </m:r>
                              </m:e>
                              <m:sub>
                                <m:r>
                                  <w:rPr>
                                    <w:rFonts w:ascii="Cambria Math" w:hAnsi="Cambria Math" w:cstheme="minorHAnsi"/>
                                  </w:rPr>
                                  <m:t>fuel</m:t>
                                </m:r>
                              </m:sub>
                            </m:sSub>
                          </m:num>
                          <m:den>
                            <m:r>
                              <w:rPr>
                                <w:rFonts w:ascii="Cambria Math" w:hAnsi="Cambria Math" w:cstheme="minorHAnsi"/>
                              </w:rPr>
                              <m:t>R</m:t>
                            </m:r>
                          </m:den>
                        </m:f>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1</m:t>
                                </m:r>
                              </m:num>
                              <m:den>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b</m:t>
                                    </m:r>
                                  </m:sub>
                                </m:sSub>
                              </m:den>
                            </m:f>
                            <m:r>
                              <w:rPr>
                                <w:rFonts w:ascii="Cambria Math" w:hAnsi="Cambria Math" w:cstheme="minorHAnsi"/>
                              </w:rPr>
                              <m:t>-</m:t>
                            </m:r>
                            <m:f>
                              <m:fPr>
                                <m:ctrlPr>
                                  <w:rPr>
                                    <w:rFonts w:ascii="Cambria Math" w:hAnsi="Cambria Math" w:cstheme="minorHAnsi"/>
                                    <w:i/>
                                  </w:rPr>
                                </m:ctrlPr>
                              </m:fPr>
                              <m:num>
                                <m:r>
                                  <w:rPr>
                                    <w:rFonts w:ascii="Cambria Math" w:hAnsi="Cambria Math" w:cstheme="minorHAnsi"/>
                                  </w:rPr>
                                  <m:t>1</m:t>
                                </m:r>
                              </m:num>
                              <m:den>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d</m:t>
                                    </m:r>
                                  </m:sub>
                                </m:sSub>
                              </m:den>
                            </m:f>
                          </m:e>
                        </m:d>
                      </m:e>
                    </m:d>
                  </m:sup>
                </m:sSup>
                <m:r>
                  <w:rPr>
                    <w:rFonts w:ascii="Cambria Math" w:hAnsi="Cambria Math" w:cstheme="minorHAnsi"/>
                  </w:rPr>
                  <m:t xml:space="preserve">    </m:t>
                </m:r>
              </m:oMath>
            </m:oMathPara>
          </w:p>
        </w:tc>
        <w:tc>
          <w:tcPr>
            <w:tcW w:w="828" w:type="dxa"/>
            <w:vAlign w:val="center"/>
          </w:tcPr>
          <w:p w14:paraId="68ECD381" w14:textId="77777777" w:rsidR="0084027B" w:rsidRPr="00E8098C" w:rsidRDefault="0084027B" w:rsidP="00A960FC">
            <w:pPr>
              <w:tabs>
                <w:tab w:val="left" w:pos="851"/>
              </w:tabs>
              <w:spacing w:line="360" w:lineRule="auto"/>
              <w:rPr>
                <w:rFonts w:cstheme="minorHAnsi"/>
              </w:rPr>
            </w:pPr>
            <w:r w:rsidRPr="00E8098C">
              <w:rPr>
                <w:rFonts w:cstheme="minorHAnsi"/>
              </w:rPr>
              <w:t>(</w:t>
            </w:r>
            <w:r>
              <w:rPr>
                <w:rFonts w:cstheme="minorHAnsi"/>
              </w:rPr>
              <w:t>32</w:t>
            </w:r>
            <w:r w:rsidRPr="00E8098C">
              <w:rPr>
                <w:rFonts w:cstheme="minorHAnsi"/>
              </w:rPr>
              <w:t>)</w:t>
            </w:r>
          </w:p>
        </w:tc>
      </w:tr>
      <w:tr w:rsidR="0084027B" w:rsidRPr="00E8098C" w14:paraId="56004494" w14:textId="77777777" w:rsidTr="00A960FC">
        <w:tc>
          <w:tcPr>
            <w:tcW w:w="679" w:type="dxa"/>
          </w:tcPr>
          <w:p w14:paraId="683374B5" w14:textId="77777777" w:rsidR="0084027B" w:rsidRPr="00E8098C" w:rsidRDefault="0084027B" w:rsidP="00A960FC">
            <w:pPr>
              <w:tabs>
                <w:tab w:val="left" w:pos="851"/>
              </w:tabs>
              <w:spacing w:line="360" w:lineRule="auto"/>
              <w:jc w:val="both"/>
              <w:rPr>
                <w:rFonts w:cstheme="minorHAnsi"/>
              </w:rPr>
            </w:pPr>
          </w:p>
        </w:tc>
        <w:tc>
          <w:tcPr>
            <w:tcW w:w="7331" w:type="dxa"/>
            <w:vAlign w:val="center"/>
          </w:tcPr>
          <w:p w14:paraId="19114469" w14:textId="77777777" w:rsidR="0084027B" w:rsidRPr="00E8098C" w:rsidRDefault="00000000" w:rsidP="00A960FC">
            <w:pPr>
              <w:spacing w:line="360" w:lineRule="auto"/>
              <w:jc w:val="both"/>
              <w:rPr>
                <w:rFonts w:cstheme="minorHAnsi"/>
              </w:rPr>
            </w:pPr>
            <m:oMathPara>
              <m:oMath>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vs</m:t>
                    </m:r>
                  </m:sub>
                </m:sSub>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vs</m:t>
                        </m:r>
                      </m:sub>
                    </m:sSub>
                    <m:sSub>
                      <m:sSubPr>
                        <m:ctrlPr>
                          <w:rPr>
                            <w:rFonts w:ascii="Cambria Math" w:hAnsi="Cambria Math" w:cstheme="minorHAnsi"/>
                            <w:i/>
                          </w:rPr>
                        </m:ctrlPr>
                      </m:sSubPr>
                      <m:e>
                        <m:r>
                          <w:rPr>
                            <w:rFonts w:ascii="Cambria Math" w:hAnsi="Cambria Math" w:cstheme="minorHAnsi"/>
                          </w:rPr>
                          <m:t>MW</m:t>
                        </m:r>
                      </m:e>
                      <m:sub>
                        <m:r>
                          <w:rPr>
                            <w:rFonts w:ascii="Cambria Math" w:hAnsi="Cambria Math" w:cstheme="minorHAnsi"/>
                          </w:rPr>
                          <m:t>fuel</m:t>
                        </m:r>
                      </m:sub>
                    </m:sSub>
                  </m:num>
                  <m:den>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vs</m:t>
                        </m:r>
                      </m:sub>
                    </m:sSub>
                    <m:sSub>
                      <m:sSubPr>
                        <m:ctrlPr>
                          <w:rPr>
                            <w:rFonts w:ascii="Cambria Math" w:hAnsi="Cambria Math" w:cstheme="minorHAnsi"/>
                            <w:i/>
                          </w:rPr>
                        </m:ctrlPr>
                      </m:sSubPr>
                      <m:e>
                        <m:r>
                          <w:rPr>
                            <w:rFonts w:ascii="Cambria Math" w:hAnsi="Cambria Math" w:cstheme="minorHAnsi"/>
                          </w:rPr>
                          <m:t>MW</m:t>
                        </m:r>
                      </m:e>
                      <m:sub>
                        <m:r>
                          <w:rPr>
                            <w:rFonts w:ascii="Cambria Math" w:hAnsi="Cambria Math" w:cstheme="minorHAnsi"/>
                          </w:rPr>
                          <m:t>fuel</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(1-x</m:t>
                        </m:r>
                      </m:e>
                      <m:sub>
                        <m:r>
                          <w:rPr>
                            <w:rFonts w:ascii="Cambria Math" w:hAnsi="Cambria Math" w:cstheme="minorHAnsi"/>
                          </w:rPr>
                          <m:t>vs</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MW</m:t>
                        </m:r>
                      </m:e>
                      <m:sub>
                        <m:r>
                          <w:rPr>
                            <w:rFonts w:ascii="Cambria Math" w:hAnsi="Cambria Math" w:cstheme="minorHAnsi"/>
                          </w:rPr>
                          <m:t>g,film</m:t>
                        </m:r>
                      </m:sub>
                    </m:sSub>
                  </m:den>
                </m:f>
              </m:oMath>
            </m:oMathPara>
          </w:p>
        </w:tc>
        <w:tc>
          <w:tcPr>
            <w:tcW w:w="828" w:type="dxa"/>
            <w:vAlign w:val="center"/>
          </w:tcPr>
          <w:p w14:paraId="467A1EE6" w14:textId="77777777" w:rsidR="0084027B" w:rsidRPr="00E8098C" w:rsidRDefault="0084027B" w:rsidP="00A960FC">
            <w:pPr>
              <w:tabs>
                <w:tab w:val="left" w:pos="851"/>
              </w:tabs>
              <w:spacing w:line="360" w:lineRule="auto"/>
              <w:rPr>
                <w:rFonts w:cstheme="minorHAnsi"/>
              </w:rPr>
            </w:pPr>
            <w:r w:rsidRPr="00E8098C">
              <w:rPr>
                <w:rFonts w:cstheme="minorHAnsi"/>
              </w:rPr>
              <w:t>(</w:t>
            </w:r>
            <w:r>
              <w:rPr>
                <w:rFonts w:cstheme="minorHAnsi"/>
              </w:rPr>
              <w:t>33</w:t>
            </w:r>
            <w:r w:rsidRPr="00E8098C">
              <w:rPr>
                <w:rFonts w:cstheme="minorHAnsi"/>
              </w:rPr>
              <w:t>)</w:t>
            </w:r>
          </w:p>
        </w:tc>
      </w:tr>
      <w:tr w:rsidR="0084027B" w:rsidRPr="00E8098C" w14:paraId="127F3C1A" w14:textId="77777777" w:rsidTr="00A960FC">
        <w:tc>
          <w:tcPr>
            <w:tcW w:w="679" w:type="dxa"/>
          </w:tcPr>
          <w:p w14:paraId="6353D89A" w14:textId="77777777" w:rsidR="0084027B" w:rsidRPr="00E8098C" w:rsidRDefault="0084027B" w:rsidP="00A960FC">
            <w:pPr>
              <w:tabs>
                <w:tab w:val="left" w:pos="851"/>
              </w:tabs>
              <w:spacing w:line="360" w:lineRule="auto"/>
              <w:jc w:val="both"/>
              <w:rPr>
                <w:rFonts w:cstheme="minorHAnsi"/>
              </w:rPr>
            </w:pPr>
          </w:p>
        </w:tc>
        <w:tc>
          <w:tcPr>
            <w:tcW w:w="7331" w:type="dxa"/>
          </w:tcPr>
          <w:p w14:paraId="22A968EF" w14:textId="77777777" w:rsidR="0084027B" w:rsidRPr="00E8098C" w:rsidRDefault="00000000" w:rsidP="00A960FC">
            <w:pPr>
              <w:spacing w:line="360" w:lineRule="auto"/>
              <w:jc w:val="both"/>
              <w:rPr>
                <w:rFonts w:cstheme="minorHAnsi"/>
              </w:rPr>
            </w:pPr>
            <m:oMathPara>
              <m:oMath>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r>
                  <w:rPr>
                    <w:rFonts w:ascii="Cambria Math" w:hAnsi="Cambria Math" w:cstheme="minorHAnsi"/>
                  </w:rPr>
                  <m:t>=</m:t>
                </m:r>
                <m:f>
                  <m:fPr>
                    <m:ctrlPr>
                      <w:rPr>
                        <w:rFonts w:ascii="Cambria Math" w:hAnsi="Cambria Math" w:cstheme="minorHAnsi"/>
                        <w:i/>
                      </w:rPr>
                    </m:ctrlPr>
                  </m:fPr>
                  <m:num>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vs</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g</m:t>
                        </m:r>
                      </m:sub>
                    </m:sSub>
                    <m:r>
                      <w:rPr>
                        <w:rFonts w:ascii="Cambria Math" w:hAnsi="Cambria Math" w:cstheme="minorHAnsi"/>
                      </w:rPr>
                      <m:t>)</m:t>
                    </m:r>
                  </m:num>
                  <m:den>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vs</m:t>
                        </m:r>
                      </m:sub>
                    </m:sSub>
                  </m:den>
                </m:f>
                <m:r>
                  <w:rPr>
                    <w:rFonts w:ascii="Cambria Math" w:hAnsi="Cambria Math" w:cstheme="minorHAnsi"/>
                  </w:rPr>
                  <m:t xml:space="preserve">    </m:t>
                </m:r>
              </m:oMath>
            </m:oMathPara>
          </w:p>
        </w:tc>
        <w:tc>
          <w:tcPr>
            <w:tcW w:w="828" w:type="dxa"/>
          </w:tcPr>
          <w:p w14:paraId="582B5C42" w14:textId="77777777" w:rsidR="0084027B" w:rsidRPr="00E8098C" w:rsidRDefault="0084027B" w:rsidP="00A960FC">
            <w:pPr>
              <w:tabs>
                <w:tab w:val="left" w:pos="851"/>
              </w:tabs>
              <w:spacing w:line="360" w:lineRule="auto"/>
              <w:rPr>
                <w:rFonts w:cstheme="minorHAnsi"/>
              </w:rPr>
            </w:pPr>
            <w:r w:rsidRPr="00E8098C">
              <w:rPr>
                <w:rFonts w:cstheme="minorHAnsi"/>
              </w:rPr>
              <w:t>(</w:t>
            </w:r>
            <w:r>
              <w:rPr>
                <w:rFonts w:cstheme="minorHAnsi"/>
              </w:rPr>
              <w:t>34</w:t>
            </w:r>
            <w:r w:rsidRPr="00E8098C">
              <w:rPr>
                <w:rFonts w:cstheme="minorHAnsi"/>
              </w:rPr>
              <w:t>)</w:t>
            </w:r>
          </w:p>
        </w:tc>
      </w:tr>
      <w:tr w:rsidR="0084027B" w:rsidRPr="00E8098C" w14:paraId="6FE5CF5C" w14:textId="77777777" w:rsidTr="00A960FC">
        <w:tc>
          <w:tcPr>
            <w:tcW w:w="679" w:type="dxa"/>
          </w:tcPr>
          <w:p w14:paraId="3631690B" w14:textId="77777777" w:rsidR="0084027B" w:rsidRPr="00E8098C" w:rsidRDefault="0084027B" w:rsidP="00A960FC">
            <w:pPr>
              <w:tabs>
                <w:tab w:val="left" w:pos="851"/>
              </w:tabs>
              <w:spacing w:line="360" w:lineRule="auto"/>
              <w:jc w:val="both"/>
              <w:rPr>
                <w:rFonts w:cstheme="minorHAnsi"/>
              </w:rPr>
            </w:pPr>
          </w:p>
        </w:tc>
        <w:tc>
          <w:tcPr>
            <w:tcW w:w="7331" w:type="dxa"/>
          </w:tcPr>
          <w:p w14:paraId="20979C4C" w14:textId="77777777" w:rsidR="0084027B" w:rsidRPr="00E8098C" w:rsidRDefault="00000000" w:rsidP="00A960FC">
            <w:pPr>
              <w:spacing w:line="360" w:lineRule="auto"/>
              <w:ind w:firstLine="708"/>
              <w:jc w:val="both"/>
              <w:rPr>
                <w:rFonts w:cstheme="minorHAnsi"/>
              </w:rPr>
            </w:pPr>
            <m:oMathPara>
              <m:oMath>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M</m:t>
                    </m:r>
                  </m:sub>
                </m:sSub>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sSup>
                  <m:sSupPr>
                    <m:ctrlPr>
                      <w:rPr>
                        <w:rFonts w:ascii="Cambria Math" w:hAnsi="Cambria Math" w:cstheme="minorHAnsi"/>
                        <w:i/>
                      </w:rPr>
                    </m:ctrlPr>
                  </m:sSupPr>
                  <m:e>
                    <m:r>
                      <w:rPr>
                        <w:rFonts w:ascii="Cambria Math" w:hAnsi="Cambria Math" w:cstheme="minorHAnsi"/>
                      </w:rPr>
                      <m:t>)</m:t>
                    </m:r>
                  </m:e>
                  <m:sup>
                    <m:r>
                      <w:rPr>
                        <w:rFonts w:ascii="Cambria Math" w:hAnsi="Cambria Math" w:cstheme="minorHAnsi"/>
                      </w:rPr>
                      <m:t>0.7</m:t>
                    </m:r>
                  </m:sup>
                </m:sSup>
                <m:f>
                  <m:fPr>
                    <m:ctrlPr>
                      <w:rPr>
                        <w:rFonts w:ascii="Cambria Math" w:hAnsi="Cambria Math" w:cstheme="minorHAnsi"/>
                        <w:i/>
                      </w:rPr>
                    </m:ctrlPr>
                  </m:fPr>
                  <m:num>
                    <m:func>
                      <m:funcPr>
                        <m:ctrlPr>
                          <w:rPr>
                            <w:rFonts w:ascii="Cambria Math" w:hAnsi="Cambria Math" w:cstheme="minorHAnsi"/>
                          </w:rPr>
                        </m:ctrlPr>
                      </m:funcPr>
                      <m:fName>
                        <m:r>
                          <m:rPr>
                            <m:sty m:val="p"/>
                          </m:rPr>
                          <w:rPr>
                            <w:rFonts w:ascii="Cambria Math" w:hAnsi="Cambria Math" w:cstheme="minorHAnsi"/>
                          </w:rPr>
                          <m:t>ln</m:t>
                        </m:r>
                      </m:fName>
                      <m:e>
                        <m:d>
                          <m:dPr>
                            <m:ctrlPr>
                              <w:rPr>
                                <w:rFonts w:ascii="Cambria Math" w:hAnsi="Cambria Math" w:cstheme="minorHAnsi"/>
                                <w:i/>
                              </w:rPr>
                            </m:ctrlPr>
                          </m:dPr>
                          <m:e>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e>
                        </m:d>
                      </m:e>
                    </m:func>
                  </m:num>
                  <m:den>
                    <m:sSub>
                      <m:sSubPr>
                        <m:ctrlPr>
                          <w:rPr>
                            <w:rFonts w:ascii="Cambria Math" w:hAnsi="Cambria Math" w:cstheme="minorHAnsi"/>
                            <w:i/>
                          </w:rPr>
                        </m:ctrlPr>
                      </m:sSubPr>
                      <m:e>
                        <m:r>
                          <w:rPr>
                            <w:rFonts w:ascii="Cambria Math" w:hAnsi="Cambria Math" w:cstheme="minorHAnsi"/>
                          </w:rPr>
                          <m:t>B</m:t>
                        </m:r>
                      </m:e>
                      <m:sub>
                        <m:r>
                          <w:rPr>
                            <w:rFonts w:ascii="Cambria Math" w:hAnsi="Cambria Math" w:cstheme="minorHAnsi"/>
                          </w:rPr>
                          <m:t>M</m:t>
                        </m:r>
                      </m:sub>
                    </m:sSub>
                  </m:den>
                </m:f>
              </m:oMath>
            </m:oMathPara>
          </w:p>
        </w:tc>
        <w:tc>
          <w:tcPr>
            <w:tcW w:w="828" w:type="dxa"/>
          </w:tcPr>
          <w:p w14:paraId="7353C628" w14:textId="77777777" w:rsidR="0084027B" w:rsidRPr="00E8098C" w:rsidRDefault="0084027B" w:rsidP="00A960FC">
            <w:pPr>
              <w:tabs>
                <w:tab w:val="left" w:pos="851"/>
              </w:tabs>
              <w:spacing w:line="360" w:lineRule="auto"/>
              <w:rPr>
                <w:rFonts w:cstheme="minorHAnsi"/>
              </w:rPr>
            </w:pPr>
            <w:r w:rsidRPr="00E8098C">
              <w:rPr>
                <w:rFonts w:cstheme="minorHAnsi"/>
              </w:rPr>
              <w:t>(</w:t>
            </w:r>
            <w:r>
              <w:rPr>
                <w:rFonts w:cstheme="minorHAnsi"/>
              </w:rPr>
              <w:t>35</w:t>
            </w:r>
            <w:r w:rsidRPr="00E8098C">
              <w:rPr>
                <w:rFonts w:cstheme="minorHAnsi"/>
              </w:rPr>
              <w:t>)</w:t>
            </w:r>
          </w:p>
        </w:tc>
      </w:tr>
      <w:tr w:rsidR="0084027B" w:rsidRPr="00E8098C" w14:paraId="5E1329A1"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9" w:type="dxa"/>
            <w:tcBorders>
              <w:top w:val="nil"/>
              <w:left w:val="nil"/>
              <w:bottom w:val="nil"/>
              <w:right w:val="nil"/>
            </w:tcBorders>
          </w:tcPr>
          <w:p w14:paraId="5E50ECBD" w14:textId="77777777" w:rsidR="0084027B" w:rsidRPr="003F2A66" w:rsidRDefault="0084027B" w:rsidP="00A960FC">
            <w:pPr>
              <w:tabs>
                <w:tab w:val="left" w:pos="851"/>
              </w:tabs>
              <w:spacing w:line="360" w:lineRule="auto"/>
              <w:jc w:val="both"/>
              <w:rPr>
                <w:rFonts w:cstheme="minorHAnsi"/>
                <w:lang w:val="en-US"/>
              </w:rPr>
            </w:pPr>
          </w:p>
        </w:tc>
        <w:tc>
          <w:tcPr>
            <w:tcW w:w="7331" w:type="dxa"/>
            <w:tcBorders>
              <w:top w:val="nil"/>
              <w:left w:val="nil"/>
              <w:bottom w:val="nil"/>
              <w:right w:val="nil"/>
            </w:tcBorders>
          </w:tcPr>
          <w:p w14:paraId="6196F34A" w14:textId="77777777" w:rsidR="0084027B" w:rsidRPr="00E8098C" w:rsidRDefault="00000000" w:rsidP="00A960FC">
            <w:pPr>
              <w:spacing w:line="360" w:lineRule="auto"/>
              <w:jc w:val="both"/>
              <w:rPr>
                <w:rFonts w:cstheme="minorHAnsi"/>
              </w:rPr>
            </w:pPr>
            <m:oMathPara>
              <m:oMath>
                <m:sSub>
                  <m:sSubPr>
                    <m:ctrlPr>
                      <w:rPr>
                        <w:rFonts w:ascii="Cambria Math" w:hAnsi="Cambria Math" w:cstheme="minorHAnsi"/>
                        <w:i/>
                      </w:rPr>
                    </m:ctrlPr>
                  </m:sSubPr>
                  <m:e>
                    <m:r>
                      <w:rPr>
                        <w:rFonts w:ascii="Cambria Math" w:hAnsi="Cambria Math" w:cstheme="minorHAnsi"/>
                      </w:rPr>
                      <m:t>Sc</m:t>
                    </m:r>
                  </m:e>
                  <m:sub>
                    <m:r>
                      <w:rPr>
                        <w:rFonts w:ascii="Cambria Math" w:hAnsi="Cambria Math" w:cstheme="minorHAnsi"/>
                      </w:rPr>
                      <m:t>film</m:t>
                    </m:r>
                  </m:sub>
                </m:sSub>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g,film</m:t>
                        </m:r>
                      </m:sub>
                    </m:sSub>
                  </m:num>
                  <m:den>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g,film</m:t>
                        </m:r>
                      </m:sub>
                    </m:sSub>
                    <m:sSub>
                      <m:sSubPr>
                        <m:ctrlPr>
                          <w:rPr>
                            <w:rFonts w:ascii="Cambria Math" w:hAnsi="Cambria Math" w:cstheme="minorHAnsi"/>
                            <w:i/>
                          </w:rPr>
                        </m:ctrlPr>
                      </m:sSubPr>
                      <m:e>
                        <m:r>
                          <w:rPr>
                            <w:rFonts w:ascii="Cambria Math" w:hAnsi="Cambria Math" w:cstheme="minorHAnsi"/>
                          </w:rPr>
                          <m:t>D</m:t>
                        </m:r>
                      </m:e>
                      <m:sub>
                        <m:r>
                          <w:rPr>
                            <w:rFonts w:ascii="Cambria Math" w:hAnsi="Cambria Math" w:cstheme="minorHAnsi"/>
                          </w:rPr>
                          <m:t>g,film</m:t>
                        </m:r>
                      </m:sub>
                    </m:sSub>
                  </m:den>
                </m:f>
              </m:oMath>
            </m:oMathPara>
          </w:p>
        </w:tc>
        <w:tc>
          <w:tcPr>
            <w:tcW w:w="828" w:type="dxa"/>
            <w:tcBorders>
              <w:top w:val="nil"/>
              <w:left w:val="nil"/>
              <w:bottom w:val="nil"/>
              <w:right w:val="nil"/>
            </w:tcBorders>
          </w:tcPr>
          <w:p w14:paraId="7700358C" w14:textId="77777777" w:rsidR="0084027B" w:rsidRPr="00E8098C" w:rsidRDefault="0084027B" w:rsidP="00A960FC">
            <w:pPr>
              <w:tabs>
                <w:tab w:val="left" w:pos="851"/>
              </w:tabs>
              <w:spacing w:line="360" w:lineRule="auto"/>
              <w:rPr>
                <w:rFonts w:cstheme="minorHAnsi"/>
              </w:rPr>
            </w:pPr>
            <w:r w:rsidRPr="00E8098C">
              <w:rPr>
                <w:rFonts w:cstheme="minorHAnsi"/>
              </w:rPr>
              <w:t>(</w:t>
            </w:r>
            <w:r>
              <w:rPr>
                <w:rFonts w:cstheme="minorHAnsi"/>
              </w:rPr>
              <w:t>36</w:t>
            </w:r>
            <w:r w:rsidRPr="00E8098C">
              <w:rPr>
                <w:rFonts w:cstheme="minorHAnsi"/>
              </w:rPr>
              <w:t>)</w:t>
            </w:r>
          </w:p>
        </w:tc>
      </w:tr>
      <w:tr w:rsidR="0084027B" w:rsidRPr="00E8098C" w14:paraId="59F02330"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9" w:type="dxa"/>
            <w:tcBorders>
              <w:top w:val="nil"/>
              <w:left w:val="nil"/>
              <w:bottom w:val="nil"/>
              <w:right w:val="nil"/>
            </w:tcBorders>
          </w:tcPr>
          <w:p w14:paraId="2030E360" w14:textId="77777777" w:rsidR="0084027B" w:rsidRPr="003F2A66" w:rsidRDefault="0084027B" w:rsidP="00A960FC">
            <w:pPr>
              <w:tabs>
                <w:tab w:val="left" w:pos="851"/>
              </w:tabs>
              <w:spacing w:line="360" w:lineRule="auto"/>
              <w:jc w:val="both"/>
              <w:rPr>
                <w:rFonts w:cstheme="minorHAnsi"/>
                <w:lang w:val="en-US"/>
              </w:rPr>
            </w:pPr>
          </w:p>
        </w:tc>
        <w:tc>
          <w:tcPr>
            <w:tcW w:w="7331" w:type="dxa"/>
            <w:tcBorders>
              <w:top w:val="nil"/>
              <w:left w:val="nil"/>
              <w:bottom w:val="nil"/>
              <w:right w:val="nil"/>
            </w:tcBorders>
          </w:tcPr>
          <w:p w14:paraId="0E8FA435" w14:textId="77777777" w:rsidR="0084027B" w:rsidRDefault="0084027B" w:rsidP="00A960FC">
            <w:pPr>
              <w:spacing w:line="360" w:lineRule="auto"/>
              <w:jc w:val="both"/>
              <w:rPr>
                <w:rFonts w:ascii="Calibri" w:eastAsia="Calibri" w:hAnsi="Calibri" w:cs="Calibri"/>
              </w:rPr>
            </w:pPr>
            <m:oMathPara>
              <m:oMath>
                <m:r>
                  <w:rPr>
                    <w:rFonts w:ascii="Cambria Math" w:hAnsi="Cambria Math" w:cstheme="minorHAnsi"/>
                  </w:rPr>
                  <m:t>f</m:t>
                </m:r>
                <m:d>
                  <m:dPr>
                    <m:ctrlPr>
                      <w:rPr>
                        <w:rFonts w:ascii="Cambria Math" w:hAnsi="Cambria Math" w:cstheme="minorHAnsi"/>
                        <w:i/>
                      </w:rPr>
                    </m:ctrlPr>
                  </m:dPr>
                  <m:e>
                    <m:r>
                      <w:rPr>
                        <w:rFonts w:ascii="Cambria Math" w:hAnsi="Cambria Math" w:cstheme="minorHAnsi"/>
                      </w:rPr>
                      <m: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e>
                </m:d>
                <m:r>
                  <w:rPr>
                    <w:rFonts w:ascii="Cambria Math" w:hAnsi="Cambria Math" w:cstheme="minorHAnsi"/>
                  </w:rPr>
                  <m:t>=</m:t>
                </m:r>
                <m:d>
                  <m:dPr>
                    <m:begChr m:val="{"/>
                    <m:endChr m:val=""/>
                    <m:ctrlPr>
                      <w:rPr>
                        <w:rFonts w:ascii="Cambria Math" w:hAnsi="Cambria Math" w:cstheme="minorHAnsi"/>
                        <w:i/>
                      </w:rPr>
                    </m:ctrlPr>
                  </m:dPr>
                  <m:e>
                    <m:eqArr>
                      <m:eqArrPr>
                        <m:ctrlPr>
                          <w:rPr>
                            <w:rFonts w:ascii="Cambria Math" w:hAnsi="Cambria Math" w:cstheme="minorHAnsi"/>
                            <w:i/>
                          </w:rPr>
                        </m:ctrlPr>
                      </m:eqArrPr>
                      <m:e>
                        <m:r>
                          <w:rPr>
                            <w:rFonts w:ascii="Cambria Math" w:hAnsi="Cambria Math" w:cstheme="minorHAnsi"/>
                          </w:rPr>
                          <m:t>1,  &amp;</m:t>
                        </m:r>
                        <m:sSub>
                          <m:sSubPr>
                            <m:ctrlPr>
                              <w:rPr>
                                <w:rFonts w:ascii="Cambria Math" w:eastAsiaTheme="minorEastAsia" w:hAnsi="Cambria Math" w:cstheme="minorHAnsi"/>
                                <w:i/>
                              </w:rPr>
                            </m:ctrlPr>
                          </m:sSubPr>
                          <m:e>
                            <m:r>
                              <w:rPr>
                                <w:rFonts w:ascii="Cambria Math" w:eastAsiaTheme="minorEastAsia" w:hAnsi="Cambria Math" w:cstheme="minorHAnsi"/>
                              </w:rPr>
                              <m:t>Re</m:t>
                            </m:r>
                          </m:e>
                          <m:sub>
                            <m:r>
                              <w:rPr>
                                <w:rFonts w:ascii="Cambria Math" w:eastAsiaTheme="minorEastAsia" w:hAnsi="Cambria Math" w:cstheme="minorHAnsi"/>
                              </w:rPr>
                              <m:t>d</m:t>
                            </m:r>
                          </m:sub>
                        </m:sSub>
                        <m:r>
                          <w:rPr>
                            <w:rFonts w:ascii="Cambria Math" w:hAnsi="Cambria Math" w:cstheme="minorHAnsi"/>
                          </w:rPr>
                          <m:t>≤1</m:t>
                        </m:r>
                      </m:e>
                      <m:e>
                        <m:sSup>
                          <m:sSupPr>
                            <m:ctrlPr>
                              <w:rPr>
                                <w:rFonts w:ascii="Cambria Math" w:eastAsiaTheme="minorEastAsia" w:hAnsi="Cambria Math" w:cstheme="minorHAnsi"/>
                                <w:i/>
                              </w:rPr>
                            </m:ctrlPr>
                          </m:sSupPr>
                          <m:e>
                            <m:sSub>
                              <m:sSubPr>
                                <m:ctrlPr>
                                  <w:rPr>
                                    <w:rFonts w:ascii="Cambria Math" w:eastAsiaTheme="minorEastAsia" w:hAnsi="Cambria Math" w:cstheme="minorHAnsi"/>
                                    <w:i/>
                                  </w:rPr>
                                </m:ctrlPr>
                              </m:sSubPr>
                              <m:e>
                                <m:r>
                                  <w:rPr>
                                    <w:rFonts w:ascii="Cambria Math" w:eastAsiaTheme="minorEastAsia" w:hAnsi="Cambria Math" w:cstheme="minorHAnsi"/>
                                  </w:rPr>
                                  <m:t xml:space="preserve"> Re</m:t>
                                </m:r>
                              </m:e>
                              <m:sub>
                                <m:r>
                                  <w:rPr>
                                    <w:rFonts w:ascii="Cambria Math" w:eastAsiaTheme="minorEastAsia" w:hAnsi="Cambria Math" w:cstheme="minorHAnsi"/>
                                  </w:rPr>
                                  <m:t>d</m:t>
                                </m:r>
                              </m:sub>
                            </m:sSub>
                          </m:e>
                          <m:sup>
                            <m:r>
                              <w:rPr>
                                <w:rFonts w:ascii="Cambria Math" w:eastAsiaTheme="minorEastAsia" w:hAnsi="Cambria Math" w:cstheme="minorHAnsi"/>
                              </w:rPr>
                              <m:t>0.077</m:t>
                            </m:r>
                          </m:sup>
                        </m:sSup>
                        <m:r>
                          <w:rPr>
                            <w:rFonts w:ascii="Cambria Math" w:hAnsi="Cambria Math" w:cstheme="minorHAnsi"/>
                          </w:rPr>
                          <m:t>,  &amp;1&lt;R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r>
                          <w:rPr>
                            <w:rFonts w:ascii="Cambria Math" w:hAnsi="Cambria Math" w:cstheme="minorHAnsi"/>
                          </w:rPr>
                          <m:t>≤400</m:t>
                        </m:r>
                      </m:e>
                    </m:eqArr>
                  </m:e>
                </m:d>
              </m:oMath>
            </m:oMathPara>
          </w:p>
        </w:tc>
        <w:tc>
          <w:tcPr>
            <w:tcW w:w="828" w:type="dxa"/>
            <w:tcBorders>
              <w:top w:val="nil"/>
              <w:left w:val="nil"/>
              <w:bottom w:val="nil"/>
              <w:right w:val="nil"/>
            </w:tcBorders>
          </w:tcPr>
          <w:p w14:paraId="379B3FEC" w14:textId="77777777" w:rsidR="0084027B" w:rsidRPr="00E8098C" w:rsidRDefault="0084027B" w:rsidP="00A960FC">
            <w:pPr>
              <w:tabs>
                <w:tab w:val="left" w:pos="851"/>
              </w:tabs>
              <w:spacing w:line="360" w:lineRule="auto"/>
              <w:rPr>
                <w:rFonts w:cstheme="minorHAnsi"/>
              </w:rPr>
            </w:pPr>
            <w:r w:rsidRPr="00E8098C">
              <w:rPr>
                <w:rFonts w:cstheme="minorHAnsi"/>
              </w:rPr>
              <w:t>(</w:t>
            </w:r>
            <w:r>
              <w:rPr>
                <w:rFonts w:cstheme="minorHAnsi"/>
              </w:rPr>
              <w:t>37</w:t>
            </w:r>
            <w:r w:rsidRPr="00E8098C">
              <w:rPr>
                <w:rFonts w:cstheme="minorHAnsi"/>
              </w:rPr>
              <w:t>)</w:t>
            </w:r>
          </w:p>
        </w:tc>
      </w:tr>
      <w:tr w:rsidR="0084027B" w:rsidRPr="00A735F3" w14:paraId="062BE539"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9" w:type="dxa"/>
            <w:tcBorders>
              <w:top w:val="nil"/>
              <w:left w:val="nil"/>
              <w:bottom w:val="nil"/>
              <w:right w:val="nil"/>
            </w:tcBorders>
          </w:tcPr>
          <w:p w14:paraId="6C82DC33" w14:textId="77777777" w:rsidR="0084027B" w:rsidRPr="00A735F3" w:rsidRDefault="0084027B" w:rsidP="00A960FC">
            <w:pPr>
              <w:tabs>
                <w:tab w:val="left" w:pos="851"/>
              </w:tabs>
              <w:spacing w:line="360" w:lineRule="auto"/>
              <w:jc w:val="both"/>
              <w:rPr>
                <w:rFonts w:cstheme="minorHAnsi"/>
              </w:rPr>
            </w:pPr>
          </w:p>
        </w:tc>
        <w:tc>
          <w:tcPr>
            <w:tcW w:w="7331" w:type="dxa"/>
            <w:tcBorders>
              <w:top w:val="nil"/>
              <w:left w:val="nil"/>
              <w:bottom w:val="nil"/>
              <w:right w:val="nil"/>
            </w:tcBorders>
          </w:tcPr>
          <w:p w14:paraId="734682B7" w14:textId="77777777" w:rsidR="0084027B" w:rsidRPr="00A735F3" w:rsidRDefault="00000000" w:rsidP="00A960FC">
            <w:pPr>
              <w:spacing w:line="360" w:lineRule="auto"/>
              <w:ind w:firstLine="708"/>
              <w:jc w:val="both"/>
              <w:rPr>
                <w:rFonts w:ascii="Calibri" w:eastAsia="Calibri" w:hAnsi="Calibri" w:cs="Calibri"/>
              </w:rPr>
            </w:pPr>
            <m:oMathPara>
              <m:oMath>
                <m:sSub>
                  <m:sSubPr>
                    <m:ctrlPr>
                      <w:rPr>
                        <w:rFonts w:ascii="Cambria Math" w:hAnsi="Cambria Math" w:cstheme="minorHAnsi"/>
                        <w:i/>
                      </w:rPr>
                    </m:ctrlPr>
                  </m:sSubPr>
                  <m:e>
                    <m:r>
                      <w:rPr>
                        <w:rFonts w:ascii="Cambria Math" w:hAnsi="Cambria Math" w:cstheme="minorHAnsi"/>
                      </w:rPr>
                      <m:t>Sh</m:t>
                    </m:r>
                  </m:e>
                  <m:sub>
                    <m:r>
                      <w:rPr>
                        <w:rFonts w:ascii="Cambria Math" w:hAnsi="Cambria Math" w:cstheme="minorHAnsi"/>
                      </w:rPr>
                      <m:t>0</m:t>
                    </m:r>
                  </m:sub>
                </m:sSub>
                <m:r>
                  <w:rPr>
                    <w:rFonts w:ascii="Cambria Math" w:hAnsi="Cambria Math" w:cstheme="minorHAnsi"/>
                  </w:rPr>
                  <m:t>=</m:t>
                </m:r>
                <m:d>
                  <m:dPr>
                    <m:begChr m:val="{"/>
                    <m:endChr m:val=""/>
                    <m:ctrlPr>
                      <w:rPr>
                        <w:rFonts w:ascii="Cambria Math" w:hAnsi="Cambria Math" w:cstheme="minorHAnsi"/>
                        <w:i/>
                      </w:rPr>
                    </m:ctrlPr>
                  </m:dPr>
                  <m:e>
                    <m:eqArr>
                      <m:eqArrPr>
                        <m:ctrlPr>
                          <w:rPr>
                            <w:rFonts w:ascii="Cambria Math" w:hAnsi="Cambria Math" w:cstheme="minorHAnsi"/>
                            <w:i/>
                          </w:rPr>
                        </m:ctrlPr>
                      </m:eqArrPr>
                      <m:e>
                        <m:r>
                          <w:rPr>
                            <w:rFonts w:ascii="Cambria Math" w:hAnsi="Cambria Math" w:cstheme="minorHAnsi"/>
                          </w:rPr>
                          <m:t>1+(1+R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film</m:t>
                            </m:r>
                          </m:sub>
                        </m:sSub>
                        <m:sSup>
                          <m:sSupPr>
                            <m:ctrlPr>
                              <w:rPr>
                                <w:rFonts w:ascii="Cambria Math" w:hAnsi="Cambria Math" w:cstheme="minorHAnsi"/>
                                <w:i/>
                              </w:rPr>
                            </m:ctrlPr>
                          </m:sSupPr>
                          <m:e>
                            <m:r>
                              <w:rPr>
                                <w:rFonts w:ascii="Cambria Math" w:hAnsi="Cambria Math" w:cstheme="minorHAnsi"/>
                              </w:rPr>
                              <m:t>)</m:t>
                            </m:r>
                          </m:e>
                          <m:sup>
                            <m:f>
                              <m:fPr>
                                <m:type m:val="skw"/>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3</m:t>
                                </m:r>
                              </m:den>
                            </m:f>
                          </m:sup>
                        </m:sSup>
                        <m:r>
                          <w:rPr>
                            <w:rFonts w:ascii="Cambria Math" w:hAnsi="Cambria Math" w:cstheme="minorHAnsi"/>
                          </w:rPr>
                          <m:t>f</m:t>
                        </m:r>
                        <m:d>
                          <m:dPr>
                            <m:ctrlPr>
                              <w:rPr>
                                <w:rFonts w:ascii="Cambria Math" w:hAnsi="Cambria Math" w:cstheme="minorHAnsi"/>
                                <w:i/>
                              </w:rPr>
                            </m:ctrlPr>
                          </m:dPr>
                          <m:e>
                            <m:r>
                              <w:rPr>
                                <w:rFonts w:ascii="Cambria Math" w:hAnsi="Cambria Math" w:cstheme="minorHAnsi"/>
                              </w:rPr>
                              <m: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e>
                        </m:d>
                        <m:r>
                          <w:rPr>
                            <w:rFonts w:ascii="Cambria Math" w:hAnsi="Cambria Math" w:cstheme="minorHAnsi"/>
                          </w:rPr>
                          <m:t>,  &amp;</m:t>
                        </m:r>
                        <m:sSub>
                          <m:sSubPr>
                            <m:ctrlPr>
                              <w:rPr>
                                <w:rFonts w:ascii="Cambria Math" w:eastAsiaTheme="minorEastAsia" w:hAnsi="Cambria Math" w:cstheme="minorHAnsi"/>
                                <w:i/>
                              </w:rPr>
                            </m:ctrlPr>
                          </m:sSubPr>
                          <m:e>
                            <m:r>
                              <w:rPr>
                                <w:rFonts w:ascii="Cambria Math" w:eastAsiaTheme="minorEastAsia" w:hAnsi="Cambria Math" w:cstheme="minorHAnsi"/>
                              </w:rPr>
                              <m:t>Re</m:t>
                            </m:r>
                          </m:e>
                          <m:sub>
                            <m:r>
                              <w:rPr>
                                <w:rFonts w:ascii="Cambria Math" w:eastAsiaTheme="minorEastAsia" w:hAnsi="Cambria Math" w:cstheme="minorHAnsi"/>
                              </w:rPr>
                              <m:t>d</m:t>
                            </m:r>
                          </m:sub>
                        </m:sSub>
                        <m:r>
                          <w:rPr>
                            <w:rFonts w:ascii="Cambria Math" w:hAnsi="Cambria Math" w:cstheme="minorHAnsi"/>
                          </w:rPr>
                          <m:t>≤400</m:t>
                        </m:r>
                      </m:e>
                      <m:e>
                        <m:r>
                          <w:rPr>
                            <w:rFonts w:ascii="Cambria Math" w:hAnsi="Cambria Math" w:cstheme="minorHAnsi"/>
                          </w:rPr>
                          <m:t>2+0.6</m:t>
                        </m:r>
                        <m:d>
                          <m:dPr>
                            <m:ctrlPr>
                              <w:rPr>
                                <w:rFonts w:ascii="Cambria Math" w:hAnsi="Cambria Math" w:cstheme="minorHAnsi"/>
                                <w:i/>
                              </w:rPr>
                            </m:ctrlPr>
                          </m:dPr>
                          <m:e>
                            <m:sSup>
                              <m:sSupPr>
                                <m:ctrlPr>
                                  <w:rPr>
                                    <w:rFonts w:ascii="Cambria Math" w:hAnsi="Cambria Math" w:cstheme="minorHAnsi"/>
                                    <w:i/>
                                  </w:rPr>
                                </m:ctrlPr>
                              </m:sSupPr>
                              <m:e>
                                <m:r>
                                  <w:rPr>
                                    <w:rFonts w:ascii="Cambria Math" w:hAnsi="Cambria Math" w:cstheme="minorHAnsi"/>
                                  </w:rPr>
                                  <m: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e>
                              <m:sup>
                                <m:f>
                                  <m:fPr>
                                    <m:type m:val="skw"/>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2</m:t>
                                    </m:r>
                                  </m:den>
                                </m:f>
                              </m:sup>
                            </m:sSup>
                            <m:sSup>
                              <m:sSupPr>
                                <m:ctrlPr>
                                  <w:rPr>
                                    <w:rFonts w:ascii="Cambria Math" w:hAnsi="Cambria Math" w:cstheme="minorHAnsi"/>
                                    <w:i/>
                                  </w:rPr>
                                </m:ctrlPr>
                              </m:sSupPr>
                              <m:e>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film</m:t>
                                    </m:r>
                                  </m:sub>
                                </m:sSub>
                              </m:e>
                              <m:sup>
                                <m:f>
                                  <m:fPr>
                                    <m:type m:val="skw"/>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3</m:t>
                                    </m:r>
                                  </m:den>
                                </m:f>
                              </m:sup>
                            </m:sSup>
                          </m:e>
                        </m:d>
                        <m:r>
                          <w:rPr>
                            <w:rFonts w:ascii="Cambria Math" w:hAnsi="Cambria Math" w:cstheme="minorHAnsi"/>
                          </w:rPr>
                          <m:t>,  &amp;otherwise</m:t>
                        </m:r>
                      </m:e>
                    </m:eqArr>
                  </m:e>
                </m:d>
              </m:oMath>
            </m:oMathPara>
          </w:p>
        </w:tc>
        <w:tc>
          <w:tcPr>
            <w:tcW w:w="828" w:type="dxa"/>
            <w:tcBorders>
              <w:top w:val="nil"/>
              <w:left w:val="nil"/>
              <w:bottom w:val="nil"/>
              <w:right w:val="nil"/>
            </w:tcBorders>
          </w:tcPr>
          <w:p w14:paraId="73119FC9" w14:textId="77777777" w:rsidR="0084027B" w:rsidRPr="00A735F3" w:rsidRDefault="0084027B" w:rsidP="00A960FC">
            <w:pPr>
              <w:tabs>
                <w:tab w:val="left" w:pos="851"/>
              </w:tabs>
              <w:spacing w:line="360" w:lineRule="auto"/>
              <w:rPr>
                <w:rFonts w:cstheme="minorHAnsi"/>
              </w:rPr>
            </w:pPr>
            <w:r w:rsidRPr="00E8098C">
              <w:rPr>
                <w:rFonts w:cstheme="minorHAnsi"/>
              </w:rPr>
              <w:t>(</w:t>
            </w:r>
            <w:r>
              <w:rPr>
                <w:rFonts w:cstheme="minorHAnsi"/>
              </w:rPr>
              <w:t>38</w:t>
            </w:r>
            <w:r w:rsidRPr="00E8098C">
              <w:rPr>
                <w:rFonts w:cstheme="minorHAnsi"/>
              </w:rPr>
              <w:t>)</w:t>
            </w:r>
          </w:p>
        </w:tc>
      </w:tr>
      <w:tr w:rsidR="0084027B" w:rsidRPr="00E8098C" w14:paraId="1A3AE533"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9" w:type="dxa"/>
            <w:tcBorders>
              <w:top w:val="nil"/>
              <w:left w:val="nil"/>
              <w:bottom w:val="nil"/>
              <w:right w:val="nil"/>
            </w:tcBorders>
          </w:tcPr>
          <w:p w14:paraId="5D057148" w14:textId="77777777" w:rsidR="0084027B" w:rsidRPr="00E8098C" w:rsidRDefault="0084027B" w:rsidP="00A960FC">
            <w:pPr>
              <w:tabs>
                <w:tab w:val="left" w:pos="851"/>
              </w:tabs>
              <w:spacing w:line="360" w:lineRule="auto"/>
              <w:jc w:val="both"/>
              <w:rPr>
                <w:rFonts w:cstheme="minorHAnsi"/>
              </w:rPr>
            </w:pPr>
          </w:p>
        </w:tc>
        <w:tc>
          <w:tcPr>
            <w:tcW w:w="7331" w:type="dxa"/>
            <w:tcBorders>
              <w:top w:val="nil"/>
              <w:left w:val="nil"/>
              <w:bottom w:val="nil"/>
              <w:right w:val="nil"/>
            </w:tcBorders>
          </w:tcPr>
          <w:p w14:paraId="34D7AC20" w14:textId="77777777" w:rsidR="0084027B" w:rsidRPr="00E8098C" w:rsidRDefault="0084027B" w:rsidP="00A960FC">
            <w:pPr>
              <w:spacing w:line="360" w:lineRule="auto"/>
              <w:ind w:firstLine="708"/>
              <w:jc w:val="both"/>
              <w:rPr>
                <w:rFonts w:cstheme="minorHAnsi"/>
              </w:rPr>
            </w:pPr>
            <m:oMathPara>
              <m:oMath>
                <m:r>
                  <w:rPr>
                    <w:rFonts w:ascii="Cambria Math" w:hAnsi="Cambria Math" w:cstheme="minorHAnsi"/>
                  </w:rPr>
                  <m:t>S</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=2+</m:t>
                </m:r>
                <m:f>
                  <m:fPr>
                    <m:ctrlPr>
                      <w:rPr>
                        <w:rFonts w:ascii="Cambria Math" w:hAnsi="Cambria Math" w:cstheme="minorHAnsi"/>
                        <w:i/>
                      </w:rPr>
                    </m:ctrlPr>
                  </m:fPr>
                  <m:num>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0</m:t>
                        </m:r>
                      </m:sub>
                    </m:sSub>
                    <m:r>
                      <w:rPr>
                        <w:rFonts w:ascii="Cambria Math" w:hAnsi="Cambria Math" w:cstheme="minorHAnsi"/>
                      </w:rPr>
                      <m:t>-2)</m:t>
                    </m:r>
                  </m:num>
                  <m:den>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M</m:t>
                        </m:r>
                      </m:sub>
                    </m:sSub>
                  </m:den>
                </m:f>
                <m:r>
                  <w:rPr>
                    <w:rFonts w:ascii="Cambria Math" w:hAnsi="Cambria Math" w:cstheme="minorHAnsi"/>
                  </w:rPr>
                  <m:t xml:space="preserve"> </m:t>
                </m:r>
              </m:oMath>
            </m:oMathPara>
          </w:p>
        </w:tc>
        <w:tc>
          <w:tcPr>
            <w:tcW w:w="828" w:type="dxa"/>
            <w:tcBorders>
              <w:top w:val="nil"/>
              <w:left w:val="nil"/>
              <w:bottom w:val="nil"/>
              <w:right w:val="nil"/>
            </w:tcBorders>
          </w:tcPr>
          <w:p w14:paraId="50F320B7" w14:textId="77777777" w:rsidR="0084027B" w:rsidRPr="00E8098C" w:rsidRDefault="0084027B" w:rsidP="00A960FC">
            <w:pPr>
              <w:tabs>
                <w:tab w:val="left" w:pos="851"/>
              </w:tabs>
              <w:spacing w:line="360" w:lineRule="auto"/>
              <w:rPr>
                <w:rFonts w:cstheme="minorHAnsi"/>
              </w:rPr>
            </w:pPr>
            <w:r w:rsidRPr="00E8098C">
              <w:rPr>
                <w:rFonts w:cstheme="minorHAnsi"/>
              </w:rPr>
              <w:t>(</w:t>
            </w:r>
            <w:r>
              <w:rPr>
                <w:rFonts w:cstheme="minorHAnsi"/>
              </w:rPr>
              <w:t>39</w:t>
            </w:r>
            <w:r w:rsidRPr="00E8098C">
              <w:rPr>
                <w:rFonts w:cstheme="minorHAnsi"/>
              </w:rPr>
              <w:t>)</w:t>
            </w:r>
          </w:p>
        </w:tc>
      </w:tr>
    </w:tbl>
    <w:p w14:paraId="60778B66" w14:textId="77777777" w:rsidR="0084027B" w:rsidRPr="00FF3440" w:rsidRDefault="0084027B" w:rsidP="0084027B">
      <w:pPr>
        <w:spacing w:after="0" w:line="360" w:lineRule="auto"/>
        <w:contextualSpacing/>
        <w:rPr>
          <w:rFonts w:cstheme="minorHAnsi"/>
          <w:lang w:val="en-US"/>
        </w:rPr>
      </w:pPr>
    </w:p>
    <w:p w14:paraId="652BB8E5" w14:textId="77777777" w:rsidR="0084027B" w:rsidRDefault="0084027B" w:rsidP="0084027B">
      <w:pPr>
        <w:spacing w:after="0" w:line="360" w:lineRule="auto"/>
        <w:contextualSpacing/>
        <w:rPr>
          <w:rFonts w:cstheme="minorHAnsi"/>
          <w:lang w:val="en-US"/>
        </w:rPr>
      </w:pPr>
      <w:r w:rsidRPr="00852478">
        <w:rPr>
          <w:rFonts w:cstheme="minorHAnsi"/>
          <w:lang w:val="en-US"/>
        </w:rPr>
        <w:t>In the above equations,</w:t>
      </w:r>
      <w:r>
        <w:rPr>
          <w:rFonts w:cstheme="minorHAnsi"/>
          <w:lang w:val="en-US"/>
        </w:rPr>
        <w:t xml:space="preserve">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vs</m:t>
            </m:r>
          </m:sub>
        </m:sSub>
      </m:oMath>
      <w:r w:rsidRPr="00A42BBF">
        <w:rPr>
          <w:rFonts w:eastAsiaTheme="minorEastAsia" w:cstheme="minorHAnsi"/>
          <w:lang w:val="en-US"/>
        </w:rPr>
        <w:t xml:space="preserve"> </w:t>
      </w:r>
      <w:r>
        <w:rPr>
          <w:rFonts w:eastAsiaTheme="minorEastAsia" w:cstheme="minorHAnsi"/>
          <w:lang w:val="en-US"/>
        </w:rPr>
        <w:t xml:space="preserve">and </w:t>
      </w:r>
      <m:oMath>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vs</m:t>
            </m:r>
          </m:sub>
        </m:sSub>
      </m:oMath>
      <w:r w:rsidRPr="00A42BBF">
        <w:rPr>
          <w:rFonts w:eastAsiaTheme="minorEastAsia" w:cstheme="minorHAnsi"/>
          <w:lang w:val="en-US"/>
        </w:rPr>
        <w:t xml:space="preserve"> </w:t>
      </w:r>
      <w:r>
        <w:rPr>
          <w:rFonts w:eastAsiaTheme="minorEastAsia" w:cstheme="minorHAnsi"/>
          <w:lang w:val="en-US"/>
        </w:rPr>
        <w:t>are the liquid and vapor mass fraction at the droplet surface (assuming thermodynamic equilibrium)</w:t>
      </w:r>
      <w:r>
        <w:rPr>
          <w:rFonts w:cstheme="minorHAnsi"/>
          <w:lang w:val="en-US"/>
        </w:rPr>
        <w:t xml:space="preserve">; </w:t>
      </w:r>
      <m:oMath>
        <m:sSub>
          <m:sSubPr>
            <m:ctrlPr>
              <w:rPr>
                <w:rFonts w:ascii="Cambria Math" w:eastAsiaTheme="minorEastAsia" w:hAnsi="Cambria Math" w:cstheme="minorHAnsi"/>
                <w:i/>
                <w:lang w:val="en-US"/>
              </w:rPr>
            </m:ctrlPr>
          </m:sSubPr>
          <m:e>
            <m:r>
              <w:rPr>
                <w:rFonts w:ascii="Cambria Math" w:eastAsiaTheme="minorEastAsia" w:hAnsi="Cambria Math" w:cstheme="minorHAnsi"/>
                <w:lang w:val="en-US"/>
              </w:rPr>
              <m:t>T</m:t>
            </m:r>
          </m:e>
          <m:sub>
            <m:r>
              <w:rPr>
                <w:rFonts w:ascii="Cambria Math" w:eastAsiaTheme="minorEastAsia" w:hAnsi="Cambria Math" w:cstheme="minorHAnsi"/>
                <w:lang w:val="en-US"/>
              </w:rPr>
              <m:t>d</m:t>
            </m:r>
          </m:sub>
        </m:sSub>
      </m:oMath>
      <w:r>
        <w:rPr>
          <w:rFonts w:eastAsiaTheme="minorEastAsia" w:cstheme="minorHAnsi"/>
          <w:lang w:val="en-US"/>
        </w:rPr>
        <w:t xml:space="preserve"> is the droplet temperature;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vs</m:t>
            </m:r>
          </m:sub>
        </m:sSub>
      </m:oMath>
      <w:r w:rsidRPr="0011309F">
        <w:rPr>
          <w:rFonts w:eastAsiaTheme="minorEastAsia" w:cstheme="minorHAnsi"/>
          <w:lang w:val="en-US"/>
        </w:rPr>
        <w:t xml:space="preserve"> is the </w:t>
      </w:r>
      <w:r>
        <w:rPr>
          <w:rFonts w:eastAsiaTheme="minorEastAsia" w:cstheme="minorHAnsi"/>
          <w:lang w:val="en-US"/>
        </w:rPr>
        <w:t>vapor</w:t>
      </w:r>
      <w:r w:rsidRPr="0011309F">
        <w:rPr>
          <w:rFonts w:eastAsiaTheme="minorEastAsia" w:cstheme="minorHAnsi"/>
          <w:lang w:val="en-US"/>
        </w:rPr>
        <w:t xml:space="preserve"> pressure</w:t>
      </w:r>
      <w:r>
        <w:rPr>
          <w:rFonts w:eastAsiaTheme="minorEastAsia" w:cstheme="minorHAnsi"/>
          <w:lang w:val="en-US"/>
        </w:rPr>
        <w:t xml:space="preserve"> at </w:t>
      </w:r>
      <m:oMath>
        <m:sSub>
          <m:sSubPr>
            <m:ctrlPr>
              <w:rPr>
                <w:rFonts w:ascii="Cambria Math" w:eastAsiaTheme="minorEastAsia" w:hAnsi="Cambria Math" w:cstheme="minorHAnsi"/>
                <w:i/>
                <w:lang w:val="en-US"/>
              </w:rPr>
            </m:ctrlPr>
          </m:sSubPr>
          <m:e>
            <m:r>
              <w:rPr>
                <w:rFonts w:ascii="Cambria Math" w:eastAsiaTheme="minorEastAsia" w:hAnsi="Cambria Math" w:cstheme="minorHAnsi"/>
                <w:lang w:val="en-US"/>
              </w:rPr>
              <m:t>T</m:t>
            </m:r>
          </m:e>
          <m:sub>
            <m:r>
              <w:rPr>
                <w:rFonts w:ascii="Cambria Math" w:eastAsiaTheme="minorEastAsia" w:hAnsi="Cambria Math" w:cstheme="minorHAnsi"/>
                <w:lang w:val="en-US"/>
              </w:rPr>
              <m:t>d</m:t>
            </m:r>
          </m:sub>
        </m:sSub>
      </m:oMath>
      <w:r>
        <w:rPr>
          <w:rFonts w:cstheme="minorHAnsi"/>
          <w:lang w:val="en-US"/>
        </w:rPr>
        <w:t xml:space="preserve">; </w:t>
      </w:r>
      <m:oMath>
        <m:sSub>
          <m:sSubPr>
            <m:ctrlPr>
              <w:rPr>
                <w:rFonts w:ascii="Cambria Math" w:hAnsi="Cambria Math" w:cstheme="minorHAnsi"/>
                <w:i/>
              </w:rPr>
            </m:ctrlPr>
          </m:sSubPr>
          <m:e>
            <m:r>
              <w:rPr>
                <w:rFonts w:ascii="Cambria Math" w:hAnsi="Cambria Math" w:cstheme="minorHAnsi"/>
              </w:rPr>
              <m:t>L</m:t>
            </m:r>
          </m:e>
          <m:sub>
            <m:r>
              <w:rPr>
                <w:rFonts w:ascii="Cambria Math" w:hAnsi="Cambria Math" w:cstheme="minorHAnsi"/>
              </w:rPr>
              <m:t>vs</m:t>
            </m:r>
          </m:sub>
        </m:sSub>
      </m:oMath>
      <w:r w:rsidRPr="00A020CB">
        <w:rPr>
          <w:rFonts w:eastAsiaTheme="minorEastAsia" w:cstheme="minorHAnsi"/>
          <w:lang w:val="en-US"/>
        </w:rPr>
        <w:t xml:space="preserve"> </w:t>
      </w:r>
      <w:r>
        <w:rPr>
          <w:rFonts w:eastAsiaTheme="minorEastAsia" w:cstheme="minorHAnsi"/>
          <w:lang w:val="en-US"/>
        </w:rPr>
        <w:t xml:space="preserve">is the latent heat of vaporization at </w:t>
      </w:r>
      <m:oMath>
        <m:sSub>
          <m:sSubPr>
            <m:ctrlPr>
              <w:rPr>
                <w:rFonts w:ascii="Cambria Math" w:eastAsiaTheme="minorEastAsia" w:hAnsi="Cambria Math" w:cstheme="minorHAnsi"/>
                <w:i/>
                <w:lang w:val="en-US"/>
              </w:rPr>
            </m:ctrlPr>
          </m:sSubPr>
          <m:e>
            <m:r>
              <w:rPr>
                <w:rFonts w:ascii="Cambria Math" w:eastAsiaTheme="minorEastAsia" w:hAnsi="Cambria Math" w:cstheme="minorHAnsi"/>
                <w:lang w:val="en-US"/>
              </w:rPr>
              <m:t>T</m:t>
            </m:r>
          </m:e>
          <m:sub>
            <m:r>
              <w:rPr>
                <w:rFonts w:ascii="Cambria Math" w:eastAsiaTheme="minorEastAsia" w:hAnsi="Cambria Math" w:cstheme="minorHAnsi"/>
                <w:lang w:val="en-US"/>
              </w:rPr>
              <m:t>d</m:t>
            </m:r>
          </m:sub>
        </m:sSub>
      </m:oMath>
      <w:r>
        <w:rPr>
          <w:rFonts w:eastAsiaTheme="minorEastAsia" w:cstheme="minorHAnsi"/>
          <w:lang w:val="en-US"/>
        </w:rPr>
        <w:t xml:space="preserve">; </w:t>
      </w:r>
      <m:oMath>
        <m:sSub>
          <m:sSubPr>
            <m:ctrlPr>
              <w:rPr>
                <w:rFonts w:ascii="Cambria Math" w:hAnsi="Cambria Math" w:cstheme="minorHAnsi"/>
                <w:i/>
              </w:rPr>
            </m:ctrlPr>
          </m:sSubPr>
          <m:e>
            <m:r>
              <w:rPr>
                <w:rFonts w:ascii="Cambria Math" w:hAnsi="Cambria Math" w:cstheme="minorHAnsi"/>
              </w:rPr>
              <m:t>MW</m:t>
            </m:r>
          </m:e>
          <m:sub>
            <m:r>
              <w:rPr>
                <w:rFonts w:ascii="Cambria Math" w:hAnsi="Cambria Math" w:cstheme="minorHAnsi"/>
              </w:rPr>
              <m:t>fuel</m:t>
            </m:r>
          </m:sub>
        </m:sSub>
      </m:oMath>
      <w:r w:rsidRPr="008A7716">
        <w:rPr>
          <w:rFonts w:eastAsiaTheme="minorEastAsia" w:cstheme="minorHAnsi"/>
          <w:lang w:val="en-US"/>
        </w:rPr>
        <w:t xml:space="preserve"> </w:t>
      </w:r>
      <w:r>
        <w:rPr>
          <w:rFonts w:eastAsiaTheme="minorEastAsia" w:cstheme="minorHAnsi"/>
          <w:lang w:val="en-US"/>
        </w:rPr>
        <w:t xml:space="preserve">is the substance molar weight; </w:t>
      </w:r>
      <m:oMath>
        <m:sSub>
          <m:sSubPr>
            <m:ctrlPr>
              <w:rPr>
                <w:rFonts w:ascii="Cambria Math" w:eastAsiaTheme="minorEastAsia" w:hAnsi="Cambria Math" w:cstheme="minorHAnsi"/>
                <w:i/>
                <w:lang w:val="en-US"/>
              </w:rPr>
            </m:ctrlPr>
          </m:sSubPr>
          <m:e>
            <m:r>
              <w:rPr>
                <w:rFonts w:ascii="Cambria Math" w:eastAsiaTheme="minorEastAsia" w:hAnsi="Cambria Math" w:cstheme="minorHAnsi"/>
                <w:lang w:val="en-US"/>
              </w:rPr>
              <m:t>y</m:t>
            </m:r>
          </m:e>
          <m:sub>
            <m:r>
              <w:rPr>
                <w:rFonts w:ascii="Cambria Math" w:eastAsiaTheme="minorEastAsia" w:hAnsi="Cambria Math" w:cstheme="minorHAnsi"/>
                <w:lang w:val="en-US"/>
              </w:rPr>
              <m:t>g</m:t>
            </m:r>
          </m:sub>
        </m:sSub>
      </m:oMath>
      <w:r>
        <w:rPr>
          <w:rFonts w:eastAsiaTheme="minorEastAsia" w:cstheme="minorHAnsi"/>
          <w:lang w:val="en-US"/>
        </w:rPr>
        <w:t xml:space="preserve"> is the vapor mass fraction at the gas core; </w:t>
      </w:r>
      <m:oMath>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M</m:t>
            </m:r>
          </m:sub>
        </m:sSub>
      </m:oMath>
      <w:r w:rsidRPr="00A93362">
        <w:rPr>
          <w:rFonts w:eastAsiaTheme="minorEastAsia" w:cstheme="minorHAnsi"/>
          <w:lang w:val="en-US"/>
        </w:rPr>
        <w:t xml:space="preserve"> </w:t>
      </w:r>
      <w:r>
        <w:rPr>
          <w:rFonts w:eastAsiaTheme="minorEastAsia" w:cstheme="minorHAnsi"/>
          <w:lang w:val="en-US"/>
        </w:rPr>
        <w:t xml:space="preserve">is the </w:t>
      </w:r>
      <w:r w:rsidRPr="00CD15C1">
        <w:rPr>
          <w:lang w:val="en-US"/>
        </w:rPr>
        <w:t>thickness</w:t>
      </w:r>
      <w:r>
        <w:rPr>
          <w:lang w:val="en-US"/>
        </w:rPr>
        <w:t xml:space="preserve"> correction factor with respect to mass</w:t>
      </w:r>
      <w:r>
        <w:rPr>
          <w:rFonts w:cstheme="minorHAnsi"/>
          <w:lang w:val="en-US"/>
        </w:rPr>
        <w:t>;</w:t>
      </w:r>
      <w:r w:rsidRPr="00852478">
        <w:rPr>
          <w:rFonts w:cstheme="minorHAnsi"/>
          <w:lang w:val="en-US"/>
        </w:rPr>
        <w:t xml:space="preserve"> </w:t>
      </w:r>
      <w:r>
        <w:rPr>
          <w:rFonts w:cstheme="minorHAnsi"/>
          <w:lang w:val="en-US"/>
        </w:rPr>
        <w:t xml:space="preserve">and </w:t>
      </w:r>
      <m:oMath>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g</m:t>
            </m:r>
            <m:r>
              <w:rPr>
                <w:rFonts w:ascii="Cambria Math" w:hAnsi="Cambria Math" w:cstheme="minorHAnsi"/>
                <w:lang w:val="en-US"/>
              </w:rPr>
              <m:t>,</m:t>
            </m:r>
            <m:r>
              <w:rPr>
                <w:rFonts w:ascii="Cambria Math" w:hAnsi="Cambria Math" w:cstheme="minorHAnsi"/>
              </w:rPr>
              <m:t>film</m:t>
            </m:r>
          </m:sub>
        </m:sSub>
      </m:oMath>
      <w:r w:rsidRPr="00852478">
        <w:rPr>
          <w:rFonts w:cstheme="minorHAnsi"/>
          <w:lang w:val="en-US"/>
        </w:rPr>
        <w:t xml:space="preserve"> and </w:t>
      </w:r>
      <m:oMath>
        <m:sSub>
          <m:sSubPr>
            <m:ctrlPr>
              <w:rPr>
                <w:rFonts w:ascii="Cambria Math" w:hAnsi="Cambria Math" w:cstheme="minorHAnsi"/>
                <w:i/>
              </w:rPr>
            </m:ctrlPr>
          </m:sSubPr>
          <m:e>
            <m:r>
              <w:rPr>
                <w:rFonts w:ascii="Cambria Math" w:hAnsi="Cambria Math" w:cstheme="minorHAnsi"/>
              </w:rPr>
              <m:t>Sc</m:t>
            </m:r>
          </m:e>
          <m:sub>
            <m:r>
              <w:rPr>
                <w:rFonts w:ascii="Cambria Math" w:hAnsi="Cambria Math" w:cstheme="minorHAnsi"/>
              </w:rPr>
              <m:t>film</m:t>
            </m:r>
          </m:sub>
        </m:sSub>
      </m:oMath>
      <w:r w:rsidRPr="00852478">
        <w:rPr>
          <w:rFonts w:eastAsiaTheme="minorEastAsia" w:cstheme="minorHAnsi"/>
          <w:lang w:val="en-US"/>
        </w:rPr>
        <w:t xml:space="preserve"> </w:t>
      </w:r>
      <w:r w:rsidRPr="00A565B6">
        <w:rPr>
          <w:rFonts w:cstheme="minorHAnsi"/>
          <w:lang w:val="en-US"/>
        </w:rPr>
        <w:t xml:space="preserve">are the gas film </w:t>
      </w:r>
      <w:r>
        <w:rPr>
          <w:rFonts w:cstheme="minorHAnsi"/>
          <w:lang w:val="en-US"/>
        </w:rPr>
        <w:t>dynamic viscosity</w:t>
      </w:r>
      <w:r w:rsidRPr="00A565B6">
        <w:rPr>
          <w:rFonts w:cstheme="minorHAnsi"/>
          <w:lang w:val="en-US"/>
        </w:rPr>
        <w:t xml:space="preserve"> and </w:t>
      </w:r>
      <w:r w:rsidRPr="00852478">
        <w:rPr>
          <w:rFonts w:cstheme="minorHAnsi"/>
          <w:lang w:val="en-US"/>
        </w:rPr>
        <w:t>S</w:t>
      </w:r>
      <w:r>
        <w:rPr>
          <w:rFonts w:cstheme="minorHAnsi"/>
          <w:lang w:val="en-US"/>
        </w:rPr>
        <w:t>chmidt number</w:t>
      </w:r>
      <w:r w:rsidRPr="00A565B6">
        <w:rPr>
          <w:rFonts w:cstheme="minorHAnsi"/>
          <w:lang w:val="en-US"/>
        </w:rPr>
        <w:t>, respectively</w:t>
      </w:r>
      <w:r>
        <w:rPr>
          <w:rFonts w:cstheme="minorHAnsi"/>
          <w:lang w:val="en-US"/>
        </w:rPr>
        <w:t>.</w:t>
      </w:r>
    </w:p>
    <w:p w14:paraId="59611829" w14:textId="77777777" w:rsidR="0084027B" w:rsidRDefault="0084027B" w:rsidP="0084027B">
      <w:pPr>
        <w:spacing w:after="0" w:line="360" w:lineRule="auto"/>
        <w:contextualSpacing/>
        <w:rPr>
          <w:rFonts w:cstheme="minorHAnsi"/>
          <w:lang w:val="en-US"/>
        </w:rPr>
      </w:pPr>
    </w:p>
    <w:p w14:paraId="7CE8B71B" w14:textId="77777777" w:rsidR="0084027B" w:rsidRDefault="0084027B" w:rsidP="0084027B">
      <w:pPr>
        <w:spacing w:after="0" w:line="360" w:lineRule="auto"/>
        <w:contextualSpacing/>
        <w:rPr>
          <w:lang w:val="en-US"/>
        </w:rPr>
      </w:pPr>
      <w:r>
        <w:rPr>
          <w:lang w:val="en-US"/>
        </w:rPr>
        <w:t>An enthalpy balance around the droplet leads to</w:t>
      </w:r>
    </w:p>
    <w:p w14:paraId="06C57B53" w14:textId="77777777" w:rsidR="0084027B"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7321"/>
        <w:gridCol w:w="833"/>
      </w:tblGrid>
      <w:tr w:rsidR="0084027B" w:rsidRPr="00B1117A" w14:paraId="4412CFC9" w14:textId="77777777" w:rsidTr="00A960FC">
        <w:tc>
          <w:tcPr>
            <w:tcW w:w="704" w:type="dxa"/>
          </w:tcPr>
          <w:p w14:paraId="6118E402" w14:textId="77777777" w:rsidR="0084027B" w:rsidRPr="000F42AB" w:rsidRDefault="0084027B" w:rsidP="00A960FC">
            <w:pPr>
              <w:tabs>
                <w:tab w:val="left" w:pos="851"/>
              </w:tabs>
              <w:spacing w:line="360" w:lineRule="auto"/>
              <w:jc w:val="both"/>
              <w:rPr>
                <w:rFonts w:cstheme="minorHAnsi"/>
                <w:lang w:val="en-US"/>
              </w:rPr>
            </w:pPr>
          </w:p>
        </w:tc>
        <w:tc>
          <w:tcPr>
            <w:tcW w:w="7513" w:type="dxa"/>
            <w:vAlign w:val="center"/>
          </w:tcPr>
          <w:p w14:paraId="12F01E29" w14:textId="77777777" w:rsidR="0084027B" w:rsidRPr="00B1117A" w:rsidRDefault="00000000" w:rsidP="00A960FC">
            <w:pPr>
              <w:spacing w:line="360" w:lineRule="auto"/>
              <w:jc w:val="both"/>
              <w:rPr>
                <w:rFonts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d</m:t>
                        </m:r>
                      </m:sub>
                    </m:sSub>
                  </m:num>
                  <m:den>
                    <m:r>
                      <w:rPr>
                        <w:rFonts w:ascii="Cambria Math" w:hAnsi="Cambria Math" w:cstheme="minorHAnsi"/>
                      </w:rPr>
                      <m:t>dt</m:t>
                    </m:r>
                  </m:den>
                </m:f>
                <m:r>
                  <w:rPr>
                    <w:rFonts w:ascii="Cambria Math" w:hAnsi="Cambria Math" w:cstheme="minorHAnsi"/>
                  </w:rPr>
                  <m:t>=-</m:t>
                </m:r>
                <m:f>
                  <m:fPr>
                    <m:ctrlPr>
                      <w:rPr>
                        <w:rFonts w:ascii="Cambria Math" w:hAnsi="Cambria Math" w:cstheme="minorHAnsi"/>
                        <w:i/>
                      </w:rPr>
                    </m:ctrlPr>
                  </m:fPr>
                  <m:num>
                    <m:r>
                      <w:rPr>
                        <w:rFonts w:ascii="Cambria Math" w:hAnsi="Cambria Math" w:cstheme="minorHAnsi"/>
                      </w:rPr>
                      <m:t>6</m:t>
                    </m:r>
                  </m:num>
                  <m:den>
                    <m:sSub>
                      <m:sSubPr>
                        <m:ctrlPr>
                          <w:rPr>
                            <w:rFonts w:ascii="Cambria Math" w:hAnsi="Cambria Math" w:cstheme="minorHAnsi"/>
                            <w:i/>
                          </w:rPr>
                        </m:ctrlPr>
                      </m:sSubPr>
                      <m:e>
                        <m:r>
                          <w:rPr>
                            <w:rFonts w:ascii="Cambria Math" w:hAnsi="Cambria Math" w:cstheme="minorHAnsi"/>
                          </w:rPr>
                          <m:t>m</m:t>
                        </m:r>
                      </m:e>
                      <m:sub>
                        <m:r>
                          <w:rPr>
                            <w:rFonts w:ascii="Cambria Math" w:hAnsi="Cambria Math" w:cstheme="minorHAnsi"/>
                          </w:rPr>
                          <m:t>d</m:t>
                        </m:r>
                      </m:sub>
                    </m:sSub>
                    <m:sSub>
                      <m:sSubPr>
                        <m:ctrlPr>
                          <w:rPr>
                            <w:rFonts w:ascii="Cambria Math" w:hAnsi="Cambria Math" w:cstheme="minorHAnsi"/>
                            <w:i/>
                          </w:rPr>
                        </m:ctrlPr>
                      </m:sSubPr>
                      <m:e>
                        <m:r>
                          <w:rPr>
                            <w:rFonts w:ascii="Cambria Math" w:hAnsi="Cambria Math" w:cstheme="minorHAnsi"/>
                          </w:rPr>
                          <m:t>Cp</m:t>
                        </m:r>
                      </m:e>
                      <m:sub>
                        <m:r>
                          <w:rPr>
                            <w:rFonts w:ascii="Cambria Math" w:hAnsi="Cambria Math" w:cstheme="minorHAnsi"/>
                          </w:rPr>
                          <m:t>d</m:t>
                        </m:r>
                      </m:sub>
                    </m:sSub>
                  </m:den>
                </m:f>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Cp</m:t>
                            </m:r>
                          </m:e>
                          <m:sub>
                            <m:r>
                              <w:rPr>
                                <w:rFonts w:ascii="Cambria Math" w:hAnsi="Cambria Math"/>
                              </w:rPr>
                              <m:t>vs</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g</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d</m:t>
                            </m:r>
                          </m:sub>
                        </m:sSub>
                        <m:r>
                          <w:rPr>
                            <w:rFonts w:ascii="Cambria Math" w:hAnsi="Cambria Math"/>
                          </w:rPr>
                          <m:t>)</m:t>
                        </m:r>
                      </m:num>
                      <m:den>
                        <m:sSub>
                          <m:sSubPr>
                            <m:ctrlPr>
                              <w:rPr>
                                <w:rFonts w:ascii="Cambria Math" w:hAnsi="Cambria Math"/>
                                <w:i/>
                              </w:rPr>
                            </m:ctrlPr>
                          </m:sSubPr>
                          <m:e>
                            <m:r>
                              <w:rPr>
                                <w:rFonts w:ascii="Cambria Math" w:hAnsi="Cambria Math"/>
                              </w:rPr>
                              <m:t>B</m:t>
                            </m:r>
                          </m:e>
                          <m:sub>
                            <m:r>
                              <w:rPr>
                                <w:rFonts w:ascii="Cambria Math" w:hAnsi="Cambria Math"/>
                              </w:rPr>
                              <m:t>T</m:t>
                            </m:r>
                          </m:sub>
                        </m:sSub>
                      </m:den>
                    </m:f>
                    <m:r>
                      <w:rPr>
                        <w:rFonts w:ascii="Cambria Math" w:hAnsi="Cambria Math"/>
                      </w:rPr>
                      <m:t>-</m:t>
                    </m:r>
                    <w:bookmarkStart w:id="6" w:name="_Hlk75398119"/>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vs</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d</m:t>
                            </m:r>
                          </m:sub>
                        </m:sSub>
                      </m:e>
                    </m:d>
                    <w:bookmarkEnd w:id="6"/>
                  </m:e>
                </m:d>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m</m:t>
                        </m:r>
                      </m:e>
                      <m:sub>
                        <m:r>
                          <w:rPr>
                            <w:rFonts w:ascii="Cambria Math" w:hAnsi="Cambria Math"/>
                          </w:rPr>
                          <m:t>d</m:t>
                        </m:r>
                      </m:sub>
                    </m:sSub>
                  </m:num>
                  <m:den>
                    <m:r>
                      <w:rPr>
                        <w:rFonts w:ascii="Cambria Math" w:hAnsi="Cambria Math"/>
                      </w:rPr>
                      <m:t>dt</m:t>
                    </m:r>
                  </m:den>
                </m:f>
              </m:oMath>
            </m:oMathPara>
          </w:p>
        </w:tc>
        <w:tc>
          <w:tcPr>
            <w:tcW w:w="844" w:type="dxa"/>
            <w:vAlign w:val="center"/>
          </w:tcPr>
          <w:p w14:paraId="20C1C0EC" w14:textId="77777777" w:rsidR="0084027B" w:rsidRPr="00B1117A" w:rsidRDefault="0084027B" w:rsidP="00A960FC">
            <w:pPr>
              <w:tabs>
                <w:tab w:val="left" w:pos="851"/>
              </w:tabs>
              <w:spacing w:line="360" w:lineRule="auto"/>
              <w:jc w:val="center"/>
              <w:rPr>
                <w:rFonts w:cstheme="minorHAnsi"/>
              </w:rPr>
            </w:pPr>
            <w:r w:rsidRPr="00B1117A">
              <w:rPr>
                <w:rFonts w:cstheme="minorHAnsi"/>
              </w:rPr>
              <w:t>(</w:t>
            </w:r>
            <w:r>
              <w:rPr>
                <w:rFonts w:cstheme="minorHAnsi"/>
              </w:rPr>
              <w:t>40</w:t>
            </w:r>
            <w:r w:rsidRPr="00B1117A">
              <w:rPr>
                <w:rFonts w:cstheme="minorHAnsi"/>
              </w:rPr>
              <w:t>)</w:t>
            </w:r>
          </w:p>
        </w:tc>
      </w:tr>
    </w:tbl>
    <w:p w14:paraId="20BA38C0" w14:textId="77777777" w:rsidR="0084027B" w:rsidRPr="00852478" w:rsidRDefault="0084027B" w:rsidP="0084027B">
      <w:pPr>
        <w:spacing w:after="0" w:line="360" w:lineRule="auto"/>
        <w:contextualSpacing/>
        <w:rPr>
          <w:lang w:val="en-US"/>
        </w:rPr>
      </w:pPr>
    </w:p>
    <w:p w14:paraId="231FD25A" w14:textId="77777777" w:rsidR="0084027B" w:rsidRDefault="0084027B" w:rsidP="0084027B">
      <w:pPr>
        <w:spacing w:after="0" w:line="360" w:lineRule="auto"/>
        <w:contextualSpacing/>
        <w:rPr>
          <w:rFonts w:eastAsiaTheme="minorEastAsia"/>
          <w:lang w:val="en-US"/>
        </w:rPr>
      </w:pPr>
      <w:r>
        <w:rPr>
          <w:lang w:val="en-US"/>
        </w:rPr>
        <w:t xml:space="preserve">Where, </w:t>
      </w:r>
      <m:oMath>
        <m:sSub>
          <m:sSubPr>
            <m:ctrlPr>
              <w:rPr>
                <w:rFonts w:ascii="Cambria Math" w:hAnsi="Cambria Math" w:cstheme="minorHAnsi"/>
                <w:i/>
              </w:rPr>
            </m:ctrlPr>
          </m:sSubPr>
          <m:e>
            <m:r>
              <w:rPr>
                <w:rFonts w:ascii="Cambria Math" w:hAnsi="Cambria Math" w:cstheme="minorHAnsi"/>
              </w:rPr>
              <m:t>Cp</m:t>
            </m:r>
          </m:e>
          <m:sub>
            <m:r>
              <w:rPr>
                <w:rFonts w:ascii="Cambria Math" w:hAnsi="Cambria Math" w:cstheme="minorHAnsi"/>
              </w:rPr>
              <m:t>d</m:t>
            </m:r>
          </m:sub>
        </m:sSub>
      </m:oMath>
      <w:r w:rsidRPr="00381C5F">
        <w:rPr>
          <w:rFonts w:eastAsiaTheme="minorEastAsia"/>
          <w:lang w:val="en-US"/>
        </w:rPr>
        <w:t xml:space="preserve"> </w:t>
      </w:r>
      <w:r>
        <w:rPr>
          <w:rFonts w:eastAsiaTheme="minorEastAsia"/>
          <w:lang w:val="en-US"/>
        </w:rPr>
        <w:t xml:space="preserve">and </w:t>
      </w:r>
      <m:oMath>
        <m:sSub>
          <m:sSubPr>
            <m:ctrlPr>
              <w:rPr>
                <w:rFonts w:ascii="Cambria Math" w:hAnsi="Cambria Math"/>
                <w:i/>
              </w:rPr>
            </m:ctrlPr>
          </m:sSubPr>
          <m:e>
            <m:r>
              <w:rPr>
                <w:rFonts w:ascii="Cambria Math" w:hAnsi="Cambria Math"/>
              </w:rPr>
              <m:t>Cp</m:t>
            </m:r>
          </m:e>
          <m:sub>
            <m:r>
              <w:rPr>
                <w:rFonts w:ascii="Cambria Math" w:hAnsi="Cambria Math"/>
              </w:rPr>
              <m:t>vs</m:t>
            </m:r>
          </m:sub>
        </m:sSub>
      </m:oMath>
      <w:r>
        <w:rPr>
          <w:rFonts w:eastAsiaTheme="minorEastAsia"/>
          <w:lang w:val="en-US"/>
        </w:rPr>
        <w:t xml:space="preserve"> are</w:t>
      </w:r>
      <w:r w:rsidRPr="00381C5F">
        <w:rPr>
          <w:rFonts w:eastAsiaTheme="minorEastAsia"/>
          <w:lang w:val="en-US"/>
        </w:rPr>
        <w:t xml:space="preserve"> t</w:t>
      </w:r>
      <w:r>
        <w:rPr>
          <w:rFonts w:eastAsiaTheme="minorEastAsia"/>
          <w:lang w:val="en-US"/>
        </w:rPr>
        <w:t xml:space="preserve">he droplet and gas heat capacities, respectively, and </w:t>
      </w:r>
      <m:oMath>
        <m:sSub>
          <m:sSubPr>
            <m:ctrlPr>
              <w:rPr>
                <w:rFonts w:ascii="Cambria Math" w:hAnsi="Cambria Math"/>
                <w:i/>
              </w:rPr>
            </m:ctrlPr>
          </m:sSubPr>
          <m:e>
            <m:r>
              <w:rPr>
                <w:rFonts w:ascii="Cambria Math" w:hAnsi="Cambria Math"/>
              </w:rPr>
              <m:t>T</m:t>
            </m:r>
          </m:e>
          <m:sub>
            <m:r>
              <w:rPr>
                <w:rFonts w:ascii="Cambria Math" w:hAnsi="Cambria Math"/>
              </w:rPr>
              <m:t>g</m:t>
            </m:r>
          </m:sub>
        </m:sSub>
      </m:oMath>
      <w:r w:rsidRPr="009E11EB">
        <w:rPr>
          <w:rFonts w:eastAsiaTheme="minorEastAsia"/>
          <w:lang w:val="en-US"/>
        </w:rPr>
        <w:t xml:space="preserve"> </w:t>
      </w:r>
      <w:r>
        <w:rPr>
          <w:rFonts w:eastAsiaTheme="minorEastAsia"/>
          <w:lang w:val="en-US"/>
        </w:rPr>
        <w:t xml:space="preserve">is the gas temperature. The Spalding heat transfer number, </w:t>
      </w:r>
      <m:oMath>
        <m:sSub>
          <m:sSubPr>
            <m:ctrlPr>
              <w:rPr>
                <w:rFonts w:ascii="Cambria Math" w:hAnsi="Cambria Math"/>
                <w:i/>
              </w:rPr>
            </m:ctrlPr>
          </m:sSubPr>
          <m:e>
            <m:r>
              <w:rPr>
                <w:rFonts w:ascii="Cambria Math" w:hAnsi="Cambria Math"/>
              </w:rPr>
              <m:t>B</m:t>
            </m:r>
          </m:e>
          <m:sub>
            <m:r>
              <w:rPr>
                <w:rFonts w:ascii="Cambria Math" w:hAnsi="Cambria Math"/>
              </w:rPr>
              <m:t>T</m:t>
            </m:r>
          </m:sub>
        </m:sSub>
      </m:oMath>
      <w:r>
        <w:rPr>
          <w:rFonts w:eastAsiaTheme="minorEastAsia"/>
          <w:lang w:val="en-US"/>
        </w:rPr>
        <w:t>, is computed via Algorithm 2.</w:t>
      </w:r>
    </w:p>
    <w:p w14:paraId="16D58DCE" w14:textId="77777777" w:rsidR="0084027B" w:rsidRDefault="0084027B" w:rsidP="0084027B">
      <w:pPr>
        <w:spacing w:after="0" w:line="360" w:lineRule="auto"/>
        <w:contextualSpacing/>
        <w:rPr>
          <w:rFonts w:eastAsiaTheme="minorEastAsia"/>
          <w:lang w:val="en-US"/>
        </w:rPr>
      </w:pPr>
    </w:p>
    <w:tbl>
      <w:tblPr>
        <w:tblStyle w:val="TableGrid"/>
        <w:tblW w:w="8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84027B" w:rsidRPr="00B40114" w14:paraId="3D8854C6" w14:textId="77777777" w:rsidTr="00A960FC">
        <w:tc>
          <w:tcPr>
            <w:tcW w:w="8640" w:type="dxa"/>
            <w:tcBorders>
              <w:top w:val="single" w:sz="4" w:space="0" w:color="auto"/>
              <w:bottom w:val="single" w:sz="4" w:space="0" w:color="auto"/>
            </w:tcBorders>
          </w:tcPr>
          <w:p w14:paraId="19ADD9C7" w14:textId="77777777" w:rsidR="0084027B" w:rsidRPr="00B6669C" w:rsidRDefault="0084027B" w:rsidP="00A960FC">
            <w:pPr>
              <w:spacing w:line="360" w:lineRule="auto"/>
              <w:contextualSpacing/>
              <w:rPr>
                <w:rFonts w:ascii="Courier New" w:hAnsi="Courier New" w:cs="Courier New"/>
                <w:lang w:val="en-US"/>
              </w:rPr>
            </w:pPr>
            <w:r w:rsidRPr="00B6669C">
              <w:rPr>
                <w:rFonts w:ascii="Courier New" w:hAnsi="Courier New" w:cs="Courier New"/>
                <w:b/>
                <w:lang w:val="en-US"/>
              </w:rPr>
              <w:t xml:space="preserve">Algorithm </w:t>
            </w:r>
            <w:r>
              <w:rPr>
                <w:rFonts w:ascii="Courier New" w:hAnsi="Courier New" w:cs="Courier New"/>
                <w:b/>
                <w:lang w:val="en-US"/>
              </w:rPr>
              <w:t>2</w:t>
            </w:r>
            <w:r w:rsidRPr="00B6669C">
              <w:rPr>
                <w:rFonts w:ascii="Courier New" w:hAnsi="Courier New" w:cs="Courier New"/>
                <w:lang w:val="en-US"/>
              </w:rPr>
              <w:t xml:space="preserve">. A high-level overview of the </w:t>
            </w:r>
            <w:r>
              <w:rPr>
                <w:rFonts w:ascii="Courier New" w:hAnsi="Courier New" w:cs="Courier New"/>
                <w:lang w:val="en-US"/>
              </w:rPr>
              <w:t xml:space="preserve">computation of </w:t>
            </w:r>
            <m:oMath>
              <m:sSub>
                <m:sSubPr>
                  <m:ctrlPr>
                    <w:rPr>
                      <w:rFonts w:ascii="Cambria Math" w:hAnsi="Cambria Math"/>
                      <w:i/>
                    </w:rPr>
                  </m:ctrlPr>
                </m:sSubPr>
                <m:e>
                  <m:r>
                    <w:rPr>
                      <w:rFonts w:ascii="Cambria Math" w:hAnsi="Cambria Math"/>
                    </w:rPr>
                    <m:t>B</m:t>
                  </m:r>
                </m:e>
                <m:sub>
                  <m:r>
                    <w:rPr>
                      <w:rFonts w:ascii="Cambria Math" w:hAnsi="Cambria Math"/>
                    </w:rPr>
                    <m:t>T</m:t>
                  </m:r>
                </m:sub>
              </m:sSub>
            </m:oMath>
            <w:r w:rsidRPr="00B6669C">
              <w:rPr>
                <w:rFonts w:ascii="Courier New" w:hAnsi="Courier New" w:cs="Courier New"/>
                <w:iCs/>
                <w:lang w:val="en-US"/>
              </w:rPr>
              <w:t>.</w:t>
            </w:r>
          </w:p>
        </w:tc>
      </w:tr>
      <w:tr w:rsidR="0084027B" w:rsidRPr="00B40114" w14:paraId="2847071E" w14:textId="77777777" w:rsidTr="00A960FC">
        <w:tc>
          <w:tcPr>
            <w:tcW w:w="8640" w:type="dxa"/>
            <w:tcBorders>
              <w:top w:val="single" w:sz="4" w:space="0" w:color="auto"/>
              <w:bottom w:val="single" w:sz="4" w:space="0" w:color="auto"/>
            </w:tcBorders>
          </w:tcPr>
          <w:p w14:paraId="32291396" w14:textId="77777777" w:rsidR="0084027B" w:rsidRDefault="0084027B" w:rsidP="00A960FC">
            <w:pPr>
              <w:spacing w:line="360" w:lineRule="auto"/>
              <w:contextualSpacing/>
              <w:rPr>
                <w:rFonts w:ascii="Courier New" w:eastAsiaTheme="minorEastAsia" w:hAnsi="Courier New" w:cs="Courier New"/>
                <w:iCs/>
                <w:lang w:val="en-US"/>
              </w:rPr>
            </w:pPr>
            <w:r w:rsidRPr="00B6669C">
              <w:rPr>
                <w:rFonts w:ascii="Courier New" w:hAnsi="Courier New" w:cs="Courier New"/>
                <w:lang w:val="en-US"/>
              </w:rPr>
              <w:t>//</w:t>
            </w:r>
            <w:r>
              <w:rPr>
                <w:rFonts w:ascii="Courier New" w:hAnsi="Courier New" w:cs="Courier New"/>
                <w:lang w:val="en-US"/>
              </w:rPr>
              <w:t xml:space="preserve">Define tolerance: </w:t>
            </w:r>
            <m:oMath>
              <m:sSub>
                <m:sSubPr>
                  <m:ctrlPr>
                    <w:rPr>
                      <w:rFonts w:ascii="Cambria Math" w:hAnsi="Cambria Math" w:cs="Times New Roman"/>
                      <w:i/>
                      <w:iCs/>
                    </w:rPr>
                  </m:ctrlPr>
                </m:sSubPr>
                <m:e>
                  <m:r>
                    <w:rPr>
                      <w:rFonts w:ascii="Cambria Math" w:hAnsi="Cambria Math" w:cs="Times New Roman"/>
                    </w:rPr>
                    <m:t>ϵ</m:t>
                  </m:r>
                </m:e>
                <m:sub>
                  <m:r>
                    <w:rPr>
                      <w:rFonts w:ascii="Cambria Math" w:hAnsi="Cambria Math" w:cs="Times New Roman"/>
                    </w:rPr>
                    <m:t>B</m:t>
                  </m:r>
                </m:sub>
              </m:sSub>
            </m:oMath>
            <w:r w:rsidRPr="005763B8">
              <w:rPr>
                <w:rFonts w:ascii="Courier New" w:eastAsiaTheme="minorEastAsia" w:hAnsi="Courier New" w:cs="Courier New"/>
                <w:iCs/>
                <w:lang w:val="en-US"/>
              </w:rPr>
              <w:t>.</w:t>
            </w:r>
          </w:p>
          <w:p w14:paraId="6CE12B4B" w14:textId="77777777" w:rsidR="0084027B" w:rsidRDefault="0084027B" w:rsidP="00A960FC">
            <w:pPr>
              <w:spacing w:line="360" w:lineRule="auto"/>
              <w:contextualSpacing/>
              <w:rPr>
                <w:rFonts w:ascii="Courier New" w:eastAsiaTheme="minorEastAsia" w:hAnsi="Courier New" w:cs="Courier New"/>
                <w:iCs/>
                <w:lang w:val="en-US"/>
              </w:rPr>
            </w:pPr>
            <w:r>
              <w:rPr>
                <w:rFonts w:ascii="Courier New" w:eastAsiaTheme="minorEastAsia" w:hAnsi="Courier New" w:cs="Courier New"/>
                <w:iCs/>
                <w:lang w:val="en-US"/>
              </w:rPr>
              <w:t xml:space="preserve">//Get required information: </w:t>
            </w:r>
            <m:oMath>
              <m:sSub>
                <m:sSubPr>
                  <m:ctrlPr>
                    <w:rPr>
                      <w:rFonts w:ascii="Cambria Math" w:eastAsiaTheme="minorEastAsia" w:hAnsi="Cambria Math" w:cs="Courier New"/>
                      <w:i/>
                      <w:iCs/>
                      <w:lang w:val="en-US"/>
                    </w:rPr>
                  </m:ctrlPr>
                </m:sSubPr>
                <m:e>
                  <m:r>
                    <w:rPr>
                      <w:rFonts w:ascii="Cambria Math" w:eastAsiaTheme="minorEastAsia" w:hAnsi="Cambria Math" w:cs="Courier New"/>
                      <w:lang w:val="en-US"/>
                    </w:rPr>
                    <m:t>B</m:t>
                  </m:r>
                </m:e>
                <m:sub>
                  <m:r>
                    <w:rPr>
                      <w:rFonts w:ascii="Cambria Math" w:eastAsiaTheme="minorEastAsia" w:hAnsi="Cambria Math" w:cs="Courier New"/>
                      <w:lang w:val="en-US"/>
                    </w:rPr>
                    <m:t>M</m:t>
                  </m:r>
                </m:sub>
              </m:sSub>
            </m:oMath>
            <w:r>
              <w:rPr>
                <w:rFonts w:ascii="Courier New" w:eastAsiaTheme="minorEastAsia" w:hAnsi="Courier New" w:cs="Courier New"/>
                <w:iCs/>
                <w:lang w:val="en-US"/>
              </w:rPr>
              <w:t xml:space="preserve"> and </w:t>
            </w:r>
            <m:oMath>
              <m:r>
                <w:rPr>
                  <w:rFonts w:ascii="Cambria Math" w:hAnsi="Cambria Math" w:cstheme="minorHAnsi"/>
                </w:rPr>
                <m:t>S</m:t>
              </m:r>
              <m:sSup>
                <m:sSupPr>
                  <m:ctrlPr>
                    <w:rPr>
                      <w:rFonts w:ascii="Cambria Math" w:hAnsi="Cambria Math" w:cstheme="minorHAnsi"/>
                      <w:i/>
                    </w:rPr>
                  </m:ctrlPr>
                </m:sSupPr>
                <m:e>
                  <m:r>
                    <w:rPr>
                      <w:rFonts w:ascii="Cambria Math" w:hAnsi="Cambria Math" w:cstheme="minorHAnsi"/>
                      <w:lang w:val="en-US"/>
                    </w:rPr>
                    <m:t>h</m:t>
                  </m:r>
                </m:e>
                <m:sup>
                  <m:r>
                    <w:rPr>
                      <w:rFonts w:ascii="Cambria Math" w:hAnsi="Cambria Math" w:cstheme="minorHAnsi"/>
                      <w:lang w:val="en-US"/>
                    </w:rPr>
                    <m:t>*</m:t>
                  </m:r>
                </m:sup>
              </m:sSup>
            </m:oMath>
            <w:r>
              <w:rPr>
                <w:rFonts w:ascii="Courier New" w:eastAsiaTheme="minorEastAsia" w:hAnsi="Courier New" w:cs="Courier New"/>
                <w:iCs/>
                <w:lang w:val="en-US"/>
              </w:rPr>
              <w:t>.</w:t>
            </w:r>
          </w:p>
          <w:p w14:paraId="1546D93B" w14:textId="77777777" w:rsidR="0084027B" w:rsidRPr="00916A1A" w:rsidRDefault="0084027B" w:rsidP="00A960FC">
            <w:pPr>
              <w:spacing w:line="360" w:lineRule="auto"/>
              <w:contextualSpacing/>
              <w:rPr>
                <w:rFonts w:ascii="Courier New" w:eastAsiaTheme="minorEastAsia" w:hAnsi="Courier New" w:cs="Courier New"/>
                <w:iCs/>
              </w:rPr>
            </w:pPr>
            <m:oMathPara>
              <m:oMathParaPr>
                <m:jc m:val="left"/>
              </m:oMathParaPr>
              <m:oMath>
                <m:r>
                  <w:rPr>
                    <w:rFonts w:ascii="Cambria Math" w:eastAsiaTheme="minorEastAsia" w:hAnsi="Cambria Math" w:cs="Courier New"/>
                    <w:lang w:val="en-US"/>
                  </w:rPr>
                  <m:t>error←1+</m:t>
                </m:r>
                <m:sSub>
                  <m:sSubPr>
                    <m:ctrlPr>
                      <w:rPr>
                        <w:rFonts w:ascii="Cambria Math" w:hAnsi="Cambria Math" w:cs="Times New Roman"/>
                        <w:i/>
                        <w:iCs/>
                      </w:rPr>
                    </m:ctrlPr>
                  </m:sSubPr>
                  <m:e>
                    <m:r>
                      <w:rPr>
                        <w:rFonts w:ascii="Cambria Math" w:hAnsi="Cambria Math" w:cs="Times New Roman"/>
                      </w:rPr>
                      <m:t>ϵ</m:t>
                    </m:r>
                  </m:e>
                  <m:sub>
                    <m:r>
                      <w:rPr>
                        <w:rFonts w:ascii="Cambria Math" w:hAnsi="Cambria Math" w:cs="Times New Roman"/>
                      </w:rPr>
                      <m:t>B</m:t>
                    </m:r>
                  </m:sub>
                </m:sSub>
              </m:oMath>
            </m:oMathPara>
          </w:p>
          <w:p w14:paraId="5A085F02" w14:textId="77777777" w:rsidR="0084027B" w:rsidRPr="009E34AC" w:rsidRDefault="00000000" w:rsidP="00A960FC">
            <w:pPr>
              <w:spacing w:line="360" w:lineRule="auto"/>
              <w:contextualSpacing/>
              <w:rPr>
                <w:rFonts w:ascii="Courier New" w:eastAsiaTheme="minorEastAsia" w:hAnsi="Courier New" w:cs="Courier New"/>
                <w:iCs/>
                <w:lang w:val="en-US"/>
              </w:rPr>
            </w:pPr>
            <m:oMathPara>
              <m:oMathParaPr>
                <m:jc m:val="left"/>
              </m:oMathParaPr>
              <m:oMath>
                <m:sSub>
                  <m:sSubPr>
                    <m:ctrlPr>
                      <w:rPr>
                        <w:rFonts w:ascii="Cambria Math" w:eastAsiaTheme="minorEastAsia" w:hAnsi="Cambria Math" w:cs="Courier New"/>
                        <w:i/>
                        <w:iCs/>
                        <w:lang w:val="en-US"/>
                      </w:rPr>
                    </m:ctrlPr>
                  </m:sSubPr>
                  <m:e>
                    <m:r>
                      <w:rPr>
                        <w:rFonts w:ascii="Cambria Math" w:eastAsiaTheme="minorEastAsia" w:hAnsi="Cambria Math" w:cs="Courier New"/>
                        <w:lang w:val="en-US"/>
                      </w:rPr>
                      <m:t>B</m:t>
                    </m:r>
                  </m:e>
                  <m:sub>
                    <m:r>
                      <w:rPr>
                        <w:rFonts w:ascii="Cambria Math" w:eastAsiaTheme="minorEastAsia" w:hAnsi="Cambria Math" w:cs="Courier New"/>
                        <w:lang w:val="en-US"/>
                      </w:rPr>
                      <m:t>T</m:t>
                    </m:r>
                  </m:sub>
                </m:sSub>
                <m:r>
                  <w:rPr>
                    <w:rFonts w:ascii="Cambria Math" w:eastAsiaTheme="minorEastAsia" w:hAnsi="Cambria Math" w:cs="Courier New"/>
                    <w:lang w:val="en-US"/>
                  </w:rPr>
                  <m:t>←</m:t>
                </m:r>
                <m:sSub>
                  <m:sSubPr>
                    <m:ctrlPr>
                      <w:rPr>
                        <w:rFonts w:ascii="Cambria Math" w:eastAsiaTheme="minorEastAsia" w:hAnsi="Cambria Math" w:cs="Courier New"/>
                        <w:i/>
                        <w:iCs/>
                        <w:lang w:val="en-US"/>
                      </w:rPr>
                    </m:ctrlPr>
                  </m:sSubPr>
                  <m:e>
                    <m:r>
                      <w:rPr>
                        <w:rFonts w:ascii="Cambria Math" w:eastAsiaTheme="minorEastAsia" w:hAnsi="Cambria Math" w:cs="Courier New"/>
                        <w:lang w:val="en-US"/>
                      </w:rPr>
                      <m:t>B</m:t>
                    </m:r>
                  </m:e>
                  <m:sub>
                    <m:r>
                      <w:rPr>
                        <w:rFonts w:ascii="Cambria Math" w:eastAsiaTheme="minorEastAsia" w:hAnsi="Cambria Math" w:cs="Courier New"/>
                        <w:lang w:val="en-US"/>
                      </w:rPr>
                      <m:t>M</m:t>
                    </m:r>
                  </m:sub>
                </m:sSub>
              </m:oMath>
            </m:oMathPara>
          </w:p>
          <w:p w14:paraId="0E31C0DF" w14:textId="77777777" w:rsidR="0084027B" w:rsidRDefault="0084027B" w:rsidP="00A960FC">
            <w:pPr>
              <w:spacing w:line="360" w:lineRule="auto"/>
              <w:contextualSpacing/>
              <w:rPr>
                <w:rFonts w:ascii="Courier New" w:eastAsiaTheme="minorEastAsia" w:hAnsi="Courier New" w:cs="Courier New"/>
                <w:iCs/>
                <w:lang w:val="en-US"/>
              </w:rPr>
            </w:pPr>
            <w:r w:rsidRPr="00396EAE">
              <w:rPr>
                <w:rFonts w:ascii="Courier New" w:hAnsi="Courier New" w:cs="Courier New"/>
                <w:b/>
                <w:bCs/>
                <w:lang w:val="en-US"/>
              </w:rPr>
              <w:t>While</w:t>
            </w:r>
            <w:r>
              <w:rPr>
                <w:rFonts w:ascii="Courier New" w:hAnsi="Courier New" w:cs="Courier New"/>
                <w:lang w:val="en-US"/>
              </w:rPr>
              <w:t xml:space="preserve"> </w:t>
            </w:r>
            <m:oMath>
              <m:r>
                <w:rPr>
                  <w:rFonts w:ascii="Cambria Math" w:eastAsiaTheme="minorEastAsia" w:hAnsi="Cambria Math" w:cs="Courier New"/>
                  <w:lang w:val="en-US"/>
                </w:rPr>
                <m:t>error&gt;</m:t>
              </m:r>
              <m:sSub>
                <m:sSubPr>
                  <m:ctrlPr>
                    <w:rPr>
                      <w:rFonts w:ascii="Cambria Math" w:hAnsi="Cambria Math" w:cs="Times New Roman"/>
                      <w:i/>
                      <w:iCs/>
                    </w:rPr>
                  </m:ctrlPr>
                </m:sSubPr>
                <m:e>
                  <m:r>
                    <w:rPr>
                      <w:rFonts w:ascii="Cambria Math" w:hAnsi="Cambria Math" w:cs="Times New Roman"/>
                    </w:rPr>
                    <m:t>ϵ</m:t>
                  </m:r>
                </m:e>
                <m:sub>
                  <m:r>
                    <w:rPr>
                      <w:rFonts w:ascii="Cambria Math" w:hAnsi="Cambria Math" w:cs="Times New Roman"/>
                    </w:rPr>
                    <m:t>B</m:t>
                  </m:r>
                </m:sub>
              </m:sSub>
            </m:oMath>
            <w:r w:rsidRPr="00396EAE">
              <w:rPr>
                <w:rFonts w:ascii="Courier New" w:eastAsiaTheme="minorEastAsia" w:hAnsi="Courier New" w:cs="Courier New"/>
                <w:iCs/>
                <w:lang w:val="en-US"/>
              </w:rPr>
              <w:t xml:space="preserve"> </w:t>
            </w:r>
            <w:r w:rsidRPr="00396EAE">
              <w:rPr>
                <w:rFonts w:ascii="Courier New" w:eastAsiaTheme="minorEastAsia" w:hAnsi="Courier New" w:cs="Courier New"/>
                <w:b/>
                <w:bCs/>
                <w:iCs/>
                <w:lang w:val="en-US"/>
              </w:rPr>
              <w:t>Do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4"/>
              <w:gridCol w:w="810"/>
            </w:tblGrid>
            <w:tr w:rsidR="0084027B" w:rsidRPr="00B1117A" w14:paraId="79D7427D" w14:textId="77777777" w:rsidTr="00A960FC">
              <w:tc>
                <w:tcPr>
                  <w:tcW w:w="7274" w:type="dxa"/>
                  <w:vAlign w:val="center"/>
                </w:tcPr>
                <w:p w14:paraId="25C0E921" w14:textId="77777777" w:rsidR="0084027B" w:rsidRPr="00AB2855" w:rsidRDefault="00000000" w:rsidP="00A960FC">
                  <w:pPr>
                    <w:spacing w:line="360" w:lineRule="auto"/>
                    <w:ind w:left="328"/>
                    <w:jc w:val="both"/>
                    <w:rPr>
                      <w:rFonts w:cstheme="minorHAnsi"/>
                      <w:lang w:val="en-US"/>
                    </w:rPr>
                  </w:pPr>
                  <m:oMathPara>
                    <m:oMathParaPr>
                      <m:jc m:val="left"/>
                    </m:oMathParaPr>
                    <m:oMath>
                      <m:sSub>
                        <m:sSubPr>
                          <m:ctrlPr>
                            <w:rPr>
                              <w:rFonts w:ascii="Cambria Math" w:hAnsi="Cambria Math"/>
                              <w:i/>
                            </w:rPr>
                          </m:ctrlPr>
                        </m:sSubPr>
                        <m:e>
                          <m:r>
                            <w:rPr>
                              <w:rFonts w:ascii="Cambria Math" w:hAnsi="Cambria Math"/>
                            </w:rPr>
                            <m:t>F</m:t>
                          </m:r>
                        </m:e>
                        <m:sub>
                          <m:r>
                            <w:rPr>
                              <w:rFonts w:ascii="Cambria Math" w:hAnsi="Cambria Math"/>
                            </w:rPr>
                            <m:t>T</m:t>
                          </m:r>
                        </m:sub>
                      </m:sSub>
                      <m:r>
                        <w:rPr>
                          <w:rFonts w:ascii="Cambria Math" w:hAnsi="Cambria Math"/>
                        </w:rPr>
                        <m:t>←(1+</m:t>
                      </m:r>
                      <m:sSub>
                        <m:sSubPr>
                          <m:ctrlPr>
                            <w:rPr>
                              <w:rFonts w:ascii="Cambria Math" w:hAnsi="Cambria Math"/>
                              <w:i/>
                            </w:rPr>
                          </m:ctrlPr>
                        </m:sSubPr>
                        <m:e>
                          <m:r>
                            <w:rPr>
                              <w:rFonts w:ascii="Cambria Math" w:hAnsi="Cambria Math"/>
                            </w:rPr>
                            <m:t>B</m:t>
                          </m:r>
                        </m:e>
                        <m:sub>
                          <m:r>
                            <w:rPr>
                              <w:rFonts w:ascii="Cambria Math" w:hAnsi="Cambria Math"/>
                            </w:rPr>
                            <m:t>T</m:t>
                          </m:r>
                        </m:sub>
                      </m:sSub>
                      <m:sSup>
                        <m:sSupPr>
                          <m:ctrlPr>
                            <w:rPr>
                              <w:rFonts w:ascii="Cambria Math" w:hAnsi="Cambria Math"/>
                              <w:i/>
                            </w:rPr>
                          </m:ctrlPr>
                        </m:sSupPr>
                        <m:e>
                          <m:r>
                            <w:rPr>
                              <w:rFonts w:ascii="Cambria Math" w:hAnsi="Cambria Math"/>
                            </w:rPr>
                            <m:t>)</m:t>
                          </m:r>
                        </m:e>
                        <m:sup>
                          <m:r>
                            <w:rPr>
                              <w:rFonts w:ascii="Cambria Math" w:hAnsi="Cambria Math"/>
                            </w:rPr>
                            <m:t>0.7</m:t>
                          </m:r>
                        </m:sup>
                      </m:sSup>
                      <m:f>
                        <m:fPr>
                          <m:ctrlPr>
                            <w:rPr>
                              <w:rFonts w:ascii="Cambria Math" w:hAnsi="Cambria Math"/>
                              <w:i/>
                            </w:rPr>
                          </m:ctrlPr>
                        </m:fPr>
                        <m:num>
                          <m:func>
                            <m:funcPr>
                              <m:ctrlPr>
                                <w:rPr>
                                  <w:rFonts w:ascii="Cambria Math" w:hAnsi="Cambria Math"/>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B</m:t>
                                      </m:r>
                                    </m:e>
                                    <m:sub>
                                      <m:r>
                                        <w:rPr>
                                          <w:rFonts w:ascii="Cambria Math" w:hAnsi="Cambria Math"/>
                                        </w:rPr>
                                        <m:t>T</m:t>
                                      </m:r>
                                    </m:sub>
                                  </m:sSub>
                                </m:e>
                              </m:d>
                            </m:e>
                          </m:func>
                        </m:num>
                        <m:den>
                          <m:sSub>
                            <m:sSubPr>
                              <m:ctrlPr>
                                <w:rPr>
                                  <w:rFonts w:ascii="Cambria Math" w:hAnsi="Cambria Math"/>
                                  <w:i/>
                                </w:rPr>
                              </m:ctrlPr>
                            </m:sSubPr>
                            <m:e>
                              <m:r>
                                <w:rPr>
                                  <w:rFonts w:ascii="Cambria Math" w:hAnsi="Cambria Math"/>
                                </w:rPr>
                                <m:t>B</m:t>
                              </m:r>
                            </m:e>
                            <m:sub>
                              <m:r>
                                <w:rPr>
                                  <w:rFonts w:ascii="Cambria Math" w:hAnsi="Cambria Math"/>
                                </w:rPr>
                                <m:t>T</m:t>
                              </m:r>
                            </m:sub>
                          </m:sSub>
                        </m:den>
                      </m:f>
                    </m:oMath>
                  </m:oMathPara>
                </w:p>
              </w:tc>
              <w:tc>
                <w:tcPr>
                  <w:tcW w:w="810" w:type="dxa"/>
                  <w:vAlign w:val="center"/>
                </w:tcPr>
                <w:p w14:paraId="74BC60B7" w14:textId="77777777" w:rsidR="0084027B" w:rsidRPr="00B1117A" w:rsidRDefault="0084027B" w:rsidP="00A960FC">
                  <w:pPr>
                    <w:tabs>
                      <w:tab w:val="left" w:pos="851"/>
                    </w:tabs>
                    <w:spacing w:line="360" w:lineRule="auto"/>
                    <w:jc w:val="center"/>
                    <w:rPr>
                      <w:rFonts w:cstheme="minorHAnsi"/>
                    </w:rPr>
                  </w:pPr>
                  <w:r w:rsidRPr="00B1117A">
                    <w:rPr>
                      <w:rFonts w:cstheme="minorHAnsi"/>
                    </w:rPr>
                    <w:t>(</w:t>
                  </w:r>
                  <w:r>
                    <w:rPr>
                      <w:rFonts w:cstheme="minorHAnsi"/>
                    </w:rPr>
                    <w:t>41</w:t>
                  </w:r>
                  <w:r w:rsidRPr="00B1117A">
                    <w:rPr>
                      <w:rFonts w:cstheme="minorHAnsi"/>
                    </w:rPr>
                    <w:t>)</w:t>
                  </w:r>
                </w:p>
              </w:tc>
            </w:tr>
            <w:tr w:rsidR="0084027B" w:rsidRPr="00B1117A" w14:paraId="01462135" w14:textId="77777777" w:rsidTr="00A960FC">
              <w:tc>
                <w:tcPr>
                  <w:tcW w:w="7274" w:type="dxa"/>
                  <w:vAlign w:val="center"/>
                </w:tcPr>
                <w:p w14:paraId="521EB8E9" w14:textId="77777777" w:rsidR="0084027B" w:rsidRPr="00AB2855" w:rsidRDefault="0084027B" w:rsidP="00A960FC">
                  <w:pPr>
                    <w:spacing w:line="360" w:lineRule="auto"/>
                    <w:ind w:left="328"/>
                    <w:jc w:val="both"/>
                    <w:rPr>
                      <w:rFonts w:cstheme="minorHAnsi"/>
                      <w:lang w:val="en-US"/>
                    </w:rPr>
                  </w:pPr>
                  <m:oMathPara>
                    <m:oMathParaPr>
                      <m:jc m:val="left"/>
                    </m:oMathParaPr>
                    <m:oMath>
                      <m:r>
                        <w:rPr>
                          <w:rFonts w:ascii="Cambria Math" w:hAnsi="Cambria Math" w:cstheme="minorHAnsi"/>
                        </w:rPr>
                        <w:lastRenderedPageBreak/>
                        <m:t>f</m:t>
                      </m:r>
                      <m:d>
                        <m:dPr>
                          <m:ctrlPr>
                            <w:rPr>
                              <w:rFonts w:ascii="Cambria Math" w:hAnsi="Cambria Math" w:cstheme="minorHAnsi"/>
                              <w:i/>
                            </w:rPr>
                          </m:ctrlPr>
                        </m:dPr>
                        <m:e>
                          <m:r>
                            <w:rPr>
                              <w:rFonts w:ascii="Cambria Math" w:hAnsi="Cambria Math" w:cstheme="minorHAnsi"/>
                            </w:rPr>
                            <m: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e>
                      </m:d>
                      <m:r>
                        <w:rPr>
                          <w:rFonts w:ascii="Cambria Math" w:hAnsi="Cambria Math" w:cstheme="minorHAnsi"/>
                        </w:rPr>
                        <m:t>←</m:t>
                      </m:r>
                      <m:d>
                        <m:dPr>
                          <m:begChr m:val="{"/>
                          <m:endChr m:val=""/>
                          <m:ctrlPr>
                            <w:rPr>
                              <w:rFonts w:ascii="Cambria Math" w:hAnsi="Cambria Math" w:cstheme="minorHAnsi"/>
                              <w:i/>
                            </w:rPr>
                          </m:ctrlPr>
                        </m:dPr>
                        <m:e>
                          <m:eqArr>
                            <m:eqArrPr>
                              <m:ctrlPr>
                                <w:rPr>
                                  <w:rFonts w:ascii="Cambria Math" w:hAnsi="Cambria Math" w:cstheme="minorHAnsi"/>
                                  <w:i/>
                                </w:rPr>
                              </m:ctrlPr>
                            </m:eqArrPr>
                            <m:e>
                              <m:r>
                                <w:rPr>
                                  <w:rFonts w:ascii="Cambria Math" w:hAnsi="Cambria Math" w:cstheme="minorHAnsi"/>
                                </w:rPr>
                                <m:t>1,  &amp;</m:t>
                              </m:r>
                              <m:sSub>
                                <m:sSubPr>
                                  <m:ctrlPr>
                                    <w:rPr>
                                      <w:rFonts w:ascii="Cambria Math" w:eastAsiaTheme="minorEastAsia" w:hAnsi="Cambria Math" w:cstheme="minorHAnsi"/>
                                      <w:i/>
                                    </w:rPr>
                                  </m:ctrlPr>
                                </m:sSubPr>
                                <m:e>
                                  <m:r>
                                    <w:rPr>
                                      <w:rFonts w:ascii="Cambria Math" w:eastAsiaTheme="minorEastAsia" w:hAnsi="Cambria Math" w:cstheme="minorHAnsi"/>
                                    </w:rPr>
                                    <m:t>Re</m:t>
                                  </m:r>
                                </m:e>
                                <m:sub>
                                  <m:r>
                                    <w:rPr>
                                      <w:rFonts w:ascii="Cambria Math" w:eastAsiaTheme="minorEastAsia" w:hAnsi="Cambria Math" w:cstheme="minorHAnsi"/>
                                    </w:rPr>
                                    <m:t>d</m:t>
                                  </m:r>
                                </m:sub>
                              </m:sSub>
                              <m:r>
                                <w:rPr>
                                  <w:rFonts w:ascii="Cambria Math" w:hAnsi="Cambria Math" w:cstheme="minorHAnsi"/>
                                </w:rPr>
                                <m:t>≤1</m:t>
                              </m:r>
                            </m:e>
                            <m:e>
                              <m:sSup>
                                <m:sSupPr>
                                  <m:ctrlPr>
                                    <w:rPr>
                                      <w:rFonts w:ascii="Cambria Math" w:eastAsiaTheme="minorEastAsia" w:hAnsi="Cambria Math" w:cstheme="minorHAnsi"/>
                                      <w:i/>
                                    </w:rPr>
                                  </m:ctrlPr>
                                </m:sSupPr>
                                <m:e>
                                  <m:sSub>
                                    <m:sSubPr>
                                      <m:ctrlPr>
                                        <w:rPr>
                                          <w:rFonts w:ascii="Cambria Math" w:eastAsiaTheme="minorEastAsia" w:hAnsi="Cambria Math" w:cstheme="minorHAnsi"/>
                                          <w:i/>
                                        </w:rPr>
                                      </m:ctrlPr>
                                    </m:sSubPr>
                                    <m:e>
                                      <m:r>
                                        <w:rPr>
                                          <w:rFonts w:ascii="Cambria Math" w:eastAsiaTheme="minorEastAsia" w:hAnsi="Cambria Math" w:cstheme="minorHAnsi"/>
                                        </w:rPr>
                                        <m:t xml:space="preserve"> Re</m:t>
                                      </m:r>
                                    </m:e>
                                    <m:sub>
                                      <m:r>
                                        <w:rPr>
                                          <w:rFonts w:ascii="Cambria Math" w:eastAsiaTheme="minorEastAsia" w:hAnsi="Cambria Math" w:cstheme="minorHAnsi"/>
                                        </w:rPr>
                                        <m:t>d</m:t>
                                      </m:r>
                                    </m:sub>
                                  </m:sSub>
                                </m:e>
                                <m:sup>
                                  <m:r>
                                    <w:rPr>
                                      <w:rFonts w:ascii="Cambria Math" w:eastAsiaTheme="minorEastAsia" w:hAnsi="Cambria Math" w:cstheme="minorHAnsi"/>
                                    </w:rPr>
                                    <m:t>0.077</m:t>
                                  </m:r>
                                </m:sup>
                              </m:sSup>
                              <m:r>
                                <w:rPr>
                                  <w:rFonts w:ascii="Cambria Math" w:hAnsi="Cambria Math" w:cstheme="minorHAnsi"/>
                                </w:rPr>
                                <m:t>,  &amp;1&lt;R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r>
                                <w:rPr>
                                  <w:rFonts w:ascii="Cambria Math" w:hAnsi="Cambria Math" w:cstheme="minorHAnsi"/>
                                </w:rPr>
                                <m:t>≤400</m:t>
                              </m:r>
                            </m:e>
                          </m:eqArr>
                        </m:e>
                      </m:d>
                    </m:oMath>
                  </m:oMathPara>
                </w:p>
              </w:tc>
              <w:tc>
                <w:tcPr>
                  <w:tcW w:w="810" w:type="dxa"/>
                  <w:vAlign w:val="center"/>
                </w:tcPr>
                <w:p w14:paraId="7FA89417" w14:textId="77777777" w:rsidR="0084027B" w:rsidRPr="00B1117A" w:rsidRDefault="0084027B" w:rsidP="00A960FC">
                  <w:pPr>
                    <w:tabs>
                      <w:tab w:val="left" w:pos="851"/>
                    </w:tabs>
                    <w:spacing w:line="360" w:lineRule="auto"/>
                    <w:jc w:val="center"/>
                    <w:rPr>
                      <w:rFonts w:cstheme="minorHAnsi"/>
                    </w:rPr>
                  </w:pPr>
                  <w:r w:rsidRPr="00B1117A">
                    <w:rPr>
                      <w:rFonts w:cstheme="minorHAnsi"/>
                    </w:rPr>
                    <w:t>(</w:t>
                  </w:r>
                  <w:r>
                    <w:rPr>
                      <w:rFonts w:cstheme="minorHAnsi"/>
                    </w:rPr>
                    <w:t>42</w:t>
                  </w:r>
                  <w:r w:rsidRPr="00B1117A">
                    <w:rPr>
                      <w:rFonts w:cstheme="minorHAnsi"/>
                    </w:rPr>
                    <w:t>)</w:t>
                  </w:r>
                </w:p>
              </w:tc>
            </w:tr>
            <w:tr w:rsidR="0084027B" w:rsidRPr="00B1117A" w14:paraId="13A099EE" w14:textId="77777777" w:rsidTr="00A960FC">
              <w:tc>
                <w:tcPr>
                  <w:tcW w:w="7274" w:type="dxa"/>
                  <w:vAlign w:val="center"/>
                </w:tcPr>
                <w:p w14:paraId="7A74A2A0" w14:textId="77777777" w:rsidR="0084027B" w:rsidRPr="00AB2855" w:rsidRDefault="00000000" w:rsidP="00A960FC">
                  <w:pPr>
                    <w:spacing w:line="360" w:lineRule="auto"/>
                    <w:ind w:left="328"/>
                    <w:jc w:val="both"/>
                    <w:rPr>
                      <w:rFonts w:cstheme="minorHAnsi"/>
                      <w:lang w:val="en-US"/>
                    </w:rPr>
                  </w:pPr>
                  <m:oMathPara>
                    <m:oMathParaPr>
                      <m:jc m:val="left"/>
                    </m:oMathParaPr>
                    <m:oMath>
                      <m:sSub>
                        <m:sSubPr>
                          <m:ctrlPr>
                            <w:rPr>
                              <w:rFonts w:ascii="Cambria Math" w:hAnsi="Cambria Math" w:cstheme="minorHAnsi"/>
                              <w:i/>
                            </w:rPr>
                          </m:ctrlPr>
                        </m:sSubPr>
                        <m:e>
                          <m:r>
                            <w:rPr>
                              <w:rFonts w:ascii="Cambria Math" w:hAnsi="Cambria Math" w:cstheme="minorHAnsi"/>
                            </w:rPr>
                            <m:t>Nu</m:t>
                          </m:r>
                        </m:e>
                        <m:sub>
                          <m:r>
                            <w:rPr>
                              <w:rFonts w:ascii="Cambria Math" w:hAnsi="Cambria Math" w:cstheme="minorHAnsi"/>
                            </w:rPr>
                            <m:t>0</m:t>
                          </m:r>
                        </m:sub>
                      </m:sSub>
                      <m:r>
                        <w:rPr>
                          <w:rFonts w:ascii="Cambria Math" w:hAnsi="Cambria Math" w:cstheme="minorHAnsi"/>
                        </w:rPr>
                        <m:t>←</m:t>
                      </m:r>
                      <m:d>
                        <m:dPr>
                          <m:begChr m:val="{"/>
                          <m:endChr m:val=""/>
                          <m:ctrlPr>
                            <w:rPr>
                              <w:rFonts w:ascii="Cambria Math" w:hAnsi="Cambria Math" w:cstheme="minorHAnsi"/>
                              <w:i/>
                            </w:rPr>
                          </m:ctrlPr>
                        </m:dPr>
                        <m:e>
                          <m:eqArr>
                            <m:eqArrPr>
                              <m:ctrlPr>
                                <w:rPr>
                                  <w:rFonts w:ascii="Cambria Math" w:hAnsi="Cambria Math" w:cstheme="minorHAnsi"/>
                                  <w:i/>
                                </w:rPr>
                              </m:ctrlPr>
                            </m:eqArrPr>
                            <m:e>
                              <m:r>
                                <w:rPr>
                                  <w:rFonts w:ascii="Cambria Math" w:hAnsi="Cambria Math" w:cstheme="minorHAnsi"/>
                                </w:rPr>
                                <m:t>1+(1+R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r>
                                <w:rPr>
                                  <w:rFonts w:ascii="Cambria Math" w:hAnsi="Cambria Math" w:cstheme="minorHAnsi"/>
                                </w:rPr>
                                <m:t>P</m:t>
                              </m:r>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film</m:t>
                                  </m:r>
                                </m:sub>
                              </m:sSub>
                              <m:sSup>
                                <m:sSupPr>
                                  <m:ctrlPr>
                                    <w:rPr>
                                      <w:rFonts w:ascii="Cambria Math" w:hAnsi="Cambria Math" w:cstheme="minorHAnsi"/>
                                      <w:i/>
                                    </w:rPr>
                                  </m:ctrlPr>
                                </m:sSupPr>
                                <m:e>
                                  <m:r>
                                    <w:rPr>
                                      <w:rFonts w:ascii="Cambria Math" w:hAnsi="Cambria Math" w:cstheme="minorHAnsi"/>
                                    </w:rPr>
                                    <m:t>)</m:t>
                                  </m:r>
                                </m:e>
                                <m:sup>
                                  <m:f>
                                    <m:fPr>
                                      <m:type m:val="skw"/>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3</m:t>
                                      </m:r>
                                    </m:den>
                                  </m:f>
                                </m:sup>
                              </m:sSup>
                              <m:r>
                                <w:rPr>
                                  <w:rFonts w:ascii="Cambria Math" w:hAnsi="Cambria Math" w:cstheme="minorHAnsi"/>
                                </w:rPr>
                                <m:t>f</m:t>
                              </m:r>
                              <m:d>
                                <m:dPr>
                                  <m:ctrlPr>
                                    <w:rPr>
                                      <w:rFonts w:ascii="Cambria Math" w:hAnsi="Cambria Math" w:cstheme="minorHAnsi"/>
                                      <w:i/>
                                    </w:rPr>
                                  </m:ctrlPr>
                                </m:dPr>
                                <m:e>
                                  <m:r>
                                    <w:rPr>
                                      <w:rFonts w:ascii="Cambria Math" w:hAnsi="Cambria Math" w:cstheme="minorHAnsi"/>
                                    </w:rPr>
                                    <m: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e>
                              </m:d>
                              <m:r>
                                <w:rPr>
                                  <w:rFonts w:ascii="Cambria Math" w:hAnsi="Cambria Math" w:cstheme="minorHAnsi"/>
                                </w:rPr>
                                <m:t>,  &amp;</m:t>
                              </m:r>
                              <m:sSub>
                                <m:sSubPr>
                                  <m:ctrlPr>
                                    <w:rPr>
                                      <w:rFonts w:ascii="Cambria Math" w:eastAsiaTheme="minorEastAsia" w:hAnsi="Cambria Math" w:cstheme="minorHAnsi"/>
                                      <w:i/>
                                    </w:rPr>
                                  </m:ctrlPr>
                                </m:sSubPr>
                                <m:e>
                                  <m:r>
                                    <w:rPr>
                                      <w:rFonts w:ascii="Cambria Math" w:eastAsiaTheme="minorEastAsia" w:hAnsi="Cambria Math" w:cstheme="minorHAnsi"/>
                                    </w:rPr>
                                    <m:t>Re</m:t>
                                  </m:r>
                                </m:e>
                                <m:sub>
                                  <m:r>
                                    <w:rPr>
                                      <w:rFonts w:ascii="Cambria Math" w:eastAsiaTheme="minorEastAsia" w:hAnsi="Cambria Math" w:cstheme="minorHAnsi"/>
                                    </w:rPr>
                                    <m:t>d</m:t>
                                  </m:r>
                                </m:sub>
                              </m:sSub>
                              <m:r>
                                <w:rPr>
                                  <w:rFonts w:ascii="Cambria Math" w:hAnsi="Cambria Math" w:cstheme="minorHAnsi"/>
                                </w:rPr>
                                <m:t>≤400</m:t>
                              </m:r>
                            </m:e>
                            <m:e>
                              <m:r>
                                <w:rPr>
                                  <w:rFonts w:ascii="Cambria Math" w:hAnsi="Cambria Math" w:cstheme="minorHAnsi"/>
                                </w:rPr>
                                <m:t>2+0.6</m:t>
                              </m:r>
                              <m:d>
                                <m:dPr>
                                  <m:ctrlPr>
                                    <w:rPr>
                                      <w:rFonts w:ascii="Cambria Math" w:hAnsi="Cambria Math" w:cstheme="minorHAnsi"/>
                                      <w:i/>
                                    </w:rPr>
                                  </m:ctrlPr>
                                </m:dPr>
                                <m:e>
                                  <m:sSup>
                                    <m:sSupPr>
                                      <m:ctrlPr>
                                        <w:rPr>
                                          <w:rFonts w:ascii="Cambria Math" w:hAnsi="Cambria Math" w:cstheme="minorHAnsi"/>
                                          <w:i/>
                                        </w:rPr>
                                      </m:ctrlPr>
                                    </m:sSupPr>
                                    <m:e>
                                      <m:r>
                                        <w:rPr>
                                          <w:rFonts w:ascii="Cambria Math" w:hAnsi="Cambria Math" w:cstheme="minorHAnsi"/>
                                        </w:rPr>
                                        <m:t>R</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d</m:t>
                                          </m:r>
                                        </m:sub>
                                      </m:sSub>
                                    </m:e>
                                    <m:sup>
                                      <m:f>
                                        <m:fPr>
                                          <m:type m:val="skw"/>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2</m:t>
                                          </m:r>
                                        </m:den>
                                      </m:f>
                                    </m:sup>
                                  </m:sSup>
                                  <m:sSup>
                                    <m:sSupPr>
                                      <m:ctrlPr>
                                        <w:rPr>
                                          <w:rFonts w:ascii="Cambria Math" w:hAnsi="Cambria Math" w:cstheme="minorHAnsi"/>
                                          <w:i/>
                                        </w:rPr>
                                      </m:ctrlPr>
                                    </m:sSupPr>
                                    <m:e>
                                      <m:r>
                                        <w:rPr>
                                          <w:rFonts w:ascii="Cambria Math" w:hAnsi="Cambria Math" w:cstheme="minorHAnsi"/>
                                        </w:rPr>
                                        <m:t>P</m:t>
                                      </m:r>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film</m:t>
                                          </m:r>
                                        </m:sub>
                                      </m:sSub>
                                    </m:e>
                                    <m:sup>
                                      <m:f>
                                        <m:fPr>
                                          <m:type m:val="skw"/>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3</m:t>
                                          </m:r>
                                        </m:den>
                                      </m:f>
                                    </m:sup>
                                  </m:sSup>
                                </m:e>
                              </m:d>
                              <m:r>
                                <w:rPr>
                                  <w:rFonts w:ascii="Cambria Math" w:hAnsi="Cambria Math" w:cstheme="minorHAnsi"/>
                                </w:rPr>
                                <m:t>,  &amp;otherwise</m:t>
                              </m:r>
                            </m:e>
                          </m:eqArr>
                        </m:e>
                      </m:d>
                    </m:oMath>
                  </m:oMathPara>
                </w:p>
              </w:tc>
              <w:tc>
                <w:tcPr>
                  <w:tcW w:w="810" w:type="dxa"/>
                  <w:vAlign w:val="center"/>
                </w:tcPr>
                <w:p w14:paraId="678FD30D" w14:textId="77777777" w:rsidR="0084027B" w:rsidRPr="00B1117A" w:rsidRDefault="0084027B" w:rsidP="00A960FC">
                  <w:pPr>
                    <w:tabs>
                      <w:tab w:val="left" w:pos="851"/>
                    </w:tabs>
                    <w:spacing w:line="360" w:lineRule="auto"/>
                    <w:jc w:val="center"/>
                    <w:rPr>
                      <w:rFonts w:cstheme="minorHAnsi"/>
                    </w:rPr>
                  </w:pPr>
                  <w:r w:rsidRPr="00B1117A">
                    <w:rPr>
                      <w:rFonts w:cstheme="minorHAnsi"/>
                    </w:rPr>
                    <w:t>(</w:t>
                  </w:r>
                  <w:r>
                    <w:rPr>
                      <w:rFonts w:cstheme="minorHAnsi"/>
                    </w:rPr>
                    <w:t>43</w:t>
                  </w:r>
                  <w:r w:rsidRPr="00B1117A">
                    <w:rPr>
                      <w:rFonts w:cstheme="minorHAnsi"/>
                    </w:rPr>
                    <w:t>)</w:t>
                  </w:r>
                </w:p>
              </w:tc>
            </w:tr>
            <w:tr w:rsidR="0084027B" w:rsidRPr="00B1117A" w14:paraId="2AE8653B" w14:textId="77777777" w:rsidTr="00A960FC">
              <w:tc>
                <w:tcPr>
                  <w:tcW w:w="7274" w:type="dxa"/>
                  <w:vAlign w:val="center"/>
                </w:tcPr>
                <w:p w14:paraId="133DEAC6" w14:textId="77777777" w:rsidR="0084027B" w:rsidRPr="00AB2855" w:rsidRDefault="0084027B" w:rsidP="00A960FC">
                  <w:pPr>
                    <w:spacing w:line="360" w:lineRule="auto"/>
                    <w:ind w:left="328"/>
                    <w:jc w:val="both"/>
                    <w:rPr>
                      <w:rFonts w:cstheme="minorHAnsi"/>
                      <w:lang w:val="en-US"/>
                    </w:rPr>
                  </w:pPr>
                  <m:oMathPara>
                    <m:oMathParaPr>
                      <m:jc m:val="left"/>
                    </m:oMathParaPr>
                    <m:oMath>
                      <m:r>
                        <w:rPr>
                          <w:rFonts w:ascii="Cambria Math" w:hAnsi="Cambria Math" w:cstheme="minorHAnsi"/>
                        </w:rPr>
                        <m:t>N</m:t>
                      </m:r>
                      <m:sSup>
                        <m:sSupPr>
                          <m:ctrlPr>
                            <w:rPr>
                              <w:rFonts w:ascii="Cambria Math" w:hAnsi="Cambria Math" w:cstheme="minorHAnsi"/>
                              <w:i/>
                            </w:rPr>
                          </m:ctrlPr>
                        </m:sSupPr>
                        <m:e>
                          <m:r>
                            <w:rPr>
                              <w:rFonts w:ascii="Cambria Math" w:hAnsi="Cambria Math" w:cstheme="minorHAnsi"/>
                            </w:rPr>
                            <m:t>u</m:t>
                          </m:r>
                        </m:e>
                        <m:sup>
                          <m:r>
                            <w:rPr>
                              <w:rFonts w:ascii="Cambria Math" w:hAnsi="Cambria Math" w:cstheme="minorHAnsi"/>
                            </w:rPr>
                            <m:t>*</m:t>
                          </m:r>
                        </m:sup>
                      </m:sSup>
                      <m:r>
                        <w:rPr>
                          <w:rFonts w:ascii="Cambria Math" w:hAnsi="Cambria Math" w:cstheme="minorHAnsi"/>
                        </w:rPr>
                        <m:t>←2+</m:t>
                      </m:r>
                      <m:f>
                        <m:fPr>
                          <m:ctrlPr>
                            <w:rPr>
                              <w:rFonts w:ascii="Cambria Math" w:hAnsi="Cambria Math" w:cstheme="minorHAnsi"/>
                              <w:i/>
                            </w:rPr>
                          </m:ctrlPr>
                        </m:fPr>
                        <m:num>
                          <m:r>
                            <w:rPr>
                              <w:rFonts w:ascii="Cambria Math" w:hAnsi="Cambria Math" w:cstheme="minorHAnsi"/>
                            </w:rPr>
                            <m:t>(N</m:t>
                          </m:r>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0</m:t>
                              </m:r>
                            </m:sub>
                          </m:sSub>
                          <m:r>
                            <w:rPr>
                              <w:rFonts w:ascii="Cambria Math" w:hAnsi="Cambria Math" w:cstheme="minorHAnsi"/>
                            </w:rPr>
                            <m:t>-2)</m:t>
                          </m:r>
                        </m:num>
                        <m:den>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T</m:t>
                              </m:r>
                            </m:sub>
                          </m:sSub>
                        </m:den>
                      </m:f>
                    </m:oMath>
                  </m:oMathPara>
                </w:p>
              </w:tc>
              <w:tc>
                <w:tcPr>
                  <w:tcW w:w="810" w:type="dxa"/>
                  <w:vAlign w:val="center"/>
                </w:tcPr>
                <w:p w14:paraId="496460F5" w14:textId="77777777" w:rsidR="0084027B" w:rsidRPr="00B1117A" w:rsidRDefault="0084027B" w:rsidP="00A960FC">
                  <w:pPr>
                    <w:tabs>
                      <w:tab w:val="left" w:pos="851"/>
                    </w:tabs>
                    <w:spacing w:line="360" w:lineRule="auto"/>
                    <w:jc w:val="center"/>
                    <w:rPr>
                      <w:rFonts w:cstheme="minorHAnsi"/>
                    </w:rPr>
                  </w:pPr>
                  <w:r w:rsidRPr="00B1117A">
                    <w:rPr>
                      <w:rFonts w:cstheme="minorHAnsi"/>
                    </w:rPr>
                    <w:t>(</w:t>
                  </w:r>
                  <w:r>
                    <w:rPr>
                      <w:rFonts w:cstheme="minorHAnsi"/>
                    </w:rPr>
                    <w:t>44</w:t>
                  </w:r>
                  <w:r w:rsidRPr="00B1117A">
                    <w:rPr>
                      <w:rFonts w:cstheme="minorHAnsi"/>
                    </w:rPr>
                    <w:t>)</w:t>
                  </w:r>
                </w:p>
              </w:tc>
            </w:tr>
            <w:tr w:rsidR="0084027B" w:rsidRPr="00B1117A" w14:paraId="67B3A063" w14:textId="77777777" w:rsidTr="00A960FC">
              <w:tc>
                <w:tcPr>
                  <w:tcW w:w="7274" w:type="dxa"/>
                  <w:vAlign w:val="center"/>
                </w:tcPr>
                <w:p w14:paraId="30805430" w14:textId="77777777" w:rsidR="0084027B" w:rsidRPr="00AB2855" w:rsidRDefault="0084027B" w:rsidP="00A960FC">
                  <w:pPr>
                    <w:spacing w:line="360" w:lineRule="auto"/>
                    <w:ind w:left="328"/>
                    <w:jc w:val="both"/>
                    <w:rPr>
                      <w:rFonts w:cstheme="minorHAnsi"/>
                      <w:lang w:val="en-US"/>
                    </w:rPr>
                  </w:pPr>
                  <w:bookmarkStart w:id="7" w:name="_Hlk74170365"/>
                  <m:oMathPara>
                    <m:oMathParaPr>
                      <m:jc m:val="left"/>
                    </m:oMathParaPr>
                    <m:oMath>
                      <m:r>
                        <w:rPr>
                          <w:rFonts w:ascii="Cambria Math" w:hAnsi="Cambria Math"/>
                        </w:rPr>
                        <m:t>Le←</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g,film</m:t>
                              </m:r>
                            </m:sub>
                          </m:sSub>
                        </m:num>
                        <m:den>
                          <m:sSub>
                            <m:sSubPr>
                              <m:ctrlPr>
                                <w:rPr>
                                  <w:rFonts w:ascii="Cambria Math" w:hAnsi="Cambria Math"/>
                                  <w:i/>
                                </w:rPr>
                              </m:ctrlPr>
                            </m:sSubPr>
                            <m:e>
                              <m:r>
                                <w:rPr>
                                  <w:rFonts w:ascii="Cambria Math" w:hAnsi="Cambria Math"/>
                                </w:rPr>
                                <m:t>ρ</m:t>
                              </m:r>
                            </m:e>
                            <m:sub>
                              <m:r>
                                <w:rPr>
                                  <w:rFonts w:ascii="Cambria Math" w:hAnsi="Cambria Math"/>
                                </w:rPr>
                                <m:t>g,film</m:t>
                              </m:r>
                            </m:sub>
                          </m:sSub>
                          <m:sSub>
                            <m:sSubPr>
                              <m:ctrlPr>
                                <w:rPr>
                                  <w:rFonts w:ascii="Cambria Math" w:hAnsi="Cambria Math"/>
                                  <w:i/>
                                </w:rPr>
                              </m:ctrlPr>
                            </m:sSubPr>
                            <m:e>
                              <m:r>
                                <w:rPr>
                                  <w:rFonts w:ascii="Cambria Math" w:hAnsi="Cambria Math"/>
                                </w:rPr>
                                <m:t>D</m:t>
                              </m:r>
                            </m:e>
                            <m:sub>
                              <m:r>
                                <w:rPr>
                                  <w:rFonts w:ascii="Cambria Math" w:hAnsi="Cambria Math"/>
                                </w:rPr>
                                <m:t>g,film</m:t>
                              </m:r>
                            </m:sub>
                          </m:sSub>
                          <m:sSub>
                            <m:sSubPr>
                              <m:ctrlPr>
                                <w:rPr>
                                  <w:rFonts w:ascii="Cambria Math" w:hAnsi="Cambria Math"/>
                                  <w:i/>
                                </w:rPr>
                              </m:ctrlPr>
                            </m:sSubPr>
                            <m:e>
                              <m:r>
                                <w:rPr>
                                  <w:rFonts w:ascii="Cambria Math" w:hAnsi="Cambria Math"/>
                                </w:rPr>
                                <m:t>Cp</m:t>
                              </m:r>
                            </m:e>
                            <m:sub>
                              <m:r>
                                <w:rPr>
                                  <w:rFonts w:ascii="Cambria Math" w:hAnsi="Cambria Math"/>
                                </w:rPr>
                                <m:t>g,film</m:t>
                              </m:r>
                            </m:sub>
                          </m:sSub>
                        </m:den>
                      </m:f>
                    </m:oMath>
                  </m:oMathPara>
                  <w:bookmarkEnd w:id="7"/>
                </w:p>
              </w:tc>
              <w:tc>
                <w:tcPr>
                  <w:tcW w:w="810" w:type="dxa"/>
                  <w:vAlign w:val="center"/>
                </w:tcPr>
                <w:p w14:paraId="462A816A" w14:textId="77777777" w:rsidR="0084027B" w:rsidRPr="00B1117A" w:rsidRDefault="0084027B" w:rsidP="00A960FC">
                  <w:pPr>
                    <w:tabs>
                      <w:tab w:val="left" w:pos="851"/>
                    </w:tabs>
                    <w:spacing w:line="360" w:lineRule="auto"/>
                    <w:jc w:val="center"/>
                    <w:rPr>
                      <w:rFonts w:cstheme="minorHAnsi"/>
                    </w:rPr>
                  </w:pPr>
                  <w:r w:rsidRPr="00B1117A">
                    <w:rPr>
                      <w:rFonts w:cstheme="minorHAnsi"/>
                    </w:rPr>
                    <w:t>(</w:t>
                  </w:r>
                  <w:r>
                    <w:rPr>
                      <w:rFonts w:cstheme="minorHAnsi"/>
                    </w:rPr>
                    <w:t>45</w:t>
                  </w:r>
                  <w:r w:rsidRPr="00B1117A">
                    <w:rPr>
                      <w:rFonts w:cstheme="minorHAnsi"/>
                    </w:rPr>
                    <w:t>)</w:t>
                  </w:r>
                </w:p>
              </w:tc>
            </w:tr>
            <w:tr w:rsidR="0084027B" w:rsidRPr="00B1117A" w14:paraId="72DD3578" w14:textId="77777777" w:rsidTr="00A960FC">
              <w:tc>
                <w:tcPr>
                  <w:tcW w:w="7274" w:type="dxa"/>
                  <w:vAlign w:val="center"/>
                </w:tcPr>
                <w:p w14:paraId="711CF0D8" w14:textId="77777777" w:rsidR="0084027B" w:rsidRPr="00AB2855" w:rsidRDefault="0084027B" w:rsidP="00A960FC">
                  <w:pPr>
                    <w:spacing w:line="360" w:lineRule="auto"/>
                    <w:ind w:left="328"/>
                    <w:jc w:val="both"/>
                    <w:rPr>
                      <w:rFonts w:cstheme="minorHAnsi"/>
                      <w:lang w:val="en-US"/>
                    </w:rPr>
                  </w:pPr>
                  <w:bookmarkStart w:id="8" w:name="_Hlk74170396"/>
                  <m:oMathPara>
                    <m:oMathParaPr>
                      <m:jc m:val="left"/>
                    </m:oMathParaPr>
                    <m:oMath>
                      <m:r>
                        <w:rPr>
                          <w:rFonts w:ascii="Cambria Math" w:hAnsi="Cambria Math"/>
                        </w:rPr>
                        <m:t>δ←</m:t>
                      </m:r>
                      <m:f>
                        <m:fPr>
                          <m:ctrlPr>
                            <w:rPr>
                              <w:rFonts w:ascii="Cambria Math" w:hAnsi="Cambria Math"/>
                              <w:i/>
                            </w:rPr>
                          </m:ctrlPr>
                        </m:fPr>
                        <m:num>
                          <m:sSub>
                            <m:sSubPr>
                              <m:ctrlPr>
                                <w:rPr>
                                  <w:rFonts w:ascii="Cambria Math" w:hAnsi="Cambria Math"/>
                                  <w:i/>
                                </w:rPr>
                              </m:ctrlPr>
                            </m:sSubPr>
                            <m:e>
                              <m:r>
                                <w:rPr>
                                  <w:rFonts w:ascii="Cambria Math" w:hAnsi="Cambria Math"/>
                                </w:rPr>
                                <m:t>Cp</m:t>
                              </m:r>
                            </m:e>
                            <m:sub>
                              <m:r>
                                <w:rPr>
                                  <w:rFonts w:ascii="Cambria Math" w:hAnsi="Cambria Math"/>
                                </w:rPr>
                                <m:t>v,film</m:t>
                              </m:r>
                            </m:sub>
                          </m:sSub>
                        </m:num>
                        <m:den>
                          <m:sSub>
                            <m:sSubPr>
                              <m:ctrlPr>
                                <w:rPr>
                                  <w:rFonts w:ascii="Cambria Math" w:hAnsi="Cambria Math"/>
                                  <w:i/>
                                </w:rPr>
                              </m:ctrlPr>
                            </m:sSubPr>
                            <m:e>
                              <m:r>
                                <w:rPr>
                                  <w:rFonts w:ascii="Cambria Math" w:hAnsi="Cambria Math"/>
                                </w:rPr>
                                <m:t>Cp</m:t>
                              </m:r>
                            </m:e>
                            <m:sub>
                              <m:r>
                                <w:rPr>
                                  <w:rFonts w:ascii="Cambria Math" w:hAnsi="Cambria Math"/>
                                </w:rPr>
                                <m:t>g,film</m:t>
                              </m:r>
                            </m:sub>
                          </m:sSub>
                        </m:den>
                      </m:f>
                      <m:f>
                        <m:fPr>
                          <m:ctrlPr>
                            <w:rPr>
                              <w:rFonts w:ascii="Cambria Math" w:hAnsi="Cambria Math"/>
                              <w:i/>
                            </w:rPr>
                          </m:ctrlPr>
                        </m:fPr>
                        <m:num>
                          <m:sSup>
                            <m:sSupPr>
                              <m:ctrlPr>
                                <w:rPr>
                                  <w:rFonts w:ascii="Cambria Math" w:hAnsi="Cambria Math"/>
                                  <w:i/>
                                </w:rPr>
                              </m:ctrlPr>
                            </m:sSupPr>
                            <m:e>
                              <m:r>
                                <w:rPr>
                                  <w:rFonts w:ascii="Cambria Math" w:hAnsi="Cambria Math"/>
                                </w:rPr>
                                <m:t>Sh</m:t>
                              </m:r>
                            </m:e>
                            <m:sup>
                              <m:r>
                                <w:rPr>
                                  <w:rFonts w:ascii="Cambria Math" w:hAnsi="Cambria Math"/>
                                </w:rPr>
                                <m:t>*</m:t>
                              </m:r>
                            </m:sup>
                          </m:sSup>
                        </m:num>
                        <m:den>
                          <m:sSup>
                            <m:sSupPr>
                              <m:ctrlPr>
                                <w:rPr>
                                  <w:rFonts w:ascii="Cambria Math" w:hAnsi="Cambria Math"/>
                                  <w:i/>
                                </w:rPr>
                              </m:ctrlPr>
                            </m:sSupPr>
                            <m:e>
                              <m:r>
                                <w:rPr>
                                  <w:rFonts w:ascii="Cambria Math" w:hAnsi="Cambria Math"/>
                                </w:rPr>
                                <m:t>Nu</m:t>
                              </m:r>
                            </m:e>
                            <m:sup>
                              <m:r>
                                <w:rPr>
                                  <w:rFonts w:ascii="Cambria Math" w:hAnsi="Cambria Math"/>
                                </w:rPr>
                                <m:t>*</m:t>
                              </m:r>
                            </m:sup>
                          </m:sSup>
                        </m:den>
                      </m:f>
                      <m:f>
                        <m:fPr>
                          <m:ctrlPr>
                            <w:rPr>
                              <w:rFonts w:ascii="Cambria Math" w:hAnsi="Cambria Math"/>
                              <w:i/>
                            </w:rPr>
                          </m:ctrlPr>
                        </m:fPr>
                        <m:num>
                          <m:r>
                            <w:rPr>
                              <w:rFonts w:ascii="Cambria Math" w:hAnsi="Cambria Math"/>
                            </w:rPr>
                            <m:t>1</m:t>
                          </m:r>
                        </m:num>
                        <m:den>
                          <m:r>
                            <w:rPr>
                              <w:rFonts w:ascii="Cambria Math" w:hAnsi="Cambria Math"/>
                            </w:rPr>
                            <m:t>Le</m:t>
                          </m:r>
                        </m:den>
                      </m:f>
                    </m:oMath>
                  </m:oMathPara>
                  <w:bookmarkEnd w:id="8"/>
                </w:p>
              </w:tc>
              <w:tc>
                <w:tcPr>
                  <w:tcW w:w="810" w:type="dxa"/>
                  <w:vAlign w:val="center"/>
                </w:tcPr>
                <w:p w14:paraId="7E508A79" w14:textId="77777777" w:rsidR="0084027B" w:rsidRPr="00B1117A" w:rsidRDefault="0084027B" w:rsidP="00A960FC">
                  <w:pPr>
                    <w:tabs>
                      <w:tab w:val="left" w:pos="851"/>
                    </w:tabs>
                    <w:spacing w:line="360" w:lineRule="auto"/>
                    <w:jc w:val="center"/>
                    <w:rPr>
                      <w:rFonts w:cstheme="minorHAnsi"/>
                    </w:rPr>
                  </w:pPr>
                  <w:r w:rsidRPr="00B1117A">
                    <w:rPr>
                      <w:rFonts w:cstheme="minorHAnsi"/>
                    </w:rPr>
                    <w:t>(</w:t>
                  </w:r>
                  <w:r>
                    <w:rPr>
                      <w:rFonts w:cstheme="minorHAnsi"/>
                    </w:rPr>
                    <w:t>46</w:t>
                  </w:r>
                  <w:r w:rsidRPr="00B1117A">
                    <w:rPr>
                      <w:rFonts w:cstheme="minorHAnsi"/>
                    </w:rPr>
                    <w:t>)</w:t>
                  </w:r>
                </w:p>
              </w:tc>
            </w:tr>
            <w:tr w:rsidR="0084027B" w:rsidRPr="00B1117A" w14:paraId="73667A6B" w14:textId="77777777" w:rsidTr="00A960FC">
              <w:tc>
                <w:tcPr>
                  <w:tcW w:w="7274" w:type="dxa"/>
                  <w:vAlign w:val="center"/>
                </w:tcPr>
                <w:p w14:paraId="2B5943FE" w14:textId="77777777" w:rsidR="0084027B" w:rsidRPr="00AB2855" w:rsidRDefault="00000000" w:rsidP="00A960FC">
                  <w:pPr>
                    <w:spacing w:line="360" w:lineRule="auto"/>
                    <w:ind w:left="328"/>
                    <w:jc w:val="both"/>
                    <w:rPr>
                      <w:rFonts w:cstheme="minorHAnsi"/>
                      <w:lang w:val="en-US"/>
                    </w:rPr>
                  </w:pPr>
                  <m:oMathPara>
                    <m:oMathParaPr>
                      <m:jc m:val="left"/>
                    </m:oMathParaPr>
                    <m:oMath>
                      <m:sSubSup>
                        <m:sSubSupPr>
                          <m:ctrlPr>
                            <w:rPr>
                              <w:rFonts w:ascii="Cambria Math" w:hAnsi="Cambria Math"/>
                              <w:i/>
                            </w:rPr>
                          </m:ctrlPr>
                        </m:sSubSupPr>
                        <m:e>
                          <m:r>
                            <w:rPr>
                              <w:rFonts w:ascii="Cambria Math" w:hAnsi="Cambria Math"/>
                            </w:rPr>
                            <m:t>B</m:t>
                          </m:r>
                        </m:e>
                        <m:sub>
                          <m:r>
                            <w:rPr>
                              <w:rFonts w:ascii="Cambria Math" w:hAnsi="Cambria Math"/>
                            </w:rPr>
                            <m:t>T</m:t>
                          </m:r>
                        </m:sub>
                        <m:sup>
                          <m:r>
                            <w:rPr>
                              <w:rFonts w:ascii="Cambria Math" w:hAnsi="Cambria Math"/>
                            </w:rPr>
                            <m:t>0</m:t>
                          </m:r>
                        </m:sup>
                      </m:sSubSup>
                      <m:r>
                        <w:rPr>
                          <w:rFonts w:ascii="Cambria Math" w:hAnsi="Cambria Math"/>
                        </w:rPr>
                        <m:t>←(1+</m:t>
                      </m:r>
                      <m:sSub>
                        <m:sSubPr>
                          <m:ctrlPr>
                            <w:rPr>
                              <w:rFonts w:ascii="Cambria Math" w:hAnsi="Cambria Math"/>
                              <w:i/>
                            </w:rPr>
                          </m:ctrlPr>
                        </m:sSubPr>
                        <m:e>
                          <m:r>
                            <w:rPr>
                              <w:rFonts w:ascii="Cambria Math" w:hAnsi="Cambria Math"/>
                            </w:rPr>
                            <m:t>B</m:t>
                          </m:r>
                        </m:e>
                        <m:sub>
                          <m:r>
                            <w:rPr>
                              <w:rFonts w:ascii="Cambria Math" w:hAnsi="Cambria Math"/>
                            </w:rPr>
                            <m:t>M</m:t>
                          </m:r>
                        </m:sub>
                      </m:sSub>
                      <m:sSup>
                        <m:sSupPr>
                          <m:ctrlPr>
                            <w:rPr>
                              <w:rFonts w:ascii="Cambria Math" w:hAnsi="Cambria Math"/>
                              <w:i/>
                            </w:rPr>
                          </m:ctrlPr>
                        </m:sSupPr>
                        <m:e>
                          <m:r>
                            <w:rPr>
                              <w:rFonts w:ascii="Cambria Math" w:hAnsi="Cambria Math"/>
                            </w:rPr>
                            <m:t>)</m:t>
                          </m:r>
                        </m:e>
                        <m:sup>
                          <m:r>
                            <w:rPr>
                              <w:rFonts w:ascii="Cambria Math" w:hAnsi="Cambria Math"/>
                            </w:rPr>
                            <m:t>δ</m:t>
                          </m:r>
                        </m:sup>
                      </m:sSup>
                      <m:r>
                        <w:rPr>
                          <w:rFonts w:ascii="Cambria Math" w:hAnsi="Cambria Math"/>
                        </w:rPr>
                        <m:t>-1</m:t>
                      </m:r>
                    </m:oMath>
                  </m:oMathPara>
                </w:p>
              </w:tc>
              <w:tc>
                <w:tcPr>
                  <w:tcW w:w="810" w:type="dxa"/>
                  <w:vAlign w:val="center"/>
                </w:tcPr>
                <w:p w14:paraId="1A922372" w14:textId="77777777" w:rsidR="0084027B" w:rsidRPr="00B1117A" w:rsidRDefault="0084027B" w:rsidP="00A960FC">
                  <w:pPr>
                    <w:tabs>
                      <w:tab w:val="left" w:pos="851"/>
                    </w:tabs>
                    <w:spacing w:line="360" w:lineRule="auto"/>
                    <w:jc w:val="center"/>
                    <w:rPr>
                      <w:rFonts w:cstheme="minorHAnsi"/>
                    </w:rPr>
                  </w:pPr>
                  <w:r w:rsidRPr="00B1117A">
                    <w:rPr>
                      <w:rFonts w:cstheme="minorHAnsi"/>
                    </w:rPr>
                    <w:t>(</w:t>
                  </w:r>
                  <w:r>
                    <w:rPr>
                      <w:rFonts w:cstheme="minorHAnsi"/>
                    </w:rPr>
                    <w:t>47</w:t>
                  </w:r>
                  <w:r w:rsidRPr="00B1117A">
                    <w:rPr>
                      <w:rFonts w:cstheme="minorHAnsi"/>
                    </w:rPr>
                    <w:t>)</w:t>
                  </w:r>
                </w:p>
              </w:tc>
            </w:tr>
          </w:tbl>
          <w:p w14:paraId="3D7348F1" w14:textId="77777777" w:rsidR="0084027B" w:rsidRPr="002746FD" w:rsidRDefault="0084027B" w:rsidP="00A960FC">
            <w:pPr>
              <w:spacing w:line="360" w:lineRule="auto"/>
              <w:ind w:left="434"/>
              <w:contextualSpacing/>
              <w:rPr>
                <w:rFonts w:ascii="Courier New" w:eastAsiaTheme="minorEastAsia" w:hAnsi="Courier New" w:cs="Courier New"/>
                <w:iCs/>
                <w:lang w:val="en-US"/>
              </w:rPr>
            </w:pPr>
            <m:oMathPara>
              <m:oMathParaPr>
                <m:jc m:val="left"/>
              </m:oMathParaPr>
              <m:oMath>
                <m:r>
                  <w:rPr>
                    <w:rFonts w:ascii="Cambria Math" w:eastAsiaTheme="minorEastAsia" w:hAnsi="Cambria Math" w:cs="Courier New"/>
                    <w:lang w:val="en-US"/>
                  </w:rPr>
                  <m:t>error</m:t>
                </m:r>
                <m:r>
                  <w:rPr>
                    <w:rFonts w:ascii="Cambria Math" w:hAnsi="Cambria Math"/>
                  </w:rPr>
                  <m:t>←</m:t>
                </m:r>
                <m:d>
                  <m:dPr>
                    <m:begChr m:val="|"/>
                    <m:endChr m:val="|"/>
                    <m:ctrlPr>
                      <w:rPr>
                        <w:rFonts w:ascii="Cambria Math" w:eastAsiaTheme="minorEastAsia" w:hAnsi="Cambria Math" w:cs="Courier New"/>
                        <w:i/>
                        <w:lang w:val="en-US"/>
                      </w:rPr>
                    </m:ctrlPr>
                  </m:dPr>
                  <m:e>
                    <m:f>
                      <m:fPr>
                        <m:ctrlPr>
                          <w:rPr>
                            <w:rFonts w:ascii="Cambria Math" w:eastAsiaTheme="minorEastAsia" w:hAnsi="Cambria Math" w:cs="Courier New"/>
                            <w:i/>
                            <w:lang w:val="en-US"/>
                          </w:rPr>
                        </m:ctrlPr>
                      </m:fPr>
                      <m:num>
                        <m:sSub>
                          <m:sSubPr>
                            <m:ctrlPr>
                              <w:rPr>
                                <w:rFonts w:ascii="Cambria Math" w:eastAsiaTheme="minorEastAsia" w:hAnsi="Cambria Math" w:cs="Courier New"/>
                                <w:i/>
                                <w:lang w:val="en-US"/>
                              </w:rPr>
                            </m:ctrlPr>
                          </m:sSubPr>
                          <m:e>
                            <m:r>
                              <w:rPr>
                                <w:rFonts w:ascii="Cambria Math" w:eastAsiaTheme="minorEastAsia" w:hAnsi="Cambria Math" w:cs="Courier New"/>
                                <w:lang w:val="en-US"/>
                              </w:rPr>
                              <m:t>B</m:t>
                            </m:r>
                          </m:e>
                          <m:sub>
                            <m:r>
                              <w:rPr>
                                <w:rFonts w:ascii="Cambria Math" w:eastAsiaTheme="minorEastAsia" w:hAnsi="Cambria Math" w:cs="Courier New"/>
                                <w:lang w:val="en-US"/>
                              </w:rPr>
                              <m:t>T</m:t>
                            </m:r>
                          </m:sub>
                        </m:sSub>
                        <m:r>
                          <w:rPr>
                            <w:rFonts w:ascii="Cambria Math" w:eastAsiaTheme="minorEastAsia" w:hAnsi="Cambria Math" w:cs="Courier New"/>
                            <w:lang w:val="en-US"/>
                          </w:rPr>
                          <m:t>-</m:t>
                        </m:r>
                        <m:sSubSup>
                          <m:sSubSupPr>
                            <m:ctrlPr>
                              <w:rPr>
                                <w:rFonts w:ascii="Cambria Math" w:hAnsi="Cambria Math"/>
                                <w:i/>
                              </w:rPr>
                            </m:ctrlPr>
                          </m:sSubSupPr>
                          <m:e>
                            <m:r>
                              <w:rPr>
                                <w:rFonts w:ascii="Cambria Math" w:hAnsi="Cambria Math"/>
                              </w:rPr>
                              <m:t>B</m:t>
                            </m:r>
                          </m:e>
                          <m:sub>
                            <m:r>
                              <w:rPr>
                                <w:rFonts w:ascii="Cambria Math" w:hAnsi="Cambria Math"/>
                              </w:rPr>
                              <m:t>T</m:t>
                            </m:r>
                          </m:sub>
                          <m:sup>
                            <m:r>
                              <w:rPr>
                                <w:rFonts w:ascii="Cambria Math" w:hAnsi="Cambria Math"/>
                              </w:rPr>
                              <m:t>0</m:t>
                            </m:r>
                          </m:sup>
                        </m:sSubSup>
                      </m:num>
                      <m:den>
                        <m:sSub>
                          <m:sSubPr>
                            <m:ctrlPr>
                              <w:rPr>
                                <w:rFonts w:ascii="Cambria Math" w:eastAsiaTheme="minorEastAsia" w:hAnsi="Cambria Math" w:cs="Courier New"/>
                                <w:i/>
                                <w:lang w:val="en-US"/>
                              </w:rPr>
                            </m:ctrlPr>
                          </m:sSubPr>
                          <m:e>
                            <m:r>
                              <w:rPr>
                                <w:rFonts w:ascii="Cambria Math" w:eastAsiaTheme="minorEastAsia" w:hAnsi="Cambria Math" w:cs="Courier New"/>
                                <w:lang w:val="en-US"/>
                              </w:rPr>
                              <m:t>B</m:t>
                            </m:r>
                          </m:e>
                          <m:sub>
                            <m:r>
                              <w:rPr>
                                <w:rFonts w:ascii="Cambria Math" w:eastAsiaTheme="minorEastAsia" w:hAnsi="Cambria Math" w:cs="Courier New"/>
                                <w:lang w:val="en-US"/>
                              </w:rPr>
                              <m:t>T</m:t>
                            </m:r>
                          </m:sub>
                        </m:sSub>
                      </m:den>
                    </m:f>
                  </m:e>
                </m:d>
              </m:oMath>
            </m:oMathPara>
          </w:p>
          <w:p w14:paraId="0AC218F3" w14:textId="77777777" w:rsidR="0084027B" w:rsidRPr="002746FD" w:rsidRDefault="00000000" w:rsidP="00A960FC">
            <w:pPr>
              <w:spacing w:line="360" w:lineRule="auto"/>
              <w:ind w:left="434"/>
              <w:contextualSpacing/>
              <w:rPr>
                <w:rFonts w:ascii="Courier New" w:eastAsiaTheme="minorEastAsia" w:hAnsi="Courier New" w:cs="Courier New"/>
                <w:iCs/>
                <w:lang w:val="en-US"/>
              </w:rPr>
            </w:pPr>
            <m:oMathPara>
              <m:oMathParaPr>
                <m:jc m:val="left"/>
              </m:oMathParaPr>
              <m:oMath>
                <m:sSub>
                  <m:sSubPr>
                    <m:ctrlPr>
                      <w:rPr>
                        <w:rFonts w:ascii="Cambria Math" w:hAnsi="Cambria Math"/>
                        <w:i/>
                      </w:rPr>
                    </m:ctrlPr>
                  </m:sSubPr>
                  <m:e>
                    <m:r>
                      <w:rPr>
                        <w:rFonts w:ascii="Cambria Math" w:hAnsi="Cambria Math"/>
                      </w:rPr>
                      <m:t>B</m:t>
                    </m:r>
                  </m:e>
                  <m:sub>
                    <m:r>
                      <w:rPr>
                        <w:rFonts w:ascii="Cambria Math" w:hAnsi="Cambria Math"/>
                      </w:rPr>
                      <m:t>T</m:t>
                    </m:r>
                  </m:sub>
                </m:sSub>
                <m:r>
                  <w:rPr>
                    <w:rFonts w:ascii="Cambria Math" w:hAnsi="Cambria Math"/>
                  </w:rPr>
                  <m:t>←</m:t>
                </m:r>
                <m:sSubSup>
                  <m:sSubSupPr>
                    <m:ctrlPr>
                      <w:rPr>
                        <w:rFonts w:ascii="Cambria Math" w:hAnsi="Cambria Math"/>
                        <w:i/>
                      </w:rPr>
                    </m:ctrlPr>
                  </m:sSubSupPr>
                  <m:e>
                    <m:r>
                      <w:rPr>
                        <w:rFonts w:ascii="Cambria Math" w:hAnsi="Cambria Math"/>
                      </w:rPr>
                      <m:t>B</m:t>
                    </m:r>
                  </m:e>
                  <m:sub>
                    <m:r>
                      <w:rPr>
                        <w:rFonts w:ascii="Cambria Math" w:hAnsi="Cambria Math"/>
                      </w:rPr>
                      <m:t>T</m:t>
                    </m:r>
                  </m:sub>
                  <m:sup>
                    <m:r>
                      <w:rPr>
                        <w:rFonts w:ascii="Cambria Math" w:hAnsi="Cambria Math"/>
                      </w:rPr>
                      <m:t>0</m:t>
                    </m:r>
                  </m:sup>
                </m:sSubSup>
              </m:oMath>
            </m:oMathPara>
          </w:p>
          <w:p w14:paraId="5343DC1F" w14:textId="77777777" w:rsidR="0084027B" w:rsidRPr="00EF6E09" w:rsidRDefault="0084027B" w:rsidP="00A960FC">
            <w:pPr>
              <w:spacing w:line="360" w:lineRule="auto"/>
              <w:contextualSpacing/>
              <w:rPr>
                <w:rFonts w:ascii="Courier New" w:hAnsi="Courier New" w:cs="Courier New"/>
                <w:b/>
                <w:bCs/>
                <w:lang w:val="en-US"/>
              </w:rPr>
            </w:pPr>
            <w:r w:rsidRPr="00EF6E09">
              <w:rPr>
                <w:rFonts w:ascii="Courier New" w:hAnsi="Courier New" w:cs="Courier New"/>
                <w:b/>
                <w:bCs/>
                <w:lang w:val="en-US"/>
              </w:rPr>
              <w:t>End While</w:t>
            </w:r>
          </w:p>
          <w:p w14:paraId="6D6073CA" w14:textId="77777777" w:rsidR="0084027B" w:rsidRPr="00B6669C" w:rsidRDefault="0084027B" w:rsidP="00A960FC">
            <w:pPr>
              <w:pStyle w:val="ListParagraph"/>
              <w:spacing w:line="360" w:lineRule="auto"/>
              <w:ind w:left="0"/>
              <w:rPr>
                <w:rFonts w:ascii="Courier New" w:hAnsi="Courier New" w:cs="Courier New"/>
                <w:lang w:val="en-US"/>
              </w:rPr>
            </w:pPr>
            <w:r w:rsidRPr="00B6669C">
              <w:rPr>
                <w:rFonts w:ascii="Courier New" w:hAnsi="Courier New" w:cs="Courier New"/>
                <w:b/>
                <w:bCs/>
                <w:lang w:val="en-US"/>
              </w:rPr>
              <w:t>Store</w:t>
            </w:r>
            <w:r w:rsidRPr="00B6669C">
              <w:rPr>
                <w:rFonts w:ascii="Courier New" w:hAnsi="Courier New" w:cs="Courier New"/>
                <w:lang w:val="en-US"/>
              </w:rPr>
              <w:t xml:space="preserve"> relevant information</w:t>
            </w:r>
            <w:r>
              <w:rPr>
                <w:rFonts w:ascii="Courier New" w:hAnsi="Courier New" w:cs="Courier New"/>
                <w:lang w:val="en-US"/>
              </w:rPr>
              <w:t xml:space="preserve">: </w:t>
            </w:r>
            <m:oMath>
              <m:sSub>
                <m:sSubPr>
                  <m:ctrlPr>
                    <w:rPr>
                      <w:rFonts w:ascii="Cambria Math" w:hAnsi="Cambria Math"/>
                      <w:i/>
                    </w:rPr>
                  </m:ctrlPr>
                </m:sSubPr>
                <m:e>
                  <m:r>
                    <w:rPr>
                      <w:rFonts w:ascii="Cambria Math" w:hAnsi="Cambria Math"/>
                    </w:rPr>
                    <m:t>B</m:t>
                  </m:r>
                </m:e>
                <m:sub>
                  <m:r>
                    <w:rPr>
                      <w:rFonts w:ascii="Cambria Math" w:hAnsi="Cambria Math"/>
                    </w:rPr>
                    <m:t>T</m:t>
                  </m:r>
                </m:sub>
              </m:sSub>
            </m:oMath>
            <w:r w:rsidRPr="00B6669C">
              <w:rPr>
                <w:rFonts w:ascii="Courier New" w:hAnsi="Courier New" w:cs="Courier New"/>
                <w:lang w:val="en-US"/>
              </w:rPr>
              <w:t>.</w:t>
            </w:r>
          </w:p>
        </w:tc>
      </w:tr>
    </w:tbl>
    <w:p w14:paraId="47E8D1C1" w14:textId="77777777" w:rsidR="0084027B" w:rsidRPr="009E11EB" w:rsidRDefault="0084027B" w:rsidP="0084027B">
      <w:pPr>
        <w:spacing w:after="0" w:line="360" w:lineRule="auto"/>
        <w:contextualSpacing/>
        <w:rPr>
          <w:lang w:val="en-US"/>
        </w:rPr>
      </w:pPr>
    </w:p>
    <w:p w14:paraId="49C3BA5F" w14:textId="3217E047" w:rsidR="0084027B" w:rsidRDefault="0084027B" w:rsidP="0084027B">
      <w:pPr>
        <w:spacing w:after="0" w:line="360" w:lineRule="auto"/>
        <w:contextualSpacing/>
        <w:rPr>
          <w:lang w:val="en-US"/>
        </w:rPr>
      </w:pPr>
      <w:r>
        <w:rPr>
          <w:lang w:val="en-US"/>
        </w:rPr>
        <w:t xml:space="preserve">The following balance equations with respect to the centerline curvilinear coordinate </w:t>
      </w:r>
      <m:oMath>
        <m:r>
          <w:rPr>
            <w:rFonts w:ascii="Cambria Math" w:hAnsi="Cambria Math"/>
            <w:lang w:val="en-US"/>
          </w:rPr>
          <m:t>s</m:t>
        </m:r>
      </m:oMath>
      <w:r>
        <w:rPr>
          <w:lang w:val="en-US"/>
        </w:rPr>
        <w:t xml:space="preserve"> apply to the two-phase jet after expansion, between locations “f” and “j” in Figure 2, the so-called entrainment region </w:t>
      </w:r>
      <w:sdt>
        <w:sdtPr>
          <w:rPr>
            <w:color w:val="000000"/>
            <w:lang w:val="en-US"/>
          </w:rPr>
          <w:tag w:val="MENDELEY_CITATION_v3_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"/>
          <w:id w:val="807050099"/>
          <w:placeholder>
            <w:docPart w:val="F7DC8A139EF54FFDA948B94AB241794F"/>
          </w:placeholder>
        </w:sdtPr>
        <w:sdtContent>
          <w:r w:rsidR="00BB58CE" w:rsidRPr="00BB58CE">
            <w:rPr>
              <w:rFonts w:eastAsia="Times New Roman"/>
              <w:color w:val="000000"/>
              <w:lang w:val="en-US"/>
            </w:rPr>
            <w:t>[13–15]</w:t>
          </w:r>
        </w:sdtContent>
      </w:sdt>
      <w:r>
        <w:rPr>
          <w:lang w:val="en-US"/>
        </w:rPr>
        <w:t>.</w:t>
      </w:r>
    </w:p>
    <w:p w14:paraId="74D19F82" w14:textId="77777777" w:rsidR="0084027B" w:rsidRDefault="0084027B" w:rsidP="0084027B">
      <w:pPr>
        <w:spacing w:after="0" w:line="360" w:lineRule="auto"/>
        <w:contextualSpacing/>
        <w:rPr>
          <w:lang w:val="en-US"/>
        </w:rPr>
      </w:pPr>
    </w:p>
    <w:p w14:paraId="28E125A1" w14:textId="77777777" w:rsidR="0084027B" w:rsidRPr="00AB2855" w:rsidRDefault="0084027B" w:rsidP="0084027B">
      <w:pPr>
        <w:tabs>
          <w:tab w:val="left" w:pos="1500"/>
        </w:tabs>
        <w:spacing w:before="120"/>
        <w:jc w:val="both"/>
        <w:rPr>
          <w:rFonts w:cstheme="minorHAnsi"/>
        </w:rPr>
      </w:pPr>
      <w:r>
        <w:rPr>
          <w:rFonts w:cstheme="minorHAnsi"/>
        </w:rPr>
        <w:t>Total mass balance</w:t>
      </w:r>
      <w:r w:rsidRPr="00AB2855">
        <w:rPr>
          <w:rFonts w:cstheme="minorHAnsi"/>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0"/>
        <w:gridCol w:w="7312"/>
        <w:gridCol w:w="836"/>
      </w:tblGrid>
      <w:tr w:rsidR="0084027B" w:rsidRPr="00AB2855" w14:paraId="6320115D" w14:textId="77777777" w:rsidTr="00A960FC">
        <w:tc>
          <w:tcPr>
            <w:tcW w:w="704" w:type="dxa"/>
          </w:tcPr>
          <w:p w14:paraId="606D5E70" w14:textId="77777777" w:rsidR="0084027B" w:rsidRPr="00AB2855" w:rsidRDefault="0084027B" w:rsidP="00A960FC">
            <w:pPr>
              <w:tabs>
                <w:tab w:val="left" w:pos="851"/>
              </w:tabs>
              <w:spacing w:line="360" w:lineRule="auto"/>
              <w:jc w:val="both"/>
              <w:rPr>
                <w:rFonts w:cstheme="minorHAnsi"/>
              </w:rPr>
            </w:pPr>
          </w:p>
        </w:tc>
        <w:tc>
          <w:tcPr>
            <w:tcW w:w="7513" w:type="dxa"/>
            <w:vAlign w:val="center"/>
          </w:tcPr>
          <w:p w14:paraId="5ECCDD6E" w14:textId="77777777" w:rsidR="0084027B" w:rsidRPr="00AB2855" w:rsidRDefault="00000000" w:rsidP="00A960FC">
            <w:pPr>
              <w:tabs>
                <w:tab w:val="left" w:pos="1500"/>
              </w:tabs>
              <w:jc w:val="both"/>
              <w:rPr>
                <w:rFonts w:cstheme="minorHAnsi"/>
              </w:rPr>
            </w:pPr>
            <m:oMathPara>
              <m:oMath>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dq</m:t>
                        </m:r>
                      </m:e>
                      <m:sub>
                        <m:r>
                          <w:rPr>
                            <w:rFonts w:ascii="Cambria Math" w:hAnsi="Cambria Math" w:cstheme="minorHAnsi"/>
                          </w:rPr>
                          <m:t>jet</m:t>
                        </m:r>
                      </m:sub>
                    </m:sSub>
                  </m:num>
                  <m:den>
                    <m:r>
                      <w:rPr>
                        <w:rFonts w:ascii="Cambria Math" w:hAnsi="Cambria Math" w:cstheme="minorHAnsi"/>
                      </w:rPr>
                      <m:t>ds</m:t>
                    </m:r>
                  </m:den>
                </m:f>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dq</m:t>
                        </m:r>
                      </m:e>
                      <m:sub>
                        <m:r>
                          <w:rPr>
                            <w:rFonts w:ascii="Cambria Math" w:hAnsi="Cambria Math" w:cstheme="minorHAnsi"/>
                          </w:rPr>
                          <m:t>a</m:t>
                        </m:r>
                      </m:sub>
                    </m:sSub>
                  </m:num>
                  <m:den>
                    <m:r>
                      <w:rPr>
                        <w:rFonts w:ascii="Cambria Math" w:hAnsi="Cambria Math" w:cstheme="minorHAnsi"/>
                      </w:rPr>
                      <m:t>ds</m:t>
                    </m:r>
                  </m:den>
                </m:f>
              </m:oMath>
            </m:oMathPara>
          </w:p>
        </w:tc>
        <w:tc>
          <w:tcPr>
            <w:tcW w:w="844" w:type="dxa"/>
            <w:vAlign w:val="center"/>
          </w:tcPr>
          <w:p w14:paraId="7457B0A1" w14:textId="77777777" w:rsidR="0084027B" w:rsidRPr="00AB2855" w:rsidRDefault="0084027B" w:rsidP="00A960FC">
            <w:pPr>
              <w:tabs>
                <w:tab w:val="left" w:pos="851"/>
              </w:tabs>
              <w:spacing w:line="360" w:lineRule="auto"/>
              <w:jc w:val="center"/>
              <w:rPr>
                <w:rFonts w:cstheme="minorHAnsi"/>
              </w:rPr>
            </w:pPr>
            <w:r w:rsidRPr="00AB2855">
              <w:rPr>
                <w:rFonts w:cstheme="minorHAnsi"/>
              </w:rPr>
              <w:t>(</w:t>
            </w:r>
            <w:r>
              <w:rPr>
                <w:rFonts w:cstheme="minorHAnsi"/>
              </w:rPr>
              <w:t>48</w:t>
            </w:r>
            <w:r w:rsidRPr="00AB2855">
              <w:rPr>
                <w:rFonts w:cstheme="minorHAnsi"/>
              </w:rPr>
              <w:t>)</w:t>
            </w:r>
          </w:p>
        </w:tc>
      </w:tr>
    </w:tbl>
    <w:p w14:paraId="604706CF" w14:textId="77777777" w:rsidR="0084027B" w:rsidRPr="00AB2855" w:rsidRDefault="0084027B" w:rsidP="0084027B">
      <w:pPr>
        <w:tabs>
          <w:tab w:val="left" w:pos="1500"/>
        </w:tabs>
        <w:spacing w:before="120"/>
        <w:jc w:val="both"/>
        <w:rPr>
          <w:rFonts w:cstheme="minorHAnsi"/>
        </w:rPr>
      </w:pPr>
      <w:r>
        <w:rPr>
          <w:rFonts w:cstheme="minorHAnsi"/>
        </w:rPr>
        <w:t>Energy balance</w:t>
      </w:r>
      <w:r w:rsidRPr="00AB2855">
        <w:rPr>
          <w:rFonts w:cstheme="minorHAnsi"/>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9"/>
        <w:gridCol w:w="7314"/>
        <w:gridCol w:w="835"/>
      </w:tblGrid>
      <w:tr w:rsidR="0084027B" w:rsidRPr="00AB2855" w14:paraId="0333BF08" w14:textId="77777777" w:rsidTr="00A960FC">
        <w:tc>
          <w:tcPr>
            <w:tcW w:w="704" w:type="dxa"/>
          </w:tcPr>
          <w:p w14:paraId="1FDD0DDD" w14:textId="77777777" w:rsidR="0084027B" w:rsidRPr="00AB2855" w:rsidRDefault="0084027B" w:rsidP="00A960FC">
            <w:pPr>
              <w:tabs>
                <w:tab w:val="left" w:pos="851"/>
              </w:tabs>
              <w:spacing w:line="360" w:lineRule="auto"/>
              <w:jc w:val="both"/>
              <w:rPr>
                <w:rFonts w:cstheme="minorHAnsi"/>
              </w:rPr>
            </w:pPr>
          </w:p>
        </w:tc>
        <w:tc>
          <w:tcPr>
            <w:tcW w:w="7513" w:type="dxa"/>
            <w:vAlign w:val="center"/>
          </w:tcPr>
          <w:p w14:paraId="7E69A8E1" w14:textId="77777777" w:rsidR="0084027B" w:rsidRPr="00AB2855" w:rsidRDefault="00000000" w:rsidP="00A960FC">
            <w:pPr>
              <w:tabs>
                <w:tab w:val="left" w:pos="1500"/>
              </w:tabs>
              <w:jc w:val="both"/>
              <w:rPr>
                <w:rFonts w:cstheme="minorHAnsi"/>
              </w:rPr>
            </w:pPr>
            <m:oMathPara>
              <m:oMath>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d(q</m:t>
                        </m:r>
                      </m:e>
                      <m:sub>
                        <m:r>
                          <w:rPr>
                            <w:rFonts w:ascii="Cambria Math" w:hAnsi="Cambria Math" w:cstheme="minorHAnsi"/>
                          </w:rPr>
                          <m:t>jet</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jet</m:t>
                        </m:r>
                      </m:sub>
                    </m:sSub>
                    <m:r>
                      <w:rPr>
                        <w:rFonts w:ascii="Cambria Math" w:hAnsi="Cambria Math" w:cstheme="minorHAnsi"/>
                      </w:rPr>
                      <m:t>)</m:t>
                    </m:r>
                  </m:num>
                  <m:den>
                    <m:r>
                      <w:rPr>
                        <w:rFonts w:ascii="Cambria Math" w:hAnsi="Cambria Math" w:cstheme="minorHAnsi"/>
                      </w:rPr>
                      <m:t>ds</m:t>
                    </m:r>
                  </m:den>
                </m:f>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dq</m:t>
                        </m:r>
                      </m:e>
                      <m:sub>
                        <m:r>
                          <w:rPr>
                            <w:rFonts w:ascii="Cambria Math" w:hAnsi="Cambria Math" w:cstheme="minorHAnsi"/>
                          </w:rPr>
                          <m:t>a</m:t>
                        </m:r>
                      </m:sub>
                    </m:sSub>
                  </m:num>
                  <m:den>
                    <m:r>
                      <w:rPr>
                        <w:rFonts w:ascii="Cambria Math" w:hAnsi="Cambria Math" w:cstheme="minorHAnsi"/>
                      </w:rPr>
                      <m:t>ds</m:t>
                    </m:r>
                  </m:den>
                </m:f>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a,∞</m:t>
                    </m:r>
                  </m:sub>
                </m:sSub>
              </m:oMath>
            </m:oMathPara>
          </w:p>
        </w:tc>
        <w:tc>
          <w:tcPr>
            <w:tcW w:w="844" w:type="dxa"/>
            <w:vAlign w:val="center"/>
          </w:tcPr>
          <w:p w14:paraId="3680B886" w14:textId="77777777" w:rsidR="0084027B" w:rsidRPr="00AB2855" w:rsidRDefault="0084027B" w:rsidP="00A960FC">
            <w:pPr>
              <w:tabs>
                <w:tab w:val="left" w:pos="851"/>
              </w:tabs>
              <w:spacing w:line="360" w:lineRule="auto"/>
              <w:jc w:val="center"/>
              <w:rPr>
                <w:rFonts w:cstheme="minorHAnsi"/>
              </w:rPr>
            </w:pPr>
            <w:r w:rsidRPr="00AB2855">
              <w:rPr>
                <w:rFonts w:cstheme="minorHAnsi"/>
              </w:rPr>
              <w:t>(</w:t>
            </w:r>
            <w:r>
              <w:rPr>
                <w:rFonts w:cstheme="minorHAnsi"/>
              </w:rPr>
              <w:t>49</w:t>
            </w:r>
            <w:r w:rsidRPr="00AB2855">
              <w:rPr>
                <w:rFonts w:cstheme="minorHAnsi"/>
              </w:rPr>
              <w:t>)</w:t>
            </w:r>
          </w:p>
        </w:tc>
      </w:tr>
    </w:tbl>
    <w:p w14:paraId="73343AEB" w14:textId="77777777" w:rsidR="0084027B" w:rsidRPr="00BC0AA0" w:rsidRDefault="0084027B" w:rsidP="0084027B">
      <w:pPr>
        <w:tabs>
          <w:tab w:val="left" w:pos="709"/>
        </w:tabs>
        <w:spacing w:before="120" w:after="0" w:line="360" w:lineRule="auto"/>
        <w:jc w:val="both"/>
        <w:rPr>
          <w:rFonts w:cstheme="minorHAnsi"/>
          <w:lang w:val="en-US"/>
        </w:rPr>
      </w:pPr>
      <w:r w:rsidRPr="00BC0AA0">
        <w:rPr>
          <w:rFonts w:cstheme="minorHAnsi"/>
          <w:lang w:val="en-US"/>
        </w:rPr>
        <w:t>Momentum balance in the horizontal direction: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
        <w:gridCol w:w="7315"/>
        <w:gridCol w:w="840"/>
      </w:tblGrid>
      <w:tr w:rsidR="0084027B" w:rsidRPr="00AB2855" w14:paraId="03F94414" w14:textId="77777777" w:rsidTr="00A960FC">
        <w:tc>
          <w:tcPr>
            <w:tcW w:w="683" w:type="dxa"/>
          </w:tcPr>
          <w:p w14:paraId="35C53F3D" w14:textId="77777777" w:rsidR="0084027B" w:rsidRPr="00BC0AA0" w:rsidRDefault="0084027B" w:rsidP="00A960FC">
            <w:pPr>
              <w:tabs>
                <w:tab w:val="left" w:pos="851"/>
              </w:tabs>
              <w:spacing w:line="360" w:lineRule="auto"/>
              <w:jc w:val="both"/>
              <w:rPr>
                <w:rFonts w:cstheme="minorHAnsi"/>
                <w:lang w:val="en-US"/>
              </w:rPr>
            </w:pPr>
          </w:p>
        </w:tc>
        <w:bookmarkStart w:id="9" w:name="_Hlk75398802"/>
        <w:tc>
          <w:tcPr>
            <w:tcW w:w="7315" w:type="dxa"/>
            <w:vAlign w:val="center"/>
          </w:tcPr>
          <w:p w14:paraId="6B17C6EC" w14:textId="77777777" w:rsidR="0084027B" w:rsidRPr="00AB2855" w:rsidRDefault="00000000" w:rsidP="00A960FC">
            <w:pPr>
              <w:tabs>
                <w:tab w:val="left" w:pos="709"/>
              </w:tabs>
              <w:spacing w:line="360" w:lineRule="auto"/>
              <w:jc w:val="both"/>
              <w:rPr>
                <w:rFonts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x</m:t>
                        </m:r>
                      </m:sub>
                    </m:sSub>
                    <m:r>
                      <w:rPr>
                        <w:rFonts w:ascii="Cambria Math" w:hAnsi="Cambria Math" w:cstheme="minorHAnsi"/>
                      </w:rPr>
                      <m:t xml:space="preserve"> </m:t>
                    </m:r>
                  </m:num>
                  <m:den>
                    <m:r>
                      <w:rPr>
                        <w:rFonts w:ascii="Cambria Math" w:hAnsi="Cambria Math" w:cstheme="minorHAnsi"/>
                      </w:rPr>
                      <m:t>ds</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w</m:t>
                    </m:r>
                  </m:sub>
                </m:sSub>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q</m:t>
                        </m:r>
                      </m:e>
                      <m:sub>
                        <m:r>
                          <w:rPr>
                            <w:rFonts w:ascii="Cambria Math" w:hAnsi="Cambria Math" w:cstheme="minorHAnsi"/>
                          </w:rPr>
                          <m:t>a</m:t>
                        </m:r>
                      </m:sub>
                    </m:sSub>
                  </m:num>
                  <m:den>
                    <m:r>
                      <w:rPr>
                        <w:rFonts w:ascii="Cambria Math" w:hAnsi="Cambria Math" w:cstheme="minorHAnsi"/>
                      </w:rPr>
                      <m:t>ds</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d</m:t>
                    </m:r>
                  </m:sub>
                </m:sSub>
                <m:r>
                  <w:rPr>
                    <w:rFonts w:ascii="Cambria Math" w:hAnsi="Cambria Math" w:cstheme="minorHAnsi"/>
                  </w:rPr>
                  <m:t>π</m:t>
                </m:r>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jet</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a,∞</m:t>
                    </m:r>
                  </m:sub>
                </m:sSub>
                <m:r>
                  <w:rPr>
                    <w:rFonts w:ascii="Cambria Math" w:hAnsi="Cambria Math" w:cstheme="minorHAnsi"/>
                  </w:rPr>
                  <m:t>(</m:t>
                </m:r>
                <m:sSubSup>
                  <m:sSubSupPr>
                    <m:ctrlPr>
                      <w:rPr>
                        <w:rFonts w:ascii="Cambria Math" w:hAnsi="Cambria Math" w:cstheme="minorHAnsi"/>
                        <w:i/>
                      </w:rPr>
                    </m:ctrlPr>
                  </m:sSubSupPr>
                  <m:e>
                    <m:r>
                      <w:rPr>
                        <w:rFonts w:ascii="Cambria Math" w:hAnsi="Cambria Math" w:cstheme="minorHAnsi"/>
                      </w:rPr>
                      <m:t>u</m:t>
                    </m:r>
                  </m:e>
                  <m:sub>
                    <m:r>
                      <w:rPr>
                        <w:rFonts w:ascii="Cambria Math" w:hAnsi="Cambria Math" w:cstheme="minorHAnsi"/>
                      </w:rPr>
                      <m:t>w</m:t>
                    </m:r>
                  </m:sub>
                  <m:sup>
                    <m:r>
                      <w:rPr>
                        <w:rFonts w:ascii="Cambria Math" w:hAnsi="Cambria Math" w:cstheme="minorHAnsi"/>
                      </w:rPr>
                      <m:t>2</m:t>
                    </m:r>
                  </m:sup>
                </m:sSubSup>
                <m:r>
                  <w:rPr>
                    <w:rFonts w:ascii="Cambria Math" w:hAnsi="Cambria Math" w:cstheme="minorHAnsi"/>
                  </w:rPr>
                  <m:t>)</m:t>
                </m:r>
                <m:d>
                  <m:dPr>
                    <m:begChr m:val="|"/>
                    <m:endChr m:val="|"/>
                    <m:ctrlPr>
                      <w:rPr>
                        <w:rFonts w:ascii="Cambria Math" w:hAnsi="Cambria Math" w:cstheme="minorHAnsi"/>
                        <w:i/>
                      </w:rPr>
                    </m:ctrlPr>
                  </m:dPr>
                  <m:e>
                    <m:func>
                      <m:funcPr>
                        <m:ctrlPr>
                          <w:rPr>
                            <w:rFonts w:ascii="Cambria Math" w:hAnsi="Cambria Math" w:cstheme="minorHAnsi"/>
                            <w:i/>
                          </w:rPr>
                        </m:ctrlPr>
                      </m:funcPr>
                      <m:fName>
                        <m:r>
                          <m:rPr>
                            <m:sty m:val="p"/>
                          </m:rPr>
                          <w:rPr>
                            <w:rFonts w:ascii="Cambria Math" w:hAnsi="Cambria Math" w:cstheme="minorHAnsi"/>
                          </w:rPr>
                          <m:t>sin³</m:t>
                        </m:r>
                      </m:fName>
                      <m:e>
                        <m:r>
                          <w:rPr>
                            <w:rFonts w:ascii="Cambria Math" w:hAnsi="Cambria Math" w:cstheme="minorHAnsi"/>
                          </w:rPr>
                          <m:t>θ</m:t>
                        </m:r>
                      </m:e>
                    </m:func>
                  </m:e>
                </m:d>
                <m:r>
                  <w:rPr>
                    <w:rFonts w:ascii="Cambria Math" w:hAnsi="Cambria Math" w:cstheme="minorHAnsi"/>
                  </w:rPr>
                  <m:t xml:space="preserve"> </m:t>
                </m:r>
                <w:bookmarkEnd w:id="9"/>
                <m:r>
                  <w:rPr>
                    <w:rFonts w:ascii="Cambria Math" w:hAnsi="Cambria Math" w:cstheme="minorHAnsi"/>
                  </w:rPr>
                  <m:t xml:space="preserve"> </m:t>
                </m:r>
              </m:oMath>
            </m:oMathPara>
          </w:p>
        </w:tc>
        <w:tc>
          <w:tcPr>
            <w:tcW w:w="840" w:type="dxa"/>
            <w:vAlign w:val="center"/>
          </w:tcPr>
          <w:p w14:paraId="0A373BAE" w14:textId="77777777" w:rsidR="0084027B" w:rsidRPr="00AB2855" w:rsidRDefault="0084027B" w:rsidP="00A960FC">
            <w:pPr>
              <w:tabs>
                <w:tab w:val="left" w:pos="851"/>
              </w:tabs>
              <w:spacing w:line="360" w:lineRule="auto"/>
              <w:jc w:val="center"/>
              <w:rPr>
                <w:rFonts w:cstheme="minorHAnsi"/>
              </w:rPr>
            </w:pPr>
            <w:r w:rsidRPr="00AB2855">
              <w:rPr>
                <w:rFonts w:cstheme="minorHAnsi"/>
              </w:rPr>
              <w:t>(</w:t>
            </w:r>
            <w:r>
              <w:rPr>
                <w:rFonts w:cstheme="minorHAnsi"/>
              </w:rPr>
              <w:t>50</w:t>
            </w:r>
            <w:r w:rsidRPr="00AB2855">
              <w:rPr>
                <w:rFonts w:cstheme="minorHAnsi"/>
              </w:rPr>
              <w:t>)</w:t>
            </w:r>
          </w:p>
        </w:tc>
      </w:tr>
    </w:tbl>
    <w:p w14:paraId="0CB559C8" w14:textId="77777777" w:rsidR="0084027B" w:rsidRPr="00BC0AA0" w:rsidRDefault="0084027B" w:rsidP="0084027B">
      <w:pPr>
        <w:tabs>
          <w:tab w:val="left" w:pos="709"/>
        </w:tabs>
        <w:spacing w:before="240" w:after="0" w:line="360" w:lineRule="auto"/>
        <w:jc w:val="both"/>
        <w:rPr>
          <w:rFonts w:cstheme="minorHAnsi"/>
          <w:lang w:val="en-US"/>
        </w:rPr>
      </w:pPr>
      <w:r w:rsidRPr="00BC0AA0">
        <w:rPr>
          <w:rFonts w:cstheme="minorHAnsi"/>
          <w:lang w:val="en-US"/>
        </w:rPr>
        <w:t xml:space="preserve">Momentum balance in the </w:t>
      </w:r>
      <w:r>
        <w:rPr>
          <w:rFonts w:cstheme="minorHAnsi"/>
          <w:lang w:val="en-US"/>
        </w:rPr>
        <w:t>vertical</w:t>
      </w:r>
      <w:r w:rsidRPr="00BC0AA0">
        <w:rPr>
          <w:rFonts w:cstheme="minorHAnsi"/>
          <w:lang w:val="en-US"/>
        </w:rPr>
        <w:t xml:space="preserve"> direction: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
        <w:gridCol w:w="7858"/>
        <w:gridCol w:w="640"/>
      </w:tblGrid>
      <w:tr w:rsidR="0084027B" w:rsidRPr="00AB2855" w14:paraId="08D216FC" w14:textId="77777777" w:rsidTr="00A960FC">
        <w:tc>
          <w:tcPr>
            <w:tcW w:w="704" w:type="dxa"/>
          </w:tcPr>
          <w:p w14:paraId="24420F12" w14:textId="77777777" w:rsidR="0084027B" w:rsidRPr="00BC0AA0" w:rsidRDefault="0084027B" w:rsidP="00A960FC">
            <w:pPr>
              <w:tabs>
                <w:tab w:val="left" w:pos="851"/>
              </w:tabs>
              <w:spacing w:line="360" w:lineRule="auto"/>
              <w:jc w:val="both"/>
              <w:rPr>
                <w:rFonts w:cstheme="minorHAnsi"/>
                <w:lang w:val="en-US"/>
              </w:rPr>
            </w:pPr>
          </w:p>
        </w:tc>
        <w:bookmarkStart w:id="10" w:name="_Hlk75398822"/>
        <w:tc>
          <w:tcPr>
            <w:tcW w:w="7513" w:type="dxa"/>
            <w:vAlign w:val="center"/>
          </w:tcPr>
          <w:p w14:paraId="1548EEF9" w14:textId="77777777" w:rsidR="0084027B" w:rsidRPr="001F5B8B" w:rsidRDefault="00000000" w:rsidP="00A960FC">
            <w:pPr>
              <w:spacing w:line="360" w:lineRule="auto"/>
              <w:jc w:val="both"/>
              <w:rPr>
                <w:rFonts w:eastAsiaTheme="minorEastAsia"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y</m:t>
                        </m:r>
                      </m:sub>
                    </m:sSub>
                    <m:r>
                      <w:rPr>
                        <w:rFonts w:ascii="Cambria Math" w:hAnsi="Cambria Math" w:cstheme="minorHAnsi"/>
                      </w:rPr>
                      <m:t xml:space="preserve"> </m:t>
                    </m:r>
                  </m:num>
                  <m:den>
                    <m:r>
                      <w:rPr>
                        <w:rFonts w:ascii="Cambria Math" w:hAnsi="Cambria Math" w:cstheme="minorHAnsi"/>
                      </w:rPr>
                      <m:t>ds</m:t>
                    </m:r>
                  </m:den>
                </m:f>
                <m:r>
                  <w:rPr>
                    <w:rFonts w:ascii="Cambria Math" w:hAnsi="Cambria Math" w:cstheme="minorHAnsi"/>
                  </w:rPr>
                  <m:t>=</m:t>
                </m:r>
                <m:d>
                  <m:dPr>
                    <m:begChr m:val="{"/>
                    <m:endChr m:val=""/>
                    <m:ctrlPr>
                      <w:rPr>
                        <w:rFonts w:ascii="Cambria Math" w:eastAsiaTheme="minorEastAsia" w:hAnsi="Cambria Math" w:cstheme="minorHAnsi"/>
                        <w:i/>
                      </w:rPr>
                    </m:ctrlPr>
                  </m:dPr>
                  <m:e>
                    <m:eqArr>
                      <m:eqArrPr>
                        <m:ctrlPr>
                          <w:rPr>
                            <w:rFonts w:ascii="Cambria Math" w:eastAsiaTheme="minorEastAsia" w:hAnsi="Cambria Math" w:cstheme="minorHAnsi"/>
                            <w:i/>
                          </w:rPr>
                        </m:ctrlPr>
                      </m:eqArrPr>
                      <m:e>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jet</m:t>
                            </m:r>
                          </m:sub>
                        </m:sSub>
                        <m:r>
                          <w:rPr>
                            <w:rFonts w:ascii="Cambria Math" w:hAnsi="Cambria Math" w:cstheme="minorHAnsi"/>
                          </w:rPr>
                          <m:t>g</m:t>
                        </m:r>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a,∞</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jet</m:t>
                                </m:r>
                              </m:sub>
                            </m:sSub>
                          </m:e>
                        </m:d>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d</m:t>
                            </m:r>
                          </m:sub>
                        </m:sSub>
                        <m:r>
                          <w:rPr>
                            <w:rFonts w:ascii="Cambria Math" w:hAnsi="Cambria Math" w:cstheme="minorHAnsi"/>
                          </w:rPr>
                          <m:t>π</m:t>
                        </m:r>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jet</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a,∞</m:t>
                            </m:r>
                          </m:sub>
                        </m:sSub>
                        <m:r>
                          <w:rPr>
                            <w:rFonts w:ascii="Cambria Math" w:hAnsi="Cambria Math" w:cstheme="minorHAnsi"/>
                          </w:rPr>
                          <m:t>(</m:t>
                        </m:r>
                        <m:sSubSup>
                          <m:sSubSupPr>
                            <m:ctrlPr>
                              <w:rPr>
                                <w:rFonts w:ascii="Cambria Math" w:hAnsi="Cambria Math" w:cstheme="minorHAnsi"/>
                                <w:i/>
                              </w:rPr>
                            </m:ctrlPr>
                          </m:sSubSupPr>
                          <m:e>
                            <m:r>
                              <w:rPr>
                                <w:rFonts w:ascii="Cambria Math" w:hAnsi="Cambria Math" w:cstheme="minorHAnsi"/>
                              </w:rPr>
                              <m:t>u</m:t>
                            </m:r>
                          </m:e>
                          <m:sub>
                            <m:r>
                              <w:rPr>
                                <w:rFonts w:ascii="Cambria Math" w:hAnsi="Cambria Math" w:cstheme="minorHAnsi"/>
                              </w:rPr>
                              <m:t>w</m:t>
                            </m:r>
                          </m:sub>
                          <m:sup>
                            <m:r>
                              <w:rPr>
                                <w:rFonts w:ascii="Cambria Math" w:hAnsi="Cambria Math" w:cstheme="minorHAnsi"/>
                              </w:rPr>
                              <m:t>2</m:t>
                            </m:r>
                          </m:sup>
                        </m:sSubSup>
                        <m:r>
                          <w:rPr>
                            <w:rFonts w:ascii="Cambria Math" w:hAnsi="Cambria Math" w:cstheme="minorHAnsi"/>
                          </w:rPr>
                          <m:t>)</m:t>
                        </m:r>
                        <m:func>
                          <m:funcPr>
                            <m:ctrlPr>
                              <w:rPr>
                                <w:rFonts w:ascii="Cambria Math" w:hAnsi="Cambria Math" w:cstheme="minorHAnsi"/>
                                <w:i/>
                              </w:rPr>
                            </m:ctrlPr>
                          </m:funcPr>
                          <m:fName>
                            <m:r>
                              <m:rPr>
                                <m:sty m:val="p"/>
                              </m:rPr>
                              <w:rPr>
                                <w:rFonts w:ascii="Cambria Math" w:hAnsi="Cambria Math" w:cstheme="minorHAnsi"/>
                              </w:rPr>
                              <m:t>cos</m:t>
                            </m:r>
                          </m:fName>
                          <m:e>
                            <m:r>
                              <w:rPr>
                                <w:rFonts w:ascii="Cambria Math" w:hAnsi="Cambria Math" w:cstheme="minorHAnsi"/>
                              </w:rPr>
                              <m:t>θ</m:t>
                            </m:r>
                          </m:e>
                        </m:func>
                        <m:func>
                          <m:funcPr>
                            <m:ctrlPr>
                              <w:rPr>
                                <w:rFonts w:ascii="Cambria Math" w:hAnsi="Cambria Math" w:cstheme="minorHAnsi"/>
                                <w:i/>
                              </w:rPr>
                            </m:ctrlPr>
                          </m:funcPr>
                          <m:fName>
                            <m:r>
                              <m:rPr>
                                <m:sty m:val="p"/>
                              </m:rPr>
                              <w:rPr>
                                <w:rFonts w:ascii="Cambria Math" w:hAnsi="Cambria Math" w:cstheme="minorHAnsi"/>
                              </w:rPr>
                              <m:t>sin</m:t>
                            </m:r>
                          </m:fName>
                          <m:e>
                            <m:r>
                              <w:rPr>
                                <w:rFonts w:ascii="Cambria Math" w:hAnsi="Cambria Math" w:cstheme="minorHAnsi"/>
                              </w:rPr>
                              <m:t>θ</m:t>
                            </m:r>
                          </m:e>
                        </m:func>
                        <m:d>
                          <m:dPr>
                            <m:begChr m:val="|"/>
                            <m:endChr m:val="|"/>
                            <m:ctrlPr>
                              <w:rPr>
                                <w:rFonts w:ascii="Cambria Math" w:hAnsi="Cambria Math" w:cstheme="minorHAnsi"/>
                                <w:i/>
                              </w:rPr>
                            </m:ctrlPr>
                          </m:dPr>
                          <m:e>
                            <m:func>
                              <m:funcPr>
                                <m:ctrlPr>
                                  <w:rPr>
                                    <w:rFonts w:ascii="Cambria Math" w:hAnsi="Cambria Math" w:cstheme="minorHAnsi"/>
                                    <w:i/>
                                  </w:rPr>
                                </m:ctrlPr>
                              </m:funcPr>
                              <m:fName>
                                <m:r>
                                  <m:rPr>
                                    <m:sty m:val="p"/>
                                  </m:rPr>
                                  <w:rPr>
                                    <w:rFonts w:ascii="Cambria Math" w:hAnsi="Cambria Math" w:cstheme="minorHAnsi"/>
                                  </w:rPr>
                                  <m:t>sin</m:t>
                                </m:r>
                              </m:fName>
                              <m:e>
                                <m:r>
                                  <w:rPr>
                                    <w:rFonts w:ascii="Cambria Math" w:hAnsi="Cambria Math" w:cstheme="minorHAnsi"/>
                                  </w:rPr>
                                  <m:t>θ</m:t>
                                </m:r>
                              </m:e>
                            </m:func>
                          </m:e>
                        </m:d>
                        <m:r>
                          <w:rPr>
                            <w:rFonts w:ascii="Cambria Math" w:hAnsi="Cambria Math" w:cstheme="minorHAnsi"/>
                          </w:rPr>
                          <m:t xml:space="preserve">,  &amp;if </m:t>
                        </m:r>
                        <m:f>
                          <m:fPr>
                            <m:type m:val="skw"/>
                            <m:ctrlPr>
                              <w:rPr>
                                <w:rFonts w:ascii="Cambria Math" w:hAnsi="Cambria Math" w:cs="Times New Roman"/>
                                <w:i/>
                              </w:rPr>
                            </m:ctrlPr>
                          </m:fPr>
                          <m:num>
                            <m:r>
                              <w:rPr>
                                <w:rFonts w:ascii="Cambria Math" w:hAnsi="Cambria Math" w:cs="Times New Roman"/>
                              </w:rPr>
                              <m:t>-π</m:t>
                            </m:r>
                          </m:num>
                          <m:den>
                            <m:r>
                              <w:rPr>
                                <w:rFonts w:ascii="Cambria Math" w:hAnsi="Cambria Math" w:cs="Times New Roman"/>
                              </w:rPr>
                              <m:t>2</m:t>
                            </m:r>
                          </m:den>
                        </m:f>
                        <m:r>
                          <w:rPr>
                            <w:rFonts w:ascii="Cambria Math" w:hAnsi="Cambria Math" w:cs="Times New Roman"/>
                          </w:rPr>
                          <m:t>≤θ&lt;0</m:t>
                        </m:r>
                      </m:e>
                      <m:e>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jet</m:t>
                            </m:r>
                          </m:sub>
                        </m:sSub>
                        <m:r>
                          <w:rPr>
                            <w:rFonts w:ascii="Cambria Math" w:hAnsi="Cambria Math" w:cstheme="minorHAnsi"/>
                          </w:rPr>
                          <m:t>g</m:t>
                        </m:r>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a,∞</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jet</m:t>
                                </m:r>
                              </m:sub>
                            </m:sSub>
                          </m:e>
                        </m:d>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d</m:t>
                            </m:r>
                          </m:sub>
                        </m:sSub>
                        <m:r>
                          <w:rPr>
                            <w:rFonts w:ascii="Cambria Math" w:hAnsi="Cambria Math" w:cstheme="minorHAnsi"/>
                          </w:rPr>
                          <m:t>π</m:t>
                        </m:r>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jet</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a,∞</m:t>
                            </m:r>
                          </m:sub>
                        </m:sSub>
                        <m:r>
                          <w:rPr>
                            <w:rFonts w:ascii="Cambria Math" w:hAnsi="Cambria Math" w:cstheme="minorHAnsi"/>
                          </w:rPr>
                          <m:t>(</m:t>
                        </m:r>
                        <m:sSubSup>
                          <m:sSubSupPr>
                            <m:ctrlPr>
                              <w:rPr>
                                <w:rFonts w:ascii="Cambria Math" w:hAnsi="Cambria Math" w:cstheme="minorHAnsi"/>
                                <w:i/>
                              </w:rPr>
                            </m:ctrlPr>
                          </m:sSubSupPr>
                          <m:e>
                            <m:r>
                              <w:rPr>
                                <w:rFonts w:ascii="Cambria Math" w:hAnsi="Cambria Math" w:cstheme="minorHAnsi"/>
                              </w:rPr>
                              <m:t>u</m:t>
                            </m:r>
                          </m:e>
                          <m:sub>
                            <m:r>
                              <w:rPr>
                                <w:rFonts w:ascii="Cambria Math" w:hAnsi="Cambria Math" w:cstheme="minorHAnsi"/>
                              </w:rPr>
                              <m:t>w</m:t>
                            </m:r>
                          </m:sub>
                          <m:sup>
                            <m:r>
                              <w:rPr>
                                <w:rFonts w:ascii="Cambria Math" w:hAnsi="Cambria Math" w:cstheme="minorHAnsi"/>
                              </w:rPr>
                              <m:t>2</m:t>
                            </m:r>
                          </m:sup>
                        </m:sSubSup>
                        <m:r>
                          <w:rPr>
                            <w:rFonts w:ascii="Cambria Math" w:hAnsi="Cambria Math" w:cstheme="minorHAnsi"/>
                          </w:rPr>
                          <m:t>)</m:t>
                        </m:r>
                        <m:func>
                          <m:funcPr>
                            <m:ctrlPr>
                              <w:rPr>
                                <w:rFonts w:ascii="Cambria Math" w:hAnsi="Cambria Math" w:cstheme="minorHAnsi"/>
                                <w:i/>
                              </w:rPr>
                            </m:ctrlPr>
                          </m:funcPr>
                          <m:fName>
                            <m:r>
                              <m:rPr>
                                <m:sty m:val="p"/>
                              </m:rPr>
                              <w:rPr>
                                <w:rFonts w:ascii="Cambria Math" w:hAnsi="Cambria Math" w:cstheme="minorHAnsi"/>
                              </w:rPr>
                              <m:t>cos</m:t>
                            </m:r>
                          </m:fName>
                          <m:e>
                            <m:r>
                              <w:rPr>
                                <w:rFonts w:ascii="Cambria Math" w:hAnsi="Cambria Math" w:cstheme="minorHAnsi"/>
                              </w:rPr>
                              <m:t>θ</m:t>
                            </m:r>
                          </m:e>
                        </m:func>
                        <m:func>
                          <m:funcPr>
                            <m:ctrlPr>
                              <w:rPr>
                                <w:rFonts w:ascii="Cambria Math" w:hAnsi="Cambria Math" w:cstheme="minorHAnsi"/>
                                <w:i/>
                              </w:rPr>
                            </m:ctrlPr>
                          </m:funcPr>
                          <m:fName>
                            <m:r>
                              <m:rPr>
                                <m:sty m:val="p"/>
                              </m:rPr>
                              <w:rPr>
                                <w:rFonts w:ascii="Cambria Math" w:hAnsi="Cambria Math" w:cstheme="minorHAnsi"/>
                              </w:rPr>
                              <m:t>sin</m:t>
                            </m:r>
                          </m:fName>
                          <m:e>
                            <m:r>
                              <w:rPr>
                                <w:rFonts w:ascii="Cambria Math" w:hAnsi="Cambria Math" w:cstheme="minorHAnsi"/>
                              </w:rPr>
                              <m:t>θ</m:t>
                            </m:r>
                          </m:e>
                        </m:func>
                        <m:d>
                          <m:dPr>
                            <m:begChr m:val="|"/>
                            <m:endChr m:val="|"/>
                            <m:ctrlPr>
                              <w:rPr>
                                <w:rFonts w:ascii="Cambria Math" w:hAnsi="Cambria Math" w:cstheme="minorHAnsi"/>
                                <w:i/>
                              </w:rPr>
                            </m:ctrlPr>
                          </m:dPr>
                          <m:e>
                            <m:func>
                              <m:funcPr>
                                <m:ctrlPr>
                                  <w:rPr>
                                    <w:rFonts w:ascii="Cambria Math" w:hAnsi="Cambria Math" w:cstheme="minorHAnsi"/>
                                    <w:i/>
                                  </w:rPr>
                                </m:ctrlPr>
                              </m:funcPr>
                              <m:fName>
                                <m:r>
                                  <m:rPr>
                                    <m:sty m:val="p"/>
                                  </m:rPr>
                                  <w:rPr>
                                    <w:rFonts w:ascii="Cambria Math" w:hAnsi="Cambria Math" w:cstheme="minorHAnsi"/>
                                  </w:rPr>
                                  <m:t>sin</m:t>
                                </m:r>
                              </m:fName>
                              <m:e>
                                <m:r>
                                  <w:rPr>
                                    <w:rFonts w:ascii="Cambria Math" w:hAnsi="Cambria Math" w:cstheme="minorHAnsi"/>
                                  </w:rPr>
                                  <m:t>θ</m:t>
                                </m:r>
                              </m:e>
                            </m:func>
                          </m:e>
                        </m:d>
                        <m:r>
                          <w:rPr>
                            <w:rFonts w:ascii="Cambria Math" w:hAnsi="Cambria Math" w:cstheme="minorHAnsi"/>
                          </w:rPr>
                          <m:t xml:space="preserve">,  &amp;if </m:t>
                        </m:r>
                        <m:r>
                          <w:rPr>
                            <w:rFonts w:ascii="Cambria Math" w:hAnsi="Cambria Math" w:cs="Times New Roman"/>
                          </w:rPr>
                          <m:t>0≤θ≤</m:t>
                        </m:r>
                        <m:f>
                          <m:fPr>
                            <m:type m:val="skw"/>
                            <m:ctrlPr>
                              <w:rPr>
                                <w:rFonts w:ascii="Cambria Math" w:hAnsi="Cambria Math" w:cs="Times New Roman"/>
                                <w:i/>
                              </w:rPr>
                            </m:ctrlPr>
                          </m:fPr>
                          <m:num>
                            <m:r>
                              <w:rPr>
                                <w:rFonts w:ascii="Cambria Math" w:hAnsi="Cambria Math" w:cs="Times New Roman"/>
                              </w:rPr>
                              <m:t>π</m:t>
                            </m:r>
                          </m:num>
                          <m:den>
                            <m:r>
                              <w:rPr>
                                <w:rFonts w:ascii="Cambria Math" w:hAnsi="Cambria Math" w:cs="Times New Roman"/>
                              </w:rPr>
                              <m:t>2</m:t>
                            </m:r>
                          </m:den>
                        </m:f>
                      </m:e>
                    </m:eqArr>
                  </m:e>
                </m:d>
              </m:oMath>
            </m:oMathPara>
            <w:bookmarkEnd w:id="10"/>
          </w:p>
        </w:tc>
        <w:tc>
          <w:tcPr>
            <w:tcW w:w="844" w:type="dxa"/>
            <w:vAlign w:val="center"/>
          </w:tcPr>
          <w:p w14:paraId="2A047A3C" w14:textId="77777777" w:rsidR="0084027B" w:rsidRPr="00AB2855" w:rsidRDefault="0084027B" w:rsidP="00A960FC">
            <w:pPr>
              <w:tabs>
                <w:tab w:val="left" w:pos="851"/>
              </w:tabs>
              <w:spacing w:line="360" w:lineRule="auto"/>
              <w:jc w:val="center"/>
              <w:rPr>
                <w:rFonts w:cstheme="minorHAnsi"/>
              </w:rPr>
            </w:pPr>
            <w:r w:rsidRPr="00AB2855">
              <w:rPr>
                <w:rFonts w:cstheme="minorHAnsi"/>
              </w:rPr>
              <w:t>(</w:t>
            </w:r>
            <w:r>
              <w:rPr>
                <w:rFonts w:cstheme="minorHAnsi"/>
              </w:rPr>
              <w:t>51</w:t>
            </w:r>
            <w:r w:rsidRPr="00AB2855">
              <w:rPr>
                <w:rFonts w:cstheme="minorHAnsi"/>
              </w:rPr>
              <w:t>)</w:t>
            </w:r>
          </w:p>
        </w:tc>
      </w:tr>
    </w:tbl>
    <w:p w14:paraId="7EC86416" w14:textId="77777777" w:rsidR="0084027B" w:rsidRPr="00AB2855" w:rsidRDefault="0084027B" w:rsidP="0084027B">
      <w:pPr>
        <w:spacing w:after="0" w:line="360" w:lineRule="auto"/>
        <w:contextualSpacing/>
        <w:rPr>
          <w:rFonts w:cstheme="minorHAnsi"/>
          <w:lang w:val="en-US"/>
        </w:rPr>
      </w:pPr>
    </w:p>
    <w:p w14:paraId="68B49614" w14:textId="11F2912F" w:rsidR="0084027B" w:rsidRDefault="0084027B" w:rsidP="0084027B">
      <w:pPr>
        <w:spacing w:after="0" w:line="360" w:lineRule="auto"/>
        <w:contextualSpacing/>
        <w:rPr>
          <w:lang w:val="en-US"/>
        </w:rPr>
      </w:pPr>
      <w:r>
        <w:rPr>
          <w:lang w:val="en-US"/>
        </w:rPr>
        <w:t xml:space="preserve">The entrainment of air into the two-phase jet is given by </w:t>
      </w:r>
      <w:sdt>
        <w:sdtPr>
          <w:rPr>
            <w:color w:val="000000"/>
            <w:lang w:val="en-US"/>
          </w:rPr>
          <w:tag w:val="MENDELEY_CITATION_v3_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"/>
          <w:id w:val="-737477461"/>
          <w:placeholder>
            <w:docPart w:val="F7DC8A139EF54FFDA948B94AB241794F"/>
          </w:placeholder>
        </w:sdtPr>
        <w:sdtContent>
          <w:r w:rsidR="00BB58CE" w:rsidRPr="00BB58CE">
            <w:rPr>
              <w:color w:val="000000"/>
              <w:lang w:val="en-US"/>
            </w:rPr>
            <w:t>[14]</w:t>
          </w:r>
        </w:sdtContent>
      </w:sdt>
    </w:p>
    <w:p w14:paraId="72EE614B" w14:textId="77777777" w:rsidR="0084027B" w:rsidRPr="00852478"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
        <w:gridCol w:w="7315"/>
        <w:gridCol w:w="840"/>
      </w:tblGrid>
      <w:tr w:rsidR="0084027B" w:rsidRPr="00AB2855" w14:paraId="34D486B5" w14:textId="77777777" w:rsidTr="00A960FC">
        <w:tc>
          <w:tcPr>
            <w:tcW w:w="683" w:type="dxa"/>
          </w:tcPr>
          <w:p w14:paraId="3E1766E4" w14:textId="77777777" w:rsidR="0084027B" w:rsidRPr="00BC0AA0" w:rsidRDefault="0084027B" w:rsidP="00A960FC">
            <w:pPr>
              <w:tabs>
                <w:tab w:val="left" w:pos="851"/>
              </w:tabs>
              <w:spacing w:line="360" w:lineRule="auto"/>
              <w:jc w:val="both"/>
              <w:rPr>
                <w:rFonts w:cstheme="minorHAnsi"/>
                <w:lang w:val="en-US"/>
              </w:rPr>
            </w:pPr>
          </w:p>
        </w:tc>
        <w:bookmarkStart w:id="11" w:name="_Hlk75398261"/>
        <w:tc>
          <w:tcPr>
            <w:tcW w:w="7315" w:type="dxa"/>
            <w:vAlign w:val="center"/>
          </w:tcPr>
          <w:p w14:paraId="22D3215B" w14:textId="77777777" w:rsidR="0084027B" w:rsidRPr="00D12523" w:rsidRDefault="00000000" w:rsidP="00A960FC">
            <w:pPr>
              <w:tabs>
                <w:tab w:val="left" w:pos="709"/>
              </w:tabs>
              <w:spacing w:line="360" w:lineRule="auto"/>
              <w:jc w:val="both"/>
              <w:rPr>
                <w:rFonts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a</m:t>
                        </m:r>
                      </m:sub>
                    </m:sSub>
                  </m:num>
                  <m:den>
                    <m:r>
                      <w:rPr>
                        <w:rFonts w:ascii="Cambria Math" w:hAnsi="Cambria Math" w:cs="Times New Roman"/>
                      </w:rPr>
                      <m:t>ds</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2πR</m:t>
                    </m:r>
                  </m:e>
                  <m:sub>
                    <m:r>
                      <w:rPr>
                        <w:rFonts w:ascii="Cambria Math" w:hAnsi="Cambria Math" w:cs="Times New Roman"/>
                      </w:rPr>
                      <m:t>jet</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ad>
                      <m:radPr>
                        <m:degHide m:val="1"/>
                        <m:ctrlPr>
                          <w:rPr>
                            <w:rFonts w:ascii="Cambria Math" w:hAnsi="Cambria Math" w:cs="Times New Roman"/>
                            <w:i/>
                          </w:rPr>
                        </m:ctrlPr>
                      </m:radPr>
                      <m:deg/>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jet</m:t>
                                </m:r>
                              </m:sub>
                            </m:sSub>
                          </m:num>
                          <m:den>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en>
                        </m:f>
                      </m:e>
                    </m:rad>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jet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w</m:t>
                            </m:r>
                          </m:sub>
                        </m:sSub>
                        <m:func>
                          <m:funcPr>
                            <m:ctrlPr>
                              <w:rPr>
                                <w:rFonts w:ascii="Cambria Math" w:hAnsi="Cambria Math" w:cs="Times New Roman"/>
                                <w:i/>
                              </w:rPr>
                            </m:ctrlPr>
                          </m:funcPr>
                          <m:fName>
                            <m:r>
                              <m:rPr>
                                <m:sty m:val="p"/>
                              </m:rPr>
                              <w:rPr>
                                <w:rFonts w:ascii="Cambria Math" w:hAnsi="Cambria Math" w:cs="Times New Roman"/>
                              </w:rPr>
                              <m:t>cos</m:t>
                            </m:r>
                          </m:fName>
                          <m:e>
                            <m:r>
                              <w:rPr>
                                <w:rFonts w:ascii="Cambria Math" w:hAnsi="Cambria Math" w:cs="Times New Roman"/>
                              </w:rPr>
                              <m:t>θ</m:t>
                            </m:r>
                          </m:e>
                        </m:func>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w</m:t>
                        </m:r>
                      </m:sub>
                    </m:sSub>
                    <m:func>
                      <m:funcPr>
                        <m:ctrlPr>
                          <w:rPr>
                            <w:rFonts w:ascii="Cambria Math" w:hAnsi="Cambria Math" w:cs="Times New Roman"/>
                            <w:i/>
                          </w:rPr>
                        </m:ctrlPr>
                      </m:funcPr>
                      <m:fName>
                        <m:r>
                          <m:rPr>
                            <m:sty m:val="p"/>
                          </m:rPr>
                          <w:rPr>
                            <w:rFonts w:ascii="Cambria Math" w:hAnsi="Cambria Math" w:cs="Times New Roman"/>
                          </w:rPr>
                          <m:t>cos</m:t>
                        </m:r>
                      </m:fName>
                      <m:e>
                        <m:r>
                          <w:rPr>
                            <w:rFonts w:ascii="Cambria Math" w:hAnsi="Cambria Math" w:cs="Times New Roman"/>
                          </w:rPr>
                          <m:t>θ</m:t>
                        </m:r>
                      </m:e>
                    </m:func>
                    <m:d>
                      <m:dPr>
                        <m:begChr m:val="|"/>
                        <m:endChr m:val="|"/>
                        <m:ctrlPr>
                          <w:rPr>
                            <w:rFonts w:ascii="Cambria Math" w:hAnsi="Cambria Math" w:cs="Times New Roman"/>
                            <w:i/>
                          </w:rPr>
                        </m:ctrlPr>
                      </m:dPr>
                      <m:e>
                        <m:func>
                          <m:funcPr>
                            <m:ctrlPr>
                              <w:rPr>
                                <w:rFonts w:ascii="Cambria Math" w:hAnsi="Cambria Math" w:cs="Times New Roman"/>
                                <w:i/>
                              </w:rPr>
                            </m:ctrlPr>
                          </m:funcPr>
                          <m:fName>
                            <m:r>
                              <m:rPr>
                                <m:sty m:val="p"/>
                              </m:rPr>
                              <w:rPr>
                                <w:rFonts w:ascii="Cambria Math" w:hAnsi="Cambria Math" w:cs="Times New Roman"/>
                              </w:rPr>
                              <m:t>sin</m:t>
                            </m:r>
                          </m:fName>
                          <m:e>
                            <m:r>
                              <w:rPr>
                                <w:rFonts w:ascii="Cambria Math" w:hAnsi="Cambria Math" w:cs="Times New Roman"/>
                              </w:rPr>
                              <m:t>θ</m:t>
                            </m:r>
                          </m:e>
                        </m:func>
                      </m:e>
                    </m:d>
                  </m:e>
                </m:d>
              </m:oMath>
            </m:oMathPara>
            <w:bookmarkEnd w:id="11"/>
          </w:p>
        </w:tc>
        <w:tc>
          <w:tcPr>
            <w:tcW w:w="840" w:type="dxa"/>
            <w:vAlign w:val="center"/>
          </w:tcPr>
          <w:p w14:paraId="18B36273" w14:textId="77777777" w:rsidR="0084027B" w:rsidRPr="00AB2855" w:rsidRDefault="0084027B" w:rsidP="00A960FC">
            <w:pPr>
              <w:tabs>
                <w:tab w:val="left" w:pos="851"/>
              </w:tabs>
              <w:spacing w:line="360" w:lineRule="auto"/>
              <w:jc w:val="center"/>
              <w:rPr>
                <w:rFonts w:cstheme="minorHAnsi"/>
              </w:rPr>
            </w:pPr>
            <w:r w:rsidRPr="00AB2855">
              <w:rPr>
                <w:rFonts w:cstheme="minorHAnsi"/>
              </w:rPr>
              <w:t>(</w:t>
            </w:r>
            <w:r>
              <w:rPr>
                <w:rFonts w:cstheme="minorHAnsi"/>
              </w:rPr>
              <w:t>52</w:t>
            </w:r>
            <w:r w:rsidRPr="00AB2855">
              <w:rPr>
                <w:rFonts w:cstheme="minorHAnsi"/>
              </w:rPr>
              <w:t>)</w:t>
            </w:r>
          </w:p>
        </w:tc>
      </w:tr>
    </w:tbl>
    <w:p w14:paraId="584098AE" w14:textId="77777777" w:rsidR="0084027B" w:rsidRDefault="0084027B" w:rsidP="0084027B">
      <w:pPr>
        <w:spacing w:after="0" w:line="360" w:lineRule="auto"/>
        <w:contextualSpacing/>
        <w:rPr>
          <w:lang w:val="en-US"/>
        </w:rPr>
      </w:pPr>
    </w:p>
    <w:p w14:paraId="412E3DA0" w14:textId="77777777" w:rsidR="0084027B" w:rsidRDefault="0084027B" w:rsidP="0084027B">
      <w:pPr>
        <w:spacing w:after="0" w:line="360" w:lineRule="auto"/>
        <w:contextualSpacing/>
        <w:rPr>
          <w:rFonts w:eastAsiaTheme="minorEastAsia" w:cstheme="minorHAnsi"/>
          <w:lang w:val="en-US"/>
        </w:rPr>
      </w:pPr>
      <w:r w:rsidRPr="0099042B">
        <w:rPr>
          <w:lang w:val="en-US"/>
        </w:rPr>
        <w:t xml:space="preserve">In the above equations, </w:t>
      </w:r>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jet</m:t>
            </m:r>
          </m:sub>
        </m:sSub>
      </m:oMath>
      <w:r w:rsidRPr="0099042B">
        <w:rPr>
          <w:rFonts w:eastAsiaTheme="minorEastAsia"/>
          <w:lang w:val="en-US"/>
        </w:rPr>
        <w:t xml:space="preserve"> is the two-phase jet flow rate including the entrained air; </w:t>
      </w:r>
      <m:oMath>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a</m:t>
            </m:r>
            <m:r>
              <w:rPr>
                <w:rFonts w:ascii="Cambria Math" w:hAnsi="Cambria Math" w:cstheme="minorHAnsi"/>
                <w:lang w:val="en-US"/>
              </w:rPr>
              <m:t>,∞</m:t>
            </m:r>
          </m:sub>
        </m:sSub>
      </m:oMath>
      <w:r w:rsidRPr="0099042B">
        <w:rPr>
          <w:rFonts w:eastAsiaTheme="minorEastAsia"/>
          <w:lang w:val="en-US"/>
        </w:rPr>
        <w:t xml:space="preserve"> and </w:t>
      </w:r>
      <m:oMath>
        <m:sSub>
          <m:sSubPr>
            <m:ctrlPr>
              <w:rPr>
                <w:rFonts w:ascii="Cambria Math" w:hAnsi="Cambria Math" w:cstheme="minorHAnsi"/>
                <w:i/>
              </w:rPr>
            </m:ctrlPr>
          </m:sSubPr>
          <m:e>
            <m:r>
              <w:rPr>
                <w:rFonts w:ascii="Cambria Math" w:hAnsi="Cambria Math" w:cstheme="minorHAnsi"/>
                <w:lang w:val="en-US"/>
              </w:rPr>
              <m:t>h</m:t>
            </m:r>
          </m:e>
          <m:sub>
            <m:r>
              <w:rPr>
                <w:rFonts w:ascii="Cambria Math" w:hAnsi="Cambria Math" w:cstheme="minorHAnsi"/>
              </w:rPr>
              <m:t>a</m:t>
            </m:r>
            <m:r>
              <w:rPr>
                <w:rFonts w:ascii="Cambria Math" w:hAnsi="Cambria Math" w:cstheme="minorHAnsi"/>
                <w:lang w:val="en-US"/>
              </w:rPr>
              <m:t>,∞</m:t>
            </m:r>
          </m:sub>
        </m:sSub>
      </m:oMath>
      <w:r w:rsidRPr="0099042B">
        <w:rPr>
          <w:rFonts w:eastAsiaTheme="minorEastAsia"/>
          <w:lang w:val="en-US"/>
        </w:rPr>
        <w:t xml:space="preserve"> are the air density and enthalpy calculated at the air temperature, </w:t>
      </w:r>
      <m:oMath>
        <m:sSub>
          <m:sSubPr>
            <m:ctrlPr>
              <w:rPr>
                <w:rFonts w:ascii="Cambria Math" w:eastAsiaTheme="minorEastAsia" w:hAnsi="Cambria Math"/>
                <w:i/>
                <w:lang w:val="en-US"/>
              </w:rPr>
            </m:ctrlPr>
          </m:sSubPr>
          <m:e>
            <m:r>
              <w:rPr>
                <w:rFonts w:ascii="Cambria Math" w:eastAsiaTheme="minorEastAsia" w:hAnsi="Cambria Math"/>
                <w:lang w:val="en-US"/>
              </w:rPr>
              <m:t>T</m:t>
            </m:r>
          </m:e>
          <m:sub>
            <m:r>
              <w:rPr>
                <w:rFonts w:ascii="Cambria Math" w:eastAsiaTheme="minorEastAsia" w:hAnsi="Cambria Math"/>
                <w:lang w:val="en-US"/>
              </w:rPr>
              <m:t>a</m:t>
            </m:r>
          </m:sub>
        </m:sSub>
      </m:oMath>
      <w:r w:rsidRPr="0099042B">
        <w:rPr>
          <w:rFonts w:eastAsiaTheme="minorEastAsia"/>
          <w:lang w:val="en-US"/>
        </w:rPr>
        <w:t xml:space="preserve">;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x</m:t>
            </m:r>
          </m:sub>
        </m:sSub>
      </m:oMath>
      <w:r w:rsidRPr="0099042B">
        <w:rPr>
          <w:rFonts w:eastAsiaTheme="minorEastAsia"/>
          <w:lang w:val="en-US"/>
        </w:rPr>
        <w:t xml:space="preserve"> and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y</m:t>
            </m:r>
          </m:sub>
        </m:sSub>
      </m:oMath>
      <w:r w:rsidRPr="0099042B">
        <w:rPr>
          <w:rFonts w:eastAsiaTheme="minorEastAsia"/>
          <w:lang w:val="en-US"/>
        </w:rPr>
        <w:t xml:space="preserve"> are the momenta in the horizontal and vertical directions</w:t>
      </w:r>
      <w:r>
        <w:rPr>
          <w:rFonts w:eastAsiaTheme="minorEastAsia"/>
          <w:lang w:val="en-US"/>
        </w:rPr>
        <w:t>, respectively</w:t>
      </w:r>
      <w:r w:rsidRPr="0099042B">
        <w:rPr>
          <w:rFonts w:eastAsiaTheme="minorEastAsia"/>
          <w:lang w:val="en-US"/>
        </w:rPr>
        <w:t xml:space="preserve">; </w:t>
      </w:r>
      <m:oMath>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jet</m:t>
            </m:r>
          </m:sub>
        </m:sSub>
      </m:oMath>
      <w:r w:rsidRPr="0039120D">
        <w:rPr>
          <w:rFonts w:eastAsiaTheme="minorEastAsia"/>
          <w:lang w:val="en-US"/>
        </w:rPr>
        <w:t xml:space="preserve">, </w:t>
      </w:r>
      <m:oMath>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jet</m:t>
            </m:r>
          </m:sub>
        </m:sSub>
      </m:oMath>
      <w:r w:rsidRPr="0099042B">
        <w:rPr>
          <w:rFonts w:cstheme="minorHAnsi"/>
          <w:lang w:val="en-US"/>
        </w:rPr>
        <w:t xml:space="preserve">, </w:t>
      </w:r>
      <m:oMath>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jet</m:t>
            </m:r>
          </m:sub>
        </m:sSub>
      </m:oMath>
      <w:r w:rsidRPr="0099042B">
        <w:rPr>
          <w:rFonts w:eastAsiaTheme="minorEastAsia" w:cstheme="minorHAnsi"/>
          <w:lang w:val="en-US"/>
        </w:rPr>
        <w:t>,</w:t>
      </w:r>
      <w:r w:rsidRPr="0099042B">
        <w:rPr>
          <w:rFonts w:cstheme="minorHAnsi"/>
          <w:lang w:val="en-US"/>
        </w:rPr>
        <w:t xml:space="preserve">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jet</m:t>
            </m:r>
          </m:sub>
        </m:sSub>
      </m:oMath>
      <w:r w:rsidRPr="00CE2FEA">
        <w:rPr>
          <w:rFonts w:eastAsiaTheme="minorEastAsia" w:cstheme="minorHAnsi"/>
          <w:lang w:val="en-US"/>
        </w:rPr>
        <w:t xml:space="preserve">, </w:t>
      </w:r>
      <w:r w:rsidRPr="0099042B">
        <w:rPr>
          <w:rFonts w:cstheme="minorHAnsi"/>
          <w:lang w:val="en-US"/>
        </w:rPr>
        <w:t xml:space="preserve">and </w:t>
      </w:r>
      <m:oMath>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jet</m:t>
            </m:r>
          </m:sub>
        </m:sSub>
      </m:oMath>
      <w:r w:rsidRPr="0099042B">
        <w:rPr>
          <w:rFonts w:eastAsiaTheme="minorEastAsia" w:cstheme="minorHAnsi"/>
          <w:lang w:val="en-US"/>
        </w:rPr>
        <w:t xml:space="preserve"> are the cross-sectional radius</w:t>
      </w:r>
      <w:r>
        <w:rPr>
          <w:rFonts w:eastAsiaTheme="minorEastAsia" w:cstheme="minorHAnsi"/>
          <w:lang w:val="en-US"/>
        </w:rPr>
        <w:t xml:space="preserve"> and area, the density, the enthalpy, and the velocity of the two-phase jet, respectively.</w:t>
      </w:r>
    </w:p>
    <w:p w14:paraId="25FF0AFA" w14:textId="77777777" w:rsidR="0084027B" w:rsidRDefault="0084027B" w:rsidP="0084027B">
      <w:pPr>
        <w:spacing w:after="0" w:line="360" w:lineRule="auto"/>
        <w:contextualSpacing/>
        <w:rPr>
          <w:rFonts w:eastAsiaTheme="minorEastAsia" w:cstheme="minorHAnsi"/>
          <w:lang w:val="en-US"/>
        </w:rPr>
      </w:pPr>
    </w:p>
    <w:p w14:paraId="4454E938" w14:textId="2993A733" w:rsidR="0084027B" w:rsidRPr="00642101" w:rsidRDefault="0084027B" w:rsidP="0084027B">
      <w:pPr>
        <w:spacing w:after="0" w:line="360" w:lineRule="auto"/>
        <w:contextualSpacing/>
        <w:rPr>
          <w:rFonts w:eastAsiaTheme="minorEastAsia" w:cstheme="minorHAnsi"/>
          <w:lang w:val="en-US"/>
        </w:rPr>
      </w:pPr>
      <w:r>
        <w:rPr>
          <w:rFonts w:eastAsiaTheme="minorEastAsia" w:cstheme="minorHAnsi"/>
          <w:lang w:val="en-US"/>
        </w:rPr>
        <w:t xml:space="preserve">Typical values for the entrainment coefficient and the coefficient for a thermal plume are, respectively, </w:t>
      </w:r>
      <m:oMath>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lang w:val="en-US"/>
              </w:rPr>
              <m:t>1</m:t>
            </m:r>
          </m:sub>
        </m:sSub>
        <m:r>
          <w:rPr>
            <w:rFonts w:ascii="Cambria Math" w:hAnsi="Cambria Math" w:cs="Times New Roman"/>
            <w:lang w:val="en-US"/>
          </w:rPr>
          <m:t>=0.0806</m:t>
        </m:r>
      </m:oMath>
      <w:r>
        <w:rPr>
          <w:rFonts w:eastAsiaTheme="minorEastAsia" w:cstheme="minorHAnsi"/>
          <w:lang w:val="en-US"/>
        </w:rPr>
        <w:t xml:space="preserve"> and </w:t>
      </w:r>
      <m:oMath>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lang w:val="en-US"/>
              </w:rPr>
              <m:t>2</m:t>
            </m:r>
          </m:sub>
        </m:sSub>
        <m:r>
          <w:rPr>
            <w:rFonts w:ascii="Cambria Math" w:hAnsi="Cambria Math" w:cs="Times New Roman"/>
            <w:lang w:val="en-US"/>
          </w:rPr>
          <m:t>=0.5</m:t>
        </m:r>
      </m:oMath>
      <w:r>
        <w:rPr>
          <w:rFonts w:eastAsiaTheme="minorEastAsia" w:cstheme="minorHAnsi"/>
          <w:lang w:val="en-US"/>
        </w:rPr>
        <w:t xml:space="preserve"> </w:t>
      </w:r>
      <w:sdt>
        <w:sdtPr>
          <w:rPr>
            <w:color w:val="000000"/>
            <w:lang w:val="en-US"/>
          </w:rPr>
          <w:tag w:val="MENDELEY_CITATION_v3_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"/>
          <w:id w:val="1835340632"/>
          <w:placeholder>
            <w:docPart w:val="06261A6032944BD1A556652FB7FE8CAC"/>
          </w:placeholder>
        </w:sdtPr>
        <w:sdtContent>
          <w:r w:rsidR="00BB58CE" w:rsidRPr="00BB58CE">
            <w:rPr>
              <w:color w:val="000000"/>
              <w:lang w:val="en-US"/>
            </w:rPr>
            <w:t>[14]</w:t>
          </w:r>
        </w:sdtContent>
      </w:sdt>
      <w:r>
        <w:rPr>
          <w:lang w:val="en-US"/>
        </w:rPr>
        <w:t xml:space="preserve">. Notwithstanding, </w:t>
      </w:r>
      <m:oMath>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lang w:val="en-US"/>
              </w:rPr>
              <m:t>1</m:t>
            </m:r>
          </m:sub>
        </m:sSub>
      </m:oMath>
      <w:r w:rsidRPr="003671EE">
        <w:rPr>
          <w:rFonts w:eastAsiaTheme="minorEastAsia"/>
          <w:lang w:val="en-US"/>
        </w:rPr>
        <w:t xml:space="preserve"> </w:t>
      </w:r>
      <w:r>
        <w:rPr>
          <w:rFonts w:eastAsiaTheme="minorEastAsia"/>
          <w:lang w:val="en-US"/>
        </w:rPr>
        <w:t>largely</w:t>
      </w:r>
      <w:r w:rsidRPr="003671EE">
        <w:rPr>
          <w:rFonts w:eastAsiaTheme="minorEastAsia"/>
          <w:lang w:val="en-US"/>
        </w:rPr>
        <w:t xml:space="preserve"> influence</w:t>
      </w:r>
      <w:r>
        <w:rPr>
          <w:rFonts w:eastAsiaTheme="minorEastAsia"/>
          <w:lang w:val="en-US"/>
        </w:rPr>
        <w:t>s</w:t>
      </w:r>
      <w:r w:rsidRPr="003671EE">
        <w:rPr>
          <w:rFonts w:eastAsiaTheme="minorEastAsia"/>
          <w:lang w:val="en-US"/>
        </w:rPr>
        <w:t xml:space="preserve"> t</w:t>
      </w:r>
      <w:r>
        <w:rPr>
          <w:rFonts w:eastAsiaTheme="minorEastAsia"/>
          <w:lang w:val="en-US"/>
        </w:rPr>
        <w:t>he gas temperature for liquids stored at high subcooling conditions, and hence needs to be adjusted.</w:t>
      </w:r>
    </w:p>
    <w:p w14:paraId="0883DF5D" w14:textId="77777777" w:rsidR="0084027B" w:rsidRDefault="0084027B" w:rsidP="0084027B">
      <w:pPr>
        <w:spacing w:after="0" w:line="360" w:lineRule="auto"/>
        <w:contextualSpacing/>
        <w:rPr>
          <w:lang w:val="en-US"/>
        </w:rPr>
      </w:pPr>
    </w:p>
    <w:p w14:paraId="461CBA57" w14:textId="77777777" w:rsidR="0084027B" w:rsidRDefault="0084027B" w:rsidP="0084027B">
      <w:pPr>
        <w:spacing w:after="0" w:line="360" w:lineRule="auto"/>
        <w:contextualSpacing/>
        <w:rPr>
          <w:rFonts w:eastAsiaTheme="minorEastAsia"/>
          <w:lang w:val="en-US"/>
        </w:rPr>
      </w:pPr>
      <w:r>
        <w:rPr>
          <w:lang w:val="en-US"/>
        </w:rPr>
        <w:t>T</w:t>
      </w:r>
      <w:r>
        <w:rPr>
          <w:rFonts w:eastAsiaTheme="minorEastAsia"/>
          <w:lang w:val="en-US"/>
        </w:rPr>
        <w:t xml:space="preserve">he angle of the jet </w:t>
      </w:r>
      <m:oMath>
        <m:r>
          <w:rPr>
            <w:rFonts w:ascii="Cambria Math" w:eastAsiaTheme="minorEastAsia" w:hAnsi="Cambria Math"/>
            <w:lang w:val="en-US"/>
          </w:rPr>
          <m:t>θ</m:t>
        </m:r>
      </m:oMath>
      <w:r>
        <w:rPr>
          <w:rFonts w:eastAsiaTheme="minorEastAsia"/>
          <w:lang w:val="en-US"/>
        </w:rPr>
        <w:t xml:space="preserve"> with respect to horizontal can be expressed as</w:t>
      </w:r>
    </w:p>
    <w:p w14:paraId="5725875A" w14:textId="77777777" w:rsidR="0084027B" w:rsidRDefault="0084027B" w:rsidP="0084027B">
      <w:pPr>
        <w:spacing w:after="0" w:line="360" w:lineRule="auto"/>
        <w:contextualSpacing/>
        <w:rPr>
          <w:rFonts w:eastAsiaTheme="minorEastAsia"/>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
        <w:gridCol w:w="7315"/>
        <w:gridCol w:w="840"/>
      </w:tblGrid>
      <w:tr w:rsidR="0084027B" w:rsidRPr="00270B55" w14:paraId="1F931FF6" w14:textId="77777777" w:rsidTr="00A960FC">
        <w:tc>
          <w:tcPr>
            <w:tcW w:w="683" w:type="dxa"/>
          </w:tcPr>
          <w:p w14:paraId="55C6692D" w14:textId="77777777" w:rsidR="0084027B" w:rsidRPr="00270B55" w:rsidRDefault="0084027B" w:rsidP="00A960FC">
            <w:pPr>
              <w:tabs>
                <w:tab w:val="left" w:pos="851"/>
              </w:tabs>
              <w:spacing w:line="360" w:lineRule="auto"/>
              <w:jc w:val="both"/>
              <w:rPr>
                <w:rFonts w:cstheme="minorHAnsi"/>
                <w:lang w:val="en-US"/>
              </w:rPr>
            </w:pPr>
          </w:p>
        </w:tc>
        <w:tc>
          <w:tcPr>
            <w:tcW w:w="7315" w:type="dxa"/>
            <w:vAlign w:val="center"/>
          </w:tcPr>
          <w:p w14:paraId="37BDC940" w14:textId="77777777" w:rsidR="0084027B" w:rsidRPr="0089631A" w:rsidRDefault="00000000" w:rsidP="00A960FC">
            <w:pPr>
              <w:tabs>
                <w:tab w:val="left" w:pos="709"/>
              </w:tabs>
              <w:spacing w:line="360" w:lineRule="auto"/>
              <w:jc w:val="center"/>
              <w:rPr>
                <w:rFonts w:cstheme="minorHAnsi"/>
                <w:lang w:val="en-US"/>
              </w:rPr>
            </w:pPr>
            <m:oMath>
              <m:func>
                <m:funcPr>
                  <m:ctrlPr>
                    <w:rPr>
                      <w:rFonts w:ascii="Cambria Math" w:hAnsi="Cambria Math" w:cstheme="minorHAnsi"/>
                      <w:i/>
                    </w:rPr>
                  </m:ctrlPr>
                </m:funcPr>
                <m:fName>
                  <m:r>
                    <m:rPr>
                      <m:sty m:val="p"/>
                    </m:rPr>
                    <w:rPr>
                      <w:rFonts w:ascii="Cambria Math" w:hAnsi="Cambria Math" w:cstheme="minorHAnsi"/>
                      <w:lang w:val="en-US"/>
                    </w:rPr>
                    <m:t>sin</m:t>
                  </m:r>
                </m:fName>
                <m:e>
                  <m:r>
                    <w:rPr>
                      <w:rFonts w:ascii="Cambria Math" w:hAnsi="Cambria Math" w:cs="Times New Roman"/>
                    </w:rPr>
                    <m:t>θ</m:t>
                  </m:r>
                </m:e>
              </m:func>
              <m:r>
                <w:rPr>
                  <w:rFonts w:ascii="Cambria Math" w:hAnsi="Cambria Math" w:cstheme="minorHAnsi"/>
                  <w:lang w:val="en-US"/>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y</m:t>
                      </m:r>
                    </m:sub>
                  </m:sSub>
                </m:num>
                <m:den>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jet</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jet</m:t>
                      </m:r>
                    </m:sub>
                  </m:sSub>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jet</m:t>
                          </m:r>
                        </m:sub>
                      </m:sSub>
                    </m:e>
                    <m:sup>
                      <m:r>
                        <w:rPr>
                          <w:rFonts w:ascii="Cambria Math" w:hAnsi="Cambria Math" w:cstheme="minorHAnsi"/>
                          <w:lang w:val="en-US"/>
                        </w:rPr>
                        <m:t>2</m:t>
                      </m:r>
                    </m:sup>
                  </m:sSup>
                </m:den>
              </m:f>
            </m:oMath>
            <w:r w:rsidR="0084027B" w:rsidRPr="0089631A">
              <w:rPr>
                <w:rFonts w:eastAsiaTheme="minorEastAsia" w:cstheme="minorHAnsi"/>
                <w:lang w:val="en-US"/>
              </w:rPr>
              <w:t xml:space="preserve"> or</w:t>
            </w:r>
            <w:r w:rsidR="0084027B">
              <w:rPr>
                <w:rFonts w:eastAsiaTheme="minorEastAsia" w:cstheme="minorHAnsi"/>
                <w:lang w:val="en-US"/>
              </w:rPr>
              <w:t xml:space="preserve"> </w:t>
            </w:r>
            <m:oMath>
              <m:func>
                <m:funcPr>
                  <m:ctrlPr>
                    <w:rPr>
                      <w:rFonts w:ascii="Cambria Math" w:hAnsi="Cambria Math" w:cstheme="minorHAnsi"/>
                      <w:i/>
                    </w:rPr>
                  </m:ctrlPr>
                </m:funcPr>
                <m:fName>
                  <m:r>
                    <m:rPr>
                      <m:sty m:val="p"/>
                    </m:rPr>
                    <w:rPr>
                      <w:rFonts w:ascii="Cambria Math" w:hAnsi="Cambria Math" w:cstheme="minorHAnsi"/>
                      <w:lang w:val="en-US"/>
                    </w:rPr>
                    <m:t>cos</m:t>
                  </m:r>
                </m:fName>
                <m:e>
                  <m:r>
                    <w:rPr>
                      <w:rFonts w:ascii="Cambria Math" w:hAnsi="Cambria Math" w:cs="Times New Roman"/>
                    </w:rPr>
                    <m:t>θ</m:t>
                  </m:r>
                </m:e>
              </m:func>
              <m:r>
                <w:rPr>
                  <w:rFonts w:ascii="Cambria Math" w:hAnsi="Cambria Math" w:cstheme="minorHAnsi"/>
                  <w:lang w:val="en-US"/>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x</m:t>
                      </m:r>
                    </m:sub>
                  </m:sSub>
                </m:num>
                <m:den>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jet</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jet</m:t>
                      </m:r>
                    </m:sub>
                  </m:sSub>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jet</m:t>
                          </m:r>
                        </m:sub>
                      </m:sSub>
                    </m:e>
                    <m:sup>
                      <m:r>
                        <w:rPr>
                          <w:rFonts w:ascii="Cambria Math" w:hAnsi="Cambria Math" w:cstheme="minorHAnsi"/>
                          <w:lang w:val="en-US"/>
                        </w:rPr>
                        <m:t>2</m:t>
                      </m:r>
                    </m:sup>
                  </m:sSup>
                </m:den>
              </m:f>
            </m:oMath>
          </w:p>
        </w:tc>
        <w:tc>
          <w:tcPr>
            <w:tcW w:w="840" w:type="dxa"/>
            <w:vAlign w:val="center"/>
          </w:tcPr>
          <w:p w14:paraId="06DE774B" w14:textId="77777777" w:rsidR="0084027B" w:rsidRPr="00270B55" w:rsidRDefault="0084027B" w:rsidP="00A960FC">
            <w:pPr>
              <w:tabs>
                <w:tab w:val="left" w:pos="851"/>
              </w:tabs>
              <w:spacing w:line="360" w:lineRule="auto"/>
              <w:jc w:val="center"/>
              <w:rPr>
                <w:rFonts w:cstheme="minorHAnsi"/>
              </w:rPr>
            </w:pPr>
            <w:r w:rsidRPr="00270B55">
              <w:rPr>
                <w:rFonts w:cstheme="minorHAnsi"/>
              </w:rPr>
              <w:t>(53)</w:t>
            </w:r>
          </w:p>
        </w:tc>
      </w:tr>
    </w:tbl>
    <w:p w14:paraId="6A3DDE2E" w14:textId="77777777" w:rsidR="0084027B" w:rsidRDefault="0084027B" w:rsidP="0084027B">
      <w:pPr>
        <w:spacing w:after="0" w:line="360" w:lineRule="auto"/>
        <w:contextualSpacing/>
        <w:rPr>
          <w:rFonts w:cstheme="minorHAnsi"/>
          <w:lang w:val="en-US"/>
        </w:rPr>
      </w:pPr>
    </w:p>
    <w:p w14:paraId="6281854B" w14:textId="77777777" w:rsidR="0084027B" w:rsidRDefault="0084027B" w:rsidP="0084027B">
      <w:pPr>
        <w:spacing w:after="0" w:line="360" w:lineRule="auto"/>
        <w:contextualSpacing/>
        <w:rPr>
          <w:lang w:val="en-US"/>
        </w:rPr>
      </w:pPr>
      <w:r w:rsidRPr="00FC2E6E">
        <w:rPr>
          <w:lang w:val="en-US"/>
        </w:rPr>
        <w:t xml:space="preserve">The </w:t>
      </w:r>
      <w:r>
        <w:rPr>
          <w:lang w:val="en-US"/>
        </w:rPr>
        <w:t xml:space="preserve">centerline </w:t>
      </w:r>
      <w:r w:rsidRPr="00FC2E6E">
        <w:rPr>
          <w:lang w:val="en-US"/>
        </w:rPr>
        <w:t>jet trajectory</w:t>
      </w:r>
      <w:r>
        <w:rPr>
          <w:lang w:val="en-US"/>
        </w:rPr>
        <w:t xml:space="preserve"> coordinates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jet</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jet</m:t>
            </m:r>
          </m:sub>
        </m:sSub>
      </m:oMath>
      <w:r>
        <w:rPr>
          <w:lang w:val="en-US"/>
        </w:rPr>
        <w:t>)</w:t>
      </w:r>
      <w:r w:rsidRPr="00FC2E6E">
        <w:rPr>
          <w:lang w:val="en-US"/>
        </w:rPr>
        <w:t xml:space="preserve"> </w:t>
      </w:r>
      <w:r>
        <w:rPr>
          <w:lang w:val="en-US"/>
        </w:rPr>
        <w:t>are</w:t>
      </w:r>
      <w:r w:rsidRPr="00FC2E6E">
        <w:rPr>
          <w:lang w:val="en-US"/>
        </w:rPr>
        <w:t xml:space="preserve"> computed from the kinematic equations</w:t>
      </w:r>
      <w:r>
        <w:rPr>
          <w:lang w:val="en-US"/>
        </w:rPr>
        <w:t xml:space="preserve"> below.</w:t>
      </w:r>
    </w:p>
    <w:p w14:paraId="1DE36E62" w14:textId="77777777" w:rsidR="0084027B"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
        <w:gridCol w:w="7315"/>
        <w:gridCol w:w="840"/>
      </w:tblGrid>
      <w:tr w:rsidR="0084027B" w:rsidRPr="000B4BFB" w14:paraId="5063CDA7" w14:textId="77777777" w:rsidTr="00A960FC">
        <w:tc>
          <w:tcPr>
            <w:tcW w:w="683" w:type="dxa"/>
          </w:tcPr>
          <w:p w14:paraId="390E5ACD" w14:textId="77777777" w:rsidR="0084027B" w:rsidRPr="000B4BFB" w:rsidRDefault="0084027B" w:rsidP="00A960FC">
            <w:pPr>
              <w:tabs>
                <w:tab w:val="left" w:pos="851"/>
              </w:tabs>
              <w:spacing w:line="360" w:lineRule="auto"/>
              <w:jc w:val="both"/>
              <w:rPr>
                <w:rFonts w:cstheme="minorHAnsi"/>
                <w:lang w:val="en-US"/>
              </w:rPr>
            </w:pPr>
          </w:p>
        </w:tc>
        <w:tc>
          <w:tcPr>
            <w:tcW w:w="7315" w:type="dxa"/>
            <w:vAlign w:val="center"/>
          </w:tcPr>
          <w:p w14:paraId="76BE42F6" w14:textId="77777777" w:rsidR="0084027B" w:rsidRPr="00327C5B" w:rsidRDefault="00000000" w:rsidP="00A960FC">
            <w:pPr>
              <w:tabs>
                <w:tab w:val="left" w:pos="709"/>
              </w:tabs>
              <w:spacing w:line="360" w:lineRule="auto"/>
              <w:jc w:val="both"/>
              <w:rPr>
                <w:rFonts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jet</m:t>
                        </m:r>
                      </m:sub>
                    </m:sSub>
                    <m:r>
                      <w:rPr>
                        <w:rFonts w:ascii="Cambria Math" w:hAnsi="Cambria Math" w:cs="Times New Roman"/>
                      </w:rPr>
                      <m:t xml:space="preserve"> </m:t>
                    </m:r>
                  </m:num>
                  <m:den>
                    <m:r>
                      <w:rPr>
                        <w:rFonts w:ascii="Cambria Math" w:hAnsi="Cambria Math" w:cs="Times New Roman"/>
                      </w:rPr>
                      <m:t>ds</m:t>
                    </m:r>
                  </m:den>
                </m:f>
                <m:r>
                  <w:rPr>
                    <w:rFonts w:ascii="Cambria Math" w:hAnsi="Cambria Math" w:cs="Times New Roman"/>
                  </w:rPr>
                  <m:t>=</m:t>
                </m:r>
                <m:func>
                  <m:funcPr>
                    <m:ctrlPr>
                      <w:rPr>
                        <w:rFonts w:ascii="Cambria Math" w:hAnsi="Cambria Math" w:cs="Times New Roman"/>
                        <w:i/>
                      </w:rPr>
                    </m:ctrlPr>
                  </m:funcPr>
                  <m:fName>
                    <m:r>
                      <m:rPr>
                        <m:sty m:val="p"/>
                      </m:rPr>
                      <w:rPr>
                        <w:rFonts w:ascii="Cambria Math" w:hAnsi="Cambria Math" w:cs="Times New Roman"/>
                      </w:rPr>
                      <m:t>cos</m:t>
                    </m:r>
                  </m:fName>
                  <m:e>
                    <m:r>
                      <w:rPr>
                        <w:rFonts w:ascii="Cambria Math" w:hAnsi="Cambria Math" w:cs="Times New Roman"/>
                      </w:rPr>
                      <m:t>θ</m:t>
                    </m:r>
                  </m:e>
                </m:func>
              </m:oMath>
            </m:oMathPara>
          </w:p>
        </w:tc>
        <w:tc>
          <w:tcPr>
            <w:tcW w:w="840" w:type="dxa"/>
            <w:vAlign w:val="center"/>
          </w:tcPr>
          <w:p w14:paraId="7C1BC50F" w14:textId="77777777" w:rsidR="0084027B" w:rsidRPr="000B4BFB" w:rsidRDefault="0084027B" w:rsidP="00A960FC">
            <w:pPr>
              <w:tabs>
                <w:tab w:val="left" w:pos="851"/>
              </w:tabs>
              <w:spacing w:line="360" w:lineRule="auto"/>
              <w:jc w:val="center"/>
              <w:rPr>
                <w:rFonts w:cstheme="minorHAnsi"/>
              </w:rPr>
            </w:pPr>
            <w:r w:rsidRPr="000B4BFB">
              <w:rPr>
                <w:rFonts w:cstheme="minorHAnsi"/>
              </w:rPr>
              <w:t>(5</w:t>
            </w:r>
            <w:r>
              <w:rPr>
                <w:rFonts w:cstheme="minorHAnsi"/>
              </w:rPr>
              <w:t>4</w:t>
            </w:r>
            <w:r w:rsidRPr="000B4BFB">
              <w:rPr>
                <w:rFonts w:cstheme="minorHAnsi"/>
              </w:rPr>
              <w:t>)</w:t>
            </w:r>
          </w:p>
        </w:tc>
      </w:tr>
      <w:tr w:rsidR="0084027B" w:rsidRPr="000B4BFB" w14:paraId="754F817A"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1FD56D97" w14:textId="77777777" w:rsidR="0084027B" w:rsidRPr="000B4BFB"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59D9FF3D" w14:textId="77777777" w:rsidR="0084027B" w:rsidRPr="00327C5B" w:rsidRDefault="00000000" w:rsidP="00A960FC">
            <w:pPr>
              <w:tabs>
                <w:tab w:val="left" w:pos="709"/>
              </w:tabs>
              <w:spacing w:line="360" w:lineRule="auto"/>
              <w:jc w:val="both"/>
              <w:rPr>
                <w:rFonts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m:t>
                        </m:r>
                      </m:sub>
                    </m:sSub>
                    <m:r>
                      <w:rPr>
                        <w:rFonts w:ascii="Cambria Math" w:hAnsi="Cambria Math" w:cs="Times New Roman"/>
                      </w:rPr>
                      <m:t xml:space="preserve"> </m:t>
                    </m:r>
                  </m:num>
                  <m:den>
                    <m:r>
                      <w:rPr>
                        <w:rFonts w:ascii="Cambria Math" w:hAnsi="Cambria Math" w:cs="Times New Roman"/>
                      </w:rPr>
                      <m:t>ds</m:t>
                    </m:r>
                  </m:den>
                </m:f>
                <m:r>
                  <w:rPr>
                    <w:rFonts w:ascii="Cambria Math" w:hAnsi="Cambria Math" w:cs="Times New Roman"/>
                  </w:rPr>
                  <m:t>=</m:t>
                </m:r>
                <m:func>
                  <m:funcPr>
                    <m:ctrlPr>
                      <w:rPr>
                        <w:rFonts w:ascii="Cambria Math" w:hAnsi="Cambria Math" w:cs="Times New Roman"/>
                        <w:i/>
                      </w:rPr>
                    </m:ctrlPr>
                  </m:funcPr>
                  <m:fName>
                    <m:r>
                      <m:rPr>
                        <m:sty m:val="p"/>
                      </m:rPr>
                      <w:rPr>
                        <w:rFonts w:ascii="Cambria Math" w:hAnsi="Cambria Math" w:cs="Times New Roman"/>
                      </w:rPr>
                      <m:t>sin</m:t>
                    </m:r>
                  </m:fName>
                  <m:e>
                    <m:r>
                      <w:rPr>
                        <w:rFonts w:ascii="Cambria Math" w:hAnsi="Cambria Math" w:cs="Times New Roman"/>
                      </w:rPr>
                      <m:t>θ</m:t>
                    </m:r>
                  </m:e>
                </m:func>
              </m:oMath>
            </m:oMathPara>
          </w:p>
        </w:tc>
        <w:tc>
          <w:tcPr>
            <w:tcW w:w="840" w:type="dxa"/>
            <w:tcBorders>
              <w:top w:val="nil"/>
              <w:left w:val="nil"/>
              <w:bottom w:val="nil"/>
              <w:right w:val="nil"/>
            </w:tcBorders>
          </w:tcPr>
          <w:p w14:paraId="1B21A8A5" w14:textId="77777777" w:rsidR="0084027B" w:rsidRPr="000B4BFB" w:rsidRDefault="0084027B" w:rsidP="00A960FC">
            <w:pPr>
              <w:tabs>
                <w:tab w:val="left" w:pos="851"/>
              </w:tabs>
              <w:spacing w:line="360" w:lineRule="auto"/>
              <w:jc w:val="center"/>
              <w:rPr>
                <w:rFonts w:cstheme="minorHAnsi"/>
              </w:rPr>
            </w:pPr>
            <w:r w:rsidRPr="000B4BFB">
              <w:rPr>
                <w:rFonts w:cstheme="minorHAnsi"/>
              </w:rPr>
              <w:t>(5</w:t>
            </w:r>
            <w:r>
              <w:rPr>
                <w:rFonts w:cstheme="minorHAnsi"/>
              </w:rPr>
              <w:t>5</w:t>
            </w:r>
            <w:r w:rsidRPr="000B4BFB">
              <w:rPr>
                <w:rFonts w:cstheme="minorHAnsi"/>
              </w:rPr>
              <w:t>)</w:t>
            </w:r>
          </w:p>
        </w:tc>
      </w:tr>
    </w:tbl>
    <w:p w14:paraId="062726BA" w14:textId="77777777" w:rsidR="0084027B" w:rsidRDefault="0084027B" w:rsidP="0084027B">
      <w:pPr>
        <w:spacing w:after="0" w:line="360" w:lineRule="auto"/>
        <w:contextualSpacing/>
        <w:rPr>
          <w:lang w:val="en-US"/>
        </w:rPr>
      </w:pPr>
    </w:p>
    <w:p w14:paraId="2705555C" w14:textId="10D743AE" w:rsidR="0084027B" w:rsidRDefault="0084027B" w:rsidP="0084027B">
      <w:pPr>
        <w:spacing w:after="0" w:line="360" w:lineRule="auto"/>
        <w:contextualSpacing/>
        <w:rPr>
          <w:lang w:val="en-US"/>
        </w:rPr>
      </w:pPr>
      <w:r>
        <w:rPr>
          <w:lang w:val="en-US"/>
        </w:rPr>
        <w:lastRenderedPageBreak/>
        <w:t>From the energy balance, it is possible to obtain an expression for the gas phase temperature (</w:t>
      </w:r>
      <m:oMath>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g</m:t>
            </m:r>
          </m:sub>
        </m:sSub>
      </m:oMath>
      <w:r>
        <w:rPr>
          <w:rFonts w:eastAsiaTheme="minorEastAsia"/>
          <w:lang w:val="en-US"/>
        </w:rPr>
        <w:t>)</w:t>
      </w:r>
      <w:r>
        <w:rPr>
          <w:lang w:val="en-US"/>
        </w:rPr>
        <w:t xml:space="preserve"> profile. To the authors’ surprise, no model has considered the influence of the component vapor on the energy balance. For example, the model developed by </w:t>
      </w:r>
      <w:proofErr w:type="spellStart"/>
      <w:r w:rsidR="001B7369" w:rsidRPr="00A72495">
        <w:rPr>
          <w:color w:val="000000"/>
          <w:lang w:val="en-US"/>
        </w:rPr>
        <w:t>Nikmo</w:t>
      </w:r>
      <w:proofErr w:type="spellEnd"/>
      <w:r w:rsidR="001B7369" w:rsidRPr="00A72495">
        <w:rPr>
          <w:color w:val="000000"/>
          <w:lang w:val="en-US"/>
        </w:rPr>
        <w:t xml:space="preserve"> et al. </w:t>
      </w:r>
      <w:sdt>
        <w:sdtPr>
          <w:rPr>
            <w:color w:val="000000"/>
            <w:lang w:val="en-US"/>
          </w:rPr>
          <w:tag w:val="MENDELEY_CITATION_v3_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"/>
          <w:id w:val="-1775855173"/>
          <w:placeholder>
            <w:docPart w:val="F7DC8A139EF54FFDA948B94AB241794F"/>
          </w:placeholder>
        </w:sdtPr>
        <w:sdtContent>
          <w:r w:rsidR="00BB58CE" w:rsidRPr="00BB58CE">
            <w:rPr>
              <w:color w:val="000000"/>
              <w:lang w:val="en-US"/>
            </w:rPr>
            <w:t>[16]</w:t>
          </w:r>
        </w:sdtContent>
      </w:sdt>
      <w:r>
        <w:rPr>
          <w:lang w:val="en-US"/>
        </w:rPr>
        <w:t xml:space="preserve"> accounted only for the effect of droplet evaporation and entraining of air in the two-phase jet. Therefore, one very important original contribution proposed by the present work is to include the total enthalpy term due to the component vapor (</w:t>
      </w:r>
      <m:oMath>
        <m:sSub>
          <m:sSubPr>
            <m:ctrlPr>
              <w:rPr>
                <w:rFonts w:ascii="Cambria Math" w:hAnsi="Cambria Math" w:cs="Times New Roman"/>
                <w:i/>
                <w:iCs/>
              </w:rPr>
            </m:ctrlPr>
          </m:sSubPr>
          <m:e>
            <m:r>
              <w:rPr>
                <w:rFonts w:ascii="Cambria Math" w:hAnsi="Cambria Math" w:cs="Times New Roman"/>
                <w:lang w:val="en-US"/>
              </w:rPr>
              <m:t>h</m:t>
            </m:r>
          </m:e>
          <m:sub>
            <m:r>
              <w:rPr>
                <w:rFonts w:ascii="Cambria Math" w:hAnsi="Cambria Math" w:cs="Times New Roman"/>
              </w:rPr>
              <m:t>vc</m:t>
            </m:r>
            <m:r>
              <w:rPr>
                <w:rFonts w:ascii="Cambria Math" w:hAnsi="Cambria Math" w:cs="Times New Roman"/>
                <w:lang w:val="en-US"/>
              </w:rPr>
              <m:t>,</m:t>
            </m:r>
            <m:r>
              <w:rPr>
                <w:rFonts w:ascii="Cambria Math" w:hAnsi="Cambria Math" w:cs="Times New Roman"/>
              </w:rPr>
              <m:t>jet</m:t>
            </m:r>
          </m:sub>
        </m:sSub>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v</m:t>
                </m:r>
                <m:r>
                  <w:rPr>
                    <w:rFonts w:ascii="Cambria Math" w:hAnsi="Cambria Math" w:cs="Times New Roman"/>
                    <w:lang w:val="en-US"/>
                  </w:rPr>
                  <m:t>,</m:t>
                </m:r>
                <m:r>
                  <w:rPr>
                    <w:rFonts w:ascii="Cambria Math" w:hAnsi="Cambria Math" w:cs="Times New Roman"/>
                  </w:rPr>
                  <m:t>c</m:t>
                </m:r>
              </m:sub>
            </m:sSub>
          </m:num>
          <m:den>
            <m:r>
              <w:rPr>
                <w:rFonts w:ascii="Cambria Math" w:hAnsi="Cambria Math" w:cs="Times New Roman"/>
              </w:rPr>
              <m:t>ds</m:t>
            </m:r>
          </m:den>
        </m:f>
      </m:oMath>
      <w:r>
        <w:rPr>
          <w:lang w:val="en-US"/>
        </w:rPr>
        <w:t>) in the energy balance equation yielding,</w:t>
      </w:r>
    </w:p>
    <w:p w14:paraId="12A86F36" w14:textId="77777777" w:rsidR="0084027B" w:rsidRDefault="0084027B" w:rsidP="0084027B">
      <w:pPr>
        <w:spacing w:after="0" w:line="360" w:lineRule="auto"/>
        <w:contextualSpacing/>
        <w:rPr>
          <w:lang w:val="en-US"/>
        </w:rPr>
      </w:pPr>
    </w:p>
    <w:tbl>
      <w:tblPr>
        <w:tblStyle w:val="TableGrid"/>
        <w:tblW w:w="0" w:type="auto"/>
        <w:tblLook w:val="04A0" w:firstRow="1" w:lastRow="0" w:firstColumn="1" w:lastColumn="0" w:noHBand="0" w:noVBand="1"/>
      </w:tblPr>
      <w:tblGrid>
        <w:gridCol w:w="683"/>
        <w:gridCol w:w="7315"/>
        <w:gridCol w:w="840"/>
      </w:tblGrid>
      <w:tr w:rsidR="0084027B" w:rsidRPr="00C52397" w14:paraId="5472D7B5" w14:textId="77777777" w:rsidTr="00A960FC">
        <w:tc>
          <w:tcPr>
            <w:tcW w:w="683" w:type="dxa"/>
            <w:tcBorders>
              <w:top w:val="nil"/>
              <w:left w:val="nil"/>
              <w:bottom w:val="nil"/>
              <w:right w:val="nil"/>
            </w:tcBorders>
          </w:tcPr>
          <w:p w14:paraId="62BF145A" w14:textId="77777777" w:rsidR="0084027B" w:rsidRPr="00C52397"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577CA134" w14:textId="77777777" w:rsidR="0084027B" w:rsidRPr="00C52397" w:rsidRDefault="00000000" w:rsidP="00A960FC">
            <w:pPr>
              <w:tabs>
                <w:tab w:val="left" w:pos="709"/>
              </w:tabs>
              <w:spacing w:line="360" w:lineRule="auto"/>
              <w:jc w:val="both"/>
              <w:rPr>
                <w:rFonts w:cstheme="minorHAnsi"/>
              </w:rPr>
            </w:pPr>
            <m:oMathPara>
              <m:oMath>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g</m:t>
                        </m:r>
                      </m:sub>
                    </m:sSub>
                  </m:num>
                  <m:den>
                    <m:r>
                      <w:rPr>
                        <w:rFonts w:ascii="Cambria Math" w:hAnsi="Cambria Math" w:cs="Times New Roman"/>
                      </w:rPr>
                      <m:t>ds</m:t>
                    </m:r>
                  </m:den>
                </m:f>
                <m:r>
                  <w:rPr>
                    <w:rFonts w:ascii="Cambria Math" w:hAnsi="Cambria Math" w:cs="Times New Roman"/>
                  </w:rPr>
                  <m:t>=</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a,∞</m:t>
                        </m:r>
                      </m:sub>
                    </m:sSub>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a</m:t>
                            </m:r>
                          </m:sub>
                        </m:sSub>
                      </m:num>
                      <m:den>
                        <m:r>
                          <w:rPr>
                            <w:rFonts w:ascii="Cambria Math" w:hAnsi="Cambria Math" w:cs="Times New Roman"/>
                          </w:rPr>
                          <m:t>ds</m:t>
                        </m:r>
                      </m:den>
                    </m:f>
                    <m:r>
                      <w:rPr>
                        <w:rFonts w:ascii="Cambria Math" w:hAnsi="Cambria Math" w:cs="Times New Roman"/>
                      </w:rPr>
                      <m:t>-</m:t>
                    </m:r>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a,jet</m:t>
                            </m:r>
                          </m:sub>
                        </m:sSub>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a</m:t>
                                </m:r>
                              </m:sub>
                            </m:sSub>
                          </m:num>
                          <m:den>
                            <m:r>
                              <w:rPr>
                                <w:rFonts w:ascii="Cambria Math" w:hAnsi="Cambria Math" w:cs="Times New Roman"/>
                              </w:rPr>
                              <m:t>ds</m:t>
                            </m:r>
                          </m:den>
                        </m:f>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vc,jet</m:t>
                            </m:r>
                          </m:sub>
                        </m:sSub>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v,c</m:t>
                                </m:r>
                              </m:sub>
                            </m:sSub>
                          </m:num>
                          <m:den>
                            <m:r>
                              <w:rPr>
                                <w:rFonts w:ascii="Cambria Math" w:hAnsi="Cambria Math" w:cs="Times New Roman"/>
                              </w:rPr>
                              <m:t>ds</m:t>
                            </m:r>
                          </m:den>
                        </m:f>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lc,jet</m:t>
                            </m:r>
                          </m:sub>
                        </m:sSub>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l,c</m:t>
                                </m:r>
                              </m:sub>
                            </m:sSub>
                          </m:num>
                          <m:den>
                            <m:r>
                              <w:rPr>
                                <w:rFonts w:ascii="Cambria Math" w:hAnsi="Cambria Math" w:cs="Times New Roman"/>
                              </w:rPr>
                              <m:t>ds</m:t>
                            </m:r>
                          </m:den>
                        </m:f>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C</m:t>
                            </m:r>
                          </m:e>
                          <m:sub>
                            <m:r>
                              <w:rPr>
                                <w:rFonts w:ascii="Cambria Math" w:hAnsi="Cambria Math" w:cs="Times New Roman"/>
                              </w:rPr>
                              <m:t>pl,d</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l,c</m:t>
                            </m:r>
                          </m:sub>
                        </m:sSub>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d</m:t>
                                </m:r>
                              </m:sub>
                            </m:sSub>
                          </m:num>
                          <m:den>
                            <m:r>
                              <w:rPr>
                                <w:rFonts w:ascii="Cambria Math" w:hAnsi="Cambria Math" w:cs="Times New Roman"/>
                              </w:rPr>
                              <m:t>ds</m:t>
                            </m:r>
                          </m:den>
                        </m:f>
                      </m:e>
                    </m:d>
                  </m:num>
                  <m:den>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v,a</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a</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v,c</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v,c</m:t>
                        </m:r>
                      </m:sub>
                    </m:sSub>
                  </m:den>
                </m:f>
              </m:oMath>
            </m:oMathPara>
          </w:p>
        </w:tc>
        <w:tc>
          <w:tcPr>
            <w:tcW w:w="840" w:type="dxa"/>
            <w:tcBorders>
              <w:top w:val="nil"/>
              <w:left w:val="nil"/>
              <w:bottom w:val="nil"/>
              <w:right w:val="nil"/>
            </w:tcBorders>
          </w:tcPr>
          <w:p w14:paraId="63411FEE" w14:textId="77777777" w:rsidR="0084027B" w:rsidRPr="00C52397" w:rsidRDefault="0084027B" w:rsidP="00A960FC">
            <w:pPr>
              <w:tabs>
                <w:tab w:val="left" w:pos="851"/>
              </w:tabs>
              <w:spacing w:line="360" w:lineRule="auto"/>
              <w:jc w:val="center"/>
              <w:rPr>
                <w:rFonts w:cstheme="minorHAnsi"/>
              </w:rPr>
            </w:pPr>
            <w:r w:rsidRPr="00C52397">
              <w:rPr>
                <w:rFonts w:cstheme="minorHAnsi"/>
              </w:rPr>
              <w:t>(56)</w:t>
            </w:r>
          </w:p>
        </w:tc>
      </w:tr>
    </w:tbl>
    <w:p w14:paraId="54CA2A52" w14:textId="77777777" w:rsidR="0084027B" w:rsidRDefault="0084027B" w:rsidP="0084027B">
      <w:pPr>
        <w:spacing w:after="0" w:line="360" w:lineRule="auto"/>
        <w:contextualSpacing/>
        <w:rPr>
          <w:lang w:val="en-US"/>
        </w:rPr>
      </w:pPr>
    </w:p>
    <w:p w14:paraId="6AC67762" w14:textId="77777777" w:rsidR="0084027B" w:rsidRDefault="0084027B" w:rsidP="0084027B">
      <w:pPr>
        <w:spacing w:after="0" w:line="360" w:lineRule="auto"/>
        <w:contextualSpacing/>
        <w:rPr>
          <w:lang w:val="en-US"/>
        </w:rPr>
      </w:pPr>
      <w:r>
        <w:rPr>
          <w:lang w:val="en-US"/>
        </w:rPr>
        <w:t>Note that the capacitance of the component vapor (</w:t>
      </w:r>
      <m:oMath>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v</m:t>
            </m:r>
            <m:r>
              <w:rPr>
                <w:rFonts w:ascii="Cambria Math" w:hAnsi="Cambria Math" w:cs="Times New Roman"/>
                <w:lang w:val="en-US"/>
              </w:rPr>
              <m:t>,</m:t>
            </m:r>
            <m:r>
              <w:rPr>
                <w:rFonts w:ascii="Cambria Math" w:hAnsi="Cambria Math" w:cs="Times New Roman"/>
              </w:rPr>
              <m:t>c</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v</m:t>
            </m:r>
            <m:r>
              <w:rPr>
                <w:rFonts w:ascii="Cambria Math" w:hAnsi="Cambria Math" w:cs="Times New Roman"/>
                <w:lang w:val="en-US"/>
              </w:rPr>
              <m:t>,</m:t>
            </m:r>
            <m:r>
              <w:rPr>
                <w:rFonts w:ascii="Cambria Math" w:hAnsi="Cambria Math" w:cs="Times New Roman"/>
              </w:rPr>
              <m:t>c</m:t>
            </m:r>
          </m:sub>
        </m:sSub>
      </m:oMath>
      <w:r>
        <w:rPr>
          <w:lang w:val="en-US"/>
        </w:rPr>
        <w:t>) is also considered.</w:t>
      </w:r>
    </w:p>
    <w:p w14:paraId="5ADEE482" w14:textId="77777777" w:rsidR="0084027B" w:rsidRDefault="0084027B" w:rsidP="0084027B">
      <w:pPr>
        <w:spacing w:after="0" w:line="360" w:lineRule="auto"/>
        <w:contextualSpacing/>
        <w:rPr>
          <w:lang w:val="en-US"/>
        </w:rPr>
      </w:pPr>
    </w:p>
    <w:p w14:paraId="33F13D72" w14:textId="77777777" w:rsidR="0084027B" w:rsidRDefault="0084027B" w:rsidP="0084027B">
      <w:pPr>
        <w:spacing w:after="0" w:line="360" w:lineRule="auto"/>
        <w:contextualSpacing/>
        <w:rPr>
          <w:rFonts w:eastAsiaTheme="minorEastAsia" w:cstheme="minorHAnsi"/>
          <w:iCs/>
          <w:lang w:val="en-US"/>
        </w:rPr>
      </w:pPr>
      <w:r>
        <w:rPr>
          <w:rFonts w:cstheme="minorHAnsi"/>
          <w:lang w:val="en-US"/>
        </w:rPr>
        <w:t>In the above equation</w:t>
      </w:r>
      <w:r w:rsidRPr="00333597">
        <w:rPr>
          <w:rFonts w:cstheme="minorHAnsi"/>
          <w:lang w:val="en-US"/>
        </w:rPr>
        <w:t xml:space="preserve">, </w:t>
      </w:r>
      <m:oMath>
        <m:sSub>
          <m:sSubPr>
            <m:ctrlPr>
              <w:rPr>
                <w:rFonts w:ascii="Cambria Math" w:hAnsi="Cambria Math" w:cstheme="minorHAnsi"/>
                <w:i/>
                <w:iCs/>
              </w:rPr>
            </m:ctrlPr>
          </m:sSubPr>
          <m:e>
            <m:r>
              <w:rPr>
                <w:rFonts w:ascii="Cambria Math" w:hAnsi="Cambria Math" w:cstheme="minorHAnsi"/>
                <w:lang w:val="en-US"/>
              </w:rPr>
              <m:t>h</m:t>
            </m:r>
          </m:e>
          <m:sub>
            <m:r>
              <w:rPr>
                <w:rFonts w:ascii="Cambria Math" w:hAnsi="Cambria Math" w:cstheme="minorHAnsi"/>
              </w:rPr>
              <m:t>a</m:t>
            </m:r>
            <m:r>
              <w:rPr>
                <w:rFonts w:ascii="Cambria Math" w:hAnsi="Cambria Math" w:cstheme="minorHAnsi"/>
                <w:lang w:val="en-US"/>
              </w:rPr>
              <m:t>,</m:t>
            </m:r>
            <m:r>
              <w:rPr>
                <w:rFonts w:ascii="Cambria Math" w:hAnsi="Cambria Math" w:cstheme="minorHAnsi"/>
              </w:rPr>
              <m:t>jet</m:t>
            </m:r>
          </m:sub>
        </m:sSub>
      </m:oMath>
      <w:r w:rsidRPr="00333597">
        <w:rPr>
          <w:rFonts w:cstheme="minorHAnsi"/>
          <w:iCs/>
          <w:lang w:val="en-US"/>
        </w:rPr>
        <w:t xml:space="preserve">, </w:t>
      </w:r>
      <m:oMath>
        <m:sSub>
          <m:sSubPr>
            <m:ctrlPr>
              <w:rPr>
                <w:rFonts w:ascii="Cambria Math" w:hAnsi="Cambria Math" w:cstheme="minorHAnsi"/>
                <w:i/>
                <w:iCs/>
              </w:rPr>
            </m:ctrlPr>
          </m:sSubPr>
          <m:e>
            <m:r>
              <w:rPr>
                <w:rFonts w:ascii="Cambria Math" w:hAnsi="Cambria Math" w:cstheme="minorHAnsi"/>
                <w:lang w:val="en-US"/>
              </w:rPr>
              <m:t>h</m:t>
            </m:r>
          </m:e>
          <m:sub>
            <m:r>
              <w:rPr>
                <w:rFonts w:ascii="Cambria Math" w:hAnsi="Cambria Math" w:cstheme="minorHAnsi"/>
              </w:rPr>
              <m:t>vc</m:t>
            </m:r>
            <m:r>
              <w:rPr>
                <w:rFonts w:ascii="Cambria Math" w:hAnsi="Cambria Math" w:cstheme="minorHAnsi"/>
                <w:lang w:val="en-US"/>
              </w:rPr>
              <m:t>,</m:t>
            </m:r>
            <m:r>
              <w:rPr>
                <w:rFonts w:ascii="Cambria Math" w:hAnsi="Cambria Math" w:cstheme="minorHAnsi"/>
              </w:rPr>
              <m:t>jet</m:t>
            </m:r>
          </m:sub>
        </m:sSub>
      </m:oMath>
      <w:r w:rsidRPr="00333597">
        <w:rPr>
          <w:rFonts w:eastAsiaTheme="minorEastAsia" w:cstheme="minorHAnsi"/>
          <w:iCs/>
          <w:lang w:val="en-US"/>
        </w:rPr>
        <w:t>,</w:t>
      </w:r>
      <w:r w:rsidRPr="00333597">
        <w:rPr>
          <w:rFonts w:cstheme="minorHAnsi"/>
          <w:iCs/>
          <w:lang w:val="en-US"/>
        </w:rPr>
        <w:t xml:space="preserve"> and </w:t>
      </w:r>
      <m:oMath>
        <m:sSub>
          <m:sSubPr>
            <m:ctrlPr>
              <w:rPr>
                <w:rFonts w:ascii="Cambria Math" w:hAnsi="Cambria Math" w:cstheme="minorHAnsi"/>
                <w:i/>
                <w:iCs/>
              </w:rPr>
            </m:ctrlPr>
          </m:sSubPr>
          <m:e>
            <m:r>
              <w:rPr>
                <w:rFonts w:ascii="Cambria Math" w:hAnsi="Cambria Math" w:cstheme="minorHAnsi"/>
                <w:lang w:val="en-US"/>
              </w:rPr>
              <m:t>h</m:t>
            </m:r>
          </m:e>
          <m:sub>
            <m:r>
              <w:rPr>
                <w:rFonts w:ascii="Cambria Math" w:hAnsi="Cambria Math" w:cstheme="minorHAnsi"/>
              </w:rPr>
              <m:t>lc</m:t>
            </m:r>
            <m:r>
              <w:rPr>
                <w:rFonts w:ascii="Cambria Math" w:hAnsi="Cambria Math" w:cstheme="minorHAnsi"/>
                <w:lang w:val="en-US"/>
              </w:rPr>
              <m:t>,</m:t>
            </m:r>
            <m:r>
              <w:rPr>
                <w:rFonts w:ascii="Cambria Math" w:hAnsi="Cambria Math" w:cstheme="minorHAnsi"/>
              </w:rPr>
              <m:t>jet</m:t>
            </m:r>
          </m:sub>
        </m:sSub>
      </m:oMath>
      <w:r w:rsidRPr="00333597">
        <w:rPr>
          <w:rFonts w:eastAsiaTheme="minorEastAsia" w:cstheme="minorHAnsi"/>
          <w:iCs/>
          <w:lang w:val="en-US"/>
        </w:rPr>
        <w:t xml:space="preserve"> </w:t>
      </w:r>
      <w:r>
        <w:rPr>
          <w:rFonts w:eastAsiaTheme="minorEastAsia" w:cstheme="minorHAnsi"/>
          <w:iCs/>
          <w:lang w:val="en-US"/>
        </w:rPr>
        <w:t xml:space="preserve">are the specific heat of air and the component in the vapor and liquid phases, respectively. </w:t>
      </w:r>
      <m:oMath>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l</m:t>
            </m:r>
            <m:r>
              <w:rPr>
                <w:rFonts w:ascii="Cambria Math" w:hAnsi="Cambria Math" w:cs="Times New Roman"/>
                <w:lang w:val="en-US"/>
              </w:rPr>
              <m:t>,</m:t>
            </m:r>
            <m:r>
              <w:rPr>
                <w:rFonts w:ascii="Cambria Math" w:hAnsi="Cambria Math" w:cs="Times New Roman"/>
              </w:rPr>
              <m:t>c</m:t>
            </m:r>
          </m:sub>
        </m:sSub>
      </m:oMath>
      <w:r w:rsidRPr="00B07242">
        <w:rPr>
          <w:rFonts w:eastAsiaTheme="minorEastAsia" w:cstheme="minorHAnsi"/>
          <w:iCs/>
          <w:lang w:val="en-US"/>
        </w:rPr>
        <w:t xml:space="preserve"> </w:t>
      </w:r>
      <w:r>
        <w:rPr>
          <w:rFonts w:eastAsiaTheme="minorEastAsia" w:cstheme="minorHAnsi"/>
          <w:iCs/>
          <w:lang w:val="en-US"/>
        </w:rPr>
        <w:t>is the liquid phase mass flow rate of the component calculated as</w:t>
      </w:r>
    </w:p>
    <w:p w14:paraId="48CF1FAC" w14:textId="77777777" w:rsidR="0084027B" w:rsidRDefault="0084027B" w:rsidP="0084027B">
      <w:pPr>
        <w:spacing w:after="0" w:line="360" w:lineRule="auto"/>
        <w:contextualSpacing/>
        <w:rPr>
          <w:rFonts w:eastAsiaTheme="minorEastAsia" w:cstheme="minorHAnsi"/>
          <w:iCs/>
          <w:lang w:val="en-US"/>
        </w:rPr>
      </w:pPr>
    </w:p>
    <w:tbl>
      <w:tblPr>
        <w:tblStyle w:val="TableGrid"/>
        <w:tblW w:w="0" w:type="auto"/>
        <w:tblLook w:val="04A0" w:firstRow="1" w:lastRow="0" w:firstColumn="1" w:lastColumn="0" w:noHBand="0" w:noVBand="1"/>
      </w:tblPr>
      <w:tblGrid>
        <w:gridCol w:w="683"/>
        <w:gridCol w:w="7315"/>
        <w:gridCol w:w="840"/>
      </w:tblGrid>
      <w:tr w:rsidR="0084027B" w:rsidRPr="00C52397" w14:paraId="34FC8C4C" w14:textId="77777777" w:rsidTr="00A960FC">
        <w:tc>
          <w:tcPr>
            <w:tcW w:w="683" w:type="dxa"/>
            <w:tcBorders>
              <w:top w:val="nil"/>
              <w:left w:val="nil"/>
              <w:bottom w:val="nil"/>
              <w:right w:val="nil"/>
            </w:tcBorders>
          </w:tcPr>
          <w:p w14:paraId="4CFEDA7B" w14:textId="77777777" w:rsidR="0084027B" w:rsidRPr="00C52397"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68108815" w14:textId="77777777" w:rsidR="0084027B" w:rsidRPr="00C52397" w:rsidRDefault="00000000" w:rsidP="00A960FC">
            <w:pPr>
              <w:tabs>
                <w:tab w:val="left" w:pos="709"/>
              </w:tabs>
              <w:spacing w:line="360" w:lineRule="auto"/>
              <w:jc w:val="both"/>
              <w:rPr>
                <w:rFonts w:cstheme="minorHAnsi"/>
              </w:rPr>
            </w:pPr>
            <m:oMathPara>
              <m:oMath>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l,c</m:t>
                        </m:r>
                      </m:sub>
                    </m:sSub>
                  </m:num>
                  <m:den>
                    <m:r>
                      <w:rPr>
                        <w:rFonts w:ascii="Cambria Math" w:hAnsi="Cambria Math" w:cs="Times New Roman"/>
                      </w:rPr>
                      <m:t>ds</m:t>
                    </m:r>
                  </m:den>
                </m:f>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d</m:t>
                    </m:r>
                  </m:sub>
                </m:sSub>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m</m:t>
                        </m:r>
                      </m:e>
                      <m:sub>
                        <m:r>
                          <w:rPr>
                            <w:rFonts w:ascii="Cambria Math" w:hAnsi="Cambria Math" w:cs="Times New Roman"/>
                          </w:rPr>
                          <m:t>d</m:t>
                        </m:r>
                      </m:sub>
                    </m:sSub>
                  </m:num>
                  <m:den>
                    <m:r>
                      <w:rPr>
                        <w:rFonts w:ascii="Cambria Math" w:hAnsi="Cambria Math" w:cs="Times New Roman"/>
                      </w:rPr>
                      <m:t>ds</m:t>
                    </m:r>
                  </m:den>
                </m:f>
              </m:oMath>
            </m:oMathPara>
          </w:p>
        </w:tc>
        <w:tc>
          <w:tcPr>
            <w:tcW w:w="840" w:type="dxa"/>
            <w:tcBorders>
              <w:top w:val="nil"/>
              <w:left w:val="nil"/>
              <w:bottom w:val="nil"/>
              <w:right w:val="nil"/>
            </w:tcBorders>
          </w:tcPr>
          <w:p w14:paraId="5D4180F1" w14:textId="77777777" w:rsidR="0084027B" w:rsidRPr="00C52397" w:rsidRDefault="0084027B" w:rsidP="00A960FC">
            <w:pPr>
              <w:tabs>
                <w:tab w:val="left" w:pos="851"/>
              </w:tabs>
              <w:spacing w:line="360" w:lineRule="auto"/>
              <w:jc w:val="center"/>
              <w:rPr>
                <w:rFonts w:cstheme="minorHAnsi"/>
              </w:rPr>
            </w:pPr>
            <w:r w:rsidRPr="00C52397">
              <w:rPr>
                <w:rFonts w:cstheme="minorHAnsi"/>
              </w:rPr>
              <w:t>(5</w:t>
            </w:r>
            <w:r>
              <w:rPr>
                <w:rFonts w:cstheme="minorHAnsi"/>
              </w:rPr>
              <w:t>7</w:t>
            </w:r>
            <w:r w:rsidRPr="00C52397">
              <w:rPr>
                <w:rFonts w:cstheme="minorHAnsi"/>
              </w:rPr>
              <w:t>)</w:t>
            </w:r>
          </w:p>
        </w:tc>
      </w:tr>
    </w:tbl>
    <w:p w14:paraId="579F04EB" w14:textId="77777777" w:rsidR="0084027B" w:rsidRDefault="0084027B" w:rsidP="0084027B">
      <w:pPr>
        <w:spacing w:after="0" w:line="360" w:lineRule="auto"/>
        <w:contextualSpacing/>
        <w:rPr>
          <w:rFonts w:cstheme="minorHAnsi"/>
          <w:lang w:val="en-US"/>
        </w:rPr>
      </w:pPr>
    </w:p>
    <w:p w14:paraId="0A8C85E3" w14:textId="77777777" w:rsidR="0084027B" w:rsidRPr="00D803F6" w:rsidRDefault="0084027B" w:rsidP="0084027B">
      <w:pPr>
        <w:spacing w:after="0" w:line="360" w:lineRule="auto"/>
        <w:contextualSpacing/>
        <w:rPr>
          <w:rFonts w:cstheme="minorHAnsi"/>
          <w:lang w:val="en-US"/>
        </w:rPr>
      </w:pPr>
      <w:r>
        <w:rPr>
          <w:rFonts w:cstheme="minorHAnsi"/>
          <w:lang w:val="en-US"/>
        </w:rPr>
        <w:t xml:space="preserve">Where,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d</m:t>
            </m:r>
          </m:sub>
        </m:sSub>
      </m:oMath>
      <w:r w:rsidRPr="00D803F6">
        <w:rPr>
          <w:rFonts w:eastAsiaTheme="minorEastAsia" w:cstheme="minorHAnsi"/>
          <w:iCs/>
          <w:lang w:val="en-US"/>
        </w:rPr>
        <w:t xml:space="preserve"> is t</w:t>
      </w:r>
      <w:r>
        <w:rPr>
          <w:rFonts w:eastAsiaTheme="minorEastAsia" w:cstheme="minorHAnsi"/>
          <w:iCs/>
          <w:lang w:val="en-US"/>
        </w:rPr>
        <w:t>he rate of droplet generation as given by</w:t>
      </w:r>
    </w:p>
    <w:p w14:paraId="4BF91920" w14:textId="77777777" w:rsidR="0084027B" w:rsidRDefault="0084027B" w:rsidP="0084027B">
      <w:pPr>
        <w:spacing w:after="0" w:line="360" w:lineRule="auto"/>
        <w:contextualSpacing/>
        <w:rPr>
          <w:rFonts w:cstheme="minorHAnsi"/>
          <w:lang w:val="en-US"/>
        </w:rPr>
      </w:pPr>
    </w:p>
    <w:tbl>
      <w:tblPr>
        <w:tblStyle w:val="TableGrid"/>
        <w:tblW w:w="0" w:type="auto"/>
        <w:tblLook w:val="04A0" w:firstRow="1" w:lastRow="0" w:firstColumn="1" w:lastColumn="0" w:noHBand="0" w:noVBand="1"/>
      </w:tblPr>
      <w:tblGrid>
        <w:gridCol w:w="683"/>
        <w:gridCol w:w="7315"/>
        <w:gridCol w:w="840"/>
      </w:tblGrid>
      <w:tr w:rsidR="0084027B" w:rsidRPr="00C52397" w14:paraId="1F934A28" w14:textId="77777777" w:rsidTr="00A960FC">
        <w:tc>
          <w:tcPr>
            <w:tcW w:w="683" w:type="dxa"/>
            <w:tcBorders>
              <w:top w:val="nil"/>
              <w:left w:val="nil"/>
              <w:bottom w:val="nil"/>
              <w:right w:val="nil"/>
            </w:tcBorders>
          </w:tcPr>
          <w:p w14:paraId="2E45BB4A" w14:textId="77777777" w:rsidR="0084027B" w:rsidRPr="00C52397"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442ED77B" w14:textId="77777777" w:rsidR="0084027B" w:rsidRPr="00C52397" w:rsidRDefault="00000000" w:rsidP="00A960FC">
            <w:pPr>
              <w:tabs>
                <w:tab w:val="left" w:pos="709"/>
              </w:tabs>
              <w:spacing w:line="360" w:lineRule="auto"/>
              <w:jc w:val="both"/>
              <w:rPr>
                <w:rFonts w:cstheme="minorHAnsi"/>
              </w:rPr>
            </w:pPr>
            <m:oMathPara>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d</m:t>
                    </m:r>
                  </m:sub>
                </m:sSub>
                <m:r>
                  <w:rPr>
                    <w:rFonts w:ascii="Cambria Math" w:hAnsi="Cambria Math" w:cs="Times New Roman"/>
                  </w:rPr>
                  <m:t>=</m:t>
                </m:r>
                <m:f>
                  <m:fPr>
                    <m:ctrlPr>
                      <w:rPr>
                        <w:rFonts w:ascii="Cambria Math" w:hAnsi="Cambria Math" w:cs="Times New Roman"/>
                        <w:i/>
                        <w:iCs/>
                      </w:rPr>
                    </m:ctrlPr>
                  </m:fPr>
                  <m:num>
                    <m:d>
                      <m:dPr>
                        <m:ctrlPr>
                          <w:rPr>
                            <w:rFonts w:ascii="Cambria Math" w:hAnsi="Cambria Math" w:cs="Times New Roman"/>
                            <w:i/>
                            <w:iCs/>
                          </w:rPr>
                        </m:ctrlPr>
                      </m:dPr>
                      <m:e>
                        <m:r>
                          <w:rPr>
                            <w:rFonts w:ascii="Cambria Math" w:hAnsi="Cambria Math" w:cs="Times New Roman"/>
                          </w:rPr>
                          <m:t>1-</m:t>
                        </m:r>
                        <m:sSub>
                          <m:sSubPr>
                            <m:ctrlPr>
                              <w:rPr>
                                <w:rFonts w:ascii="Cambria Math" w:eastAsiaTheme="minorEastAsia" w:hAnsi="Cambria Math" w:cstheme="minorHAnsi"/>
                                <w:i/>
                              </w:rPr>
                            </m:ctrlPr>
                          </m:sSubPr>
                          <m:e>
                            <m:r>
                              <w:rPr>
                                <w:rFonts w:ascii="Cambria Math" w:hAnsi="Cambria Math" w:cstheme="minorHAnsi"/>
                              </w:rPr>
                              <m:t>ϕ</m:t>
                            </m:r>
                          </m:e>
                          <m:sub>
                            <m:r>
                              <w:rPr>
                                <w:rFonts w:ascii="Cambria Math" w:hAnsi="Cambria Math" w:cstheme="minorHAnsi"/>
                              </w:rPr>
                              <m:t>v,f</m:t>
                            </m:r>
                          </m:sub>
                        </m:sSub>
                      </m:e>
                    </m:d>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f</m:t>
                        </m:r>
                      </m:sub>
                    </m:sSub>
                  </m:num>
                  <m:den>
                    <m:sSub>
                      <m:sSubPr>
                        <m:ctrlPr>
                          <w:rPr>
                            <w:rFonts w:ascii="Cambria Math" w:hAnsi="Cambria Math" w:cs="Times New Roman"/>
                            <w:i/>
                            <w:iCs/>
                          </w:rPr>
                        </m:ctrlPr>
                      </m:sSubPr>
                      <m:e>
                        <m:r>
                          <w:rPr>
                            <w:rFonts w:ascii="Cambria Math" w:hAnsi="Cambria Math" w:cs="Times New Roman"/>
                          </w:rPr>
                          <m:t>m</m:t>
                        </m:r>
                      </m:e>
                      <m:sub>
                        <m:r>
                          <w:rPr>
                            <w:rFonts w:ascii="Cambria Math" w:hAnsi="Cambria Math" w:cs="Times New Roman"/>
                          </w:rPr>
                          <m:t>d,0</m:t>
                        </m:r>
                      </m:sub>
                    </m:sSub>
                  </m:den>
                </m:f>
              </m:oMath>
            </m:oMathPara>
          </w:p>
        </w:tc>
        <w:tc>
          <w:tcPr>
            <w:tcW w:w="840" w:type="dxa"/>
            <w:tcBorders>
              <w:top w:val="nil"/>
              <w:left w:val="nil"/>
              <w:bottom w:val="nil"/>
              <w:right w:val="nil"/>
            </w:tcBorders>
          </w:tcPr>
          <w:p w14:paraId="540D5C1B" w14:textId="77777777" w:rsidR="0084027B" w:rsidRPr="00C52397" w:rsidRDefault="0084027B" w:rsidP="00A960FC">
            <w:pPr>
              <w:tabs>
                <w:tab w:val="left" w:pos="851"/>
              </w:tabs>
              <w:spacing w:line="360" w:lineRule="auto"/>
              <w:jc w:val="center"/>
              <w:rPr>
                <w:rFonts w:cstheme="minorHAnsi"/>
              </w:rPr>
            </w:pPr>
            <w:r w:rsidRPr="00C52397">
              <w:rPr>
                <w:rFonts w:cstheme="minorHAnsi"/>
              </w:rPr>
              <w:t>(5</w:t>
            </w:r>
            <w:r>
              <w:rPr>
                <w:rFonts w:cstheme="minorHAnsi"/>
              </w:rPr>
              <w:t>8</w:t>
            </w:r>
            <w:r w:rsidRPr="00C52397">
              <w:rPr>
                <w:rFonts w:cstheme="minorHAnsi"/>
              </w:rPr>
              <w:t>)</w:t>
            </w:r>
          </w:p>
        </w:tc>
      </w:tr>
    </w:tbl>
    <w:p w14:paraId="7090ABE8" w14:textId="77777777" w:rsidR="0084027B" w:rsidRDefault="0084027B" w:rsidP="0084027B">
      <w:pPr>
        <w:spacing w:after="0" w:line="360" w:lineRule="auto"/>
        <w:contextualSpacing/>
        <w:rPr>
          <w:rFonts w:cstheme="minorHAnsi"/>
          <w:lang w:val="en-US"/>
        </w:rPr>
      </w:pPr>
    </w:p>
    <w:p w14:paraId="791FD924" w14:textId="77777777" w:rsidR="0084027B" w:rsidRDefault="0084027B" w:rsidP="0084027B">
      <w:pPr>
        <w:spacing w:after="0" w:line="360" w:lineRule="auto"/>
        <w:contextualSpacing/>
        <w:rPr>
          <w:rFonts w:eastAsiaTheme="minorEastAsia" w:cstheme="minorHAnsi"/>
          <w:iCs/>
          <w:lang w:val="en-US"/>
        </w:rPr>
      </w:pPr>
      <w:r w:rsidRPr="009643E0">
        <w:rPr>
          <w:rFonts w:eastAsiaTheme="minorEastAsia" w:cstheme="minorHAnsi"/>
          <w:iCs/>
          <w:lang w:val="en-US"/>
        </w:rPr>
        <w:t>W</w:t>
      </w:r>
      <w:r>
        <w:rPr>
          <w:rFonts w:eastAsiaTheme="minorEastAsia" w:cstheme="minorHAnsi"/>
          <w:iCs/>
          <w:lang w:val="en-US"/>
        </w:rPr>
        <w:t xml:space="preserve">ith </w:t>
      </w:r>
      <m:oMath>
        <m:sSub>
          <m:sSubPr>
            <m:ctrlPr>
              <w:rPr>
                <w:rFonts w:ascii="Cambria Math" w:hAnsi="Cambria Math" w:cs="Times New Roman"/>
                <w:i/>
                <w:iCs/>
              </w:rPr>
            </m:ctrlPr>
          </m:sSubPr>
          <m:e>
            <m:r>
              <w:rPr>
                <w:rFonts w:ascii="Cambria Math" w:hAnsi="Cambria Math" w:cs="Times New Roman"/>
              </w:rPr>
              <m:t>m</m:t>
            </m:r>
          </m:e>
          <m:sub>
            <m:r>
              <w:rPr>
                <w:rFonts w:ascii="Cambria Math" w:hAnsi="Cambria Math" w:cs="Times New Roman"/>
              </w:rPr>
              <m:t>d</m:t>
            </m:r>
            <m:r>
              <w:rPr>
                <w:rFonts w:ascii="Cambria Math" w:hAnsi="Cambria Math" w:cs="Times New Roman"/>
                <w:lang w:val="en-US"/>
              </w:rPr>
              <m:t>,0</m:t>
            </m:r>
          </m:sub>
        </m:sSub>
      </m:oMath>
      <w:r w:rsidRPr="007D7F7B">
        <w:rPr>
          <w:rFonts w:eastAsiaTheme="minorEastAsia" w:cstheme="minorHAnsi"/>
          <w:iCs/>
          <w:lang w:val="en-US"/>
        </w:rPr>
        <w:t xml:space="preserve"> </w:t>
      </w:r>
      <w:r>
        <w:rPr>
          <w:rFonts w:eastAsiaTheme="minorEastAsia" w:cstheme="minorHAnsi"/>
          <w:iCs/>
          <w:lang w:val="en-US"/>
        </w:rPr>
        <w:t>as</w:t>
      </w:r>
      <w:r w:rsidRPr="007D7F7B">
        <w:rPr>
          <w:rFonts w:eastAsiaTheme="minorEastAsia" w:cstheme="minorHAnsi"/>
          <w:iCs/>
          <w:lang w:val="en-US"/>
        </w:rPr>
        <w:t xml:space="preserve"> the ini</w:t>
      </w:r>
      <w:r>
        <w:rPr>
          <w:rFonts w:eastAsiaTheme="minorEastAsia" w:cstheme="minorHAnsi"/>
          <w:iCs/>
          <w:lang w:val="en-US"/>
        </w:rPr>
        <w:t>tial mass of droplets. On noting the vapor phase mass flow rate of the component is calculated as</w:t>
      </w:r>
    </w:p>
    <w:p w14:paraId="55DA2FA4" w14:textId="77777777" w:rsidR="0084027B" w:rsidRDefault="0084027B" w:rsidP="0084027B">
      <w:pPr>
        <w:spacing w:after="0" w:line="360" w:lineRule="auto"/>
        <w:contextualSpacing/>
        <w:rPr>
          <w:rFonts w:eastAsiaTheme="minorEastAsia" w:cstheme="minorHAnsi"/>
          <w:iCs/>
          <w:lang w:val="en-US"/>
        </w:rPr>
      </w:pPr>
    </w:p>
    <w:tbl>
      <w:tblPr>
        <w:tblStyle w:val="TableGrid"/>
        <w:tblW w:w="0" w:type="auto"/>
        <w:tblLook w:val="04A0" w:firstRow="1" w:lastRow="0" w:firstColumn="1" w:lastColumn="0" w:noHBand="0" w:noVBand="1"/>
      </w:tblPr>
      <w:tblGrid>
        <w:gridCol w:w="683"/>
        <w:gridCol w:w="7315"/>
        <w:gridCol w:w="840"/>
      </w:tblGrid>
      <w:tr w:rsidR="0084027B" w:rsidRPr="00C52397" w14:paraId="0805B54A" w14:textId="77777777" w:rsidTr="00A960FC">
        <w:tc>
          <w:tcPr>
            <w:tcW w:w="683" w:type="dxa"/>
            <w:tcBorders>
              <w:top w:val="nil"/>
              <w:left w:val="nil"/>
              <w:bottom w:val="nil"/>
              <w:right w:val="nil"/>
            </w:tcBorders>
          </w:tcPr>
          <w:p w14:paraId="2E628045" w14:textId="77777777" w:rsidR="0084027B" w:rsidRPr="00C52397"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13DF9ACE" w14:textId="77777777" w:rsidR="0084027B" w:rsidRPr="00C52397" w:rsidRDefault="00000000" w:rsidP="00A960FC">
            <w:pPr>
              <w:tabs>
                <w:tab w:val="left" w:pos="709"/>
              </w:tabs>
              <w:spacing w:line="360" w:lineRule="auto"/>
              <w:jc w:val="both"/>
              <w:rPr>
                <w:rFonts w:cstheme="minorHAnsi"/>
              </w:rPr>
            </w:pPr>
            <m:oMathPara>
              <m:oMath>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v</m:t>
                    </m:r>
                    <m:r>
                      <w:rPr>
                        <w:rFonts w:ascii="Cambria Math" w:hAnsi="Cambria Math" w:cs="Times New Roman"/>
                        <w:lang w:val="en-US"/>
                      </w:rPr>
                      <m:t>,</m:t>
                    </m:r>
                    <m:r>
                      <w:rPr>
                        <w:rFonts w:ascii="Cambria Math" w:hAnsi="Cambria Math" w:cs="Times New Roman"/>
                      </w:rPr>
                      <m:t>c</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f</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l</m:t>
                    </m:r>
                    <m:r>
                      <w:rPr>
                        <w:rFonts w:ascii="Cambria Math" w:hAnsi="Cambria Math" w:cs="Times New Roman"/>
                        <w:lang w:val="en-US"/>
                      </w:rPr>
                      <m:t>,</m:t>
                    </m:r>
                    <m:r>
                      <w:rPr>
                        <w:rFonts w:ascii="Cambria Math" w:hAnsi="Cambria Math" w:cs="Times New Roman"/>
                      </w:rPr>
                      <m:t>c</m:t>
                    </m:r>
                  </m:sub>
                </m:sSub>
              </m:oMath>
            </m:oMathPara>
          </w:p>
        </w:tc>
        <w:tc>
          <w:tcPr>
            <w:tcW w:w="840" w:type="dxa"/>
            <w:tcBorders>
              <w:top w:val="nil"/>
              <w:left w:val="nil"/>
              <w:bottom w:val="nil"/>
              <w:right w:val="nil"/>
            </w:tcBorders>
          </w:tcPr>
          <w:p w14:paraId="04428C1C" w14:textId="77777777" w:rsidR="0084027B" w:rsidRPr="00C52397" w:rsidRDefault="0084027B" w:rsidP="00A960FC">
            <w:pPr>
              <w:tabs>
                <w:tab w:val="left" w:pos="851"/>
              </w:tabs>
              <w:spacing w:line="360" w:lineRule="auto"/>
              <w:jc w:val="center"/>
              <w:rPr>
                <w:rFonts w:cstheme="minorHAnsi"/>
              </w:rPr>
            </w:pPr>
            <w:r w:rsidRPr="00C52397">
              <w:rPr>
                <w:rFonts w:cstheme="minorHAnsi"/>
              </w:rPr>
              <w:t>(5</w:t>
            </w:r>
            <w:r>
              <w:rPr>
                <w:rFonts w:cstheme="minorHAnsi"/>
              </w:rPr>
              <w:t>9</w:t>
            </w:r>
            <w:r w:rsidRPr="00C52397">
              <w:rPr>
                <w:rFonts w:cstheme="minorHAnsi"/>
              </w:rPr>
              <w:t>)</w:t>
            </w:r>
          </w:p>
        </w:tc>
      </w:tr>
    </w:tbl>
    <w:p w14:paraId="5E088450" w14:textId="77777777" w:rsidR="0084027B" w:rsidRDefault="0084027B" w:rsidP="0084027B">
      <w:pPr>
        <w:spacing w:after="0" w:line="360" w:lineRule="auto"/>
        <w:contextualSpacing/>
        <w:rPr>
          <w:rFonts w:cstheme="minorHAnsi"/>
          <w:lang w:val="en-US"/>
        </w:rPr>
      </w:pPr>
    </w:p>
    <w:p w14:paraId="07C8E641" w14:textId="77777777" w:rsidR="0084027B" w:rsidRDefault="0084027B" w:rsidP="0084027B">
      <w:pPr>
        <w:spacing w:after="0" w:line="360" w:lineRule="auto"/>
        <w:contextualSpacing/>
        <w:rPr>
          <w:rFonts w:cstheme="minorHAnsi"/>
          <w:lang w:val="en-US"/>
        </w:rPr>
      </w:pPr>
      <w:r>
        <w:rPr>
          <w:rFonts w:cstheme="minorHAnsi"/>
          <w:lang w:val="en-US"/>
        </w:rPr>
        <w:t>the following relation applies.</w:t>
      </w:r>
    </w:p>
    <w:p w14:paraId="41360263" w14:textId="77777777" w:rsidR="0084027B" w:rsidRDefault="0084027B" w:rsidP="0084027B">
      <w:pPr>
        <w:spacing w:after="0" w:line="360" w:lineRule="auto"/>
        <w:contextualSpacing/>
        <w:rPr>
          <w:rFonts w:cstheme="minorHAnsi"/>
          <w:lang w:val="en-US"/>
        </w:rPr>
      </w:pPr>
    </w:p>
    <w:tbl>
      <w:tblPr>
        <w:tblStyle w:val="TableGrid"/>
        <w:tblW w:w="0" w:type="auto"/>
        <w:tblLook w:val="04A0" w:firstRow="1" w:lastRow="0" w:firstColumn="1" w:lastColumn="0" w:noHBand="0" w:noVBand="1"/>
      </w:tblPr>
      <w:tblGrid>
        <w:gridCol w:w="683"/>
        <w:gridCol w:w="7315"/>
        <w:gridCol w:w="840"/>
      </w:tblGrid>
      <w:tr w:rsidR="0084027B" w:rsidRPr="00C52397" w14:paraId="5110D5B6" w14:textId="77777777" w:rsidTr="00A960FC">
        <w:tc>
          <w:tcPr>
            <w:tcW w:w="683" w:type="dxa"/>
            <w:tcBorders>
              <w:top w:val="nil"/>
              <w:left w:val="nil"/>
              <w:bottom w:val="nil"/>
              <w:right w:val="nil"/>
            </w:tcBorders>
          </w:tcPr>
          <w:p w14:paraId="50066156" w14:textId="77777777" w:rsidR="0084027B" w:rsidRPr="00C52397"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1FD10420" w14:textId="77777777" w:rsidR="0084027B" w:rsidRPr="00C52397" w:rsidRDefault="00000000" w:rsidP="00A960FC">
            <w:pPr>
              <w:tabs>
                <w:tab w:val="left" w:pos="709"/>
              </w:tabs>
              <w:spacing w:line="360" w:lineRule="auto"/>
              <w:jc w:val="both"/>
              <w:rPr>
                <w:rFonts w:cstheme="minorHAnsi"/>
              </w:rPr>
            </w:pPr>
            <m:oMathPara>
              <m:oMath>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v,c</m:t>
                        </m:r>
                      </m:sub>
                    </m:sSub>
                  </m:num>
                  <m:den>
                    <m:r>
                      <w:rPr>
                        <w:rFonts w:ascii="Cambria Math" w:hAnsi="Cambria Math" w:cs="Times New Roman"/>
                      </w:rPr>
                      <m:t>ds</m:t>
                    </m:r>
                  </m:den>
                </m:f>
                <m:r>
                  <w:rPr>
                    <w:rFonts w:ascii="Cambria Math" w:hAnsi="Cambria Math" w:cs="Times New Roman"/>
                  </w:rPr>
                  <m:t>=-</m:t>
                </m:r>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l,c</m:t>
                        </m:r>
                      </m:sub>
                    </m:sSub>
                  </m:num>
                  <m:den>
                    <m:r>
                      <w:rPr>
                        <w:rFonts w:ascii="Cambria Math" w:hAnsi="Cambria Math" w:cs="Times New Roman"/>
                      </w:rPr>
                      <m:t>ds</m:t>
                    </m:r>
                  </m:den>
                </m:f>
              </m:oMath>
            </m:oMathPara>
          </w:p>
        </w:tc>
        <w:tc>
          <w:tcPr>
            <w:tcW w:w="840" w:type="dxa"/>
            <w:tcBorders>
              <w:top w:val="nil"/>
              <w:left w:val="nil"/>
              <w:bottom w:val="nil"/>
              <w:right w:val="nil"/>
            </w:tcBorders>
          </w:tcPr>
          <w:p w14:paraId="3097F7F9" w14:textId="77777777" w:rsidR="0084027B" w:rsidRPr="00C52397" w:rsidRDefault="0084027B" w:rsidP="00A960FC">
            <w:pPr>
              <w:tabs>
                <w:tab w:val="left" w:pos="851"/>
              </w:tabs>
              <w:spacing w:line="360" w:lineRule="auto"/>
              <w:jc w:val="center"/>
              <w:rPr>
                <w:rFonts w:cstheme="minorHAnsi"/>
              </w:rPr>
            </w:pPr>
            <w:r w:rsidRPr="00C52397">
              <w:rPr>
                <w:rFonts w:cstheme="minorHAnsi"/>
              </w:rPr>
              <w:t>(</w:t>
            </w:r>
            <w:r>
              <w:rPr>
                <w:rFonts w:cstheme="minorHAnsi"/>
              </w:rPr>
              <w:t>60</w:t>
            </w:r>
            <w:r w:rsidRPr="00C52397">
              <w:rPr>
                <w:rFonts w:cstheme="minorHAnsi"/>
              </w:rPr>
              <w:t>)</w:t>
            </w:r>
          </w:p>
        </w:tc>
      </w:tr>
    </w:tbl>
    <w:p w14:paraId="0DE3812F" w14:textId="77777777" w:rsidR="0084027B" w:rsidRDefault="0084027B" w:rsidP="0084027B">
      <w:pPr>
        <w:spacing w:after="0" w:line="360" w:lineRule="auto"/>
        <w:contextualSpacing/>
        <w:rPr>
          <w:rFonts w:cstheme="minorHAnsi"/>
          <w:lang w:val="en-US"/>
        </w:rPr>
      </w:pPr>
    </w:p>
    <w:p w14:paraId="6BDFA849" w14:textId="77777777" w:rsidR="0084027B" w:rsidRDefault="0084027B" w:rsidP="0084027B">
      <w:pPr>
        <w:spacing w:after="0" w:line="360" w:lineRule="auto"/>
        <w:contextualSpacing/>
        <w:rPr>
          <w:rFonts w:cstheme="minorHAnsi"/>
          <w:lang w:val="en-US"/>
        </w:rPr>
      </w:pPr>
      <w:r>
        <w:rPr>
          <w:rFonts w:cstheme="minorHAnsi"/>
          <w:lang w:val="en-US"/>
        </w:rPr>
        <w:t>Therefore,</w:t>
      </w:r>
    </w:p>
    <w:p w14:paraId="7E47EBE8" w14:textId="77777777" w:rsidR="0084027B" w:rsidRDefault="0084027B" w:rsidP="0084027B">
      <w:pPr>
        <w:spacing w:after="0" w:line="360" w:lineRule="auto"/>
        <w:contextualSpacing/>
        <w:rPr>
          <w:rFonts w:cstheme="minorHAnsi"/>
          <w:lang w:val="en-US"/>
        </w:rPr>
      </w:pPr>
    </w:p>
    <w:tbl>
      <w:tblPr>
        <w:tblStyle w:val="TableGrid"/>
        <w:tblW w:w="0" w:type="auto"/>
        <w:tblLook w:val="04A0" w:firstRow="1" w:lastRow="0" w:firstColumn="1" w:lastColumn="0" w:noHBand="0" w:noVBand="1"/>
      </w:tblPr>
      <w:tblGrid>
        <w:gridCol w:w="683"/>
        <w:gridCol w:w="7315"/>
        <w:gridCol w:w="840"/>
      </w:tblGrid>
      <w:tr w:rsidR="0084027B" w:rsidRPr="00C52397" w14:paraId="7A9F5A86" w14:textId="77777777" w:rsidTr="00A960FC">
        <w:tc>
          <w:tcPr>
            <w:tcW w:w="683" w:type="dxa"/>
            <w:tcBorders>
              <w:top w:val="nil"/>
              <w:left w:val="nil"/>
              <w:bottom w:val="nil"/>
              <w:right w:val="nil"/>
            </w:tcBorders>
          </w:tcPr>
          <w:p w14:paraId="283218FF" w14:textId="77777777" w:rsidR="0084027B" w:rsidRPr="00C52397"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24F5AFE7" w14:textId="77777777" w:rsidR="0084027B" w:rsidRPr="00C52397" w:rsidRDefault="00000000" w:rsidP="00A960FC">
            <w:pPr>
              <w:tabs>
                <w:tab w:val="left" w:pos="709"/>
              </w:tabs>
              <w:spacing w:line="360" w:lineRule="auto"/>
              <w:jc w:val="both"/>
              <w:rPr>
                <w:rFonts w:cstheme="minorHAnsi"/>
              </w:rPr>
            </w:pPr>
            <m:oMathPara>
              <m:oMath>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g</m:t>
                        </m:r>
                      </m:sub>
                    </m:sSub>
                  </m:num>
                  <m:den>
                    <m:r>
                      <w:rPr>
                        <w:rFonts w:ascii="Cambria Math" w:hAnsi="Cambria Math" w:cs="Times New Roman"/>
                      </w:rPr>
                      <m:t>ds</m:t>
                    </m:r>
                  </m:den>
                </m:f>
                <m:r>
                  <w:rPr>
                    <w:rFonts w:ascii="Cambria Math" w:hAnsi="Cambria Math" w:cs="Times New Roman"/>
                  </w:rPr>
                  <m:t>=</m:t>
                </m:r>
                <m:f>
                  <m:fPr>
                    <m:ctrlPr>
                      <w:rPr>
                        <w:rFonts w:ascii="Cambria Math" w:hAnsi="Cambria Math" w:cs="Times New Roman"/>
                        <w:i/>
                        <w:iCs/>
                      </w:rPr>
                    </m:ctrlPr>
                  </m:fPr>
                  <m:num>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a,∞</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a,jet</m:t>
                            </m:r>
                          </m:sub>
                        </m:sSub>
                      </m:e>
                    </m:d>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a</m:t>
                            </m:r>
                          </m:sub>
                        </m:sSub>
                      </m:num>
                      <m:den>
                        <m:r>
                          <w:rPr>
                            <w:rFonts w:ascii="Cambria Math" w:hAnsi="Cambria Math" w:cs="Times New Roman"/>
                          </w:rPr>
                          <m:t>ds</m:t>
                        </m:r>
                      </m:den>
                    </m:f>
                    <m:r>
                      <w:rPr>
                        <w:rFonts w:ascii="Cambria Math" w:hAnsi="Cambria Math" w:cs="Times New Roman"/>
                      </w:rPr>
                      <m:t>+</m:t>
                    </m:r>
                    <m:d>
                      <m:dPr>
                        <m:ctrlPr>
                          <w:rPr>
                            <w:rFonts w:ascii="Cambria Math" w:hAnsi="Cambria Math" w:cs="Times New Roman"/>
                            <w:i/>
                          </w:rPr>
                        </m:ctrlPr>
                      </m:dPr>
                      <m:e>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vc,jet</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lc,jet</m:t>
                            </m:r>
                          </m:sub>
                        </m:sSub>
                      </m:e>
                    </m:d>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l,c</m:t>
                            </m:r>
                          </m:sub>
                        </m:sSub>
                      </m:num>
                      <m:den>
                        <m:r>
                          <w:rPr>
                            <w:rFonts w:ascii="Cambria Math" w:hAnsi="Cambria Math" w:cs="Times New Roman"/>
                          </w:rPr>
                          <m:t>ds</m:t>
                        </m:r>
                      </m:den>
                    </m:f>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C</m:t>
                        </m:r>
                      </m:e>
                      <m:sub>
                        <m:r>
                          <w:rPr>
                            <w:rFonts w:ascii="Cambria Math" w:hAnsi="Cambria Math" w:cs="Times New Roman"/>
                          </w:rPr>
                          <m:t>pl,d</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l,c</m:t>
                        </m:r>
                      </m:sub>
                    </m:sSub>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d</m:t>
                            </m:r>
                          </m:sub>
                        </m:sSub>
                      </m:num>
                      <m:den>
                        <m:r>
                          <w:rPr>
                            <w:rFonts w:ascii="Cambria Math" w:hAnsi="Cambria Math" w:cs="Times New Roman"/>
                          </w:rPr>
                          <m:t>ds</m:t>
                        </m:r>
                      </m:den>
                    </m:f>
                  </m:num>
                  <m:den>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v,a</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a</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v,c</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v,c</m:t>
                        </m:r>
                      </m:sub>
                    </m:sSub>
                  </m:den>
                </m:f>
              </m:oMath>
            </m:oMathPara>
          </w:p>
        </w:tc>
        <w:tc>
          <w:tcPr>
            <w:tcW w:w="840" w:type="dxa"/>
            <w:tcBorders>
              <w:top w:val="nil"/>
              <w:left w:val="nil"/>
              <w:bottom w:val="nil"/>
              <w:right w:val="nil"/>
            </w:tcBorders>
          </w:tcPr>
          <w:p w14:paraId="0069EC6A" w14:textId="77777777" w:rsidR="0084027B" w:rsidRPr="00C52397" w:rsidRDefault="0084027B" w:rsidP="00A960FC">
            <w:pPr>
              <w:tabs>
                <w:tab w:val="left" w:pos="851"/>
              </w:tabs>
              <w:spacing w:line="360" w:lineRule="auto"/>
              <w:jc w:val="center"/>
              <w:rPr>
                <w:rFonts w:cstheme="minorHAnsi"/>
              </w:rPr>
            </w:pPr>
            <w:r w:rsidRPr="00C52397">
              <w:rPr>
                <w:rFonts w:cstheme="minorHAnsi"/>
              </w:rPr>
              <w:t>(</w:t>
            </w:r>
            <w:r>
              <w:rPr>
                <w:rFonts w:cstheme="minorHAnsi"/>
              </w:rPr>
              <w:t>61</w:t>
            </w:r>
            <w:r w:rsidRPr="00C52397">
              <w:rPr>
                <w:rFonts w:cstheme="minorHAnsi"/>
              </w:rPr>
              <w:t>)</w:t>
            </w:r>
          </w:p>
        </w:tc>
      </w:tr>
    </w:tbl>
    <w:p w14:paraId="4E60B37A" w14:textId="77777777" w:rsidR="0084027B" w:rsidRPr="007D7F7B" w:rsidRDefault="0084027B" w:rsidP="0084027B">
      <w:pPr>
        <w:spacing w:after="0" w:line="360" w:lineRule="auto"/>
        <w:contextualSpacing/>
        <w:rPr>
          <w:rFonts w:cstheme="minorHAnsi"/>
          <w:lang w:val="en-US"/>
        </w:rPr>
      </w:pPr>
    </w:p>
    <w:p w14:paraId="6ED22DA7" w14:textId="77777777" w:rsidR="0084027B" w:rsidRDefault="0084027B" w:rsidP="0084027B">
      <w:pPr>
        <w:spacing w:after="0" w:line="360" w:lineRule="auto"/>
        <w:contextualSpacing/>
        <w:rPr>
          <w:lang w:val="en-US"/>
        </w:rPr>
      </w:pPr>
      <w:r>
        <w:rPr>
          <w:lang w:val="en-US"/>
        </w:rPr>
        <w:t>The proposed refinement is particularly important for high volatile components since their increasing concentration in the vapor phase can significantly influence the character of the heat effect interactions between the gas and the droplet. As will be seen, this modified gas temperature profile greatly improves the predictive capability of the model when compared to experimental data.</w:t>
      </w:r>
    </w:p>
    <w:p w14:paraId="102E53CF" w14:textId="77777777" w:rsidR="0084027B" w:rsidRDefault="0084027B" w:rsidP="0084027B">
      <w:pPr>
        <w:spacing w:after="0" w:line="360" w:lineRule="auto"/>
        <w:contextualSpacing/>
        <w:rPr>
          <w:lang w:val="en-US"/>
        </w:rPr>
      </w:pPr>
    </w:p>
    <w:p w14:paraId="5C51F4A7" w14:textId="77777777" w:rsidR="0084027B" w:rsidRDefault="0084027B" w:rsidP="0084027B">
      <w:pPr>
        <w:spacing w:after="0" w:line="360" w:lineRule="auto"/>
        <w:contextualSpacing/>
        <w:rPr>
          <w:lang w:val="en-US"/>
        </w:rPr>
      </w:pPr>
      <w:r>
        <w:rPr>
          <w:lang w:val="en-US"/>
        </w:rPr>
        <w:t xml:space="preserve">There are also </w:t>
      </w:r>
      <w:proofErr w:type="gramStart"/>
      <w:r>
        <w:rPr>
          <w:lang w:val="en-US"/>
        </w:rPr>
        <w:t>the algebraic</w:t>
      </w:r>
      <w:proofErr w:type="gramEnd"/>
      <w:r>
        <w:rPr>
          <w:lang w:val="en-US"/>
        </w:rPr>
        <w:t xml:space="preserve"> expressions in Table 1.</w:t>
      </w:r>
    </w:p>
    <w:p w14:paraId="4F239D4F" w14:textId="77777777" w:rsidR="0084027B" w:rsidRDefault="0084027B" w:rsidP="0084027B">
      <w:pPr>
        <w:spacing w:after="0" w:line="360" w:lineRule="auto"/>
        <w:contextualSpacing/>
        <w:rPr>
          <w:lang w:val="en-US"/>
        </w:rPr>
      </w:pPr>
    </w:p>
    <w:p w14:paraId="2456B618" w14:textId="77777777" w:rsidR="0084027B" w:rsidRDefault="0084027B" w:rsidP="0084027B">
      <w:pPr>
        <w:spacing w:after="0" w:line="360" w:lineRule="auto"/>
        <w:contextualSpacing/>
        <w:rPr>
          <w:lang w:val="en-US"/>
        </w:rPr>
      </w:pPr>
      <w:r>
        <w:rPr>
          <w:lang w:val="en-US"/>
        </w:rPr>
        <w:t>Table 1 – Expressions for important variables in the two-phase release model.</w:t>
      </w:r>
    </w:p>
    <w:tbl>
      <w:tblPr>
        <w:tblStyle w:val="TableGrid2"/>
        <w:tblW w:w="8941" w:type="dxa"/>
        <w:jc w:val="center"/>
        <w:tblInd w:w="0" w:type="dxa"/>
        <w:tblLook w:val="04A0" w:firstRow="1" w:lastRow="0" w:firstColumn="1" w:lastColumn="0" w:noHBand="0" w:noVBand="1"/>
      </w:tblPr>
      <w:tblGrid>
        <w:gridCol w:w="1096"/>
        <w:gridCol w:w="3692"/>
        <w:gridCol w:w="4153"/>
      </w:tblGrid>
      <w:tr w:rsidR="0084027B" w:rsidRPr="00E70E64" w14:paraId="65219B63" w14:textId="77777777" w:rsidTr="00A960FC">
        <w:trPr>
          <w:trHeight w:val="550"/>
          <w:jc w:val="center"/>
        </w:trPr>
        <w:tc>
          <w:tcPr>
            <w:tcW w:w="1096"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2D947AC1" w14:textId="77777777" w:rsidR="0084027B" w:rsidRPr="00E70E64" w:rsidRDefault="0084027B" w:rsidP="00A960FC">
            <w:pPr>
              <w:tabs>
                <w:tab w:val="left" w:pos="851"/>
              </w:tabs>
              <w:spacing w:before="120" w:line="360" w:lineRule="auto"/>
              <w:jc w:val="center"/>
              <w:rPr>
                <w:rFonts w:eastAsia="Times New Roman" w:cstheme="minorHAnsi"/>
                <w:b/>
                <w:bCs/>
                <w:iCs/>
              </w:rPr>
            </w:pPr>
            <w:r>
              <w:rPr>
                <w:rFonts w:eastAsia="Times New Roman" w:cstheme="minorHAnsi"/>
                <w:b/>
                <w:bCs/>
                <w:iCs/>
              </w:rPr>
              <w:t>Variable</w:t>
            </w:r>
          </w:p>
        </w:tc>
        <w:tc>
          <w:tcPr>
            <w:tcW w:w="3692"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34361542"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b/>
                <w:bCs/>
                <w:iCs/>
              </w:rPr>
            </w:pPr>
            <w:r>
              <w:rPr>
                <w:rFonts w:asciiTheme="minorHAnsi" w:eastAsia="Times New Roman" w:hAnsiTheme="minorHAnsi" w:cstheme="minorHAnsi"/>
                <w:b/>
                <w:bCs/>
                <w:iCs/>
              </w:rPr>
              <w:t>Definition</w:t>
            </w:r>
          </w:p>
        </w:tc>
        <w:tc>
          <w:tcPr>
            <w:tcW w:w="4153"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19DA41F9"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b/>
                <w:bCs/>
                <w:iCs/>
              </w:rPr>
            </w:pPr>
            <w:r>
              <w:rPr>
                <w:rFonts w:asciiTheme="minorHAnsi" w:eastAsia="Times New Roman" w:hAnsiTheme="minorHAnsi" w:cstheme="minorHAnsi"/>
                <w:b/>
                <w:bCs/>
                <w:iCs/>
              </w:rPr>
              <w:t>Equation</w:t>
            </w:r>
          </w:p>
        </w:tc>
      </w:tr>
      <w:tr w:rsidR="0084027B" w:rsidRPr="00E70E64" w14:paraId="07333000" w14:textId="77777777" w:rsidTr="00A960FC">
        <w:trPr>
          <w:trHeight w:val="874"/>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55530C11"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P</m:t>
                    </m:r>
                  </m:e>
                  <m:sub>
                    <m:r>
                      <w:rPr>
                        <w:rFonts w:ascii="Cambria Math" w:eastAsia="Times New Roman" w:hAnsi="Cambria Math" w:cstheme="minorHAnsi"/>
                      </w:rPr>
                      <m:t>M</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6E02BF9D"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Total momentum</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9"/>
              <w:gridCol w:w="668"/>
            </w:tblGrid>
            <w:tr w:rsidR="0084027B" w:rsidRPr="00E70E64" w14:paraId="5395DF01" w14:textId="77777777" w:rsidTr="00A960FC">
              <w:trPr>
                <w:trHeight w:val="714"/>
              </w:trPr>
              <w:tc>
                <w:tcPr>
                  <w:tcW w:w="8088" w:type="dxa"/>
                  <w:vAlign w:val="center"/>
                  <w:hideMark/>
                </w:tcPr>
                <w:p w14:paraId="7A7DE943"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P</m:t>
                          </m:r>
                        </m:e>
                        <m:sub>
                          <m:r>
                            <w:rPr>
                              <w:rFonts w:ascii="Cambria Math" w:eastAsia="Times New Roman" w:hAnsi="Cambria Math" w:cstheme="minorHAnsi"/>
                            </w:rPr>
                            <m:t>M</m:t>
                          </m:r>
                        </m:sub>
                      </m:sSub>
                      <m:r>
                        <w:rPr>
                          <w:rFonts w:ascii="Cambria Math" w:eastAsia="Times New Roman" w:hAnsi="Cambria Math" w:cstheme="minorHAnsi"/>
                        </w:rPr>
                        <m:t>=</m:t>
                      </m:r>
                      <m:rad>
                        <m:radPr>
                          <m:degHide m:val="1"/>
                          <m:ctrlPr>
                            <w:rPr>
                              <w:rFonts w:ascii="Cambria Math" w:eastAsia="Times New Roman" w:hAnsi="Cambria Math" w:cstheme="minorHAnsi"/>
                              <w:i/>
                            </w:rPr>
                          </m:ctrlPr>
                        </m:radPr>
                        <m:deg/>
                        <m:e>
                          <m:sSubSup>
                            <m:sSubSupPr>
                              <m:ctrlPr>
                                <w:rPr>
                                  <w:rFonts w:ascii="Cambria Math" w:eastAsia="Times New Roman" w:hAnsi="Cambria Math" w:cstheme="minorHAnsi"/>
                                  <w:i/>
                                </w:rPr>
                              </m:ctrlPr>
                            </m:sSubSupPr>
                            <m:e>
                              <m:r>
                                <w:rPr>
                                  <w:rFonts w:ascii="Cambria Math" w:eastAsia="Times New Roman" w:hAnsi="Cambria Math" w:cstheme="minorHAnsi"/>
                                </w:rPr>
                                <m:t>P</m:t>
                              </m:r>
                            </m:e>
                            <m:sub>
                              <m:r>
                                <w:rPr>
                                  <w:rFonts w:ascii="Cambria Math" w:eastAsia="Times New Roman" w:hAnsi="Cambria Math" w:cstheme="minorHAnsi"/>
                                </w:rPr>
                                <m:t>x</m:t>
                              </m:r>
                            </m:sub>
                            <m:sup>
                              <m:r>
                                <w:rPr>
                                  <w:rFonts w:ascii="Cambria Math" w:eastAsia="Times New Roman" w:hAnsi="Cambria Math" w:cstheme="minorHAnsi"/>
                                </w:rPr>
                                <m:t>2</m:t>
                              </m:r>
                            </m:sup>
                          </m:sSubSup>
                          <m:r>
                            <w:rPr>
                              <w:rFonts w:ascii="Cambria Math" w:eastAsia="Times New Roman" w:hAnsi="Cambria Math" w:cstheme="minorHAnsi"/>
                            </w:rPr>
                            <m:t>+</m:t>
                          </m:r>
                          <m:sSubSup>
                            <m:sSubSupPr>
                              <m:ctrlPr>
                                <w:rPr>
                                  <w:rFonts w:ascii="Cambria Math" w:eastAsia="Times New Roman" w:hAnsi="Cambria Math" w:cstheme="minorHAnsi"/>
                                  <w:i/>
                                </w:rPr>
                              </m:ctrlPr>
                            </m:sSubSupPr>
                            <m:e>
                              <m:r>
                                <w:rPr>
                                  <w:rFonts w:ascii="Cambria Math" w:eastAsia="Times New Roman" w:hAnsi="Cambria Math" w:cstheme="minorHAnsi"/>
                                </w:rPr>
                                <m:t>P</m:t>
                              </m:r>
                            </m:e>
                            <m:sub>
                              <m:r>
                                <w:rPr>
                                  <w:rFonts w:ascii="Cambria Math" w:eastAsia="Times New Roman" w:hAnsi="Cambria Math" w:cstheme="minorHAnsi"/>
                                </w:rPr>
                                <m:t>y</m:t>
                              </m:r>
                            </m:sub>
                            <m:sup>
                              <m:r>
                                <w:rPr>
                                  <w:rFonts w:ascii="Cambria Math" w:eastAsia="Times New Roman" w:hAnsi="Cambria Math" w:cstheme="minorHAnsi"/>
                                </w:rPr>
                                <m:t>2</m:t>
                              </m:r>
                            </m:sup>
                          </m:sSubSup>
                        </m:e>
                      </m:rad>
                    </m:oMath>
                  </m:oMathPara>
                </w:p>
              </w:tc>
              <w:tc>
                <w:tcPr>
                  <w:tcW w:w="908" w:type="dxa"/>
                  <w:vAlign w:val="center"/>
                  <w:hideMark/>
                </w:tcPr>
                <w:p w14:paraId="4B6A99AA"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62</w:t>
                  </w:r>
                  <w:r w:rsidRPr="00E70E64">
                    <w:rPr>
                      <w:rFonts w:asciiTheme="minorHAnsi" w:eastAsia="Times New Roman" w:hAnsiTheme="minorHAnsi" w:cstheme="minorHAnsi"/>
                    </w:rPr>
                    <w:t>)</w:t>
                  </w:r>
                </w:p>
              </w:tc>
            </w:tr>
          </w:tbl>
          <w:p w14:paraId="379917CF" w14:textId="77777777" w:rsidR="0084027B" w:rsidRPr="00E70E64" w:rsidRDefault="0084027B" w:rsidP="00A960FC">
            <w:pPr>
              <w:tabs>
                <w:tab w:val="left" w:pos="851"/>
              </w:tabs>
              <w:spacing w:before="120" w:line="360" w:lineRule="auto"/>
              <w:rPr>
                <w:rFonts w:asciiTheme="minorHAnsi" w:eastAsia="Times New Roman" w:hAnsiTheme="minorHAnsi" w:cstheme="minorHAnsi"/>
                <w:iCs/>
              </w:rPr>
            </w:pPr>
          </w:p>
        </w:tc>
      </w:tr>
      <w:tr w:rsidR="0084027B" w:rsidRPr="00E70E64" w14:paraId="14D88289" w14:textId="77777777" w:rsidTr="00A960FC">
        <w:trPr>
          <w:trHeight w:val="861"/>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51C534A2"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jet</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15811361"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Jet velocity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1"/>
              <w:gridCol w:w="686"/>
            </w:tblGrid>
            <w:tr w:rsidR="0084027B" w:rsidRPr="00E70E64" w14:paraId="3DAD02CD" w14:textId="77777777" w:rsidTr="00A960FC">
              <w:trPr>
                <w:trHeight w:val="714"/>
              </w:trPr>
              <w:tc>
                <w:tcPr>
                  <w:tcW w:w="8088" w:type="dxa"/>
                  <w:vAlign w:val="center"/>
                  <w:hideMark/>
                </w:tcPr>
                <w:p w14:paraId="13D132A1"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jet</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P</m:t>
                              </m:r>
                            </m:e>
                            <m:sub>
                              <m:r>
                                <w:rPr>
                                  <w:rFonts w:ascii="Cambria Math" w:eastAsia="Times New Roman" w:hAnsi="Cambria Math" w:cstheme="minorHAnsi"/>
                                </w:rPr>
                                <m:t>M</m:t>
                              </m:r>
                            </m:sub>
                          </m:sSub>
                        </m:num>
                        <m:den>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jet</m:t>
                              </m:r>
                            </m:sub>
                          </m:sSub>
                        </m:den>
                      </m:f>
                    </m:oMath>
                  </m:oMathPara>
                </w:p>
              </w:tc>
              <w:tc>
                <w:tcPr>
                  <w:tcW w:w="908" w:type="dxa"/>
                  <w:vAlign w:val="center"/>
                  <w:hideMark/>
                </w:tcPr>
                <w:p w14:paraId="5B8FFB6A"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63</w:t>
                  </w:r>
                  <w:r w:rsidRPr="00E70E64">
                    <w:rPr>
                      <w:rFonts w:asciiTheme="minorHAnsi" w:eastAsia="Times New Roman" w:hAnsiTheme="minorHAnsi" w:cstheme="minorHAnsi"/>
                    </w:rPr>
                    <w:t>)</w:t>
                  </w:r>
                </w:p>
              </w:tc>
            </w:tr>
          </w:tbl>
          <w:p w14:paraId="31513E87" w14:textId="77777777" w:rsidR="0084027B" w:rsidRPr="00E70E64" w:rsidRDefault="0084027B" w:rsidP="00A960FC">
            <w:pPr>
              <w:tabs>
                <w:tab w:val="left" w:pos="851"/>
              </w:tabs>
              <w:spacing w:before="120" w:line="360" w:lineRule="auto"/>
              <w:rPr>
                <w:rFonts w:asciiTheme="minorHAnsi" w:eastAsia="Times New Roman" w:hAnsiTheme="minorHAnsi" w:cstheme="minorHAnsi"/>
                <w:iCs/>
              </w:rPr>
            </w:pPr>
          </w:p>
        </w:tc>
      </w:tr>
      <w:tr w:rsidR="0084027B" w:rsidRPr="00E70E64" w14:paraId="3F9A17F0" w14:textId="77777777" w:rsidTr="00A960FC">
        <w:trPr>
          <w:trHeight w:val="1241"/>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51146BCE"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jet</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177893DB"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Jet density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5"/>
              <w:gridCol w:w="652"/>
            </w:tblGrid>
            <w:tr w:rsidR="0084027B" w:rsidRPr="00E70E64" w14:paraId="796A5FA3" w14:textId="77777777" w:rsidTr="00A960FC">
              <w:trPr>
                <w:trHeight w:val="714"/>
              </w:trPr>
              <w:tc>
                <w:tcPr>
                  <w:tcW w:w="8088" w:type="dxa"/>
                  <w:vAlign w:val="center"/>
                  <w:hideMark/>
                </w:tcPr>
                <w:p w14:paraId="07CD001E"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jet</m:t>
                          </m:r>
                        </m:sub>
                      </m:sSub>
                      <m:r>
                        <w:rPr>
                          <w:rFonts w:ascii="Cambria Math" w:eastAsia="Times New Roman" w:hAnsi="Cambria Math" w:cstheme="minorHAnsi"/>
                        </w:rPr>
                        <m:t>=</m:t>
                      </m:r>
                      <m:f>
                        <m:fPr>
                          <m:ctrlPr>
                            <w:rPr>
                              <w:rFonts w:ascii="Cambria Math" w:eastAsia="Times New Roman" w:hAnsi="Cambria Math" w:cstheme="minorHAnsi"/>
                              <w:i/>
                            </w:rPr>
                          </m:ctrlPr>
                        </m:fPr>
                        <m:num>
                          <m:r>
                            <w:rPr>
                              <w:rFonts w:ascii="Cambria Math" w:eastAsia="Times New Roman" w:hAnsi="Cambria Math" w:cstheme="minorHAnsi"/>
                            </w:rPr>
                            <m:t>1</m:t>
                          </m:r>
                        </m:num>
                        <m:den>
                          <m:f>
                            <m:fPr>
                              <m:ctrlPr>
                                <w:rPr>
                                  <w:rFonts w:ascii="Cambria Math" w:eastAsia="Times New Roman" w:hAnsi="Cambria Math" w:cstheme="minorHAnsi"/>
                                  <w:i/>
                                </w:rPr>
                              </m:ctrlPr>
                            </m:fPr>
                            <m:num>
                              <m:d>
                                <m:dPr>
                                  <m:ctrlPr>
                                    <w:rPr>
                                      <w:rFonts w:ascii="Cambria Math" w:eastAsia="Times New Roman" w:hAnsi="Cambria Math" w:cstheme="minorHAnsi"/>
                                      <w:i/>
                                    </w:rPr>
                                  </m:ctrlPr>
                                </m:dPr>
                                <m:e>
                                  <m:r>
                                    <w:rPr>
                                      <w:rFonts w:ascii="Cambria Math" w:eastAsia="Times New Roman" w:hAnsi="Cambria Math" w:cstheme="minorHAnsi"/>
                                    </w:rPr>
                                    <m:t>1-</m:t>
                                  </m:r>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g</m:t>
                                      </m:r>
                                    </m:sub>
                                  </m:sSub>
                                </m:e>
                              </m:d>
                            </m:num>
                            <m:den>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l,jet</m:t>
                                  </m:r>
                                </m:sub>
                              </m:sSub>
                            </m:den>
                          </m:f>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g</m:t>
                                  </m:r>
                                </m:sub>
                              </m:sSub>
                            </m:num>
                            <m:den>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g</m:t>
                                  </m:r>
                                </m:sub>
                              </m:sSub>
                            </m:den>
                          </m:f>
                        </m:den>
                      </m:f>
                    </m:oMath>
                  </m:oMathPara>
                </w:p>
              </w:tc>
              <w:tc>
                <w:tcPr>
                  <w:tcW w:w="908" w:type="dxa"/>
                  <w:vAlign w:val="center"/>
                  <w:hideMark/>
                </w:tcPr>
                <w:p w14:paraId="5E8A4448"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64</w:t>
                  </w:r>
                  <w:r w:rsidRPr="00E70E64">
                    <w:rPr>
                      <w:rFonts w:asciiTheme="minorHAnsi" w:eastAsia="Times New Roman" w:hAnsiTheme="minorHAnsi" w:cstheme="minorHAnsi"/>
                    </w:rPr>
                    <w:t>)</w:t>
                  </w:r>
                </w:p>
              </w:tc>
            </w:tr>
          </w:tbl>
          <w:p w14:paraId="00E3D61F" w14:textId="77777777" w:rsidR="0084027B" w:rsidRPr="00E70E64" w:rsidRDefault="0084027B" w:rsidP="00A960FC">
            <w:pPr>
              <w:tabs>
                <w:tab w:val="left" w:pos="851"/>
              </w:tabs>
              <w:spacing w:before="120" w:line="360" w:lineRule="auto"/>
              <w:rPr>
                <w:rFonts w:asciiTheme="minorHAnsi" w:eastAsia="Times New Roman" w:hAnsiTheme="minorHAnsi" w:cstheme="minorHAnsi"/>
                <w:iCs/>
              </w:rPr>
            </w:pPr>
          </w:p>
        </w:tc>
      </w:tr>
      <w:tr w:rsidR="0084027B" w:rsidRPr="00E70E64" w14:paraId="510CBDAF" w14:textId="77777777" w:rsidTr="00A960FC">
        <w:trPr>
          <w:trHeight w:val="793"/>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15952044"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150399FC"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Gas mass fraction</w:t>
            </w:r>
          </w:p>
        </w:tc>
        <w:tc>
          <w:tcPr>
            <w:tcW w:w="4153" w:type="dxa"/>
            <w:tcBorders>
              <w:top w:val="single" w:sz="4" w:space="0" w:color="auto"/>
              <w:left w:val="single" w:sz="4" w:space="0" w:color="auto"/>
              <w:bottom w:val="single" w:sz="4" w:space="0" w:color="auto"/>
              <w:right w:val="single" w:sz="4" w:space="0" w:color="auto"/>
            </w:tcBorders>
            <w:vAlign w:val="center"/>
          </w:tcPr>
          <w:p w14:paraId="463724C0" w14:textId="77777777" w:rsidR="0084027B" w:rsidRPr="00E70E64" w:rsidRDefault="0084027B" w:rsidP="00A960FC">
            <w:pPr>
              <w:spacing w:line="264" w:lineRule="auto"/>
              <w:jc w:val="center"/>
              <w:rPr>
                <w:rFonts w:asciiTheme="minorHAnsi" w:eastAsia="Times New Roman" w:hAnsiTheme="minorHAnsi" w:cstheme="minorHAnsi"/>
              </w:rPr>
            </w:pPr>
          </w:p>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5"/>
              <w:gridCol w:w="672"/>
            </w:tblGrid>
            <w:tr w:rsidR="0084027B" w:rsidRPr="00E70E64" w14:paraId="27F68AA2" w14:textId="77777777" w:rsidTr="00A960FC">
              <w:trPr>
                <w:trHeight w:val="714"/>
              </w:trPr>
              <w:tc>
                <w:tcPr>
                  <w:tcW w:w="8088" w:type="dxa"/>
                  <w:vAlign w:val="center"/>
                  <w:hideMark/>
                </w:tcPr>
                <w:p w14:paraId="4C89A92C"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g</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a</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vc</m:t>
                              </m:r>
                            </m:sub>
                          </m:sSub>
                        </m:num>
                        <m:den>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jet</m:t>
                              </m:r>
                            </m:sub>
                          </m:sSub>
                        </m:den>
                      </m:f>
                    </m:oMath>
                  </m:oMathPara>
                </w:p>
              </w:tc>
              <w:tc>
                <w:tcPr>
                  <w:tcW w:w="908" w:type="dxa"/>
                  <w:vAlign w:val="center"/>
                  <w:hideMark/>
                </w:tcPr>
                <w:p w14:paraId="582BEB81"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65</w:t>
                  </w:r>
                  <w:r w:rsidRPr="00E70E64">
                    <w:rPr>
                      <w:rFonts w:asciiTheme="minorHAnsi" w:eastAsia="Times New Roman" w:hAnsiTheme="minorHAnsi" w:cstheme="minorHAnsi"/>
                    </w:rPr>
                    <w:t>)</w:t>
                  </w:r>
                </w:p>
              </w:tc>
            </w:tr>
          </w:tbl>
          <w:p w14:paraId="3831295E" w14:textId="77777777" w:rsidR="0084027B" w:rsidRPr="00E70E64" w:rsidRDefault="0084027B" w:rsidP="00A960FC">
            <w:pPr>
              <w:spacing w:line="264" w:lineRule="auto"/>
              <w:rPr>
                <w:rFonts w:asciiTheme="minorHAnsi" w:eastAsia="Times New Roman" w:hAnsiTheme="minorHAnsi" w:cstheme="minorHAnsi"/>
              </w:rPr>
            </w:pPr>
          </w:p>
        </w:tc>
      </w:tr>
      <w:tr w:rsidR="0084027B" w:rsidRPr="00E70E64" w14:paraId="566E54D0" w14:textId="77777777" w:rsidTr="00A960FC">
        <w:trPr>
          <w:trHeight w:val="1241"/>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70D5C7CD"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545EEC85"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Gas density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7"/>
              <w:gridCol w:w="640"/>
            </w:tblGrid>
            <w:tr w:rsidR="0084027B" w:rsidRPr="00E70E64" w14:paraId="3BEE7B1B" w14:textId="77777777" w:rsidTr="00A960FC">
              <w:trPr>
                <w:trHeight w:val="714"/>
              </w:trPr>
              <w:tc>
                <w:tcPr>
                  <w:tcW w:w="8088" w:type="dxa"/>
                  <w:vAlign w:val="center"/>
                  <w:hideMark/>
                </w:tcPr>
                <w:p w14:paraId="58A49DA1"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g</m:t>
                          </m:r>
                        </m:sub>
                      </m:sSub>
                      <m:r>
                        <w:rPr>
                          <w:rFonts w:ascii="Cambria Math" w:eastAsia="Times New Roman" w:hAnsi="Cambria Math" w:cstheme="minorHAnsi"/>
                        </w:rPr>
                        <m:t>=</m:t>
                      </m:r>
                      <m:f>
                        <m:fPr>
                          <m:ctrlPr>
                            <w:rPr>
                              <w:rFonts w:ascii="Cambria Math" w:eastAsia="Times New Roman" w:hAnsi="Cambria Math" w:cstheme="minorHAnsi"/>
                              <w:i/>
                            </w:rPr>
                          </m:ctrlPr>
                        </m:fPr>
                        <m:num>
                          <m:r>
                            <w:rPr>
                              <w:rFonts w:ascii="Cambria Math" w:eastAsia="Times New Roman" w:hAnsi="Cambria Math" w:cstheme="minorHAnsi"/>
                            </w:rPr>
                            <m:t>1</m:t>
                          </m:r>
                        </m:num>
                        <m:den>
                          <m:f>
                            <m:fPr>
                              <m:ctrlPr>
                                <w:rPr>
                                  <w:rFonts w:ascii="Cambria Math" w:eastAsia="Times New Roman" w:hAnsi="Cambria Math" w:cstheme="minorHAnsi"/>
                                  <w:i/>
                                </w:rPr>
                              </m:ctrlPr>
                            </m:fPr>
                            <m:num>
                              <m:d>
                                <m:dPr>
                                  <m:ctrlPr>
                                    <w:rPr>
                                      <w:rFonts w:ascii="Cambria Math" w:eastAsia="Times New Roman" w:hAnsi="Cambria Math" w:cstheme="minorHAnsi"/>
                                      <w:i/>
                                    </w:rPr>
                                  </m:ctrlPr>
                                </m:dPr>
                                <m:e>
                                  <m:r>
                                    <w:rPr>
                                      <w:rFonts w:ascii="Cambria Math" w:eastAsia="Times New Roman" w:hAnsi="Cambria Math" w:cstheme="minorHAnsi"/>
                                    </w:rPr>
                                    <m:t>1-</m:t>
                                  </m:r>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vc</m:t>
                                      </m:r>
                                    </m:sub>
                                  </m:sSub>
                                </m:e>
                              </m:d>
                            </m:num>
                            <m:den>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a,jet</m:t>
                                  </m:r>
                                </m:sub>
                              </m:sSub>
                              <m:r>
                                <w:rPr>
                                  <w:rFonts w:ascii="Cambria Math" w:eastAsia="Times New Roman" w:hAnsi="Cambria Math" w:cstheme="minorHAnsi"/>
                                </w:rPr>
                                <m:t>)</m:t>
                              </m:r>
                            </m:den>
                          </m:f>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vc</m:t>
                                  </m:r>
                                </m:sub>
                              </m:sSub>
                            </m:num>
                            <m:den>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v,jet</m:t>
                                  </m:r>
                                </m:sub>
                              </m:sSub>
                            </m:den>
                          </m:f>
                        </m:den>
                      </m:f>
                    </m:oMath>
                  </m:oMathPara>
                </w:p>
              </w:tc>
              <w:tc>
                <w:tcPr>
                  <w:tcW w:w="908" w:type="dxa"/>
                  <w:vAlign w:val="center"/>
                  <w:hideMark/>
                </w:tcPr>
                <w:p w14:paraId="3E40183C"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66</w:t>
                  </w:r>
                  <w:r w:rsidRPr="00E70E64">
                    <w:rPr>
                      <w:rFonts w:asciiTheme="minorHAnsi" w:eastAsia="Times New Roman" w:hAnsiTheme="minorHAnsi" w:cstheme="minorHAnsi"/>
                    </w:rPr>
                    <w:t>)</w:t>
                  </w:r>
                </w:p>
              </w:tc>
            </w:tr>
          </w:tbl>
          <w:p w14:paraId="46F59552" w14:textId="77777777" w:rsidR="0084027B" w:rsidRPr="00E70E64" w:rsidRDefault="0084027B" w:rsidP="00A960FC">
            <w:pPr>
              <w:tabs>
                <w:tab w:val="left" w:pos="851"/>
              </w:tabs>
              <w:spacing w:before="120" w:line="360" w:lineRule="auto"/>
              <w:rPr>
                <w:rFonts w:asciiTheme="minorHAnsi" w:eastAsia="Times New Roman" w:hAnsiTheme="minorHAnsi" w:cstheme="minorHAnsi"/>
                <w:iCs/>
              </w:rPr>
            </w:pPr>
          </w:p>
        </w:tc>
      </w:tr>
      <w:tr w:rsidR="0084027B" w:rsidRPr="00E70E64" w14:paraId="66E36513" w14:textId="77777777" w:rsidTr="00A960FC">
        <w:trPr>
          <w:trHeight w:val="987"/>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61B88A39"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vc</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7F9BA4AA"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lang w:val="en-US"/>
              </w:rPr>
            </w:pPr>
            <w:r>
              <w:rPr>
                <w:rFonts w:asciiTheme="minorHAnsi" w:eastAsia="Times New Roman" w:hAnsiTheme="minorHAnsi" w:cstheme="minorHAnsi"/>
                <w:iCs/>
                <w:lang w:val="en-US"/>
              </w:rPr>
              <w:t>C</w:t>
            </w:r>
            <w:r w:rsidRPr="00321976">
              <w:rPr>
                <w:rFonts w:asciiTheme="minorHAnsi" w:eastAsia="Times New Roman" w:hAnsiTheme="minorHAnsi" w:cstheme="minorHAnsi"/>
                <w:iCs/>
                <w:lang w:val="en-US"/>
              </w:rPr>
              <w:t xml:space="preserve">omponent </w:t>
            </w:r>
            <w:r>
              <w:rPr>
                <w:rFonts w:asciiTheme="minorHAnsi" w:eastAsia="Times New Roman" w:hAnsiTheme="minorHAnsi" w:cstheme="minorHAnsi"/>
                <w:iCs/>
                <w:lang w:val="en-US"/>
              </w:rPr>
              <w:t xml:space="preserve">vapor </w:t>
            </w:r>
            <w:r w:rsidRPr="00321976">
              <w:rPr>
                <w:rFonts w:asciiTheme="minorHAnsi" w:eastAsia="Times New Roman" w:hAnsiTheme="minorHAnsi" w:cstheme="minorHAnsi"/>
                <w:iCs/>
                <w:lang w:val="en-US"/>
              </w:rPr>
              <w:t>mass fraction in the gas</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6"/>
              <w:gridCol w:w="671"/>
            </w:tblGrid>
            <w:tr w:rsidR="0084027B" w:rsidRPr="00E70E64" w14:paraId="788E2DD8" w14:textId="77777777" w:rsidTr="00A960FC">
              <w:trPr>
                <w:trHeight w:val="714"/>
              </w:trPr>
              <w:tc>
                <w:tcPr>
                  <w:tcW w:w="8088" w:type="dxa"/>
                  <w:vAlign w:val="center"/>
                  <w:hideMark/>
                </w:tcPr>
                <w:p w14:paraId="1109068C"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vc</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v,c</m:t>
                              </m:r>
                            </m:sub>
                          </m:sSub>
                        </m:num>
                        <m:den>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a</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v,c</m:t>
                              </m:r>
                            </m:sub>
                          </m:sSub>
                        </m:den>
                      </m:f>
                    </m:oMath>
                  </m:oMathPara>
                </w:p>
              </w:tc>
              <w:tc>
                <w:tcPr>
                  <w:tcW w:w="908" w:type="dxa"/>
                  <w:vAlign w:val="center"/>
                  <w:hideMark/>
                </w:tcPr>
                <w:p w14:paraId="224CD4D8"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67</w:t>
                  </w:r>
                  <w:r w:rsidRPr="00E70E64">
                    <w:rPr>
                      <w:rFonts w:asciiTheme="minorHAnsi" w:eastAsia="Times New Roman" w:hAnsiTheme="minorHAnsi" w:cstheme="minorHAnsi"/>
                    </w:rPr>
                    <w:t>)</w:t>
                  </w:r>
                </w:p>
              </w:tc>
            </w:tr>
          </w:tbl>
          <w:p w14:paraId="0181AD56" w14:textId="77777777" w:rsidR="0084027B" w:rsidRPr="00E70E64" w:rsidRDefault="0084027B" w:rsidP="00A960FC">
            <w:pPr>
              <w:spacing w:line="264" w:lineRule="auto"/>
              <w:rPr>
                <w:rFonts w:asciiTheme="minorHAnsi" w:eastAsia="Times New Roman" w:hAnsiTheme="minorHAnsi" w:cstheme="minorHAnsi"/>
              </w:rPr>
            </w:pPr>
          </w:p>
        </w:tc>
      </w:tr>
      <w:tr w:rsidR="0084027B" w:rsidRPr="00E70E64" w14:paraId="708110F9" w14:textId="77777777" w:rsidTr="00A960FC">
        <w:trPr>
          <w:trHeight w:val="973"/>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3CA989E2"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A</m:t>
                    </m:r>
                  </m:e>
                  <m:sub>
                    <m:r>
                      <w:rPr>
                        <w:rFonts w:ascii="Cambria Math" w:eastAsia="Times New Roman" w:hAnsi="Cambria Math" w:cstheme="minorHAnsi"/>
                      </w:rPr>
                      <m:t>jet</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4F1B6B55"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Jet cross-sectional area</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2"/>
              <w:gridCol w:w="675"/>
            </w:tblGrid>
            <w:tr w:rsidR="0084027B" w:rsidRPr="00E70E64" w14:paraId="1AE854A9" w14:textId="77777777" w:rsidTr="00A960FC">
              <w:trPr>
                <w:trHeight w:val="714"/>
              </w:trPr>
              <w:tc>
                <w:tcPr>
                  <w:tcW w:w="8088" w:type="dxa"/>
                  <w:vAlign w:val="center"/>
                  <w:hideMark/>
                </w:tcPr>
                <w:p w14:paraId="69F1799D"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A</m:t>
                          </m:r>
                        </m:e>
                        <m:sub>
                          <m:r>
                            <w:rPr>
                              <w:rFonts w:ascii="Cambria Math" w:eastAsia="Times New Roman" w:hAnsi="Cambria Math" w:cstheme="minorHAnsi"/>
                            </w:rPr>
                            <m:t>jet</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P</m:t>
                              </m:r>
                            </m:e>
                            <m:sub>
                              <m:r>
                                <w:rPr>
                                  <w:rFonts w:ascii="Cambria Math" w:eastAsia="Times New Roman" w:hAnsi="Cambria Math" w:cstheme="minorHAnsi"/>
                                </w:rPr>
                                <m:t>M</m:t>
                              </m:r>
                            </m:sub>
                          </m:sSub>
                        </m:num>
                        <m:den>
                          <m:sSubSup>
                            <m:sSubSupPr>
                              <m:ctrlPr>
                                <w:rPr>
                                  <w:rFonts w:ascii="Cambria Math" w:eastAsia="Times New Roman" w:hAnsi="Cambria Math" w:cstheme="minorHAnsi"/>
                                  <w:i/>
                                </w:rPr>
                              </m:ctrlPr>
                            </m:sSubSupPr>
                            <m:e>
                              <m:r>
                                <w:rPr>
                                  <w:rFonts w:ascii="Cambria Math" w:eastAsia="Times New Roman" w:hAnsi="Cambria Math" w:cstheme="minorHAnsi"/>
                                </w:rPr>
                                <m:t>u</m:t>
                              </m:r>
                            </m:e>
                            <m:sub>
                              <m:r>
                                <w:rPr>
                                  <w:rFonts w:ascii="Cambria Math" w:eastAsia="Times New Roman" w:hAnsi="Cambria Math" w:cstheme="minorHAnsi"/>
                                </w:rPr>
                                <m:t>jet</m:t>
                              </m:r>
                            </m:sub>
                            <m:sup>
                              <m:r>
                                <w:rPr>
                                  <w:rFonts w:ascii="Cambria Math" w:eastAsia="Times New Roman" w:hAnsi="Cambria Math" w:cstheme="minorHAnsi"/>
                                </w:rPr>
                                <m:t>2</m:t>
                              </m:r>
                            </m:sup>
                          </m:sSubSup>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jet</m:t>
                              </m:r>
                            </m:sub>
                          </m:sSub>
                        </m:den>
                      </m:f>
                    </m:oMath>
                  </m:oMathPara>
                </w:p>
              </w:tc>
              <w:tc>
                <w:tcPr>
                  <w:tcW w:w="908" w:type="dxa"/>
                  <w:vAlign w:val="center"/>
                  <w:hideMark/>
                </w:tcPr>
                <w:p w14:paraId="6FD35ECA"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68</w:t>
                  </w:r>
                  <w:r w:rsidRPr="00E70E64">
                    <w:rPr>
                      <w:rFonts w:asciiTheme="minorHAnsi" w:eastAsia="Times New Roman" w:hAnsiTheme="minorHAnsi" w:cstheme="minorHAnsi"/>
                    </w:rPr>
                    <w:t>)</w:t>
                  </w:r>
                </w:p>
              </w:tc>
            </w:tr>
          </w:tbl>
          <w:p w14:paraId="5E0492D0" w14:textId="77777777" w:rsidR="0084027B" w:rsidRPr="00E70E64" w:rsidRDefault="0084027B" w:rsidP="00A960FC">
            <w:pPr>
              <w:tabs>
                <w:tab w:val="left" w:pos="851"/>
              </w:tabs>
              <w:spacing w:before="120" w:line="360" w:lineRule="auto"/>
              <w:rPr>
                <w:rFonts w:asciiTheme="minorHAnsi" w:eastAsia="Times New Roman" w:hAnsiTheme="minorHAnsi" w:cstheme="minorHAnsi"/>
                <w:iCs/>
              </w:rPr>
            </w:pPr>
          </w:p>
        </w:tc>
      </w:tr>
      <w:tr w:rsidR="0084027B" w:rsidRPr="00E70E64" w14:paraId="40461727" w14:textId="77777777" w:rsidTr="00A960FC">
        <w:trPr>
          <w:trHeight w:val="987"/>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22751160"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00285F87"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Gas velocity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3"/>
              <w:gridCol w:w="654"/>
            </w:tblGrid>
            <w:tr w:rsidR="0084027B" w:rsidRPr="00E70E64" w14:paraId="5ED8B6FC" w14:textId="77777777" w:rsidTr="00A960FC">
              <w:trPr>
                <w:trHeight w:val="714"/>
              </w:trPr>
              <w:tc>
                <w:tcPr>
                  <w:tcW w:w="8088" w:type="dxa"/>
                  <w:vAlign w:val="center"/>
                  <w:hideMark/>
                </w:tcPr>
                <w:p w14:paraId="27E574BE"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a</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v,c</m:t>
                              </m:r>
                            </m:sub>
                          </m:sSub>
                        </m:num>
                        <m:den>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V</m:t>
                                  </m:r>
                                </m:e>
                                <m:sub>
                                  <m:r>
                                    <w:rPr>
                                      <w:rFonts w:ascii="Cambria Math" w:eastAsia="Times New Roman" w:hAnsi="Cambria Math" w:cstheme="minorHAnsi"/>
                                    </w:rPr>
                                    <m:t>g</m:t>
                                  </m:r>
                                </m:sub>
                              </m:sSub>
                            </m:num>
                            <m:den>
                              <m:sSub>
                                <m:sSubPr>
                                  <m:ctrlPr>
                                    <w:rPr>
                                      <w:rFonts w:ascii="Cambria Math" w:eastAsia="Times New Roman" w:hAnsi="Cambria Math" w:cstheme="minorHAnsi"/>
                                      <w:i/>
                                    </w:rPr>
                                  </m:ctrlPr>
                                </m:sSubPr>
                                <m:e>
                                  <m:r>
                                    <w:rPr>
                                      <w:rFonts w:ascii="Cambria Math" w:eastAsia="Times New Roman" w:hAnsi="Cambria Math" w:cstheme="minorHAnsi"/>
                                    </w:rPr>
                                    <m:t>V</m:t>
                                  </m:r>
                                </m:e>
                                <m:sub>
                                  <m:r>
                                    <w:rPr>
                                      <w:rFonts w:ascii="Cambria Math" w:eastAsia="Times New Roman" w:hAnsi="Cambria Math" w:cstheme="minorHAnsi"/>
                                    </w:rPr>
                                    <m:t>g</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V</m:t>
                                  </m:r>
                                </m:e>
                                <m:sub>
                                  <m:r>
                                    <w:rPr>
                                      <w:rFonts w:ascii="Cambria Math" w:eastAsia="Times New Roman" w:hAnsi="Cambria Math" w:cstheme="minorHAnsi"/>
                                    </w:rPr>
                                    <m:t>d</m:t>
                                  </m:r>
                                </m:sub>
                              </m:sSub>
                            </m:den>
                          </m:f>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g</m:t>
                              </m:r>
                            </m:sub>
                          </m:sSub>
                          <m:sSub>
                            <m:sSubPr>
                              <m:ctrlPr>
                                <w:rPr>
                                  <w:rFonts w:ascii="Cambria Math" w:eastAsia="Times New Roman" w:hAnsi="Cambria Math" w:cstheme="minorHAnsi"/>
                                  <w:i/>
                                </w:rPr>
                              </m:ctrlPr>
                            </m:sSubPr>
                            <m:e>
                              <m:r>
                                <w:rPr>
                                  <w:rFonts w:ascii="Cambria Math" w:eastAsia="Times New Roman" w:hAnsi="Cambria Math" w:cstheme="minorHAnsi"/>
                                </w:rPr>
                                <m:t>A</m:t>
                              </m:r>
                            </m:e>
                            <m:sub>
                              <m:r>
                                <w:rPr>
                                  <w:rFonts w:ascii="Cambria Math" w:eastAsia="Times New Roman" w:hAnsi="Cambria Math" w:cstheme="minorHAnsi"/>
                                </w:rPr>
                                <m:t>jet</m:t>
                              </m:r>
                            </m:sub>
                          </m:sSub>
                        </m:den>
                      </m:f>
                    </m:oMath>
                  </m:oMathPara>
                </w:p>
              </w:tc>
              <w:tc>
                <w:tcPr>
                  <w:tcW w:w="908" w:type="dxa"/>
                  <w:vAlign w:val="center"/>
                  <w:hideMark/>
                </w:tcPr>
                <w:p w14:paraId="28BC676E"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69</w:t>
                  </w:r>
                  <w:r w:rsidRPr="00E70E64">
                    <w:rPr>
                      <w:rFonts w:asciiTheme="minorHAnsi" w:eastAsia="Times New Roman" w:hAnsiTheme="minorHAnsi" w:cstheme="minorHAnsi"/>
                    </w:rPr>
                    <w:t>)</w:t>
                  </w:r>
                </w:p>
              </w:tc>
            </w:tr>
          </w:tbl>
          <w:p w14:paraId="3AF0BB16" w14:textId="77777777" w:rsidR="0084027B" w:rsidRPr="00E70E64" w:rsidRDefault="0084027B" w:rsidP="00A960FC">
            <w:pPr>
              <w:spacing w:line="264" w:lineRule="auto"/>
              <w:rPr>
                <w:rFonts w:asciiTheme="minorHAnsi" w:eastAsia="Times New Roman" w:hAnsiTheme="minorHAnsi" w:cstheme="minorHAnsi"/>
              </w:rPr>
            </w:pPr>
          </w:p>
        </w:tc>
      </w:tr>
      <w:tr w:rsidR="0084027B" w:rsidRPr="00E70E64" w14:paraId="5E838E7E" w14:textId="77777777" w:rsidTr="00A960FC">
        <w:trPr>
          <w:trHeight w:val="987"/>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5BF31D0A"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V</m:t>
                    </m:r>
                  </m:e>
                  <m:sub>
                    <m:r>
                      <w:rPr>
                        <w:rFonts w:ascii="Cambria Math" w:eastAsia="Times New Roman" w:hAnsi="Cambria Math" w:cstheme="minorHAnsi"/>
                      </w:rPr>
                      <m:t>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18ADFBBA"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Gas total volume</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6"/>
              <w:gridCol w:w="671"/>
            </w:tblGrid>
            <w:tr w:rsidR="0084027B" w:rsidRPr="00E70E64" w14:paraId="57B1C44B" w14:textId="77777777" w:rsidTr="00A960FC">
              <w:trPr>
                <w:trHeight w:val="714"/>
              </w:trPr>
              <w:tc>
                <w:tcPr>
                  <w:tcW w:w="8088" w:type="dxa"/>
                  <w:vAlign w:val="center"/>
                  <w:hideMark/>
                </w:tcPr>
                <w:p w14:paraId="659EC20B"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V</m:t>
                          </m:r>
                        </m:e>
                        <m:sub>
                          <m:r>
                            <w:rPr>
                              <w:rFonts w:ascii="Cambria Math" w:eastAsia="Times New Roman" w:hAnsi="Cambria Math" w:cstheme="minorHAnsi"/>
                            </w:rPr>
                            <m:t>g</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a</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v,c</m:t>
                              </m:r>
                            </m:sub>
                          </m:sSub>
                        </m:num>
                        <m:den>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g</m:t>
                              </m:r>
                            </m:sub>
                          </m:sSub>
                        </m:den>
                      </m:f>
                    </m:oMath>
                  </m:oMathPara>
                </w:p>
              </w:tc>
              <w:tc>
                <w:tcPr>
                  <w:tcW w:w="908" w:type="dxa"/>
                  <w:vAlign w:val="center"/>
                  <w:hideMark/>
                </w:tcPr>
                <w:p w14:paraId="16871809"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70</w:t>
                  </w:r>
                  <w:r w:rsidRPr="00E70E64">
                    <w:rPr>
                      <w:rFonts w:asciiTheme="minorHAnsi" w:eastAsia="Times New Roman" w:hAnsiTheme="minorHAnsi" w:cstheme="minorHAnsi"/>
                    </w:rPr>
                    <w:t>)</w:t>
                  </w:r>
                </w:p>
              </w:tc>
            </w:tr>
          </w:tbl>
          <w:p w14:paraId="59C465D5" w14:textId="77777777" w:rsidR="0084027B" w:rsidRPr="00E70E64" w:rsidRDefault="0084027B" w:rsidP="00A960FC">
            <w:pPr>
              <w:tabs>
                <w:tab w:val="left" w:pos="1500"/>
              </w:tabs>
              <w:spacing w:line="360" w:lineRule="auto"/>
              <w:jc w:val="both"/>
              <w:rPr>
                <w:rFonts w:asciiTheme="minorHAnsi" w:eastAsia="Times New Roman" w:hAnsiTheme="minorHAnsi" w:cstheme="minorHAnsi"/>
              </w:rPr>
            </w:pPr>
          </w:p>
        </w:tc>
      </w:tr>
      <w:tr w:rsidR="0084027B" w:rsidRPr="00E70E64" w14:paraId="49F82AA8" w14:textId="77777777" w:rsidTr="00A960FC">
        <w:trPr>
          <w:trHeight w:val="987"/>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77FE6A1C"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V</m:t>
                    </m:r>
                  </m:e>
                  <m:sub>
                    <m:r>
                      <w:rPr>
                        <w:rFonts w:ascii="Cambria Math" w:eastAsia="Times New Roman" w:hAnsi="Cambria Math" w:cstheme="minorHAnsi"/>
                      </w:rPr>
                      <m:t>d</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7639BB6A"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Droplet total volume</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4"/>
              <w:gridCol w:w="663"/>
            </w:tblGrid>
            <w:tr w:rsidR="0084027B" w:rsidRPr="00E70E64" w14:paraId="09A77E4D" w14:textId="77777777" w:rsidTr="00A960FC">
              <w:trPr>
                <w:trHeight w:val="714"/>
              </w:trPr>
              <w:tc>
                <w:tcPr>
                  <w:tcW w:w="8088" w:type="dxa"/>
                  <w:vAlign w:val="center"/>
                  <w:hideMark/>
                </w:tcPr>
                <w:p w14:paraId="1FD7CC78"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V</m:t>
                          </m:r>
                        </m:e>
                        <m:sub>
                          <m:r>
                            <w:rPr>
                              <w:rFonts w:ascii="Cambria Math" w:eastAsia="Times New Roman" w:hAnsi="Cambria Math" w:cstheme="minorHAnsi"/>
                            </w:rPr>
                            <m:t>d</m:t>
                          </m:r>
                        </m:sub>
                      </m:sSub>
                      <m:r>
                        <w:rPr>
                          <w:rFonts w:ascii="Cambria Math" w:eastAsia="Times New Roman" w:hAnsi="Cambria Math" w:cstheme="minorHAnsi"/>
                        </w:rPr>
                        <m:t>=</m:t>
                      </m:r>
                      <m:d>
                        <m:dPr>
                          <m:ctrlPr>
                            <w:rPr>
                              <w:rFonts w:ascii="Cambria Math" w:eastAsia="Times New Roman" w:hAnsi="Cambria Math" w:cstheme="minorHAnsi"/>
                              <w:i/>
                            </w:rPr>
                          </m:ctrlPr>
                        </m:dPr>
                        <m:e>
                          <m:r>
                            <w:rPr>
                              <w:rFonts w:ascii="Cambria Math" w:eastAsia="Times New Roman" w:hAnsi="Cambria Math" w:cstheme="minorHAnsi"/>
                            </w:rPr>
                            <m:t>π</m:t>
                          </m:r>
                          <m:f>
                            <m:fPr>
                              <m:ctrlPr>
                                <w:rPr>
                                  <w:rFonts w:ascii="Cambria Math" w:eastAsia="Times New Roman" w:hAnsi="Cambria Math" w:cstheme="minorHAnsi"/>
                                  <w:i/>
                                </w:rPr>
                              </m:ctrlPr>
                            </m:fPr>
                            <m:num>
                              <m:sSup>
                                <m:sSupPr>
                                  <m:ctrlPr>
                                    <w:rPr>
                                      <w:rFonts w:ascii="Cambria Math" w:eastAsia="Times New Roman" w:hAnsi="Cambria Math" w:cstheme="minorHAnsi"/>
                                      <w:i/>
                                    </w:rPr>
                                  </m:ctrlPr>
                                </m:sSupPr>
                                <m:e>
                                  <m:sSub>
                                    <m:sSubPr>
                                      <m:ctrlPr>
                                        <w:rPr>
                                          <w:rFonts w:ascii="Cambria Math" w:eastAsia="Times New Roman" w:hAnsi="Cambria Math" w:cstheme="minorHAnsi"/>
                                          <w:i/>
                                        </w:rPr>
                                      </m:ctrlPr>
                                    </m:sSubPr>
                                    <m:e>
                                      <m:r>
                                        <w:rPr>
                                          <w:rFonts w:ascii="Cambria Math" w:eastAsia="Times New Roman" w:hAnsi="Cambria Math" w:cstheme="minorHAnsi"/>
                                        </w:rPr>
                                        <m:t>d</m:t>
                                      </m:r>
                                    </m:e>
                                    <m:sub>
                                      <m:r>
                                        <w:rPr>
                                          <w:rFonts w:ascii="Cambria Math" w:eastAsia="Times New Roman" w:hAnsi="Cambria Math" w:cstheme="minorHAnsi"/>
                                        </w:rPr>
                                        <m:t>d</m:t>
                                      </m:r>
                                    </m:sub>
                                  </m:sSub>
                                </m:e>
                                <m:sup>
                                  <m:r>
                                    <w:rPr>
                                      <w:rFonts w:ascii="Cambria Math" w:eastAsia="Times New Roman" w:hAnsi="Cambria Math" w:cstheme="minorHAnsi"/>
                                    </w:rPr>
                                    <m:t>3</m:t>
                                  </m:r>
                                </m:sup>
                              </m:sSup>
                            </m:num>
                            <m:den>
                              <m:r>
                                <w:rPr>
                                  <w:rFonts w:ascii="Cambria Math" w:eastAsia="Times New Roman" w:hAnsi="Cambria Math" w:cstheme="minorHAnsi"/>
                                </w:rPr>
                                <m:t>6</m:t>
                              </m:r>
                            </m:den>
                          </m:f>
                        </m:e>
                      </m:d>
                      <m:sSub>
                        <m:sSubPr>
                          <m:ctrlPr>
                            <w:rPr>
                              <w:rFonts w:ascii="Cambria Math" w:eastAsia="Times New Roman" w:hAnsi="Cambria Math" w:cstheme="minorHAnsi"/>
                              <w:i/>
                            </w:rPr>
                          </m:ctrlPr>
                        </m:sSubPr>
                        <m:e>
                          <m:r>
                            <w:rPr>
                              <w:rFonts w:ascii="Cambria Math" w:eastAsia="Times New Roman" w:hAnsi="Cambria Math" w:cstheme="minorHAnsi"/>
                            </w:rPr>
                            <m:t>N</m:t>
                          </m:r>
                        </m:e>
                        <m:sub>
                          <m:r>
                            <w:rPr>
                              <w:rFonts w:ascii="Cambria Math" w:eastAsia="Times New Roman" w:hAnsi="Cambria Math" w:cstheme="minorHAnsi"/>
                            </w:rPr>
                            <m:t>d</m:t>
                          </m:r>
                        </m:sub>
                      </m:sSub>
                    </m:oMath>
                  </m:oMathPara>
                </w:p>
              </w:tc>
              <w:tc>
                <w:tcPr>
                  <w:tcW w:w="908" w:type="dxa"/>
                  <w:vAlign w:val="center"/>
                  <w:hideMark/>
                </w:tcPr>
                <w:p w14:paraId="34CBCDEB"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71</w:t>
                  </w:r>
                  <w:r w:rsidRPr="00E70E64">
                    <w:rPr>
                      <w:rFonts w:asciiTheme="minorHAnsi" w:eastAsia="Times New Roman" w:hAnsiTheme="minorHAnsi" w:cstheme="minorHAnsi"/>
                    </w:rPr>
                    <w:t>)</w:t>
                  </w:r>
                </w:p>
              </w:tc>
            </w:tr>
          </w:tbl>
          <w:p w14:paraId="79A4FFD9" w14:textId="77777777" w:rsidR="0084027B" w:rsidRPr="00E70E64" w:rsidRDefault="0084027B" w:rsidP="00A960FC">
            <w:pPr>
              <w:tabs>
                <w:tab w:val="left" w:pos="1500"/>
              </w:tabs>
              <w:spacing w:line="360" w:lineRule="auto"/>
              <w:jc w:val="both"/>
              <w:rPr>
                <w:rFonts w:asciiTheme="minorHAnsi" w:eastAsia="Times New Roman" w:hAnsiTheme="minorHAnsi" w:cstheme="minorHAnsi"/>
              </w:rPr>
            </w:pPr>
          </w:p>
        </w:tc>
      </w:tr>
      <w:tr w:rsidR="0084027B" w:rsidRPr="00E70E64" w14:paraId="2E7461C3" w14:textId="77777777" w:rsidTr="00A960FC">
        <w:trPr>
          <w:trHeight w:val="973"/>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50894E90"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g,y</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3E97DADB"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Vertical gas velocity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2"/>
              <w:gridCol w:w="675"/>
            </w:tblGrid>
            <w:tr w:rsidR="0084027B" w:rsidRPr="00E70E64" w14:paraId="07DA75CE" w14:textId="77777777" w:rsidTr="00A960FC">
              <w:trPr>
                <w:trHeight w:val="714"/>
              </w:trPr>
              <w:tc>
                <w:tcPr>
                  <w:tcW w:w="8088" w:type="dxa"/>
                  <w:vAlign w:val="center"/>
                  <w:hideMark/>
                </w:tcPr>
                <w:p w14:paraId="62B3D6A7"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g,y</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m:t>
                          </m:r>
                        </m:sub>
                      </m:sSub>
                      <m:func>
                        <m:funcPr>
                          <m:ctrlPr>
                            <w:rPr>
                              <w:rFonts w:ascii="Cambria Math" w:eastAsia="Times New Roman" w:hAnsi="Cambria Math" w:cstheme="minorHAnsi"/>
                              <w:i/>
                            </w:rPr>
                          </m:ctrlPr>
                        </m:funcPr>
                        <m:fName>
                          <m:r>
                            <m:rPr>
                              <m:sty m:val="p"/>
                            </m:rPr>
                            <w:rPr>
                              <w:rFonts w:ascii="Cambria Math" w:eastAsia="Times New Roman" w:hAnsi="Cambria Math" w:cstheme="minorHAnsi"/>
                            </w:rPr>
                            <m:t>sin</m:t>
                          </m:r>
                        </m:fName>
                        <m:e>
                          <m:r>
                            <w:rPr>
                              <w:rFonts w:ascii="Cambria Math" w:eastAsia="Times New Roman" w:hAnsi="Cambria Math" w:cstheme="minorHAnsi"/>
                            </w:rPr>
                            <m:t>θ</m:t>
                          </m:r>
                        </m:e>
                      </m:func>
                    </m:oMath>
                  </m:oMathPara>
                </w:p>
              </w:tc>
              <w:tc>
                <w:tcPr>
                  <w:tcW w:w="908" w:type="dxa"/>
                  <w:vAlign w:val="center"/>
                  <w:hideMark/>
                </w:tcPr>
                <w:p w14:paraId="283EAF5E"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72</w:t>
                  </w:r>
                  <w:r w:rsidRPr="00E70E64">
                    <w:rPr>
                      <w:rFonts w:asciiTheme="minorHAnsi" w:eastAsia="Times New Roman" w:hAnsiTheme="minorHAnsi" w:cstheme="minorHAnsi"/>
                    </w:rPr>
                    <w:t>)</w:t>
                  </w:r>
                </w:p>
              </w:tc>
            </w:tr>
          </w:tbl>
          <w:p w14:paraId="62E60C57"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rPr>
            </w:pPr>
          </w:p>
        </w:tc>
      </w:tr>
      <w:tr w:rsidR="0084027B" w:rsidRPr="00E70E64" w14:paraId="54B18EF1" w14:textId="77777777" w:rsidTr="00A960FC">
        <w:trPr>
          <w:trHeight w:val="973"/>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41D74EDB" w14:textId="77777777" w:rsidR="0084027B" w:rsidRPr="00E70E64" w:rsidRDefault="00000000" w:rsidP="00A960FC">
            <w:pPr>
              <w:tabs>
                <w:tab w:val="left" w:pos="851"/>
              </w:tabs>
              <w:spacing w:before="120" w:line="360" w:lineRule="auto"/>
              <w:jc w:val="center"/>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g,x</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7BF8F94D"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Horizontal gas velocity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7"/>
              <w:gridCol w:w="670"/>
            </w:tblGrid>
            <w:tr w:rsidR="0084027B" w:rsidRPr="00E70E64" w14:paraId="5607DC6F" w14:textId="77777777" w:rsidTr="00A960FC">
              <w:trPr>
                <w:trHeight w:val="714"/>
              </w:trPr>
              <w:tc>
                <w:tcPr>
                  <w:tcW w:w="8088" w:type="dxa"/>
                  <w:vAlign w:val="center"/>
                  <w:hideMark/>
                </w:tcPr>
                <w:p w14:paraId="198105B2" w14:textId="77777777" w:rsidR="0084027B" w:rsidRPr="00E70E64" w:rsidRDefault="00000000" w:rsidP="00A960FC">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g,x</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jet</m:t>
                          </m:r>
                        </m:sub>
                      </m:sSub>
                      <m:func>
                        <m:funcPr>
                          <m:ctrlPr>
                            <w:rPr>
                              <w:rFonts w:ascii="Cambria Math" w:eastAsia="Times New Roman" w:hAnsi="Cambria Math" w:cstheme="minorHAnsi"/>
                              <w:i/>
                            </w:rPr>
                          </m:ctrlPr>
                        </m:funcPr>
                        <m:fName>
                          <m:r>
                            <m:rPr>
                              <m:sty m:val="p"/>
                            </m:rPr>
                            <w:rPr>
                              <w:rFonts w:ascii="Cambria Math" w:eastAsia="Times New Roman" w:hAnsi="Cambria Math" w:cstheme="minorHAnsi"/>
                            </w:rPr>
                            <m:t>cos</m:t>
                          </m:r>
                        </m:fName>
                        <m:e>
                          <m:r>
                            <w:rPr>
                              <w:rFonts w:ascii="Cambria Math" w:eastAsia="Times New Roman" w:hAnsi="Cambria Math" w:cstheme="minorHAnsi"/>
                            </w:rPr>
                            <m:t>θ</m:t>
                          </m:r>
                        </m:e>
                      </m:func>
                    </m:oMath>
                  </m:oMathPara>
                </w:p>
              </w:tc>
              <w:tc>
                <w:tcPr>
                  <w:tcW w:w="908" w:type="dxa"/>
                  <w:vAlign w:val="center"/>
                  <w:hideMark/>
                </w:tcPr>
                <w:p w14:paraId="05C447EC" w14:textId="77777777" w:rsidR="0084027B" w:rsidRPr="00E70E64" w:rsidRDefault="0084027B" w:rsidP="00A960FC">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Pr>
                      <w:rFonts w:asciiTheme="minorHAnsi" w:eastAsia="Times New Roman" w:hAnsiTheme="minorHAnsi" w:cstheme="minorHAnsi"/>
                    </w:rPr>
                    <w:t>73</w:t>
                  </w:r>
                  <w:r w:rsidRPr="00E70E64">
                    <w:rPr>
                      <w:rFonts w:asciiTheme="minorHAnsi" w:eastAsia="Times New Roman" w:hAnsiTheme="minorHAnsi" w:cstheme="minorHAnsi"/>
                    </w:rPr>
                    <w:t>)</w:t>
                  </w:r>
                </w:p>
              </w:tc>
            </w:tr>
          </w:tbl>
          <w:p w14:paraId="06A074E8" w14:textId="77777777" w:rsidR="0084027B" w:rsidRPr="00E70E64" w:rsidRDefault="0084027B" w:rsidP="00A960FC">
            <w:pPr>
              <w:tabs>
                <w:tab w:val="left" w:pos="851"/>
              </w:tabs>
              <w:spacing w:before="120" w:line="360" w:lineRule="auto"/>
              <w:jc w:val="center"/>
              <w:rPr>
                <w:rFonts w:asciiTheme="minorHAnsi" w:eastAsia="Times New Roman" w:hAnsiTheme="minorHAnsi" w:cstheme="minorHAnsi"/>
              </w:rPr>
            </w:pPr>
          </w:p>
        </w:tc>
      </w:tr>
    </w:tbl>
    <w:p w14:paraId="3AC5A944" w14:textId="77777777" w:rsidR="0084027B" w:rsidRDefault="0084027B" w:rsidP="0084027B">
      <w:pPr>
        <w:spacing w:after="0" w:line="360" w:lineRule="auto"/>
        <w:contextualSpacing/>
        <w:rPr>
          <w:lang w:val="en-US"/>
        </w:rPr>
      </w:pPr>
    </w:p>
    <w:p w14:paraId="4BFB56E4" w14:textId="2233B95F" w:rsidR="0084027B" w:rsidRPr="0054530B" w:rsidRDefault="0084027B" w:rsidP="0084027B">
      <w:pPr>
        <w:spacing w:after="0" w:line="360" w:lineRule="auto"/>
        <w:contextualSpacing/>
        <w:rPr>
          <w:rFonts w:eastAsiaTheme="minorEastAsia"/>
          <w:lang w:val="en-US"/>
        </w:rPr>
      </w:pPr>
      <w:r w:rsidRPr="0054530B">
        <w:rPr>
          <w:lang w:val="en-US"/>
        </w:rPr>
        <w:t xml:space="preserve">The two-phase jet touches the ground if the height with respect to the centerline is such that </w:t>
      </w:r>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m:t>
            </m:r>
          </m:sub>
        </m:sSub>
        <m:r>
          <w:rPr>
            <w:rFonts w:ascii="Cambria Math" w:hAnsi="Cambria Math" w:cs="Times New Roman"/>
            <w:lang w:val="en-US"/>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jet</m:t>
            </m:r>
          </m:sub>
        </m:sSub>
        <m:func>
          <m:funcPr>
            <m:ctrlPr>
              <w:rPr>
                <w:rFonts w:ascii="Cambria Math" w:eastAsia="Times New Roman" w:hAnsi="Cambria Math" w:cstheme="minorHAnsi"/>
                <w:i/>
              </w:rPr>
            </m:ctrlPr>
          </m:funcPr>
          <m:fName>
            <m:r>
              <m:rPr>
                <m:sty m:val="p"/>
              </m:rPr>
              <w:rPr>
                <w:rFonts w:ascii="Cambria Math" w:eastAsia="Times New Roman" w:hAnsi="Cambria Math" w:cstheme="minorHAnsi"/>
                <w:lang w:val="en-US"/>
              </w:rPr>
              <m:t>cos</m:t>
            </m:r>
          </m:fName>
          <m:e>
            <m:r>
              <w:rPr>
                <w:rFonts w:ascii="Cambria Math" w:eastAsia="Times New Roman" w:hAnsi="Cambria Math" w:cstheme="minorHAnsi"/>
              </w:rPr>
              <m:t>θ</m:t>
            </m:r>
          </m:e>
        </m:func>
      </m:oMath>
      <w:r w:rsidRPr="006D5C6B">
        <w:rPr>
          <w:rFonts w:eastAsiaTheme="minorEastAsia"/>
          <w:lang w:val="en-US"/>
        </w:rPr>
        <w:t>, as</w:t>
      </w:r>
      <w:r w:rsidRPr="0054530B">
        <w:rPr>
          <w:rFonts w:eastAsiaTheme="minorEastAsia"/>
          <w:lang w:val="en-US"/>
        </w:rPr>
        <w:t xml:space="preserve"> </w:t>
      </w:r>
      <w:r>
        <w:rPr>
          <w:rFonts w:eastAsiaTheme="minorEastAsia"/>
          <w:lang w:val="en-US"/>
        </w:rPr>
        <w:t>illustrated</w:t>
      </w:r>
      <w:r w:rsidRPr="0054530B">
        <w:rPr>
          <w:rFonts w:eastAsiaTheme="minorEastAsia"/>
          <w:lang w:val="en-US"/>
        </w:rPr>
        <w:t xml:space="preserve"> in Figure 4 </w:t>
      </w:r>
      <w:sdt>
        <w:sdtPr>
          <w:rPr>
            <w:rFonts w:eastAsiaTheme="minorEastAsia"/>
            <w:color w:val="000000"/>
            <w:lang w:val="en-US"/>
          </w:rPr>
          <w:tag w:val="MENDELEY_CITATION_v3_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"/>
          <w:id w:val="318616763"/>
          <w:placeholder>
            <w:docPart w:val="F7DC8A139EF54FFDA948B94AB241794F"/>
          </w:placeholder>
        </w:sdtPr>
        <w:sdtContent>
          <w:r w:rsidR="00BB58CE" w:rsidRPr="00BB58CE">
            <w:rPr>
              <w:rFonts w:eastAsiaTheme="minorEastAsia"/>
              <w:color w:val="000000"/>
              <w:lang w:val="en-US"/>
            </w:rPr>
            <w:t>[17]</w:t>
          </w:r>
        </w:sdtContent>
      </w:sdt>
      <w:r w:rsidRPr="0054530B">
        <w:rPr>
          <w:rFonts w:eastAsiaTheme="minorEastAsia"/>
          <w:lang w:val="en-US"/>
        </w:rPr>
        <w:t>.</w:t>
      </w:r>
    </w:p>
    <w:p w14:paraId="044143B8" w14:textId="77777777" w:rsidR="0084027B" w:rsidRDefault="0084027B" w:rsidP="0084027B">
      <w:pPr>
        <w:spacing w:after="0" w:line="360" w:lineRule="auto"/>
        <w:contextualSpacing/>
        <w:rPr>
          <w:rFonts w:eastAsiaTheme="minorEastAsia"/>
          <w:sz w:val="24"/>
          <w:szCs w:val="24"/>
          <w:lang w:val="en-US"/>
        </w:rPr>
      </w:pPr>
    </w:p>
    <w:p w14:paraId="56CFA9FB" w14:textId="77777777" w:rsidR="0084027B" w:rsidRPr="00AC359A" w:rsidRDefault="0084027B" w:rsidP="0084027B">
      <w:pPr>
        <w:spacing w:after="0" w:line="360" w:lineRule="auto"/>
        <w:contextualSpacing/>
        <w:jc w:val="center"/>
        <w:rPr>
          <w:sz w:val="24"/>
          <w:szCs w:val="24"/>
          <w:lang w:val="en-US"/>
        </w:rPr>
      </w:pPr>
      <w:r>
        <w:rPr>
          <w:noProof/>
          <w:sz w:val="24"/>
          <w:szCs w:val="24"/>
          <w:lang w:val="en-US"/>
        </w:rPr>
        <w:lastRenderedPageBreak/>
        <w:drawing>
          <wp:inline distT="0" distB="0" distL="0" distR="0" wp14:anchorId="28425BEE" wp14:editId="14CD7DE0">
            <wp:extent cx="5621392" cy="3188470"/>
            <wp:effectExtent l="0" t="0" r="0" b="0"/>
            <wp:docPr id="2" name="Picture 2" descr="A diagram of a snak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iagram of a snake&#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0250" cy="3210510"/>
                    </a:xfrm>
                    <a:prstGeom prst="rect">
                      <a:avLst/>
                    </a:prstGeom>
                    <a:noFill/>
                  </pic:spPr>
                </pic:pic>
              </a:graphicData>
            </a:graphic>
          </wp:inline>
        </w:drawing>
      </w:r>
    </w:p>
    <w:p w14:paraId="77B8EE9A" w14:textId="644C96C5" w:rsidR="0084027B" w:rsidRDefault="0084027B" w:rsidP="0084027B">
      <w:pPr>
        <w:spacing w:after="0" w:line="360" w:lineRule="auto"/>
        <w:contextualSpacing/>
        <w:rPr>
          <w:lang w:val="en-US"/>
        </w:rPr>
      </w:pPr>
      <w:r>
        <w:rPr>
          <w:lang w:val="en-US"/>
        </w:rPr>
        <w:t xml:space="preserve">Figure 4 – Trajectory of the two-phase jet as it touches the ground. Adapted from </w:t>
      </w:r>
      <w:r w:rsidR="003A29AE" w:rsidRPr="001B7369">
        <w:rPr>
          <w:rFonts w:eastAsiaTheme="minorEastAsia"/>
          <w:color w:val="000000"/>
          <w:lang w:val="en-US"/>
        </w:rPr>
        <w:t xml:space="preserve">Epstein et al. </w:t>
      </w:r>
      <w:sdt>
        <w:sdtPr>
          <w:rPr>
            <w:rFonts w:eastAsiaTheme="minorEastAsia"/>
            <w:color w:val="000000"/>
            <w:lang w:val="en-US"/>
          </w:rPr>
          <w:tag w:val="MENDELEY_CITATION_v3_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"/>
          <w:id w:val="-725139628"/>
          <w:placeholder>
            <w:docPart w:val="648CEDBD799F460894B23E4DF4C461CB"/>
          </w:placeholder>
        </w:sdtPr>
        <w:sdtContent>
          <w:r w:rsidR="00BB58CE" w:rsidRPr="00BB58CE">
            <w:rPr>
              <w:rFonts w:eastAsiaTheme="minorEastAsia"/>
              <w:color w:val="000000"/>
              <w:lang w:val="en-US"/>
            </w:rPr>
            <w:t>[17]</w:t>
          </w:r>
        </w:sdtContent>
      </w:sdt>
      <w:r>
        <w:rPr>
          <w:lang w:val="en-US"/>
        </w:rPr>
        <w:t>.</w:t>
      </w:r>
    </w:p>
    <w:p w14:paraId="0CA683C8" w14:textId="77777777" w:rsidR="0084027B" w:rsidRDefault="0084027B" w:rsidP="0084027B">
      <w:pPr>
        <w:spacing w:after="0" w:line="360" w:lineRule="auto"/>
        <w:contextualSpacing/>
        <w:rPr>
          <w:lang w:val="en-US"/>
        </w:rPr>
      </w:pPr>
    </w:p>
    <w:p w14:paraId="6B1A509E" w14:textId="160CACD1" w:rsidR="0084027B" w:rsidRDefault="0084027B" w:rsidP="0084027B">
      <w:pPr>
        <w:spacing w:after="0" w:line="360" w:lineRule="auto"/>
        <w:contextualSpacing/>
        <w:rPr>
          <w:lang w:val="en-US"/>
        </w:rPr>
      </w:pPr>
      <w:r>
        <w:rPr>
          <w:lang w:val="en-US"/>
        </w:rPr>
        <w:t xml:space="preserve">According to </w:t>
      </w:r>
      <w:r w:rsidR="003A29AE" w:rsidRPr="003A29AE">
        <w:rPr>
          <w:rFonts w:eastAsiaTheme="minorEastAsia"/>
          <w:color w:val="000000"/>
          <w:lang w:val="en-US"/>
        </w:rPr>
        <w:t xml:space="preserve">Epstein et al. </w:t>
      </w:r>
      <w:sdt>
        <w:sdtPr>
          <w:rPr>
            <w:rFonts w:eastAsiaTheme="minorEastAsia"/>
            <w:color w:val="000000"/>
            <w:lang w:val="en-US"/>
          </w:rPr>
          <w:tag w:val="MENDELEY_CITATION_v3_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"/>
          <w:id w:val="-10381431"/>
          <w:placeholder>
            <w:docPart w:val="3AD4FB24C8D84E63A2C8E75ED5F28AFB"/>
          </w:placeholder>
        </w:sdtPr>
        <w:sdtContent>
          <w:r w:rsidR="00BB58CE" w:rsidRPr="00BB58CE">
            <w:rPr>
              <w:rFonts w:eastAsiaTheme="minorEastAsia"/>
              <w:color w:val="000000"/>
              <w:lang w:val="en-US"/>
            </w:rPr>
            <w:t>[17]</w:t>
          </w:r>
        </w:sdtContent>
      </w:sdt>
      <w:r>
        <w:rPr>
          <w:lang w:val="en-US"/>
        </w:rPr>
        <w:t xml:space="preserve">, from that point on </w:t>
      </w:r>
      <w:r w:rsidRPr="00B06CE5">
        <w:rPr>
          <w:lang w:val="en-US"/>
        </w:rPr>
        <w:t>the cross-section of the</w:t>
      </w:r>
      <w:r>
        <w:rPr>
          <w:lang w:val="en-US"/>
        </w:rPr>
        <w:t xml:space="preserve"> </w:t>
      </w:r>
      <w:r w:rsidRPr="00B06CE5">
        <w:rPr>
          <w:lang w:val="en-US"/>
        </w:rPr>
        <w:t xml:space="preserve">ground-level jet is rectangular, with height </w:t>
      </w:r>
      <m:oMath>
        <m:r>
          <w:rPr>
            <w:rFonts w:ascii="Cambria Math" w:hAnsi="Cambria Math"/>
            <w:lang w:val="en-US"/>
          </w:rPr>
          <m:t>2</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jet</m:t>
            </m:r>
          </m:sub>
        </m:sSub>
      </m:oMath>
      <w:r w:rsidRPr="00B06CE5">
        <w:rPr>
          <w:lang w:val="en-US"/>
        </w:rPr>
        <w:t xml:space="preserve"> and</w:t>
      </w:r>
      <w:r>
        <w:rPr>
          <w:lang w:val="en-US"/>
        </w:rPr>
        <w:t xml:space="preserve"> </w:t>
      </w:r>
      <w:r w:rsidRPr="00B06CE5">
        <w:rPr>
          <w:lang w:val="en-US"/>
        </w:rPr>
        <w:t xml:space="preserve">half-width </w:t>
      </w:r>
      <m:oMath>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m:t>
            </m:r>
          </m:sub>
        </m:sSub>
      </m:oMath>
      <w:r>
        <w:rPr>
          <w:lang w:val="en-US"/>
        </w:rPr>
        <w:t>. T</w:t>
      </w:r>
      <w:r w:rsidRPr="00C749DA">
        <w:rPr>
          <w:lang w:val="en-US"/>
        </w:rPr>
        <w:t>he ground-level dispersion</w:t>
      </w:r>
      <w:r>
        <w:rPr>
          <w:lang w:val="en-US"/>
        </w:rPr>
        <w:t xml:space="preserve"> </w:t>
      </w:r>
      <w:r w:rsidRPr="00C749DA">
        <w:rPr>
          <w:lang w:val="en-US"/>
        </w:rPr>
        <w:t>is handled in the same way as the elevated dispersion,</w:t>
      </w:r>
      <w:r>
        <w:rPr>
          <w:lang w:val="en-US"/>
        </w:rPr>
        <w:t xml:space="preserve"> </w:t>
      </w:r>
      <w:r w:rsidRPr="00C749DA">
        <w:rPr>
          <w:lang w:val="en-US"/>
        </w:rPr>
        <w:t xml:space="preserve">except that the momentum </w:t>
      </w:r>
      <w:r>
        <w:rPr>
          <w:lang w:val="en-US"/>
        </w:rPr>
        <w:t xml:space="preserve">and kinematic </w:t>
      </w:r>
      <w:r w:rsidRPr="00C749DA">
        <w:rPr>
          <w:lang w:val="en-US"/>
        </w:rPr>
        <w:t>equations</w:t>
      </w:r>
      <w:r>
        <w:rPr>
          <w:lang w:val="en-US"/>
        </w:rPr>
        <w:t xml:space="preserve"> </w:t>
      </w:r>
      <w:r w:rsidRPr="00C749DA">
        <w:rPr>
          <w:lang w:val="en-US"/>
        </w:rPr>
        <w:t xml:space="preserve">account for gravity compaction and </w:t>
      </w:r>
      <w:r>
        <w:rPr>
          <w:lang w:val="en-US"/>
        </w:rPr>
        <w:t xml:space="preserve">the consequent </w:t>
      </w:r>
      <w:r w:rsidRPr="00C749DA">
        <w:rPr>
          <w:lang w:val="en-US"/>
        </w:rPr>
        <w:t>sideways spreading.</w:t>
      </w:r>
      <w:r>
        <w:rPr>
          <w:lang w:val="en-US"/>
        </w:rPr>
        <w:t xml:space="preserve"> No heat exchange between the jet and the ground is assumed. This change in regime and shape brings about the following equations.</w:t>
      </w:r>
    </w:p>
    <w:p w14:paraId="6B93A9BE" w14:textId="77777777" w:rsidR="0084027B" w:rsidRDefault="0084027B" w:rsidP="0084027B">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
        <w:gridCol w:w="7315"/>
        <w:gridCol w:w="840"/>
      </w:tblGrid>
      <w:tr w:rsidR="0084027B" w:rsidRPr="00AB2855" w14:paraId="6DDB28EF" w14:textId="77777777" w:rsidTr="00A960FC">
        <w:tc>
          <w:tcPr>
            <w:tcW w:w="683" w:type="dxa"/>
          </w:tcPr>
          <w:p w14:paraId="1AE3D10A" w14:textId="77777777" w:rsidR="0084027B" w:rsidRPr="00BC0AA0" w:rsidRDefault="0084027B" w:rsidP="00A960FC">
            <w:pPr>
              <w:tabs>
                <w:tab w:val="left" w:pos="851"/>
              </w:tabs>
              <w:spacing w:line="360" w:lineRule="auto"/>
              <w:jc w:val="both"/>
              <w:rPr>
                <w:rFonts w:cstheme="minorHAnsi"/>
                <w:lang w:val="en-US"/>
              </w:rPr>
            </w:pPr>
          </w:p>
        </w:tc>
        <w:tc>
          <w:tcPr>
            <w:tcW w:w="7315" w:type="dxa"/>
            <w:vAlign w:val="center"/>
          </w:tcPr>
          <w:p w14:paraId="30D73F94" w14:textId="77777777" w:rsidR="0084027B" w:rsidRPr="00D12523" w:rsidRDefault="00000000" w:rsidP="00A960FC">
            <w:pPr>
              <w:tabs>
                <w:tab w:val="left" w:pos="709"/>
              </w:tabs>
              <w:spacing w:line="360" w:lineRule="auto"/>
              <w:jc w:val="both"/>
              <w:rPr>
                <w:rFonts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a</m:t>
                        </m:r>
                      </m:sub>
                    </m:sSub>
                  </m:num>
                  <m:den>
                    <m:r>
                      <w:rPr>
                        <w:rFonts w:ascii="Cambria Math" w:hAnsi="Cambria Math" w:cs="Times New Roman"/>
                      </w:rPr>
                      <m:t>ds</m:t>
                    </m:r>
                  </m:den>
                </m:f>
                <m:r>
                  <w:rPr>
                    <w:rFonts w:ascii="Cambria Math" w:hAnsi="Cambria Math" w:cs="Times New Roman"/>
                  </w:rPr>
                  <m:t>=</m:t>
                </m:r>
                <m:r>
                  <w:rPr>
                    <w:rFonts w:ascii="Cambria Math" w:hAnsi="Cambria Math"/>
                    <w:lang w:val="en-US"/>
                  </w:rPr>
                  <m:t>Pe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ad>
                      <m:radPr>
                        <m:degHide m:val="1"/>
                        <m:ctrlPr>
                          <w:rPr>
                            <w:rFonts w:ascii="Cambria Math" w:hAnsi="Cambria Math" w:cs="Times New Roman"/>
                            <w:i/>
                          </w:rPr>
                        </m:ctrlPr>
                      </m:radPr>
                      <m:deg/>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jet</m:t>
                                </m:r>
                              </m:sub>
                            </m:sSub>
                          </m:num>
                          <m:den>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en>
                        </m:f>
                      </m:e>
                    </m:rad>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jet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w</m:t>
                            </m:r>
                          </m:sub>
                        </m:sSub>
                      </m:e>
                    </m:d>
                  </m:e>
                </m:d>
              </m:oMath>
            </m:oMathPara>
          </w:p>
        </w:tc>
        <w:tc>
          <w:tcPr>
            <w:tcW w:w="840" w:type="dxa"/>
            <w:vAlign w:val="center"/>
          </w:tcPr>
          <w:p w14:paraId="4CAEED87" w14:textId="77777777" w:rsidR="0084027B" w:rsidRPr="00AB2855" w:rsidRDefault="0084027B" w:rsidP="00A960FC">
            <w:pPr>
              <w:tabs>
                <w:tab w:val="left" w:pos="851"/>
              </w:tabs>
              <w:spacing w:line="360" w:lineRule="auto"/>
              <w:jc w:val="center"/>
              <w:rPr>
                <w:rFonts w:cstheme="minorHAnsi"/>
              </w:rPr>
            </w:pPr>
            <w:r w:rsidRPr="00AB2855">
              <w:rPr>
                <w:rFonts w:cstheme="minorHAnsi"/>
              </w:rPr>
              <w:t>(</w:t>
            </w:r>
            <w:r>
              <w:rPr>
                <w:rFonts w:cstheme="minorHAnsi"/>
              </w:rPr>
              <w:t>74</w:t>
            </w:r>
            <w:r w:rsidRPr="00AB2855">
              <w:rPr>
                <w:rFonts w:cstheme="minorHAnsi"/>
              </w:rPr>
              <w:t>)</w:t>
            </w:r>
          </w:p>
        </w:tc>
      </w:tr>
      <w:tr w:rsidR="0084027B" w:rsidRPr="002401B7" w14:paraId="27832BDB"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0BBE5150" w14:textId="77777777" w:rsidR="0084027B" w:rsidRPr="002401B7"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1F42208A" w14:textId="77777777" w:rsidR="0084027B" w:rsidRPr="002401B7" w:rsidRDefault="00000000" w:rsidP="00A960FC">
            <w:pPr>
              <w:tabs>
                <w:tab w:val="left" w:pos="709"/>
              </w:tabs>
              <w:spacing w:line="360" w:lineRule="auto"/>
              <w:jc w:val="both"/>
              <w:rPr>
                <w:rFonts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x</m:t>
                        </m:r>
                      </m:sub>
                    </m:sSub>
                    <m:r>
                      <w:rPr>
                        <w:rFonts w:ascii="Cambria Math" w:hAnsi="Cambria Math" w:cstheme="minorHAnsi"/>
                      </w:rPr>
                      <m:t xml:space="preserve"> </m:t>
                    </m:r>
                  </m:num>
                  <m:den>
                    <m:r>
                      <w:rPr>
                        <w:rFonts w:ascii="Cambria Math" w:hAnsi="Cambria Math" w:cstheme="minorHAnsi"/>
                      </w:rPr>
                      <m:t>ds</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w</m:t>
                    </m:r>
                  </m:sub>
                </m:sSub>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q</m:t>
                        </m:r>
                      </m:e>
                      <m:sub>
                        <m:r>
                          <w:rPr>
                            <w:rFonts w:ascii="Cambria Math" w:hAnsi="Cambria Math" w:cstheme="minorHAnsi"/>
                          </w:rPr>
                          <m:t>a</m:t>
                        </m:r>
                      </m:sub>
                    </m:sSub>
                  </m:num>
                  <m:den>
                    <m:r>
                      <w:rPr>
                        <w:rFonts w:ascii="Cambria Math" w:hAnsi="Cambria Math" w:cstheme="minorHAnsi"/>
                      </w:rPr>
                      <m:t>ds</m:t>
                    </m:r>
                  </m:den>
                </m:f>
                <m:r>
                  <w:rPr>
                    <w:rFonts w:ascii="Cambria Math" w:hAnsi="Cambria Math" w:cs="Times New Roman"/>
                  </w:rPr>
                  <m:t>-g</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jet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e>
                </m:d>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m:t>
                            </m:r>
                          </m:sub>
                        </m:sSub>
                      </m:num>
                      <m:den>
                        <m:r>
                          <w:rPr>
                            <w:rFonts w:ascii="Cambria Math" w:hAnsi="Cambria Math" w:cs="Times New Roman"/>
                          </w:rPr>
                          <m:t>ds</m:t>
                        </m:r>
                      </m:den>
                    </m:f>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m:t>
                            </m:r>
                          </m:sub>
                        </m:sSub>
                      </m:num>
                      <m:den>
                        <m:r>
                          <w:rPr>
                            <w:rFonts w:ascii="Cambria Math" w:hAnsi="Cambria Math" w:cs="Times New Roman"/>
                          </w:rPr>
                          <m:t>ds</m:t>
                        </m:r>
                      </m:den>
                    </m:f>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m:t>
                        </m:r>
                      </m:sub>
                    </m:sSub>
                  </m:e>
                </m:d>
                <m:r>
                  <w:rPr>
                    <w:rFonts w:ascii="Cambria Math" w:hAnsi="Cambria Math" w:cstheme="minorHAnsi"/>
                  </w:rPr>
                  <m:t xml:space="preserve">  </m:t>
                </m:r>
              </m:oMath>
            </m:oMathPara>
          </w:p>
        </w:tc>
        <w:tc>
          <w:tcPr>
            <w:tcW w:w="840" w:type="dxa"/>
            <w:tcBorders>
              <w:top w:val="nil"/>
              <w:left w:val="nil"/>
              <w:bottom w:val="nil"/>
              <w:right w:val="nil"/>
            </w:tcBorders>
          </w:tcPr>
          <w:p w14:paraId="46E703A2" w14:textId="77777777" w:rsidR="0084027B" w:rsidRPr="002401B7" w:rsidRDefault="0084027B" w:rsidP="00A960FC">
            <w:pPr>
              <w:tabs>
                <w:tab w:val="left" w:pos="851"/>
              </w:tabs>
              <w:spacing w:line="360" w:lineRule="auto"/>
              <w:jc w:val="center"/>
              <w:rPr>
                <w:rFonts w:cstheme="minorHAnsi"/>
              </w:rPr>
            </w:pPr>
            <w:r w:rsidRPr="002401B7">
              <w:rPr>
                <w:rFonts w:cstheme="minorHAnsi"/>
              </w:rPr>
              <w:t>(75)</w:t>
            </w:r>
          </w:p>
        </w:tc>
      </w:tr>
      <w:tr w:rsidR="0084027B" w:rsidRPr="00AB2855" w14:paraId="7D3AF0C5"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6E362767" w14:textId="77777777" w:rsidR="0084027B" w:rsidRPr="00BC0AA0"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2E929920" w14:textId="77777777" w:rsidR="0084027B" w:rsidRPr="001F5B8B" w:rsidRDefault="00000000" w:rsidP="00A960FC">
            <w:pPr>
              <w:spacing w:line="360" w:lineRule="auto"/>
              <w:jc w:val="both"/>
              <w:rPr>
                <w:rFonts w:eastAsiaTheme="minorEastAsia"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z</m:t>
                        </m:r>
                      </m:sub>
                    </m:sSub>
                    <m:r>
                      <w:rPr>
                        <w:rFonts w:ascii="Cambria Math" w:hAnsi="Cambria Math" w:cstheme="minorHAnsi"/>
                      </w:rPr>
                      <m:t xml:space="preserve"> </m:t>
                    </m:r>
                  </m:num>
                  <m:den>
                    <m:r>
                      <w:rPr>
                        <w:rFonts w:ascii="Cambria Math" w:hAnsi="Cambria Math" w:cstheme="minorHAnsi"/>
                      </w:rPr>
                      <m:t>ds</m:t>
                    </m:r>
                  </m:den>
                </m:f>
                <m:r>
                  <w:rPr>
                    <w:rFonts w:ascii="Cambria Math" w:hAnsi="Cambria Math" w:cstheme="minorHAnsi"/>
                  </w:rPr>
                  <m:t>=g</m:t>
                </m:r>
                <m:d>
                  <m:dPr>
                    <m:ctrlPr>
                      <w:rPr>
                        <w:rFonts w:ascii="Cambria Math" w:hAnsi="Cambria Math" w:cstheme="minorHAnsi"/>
                        <w:i/>
                      </w:rPr>
                    </m:ctrlPr>
                  </m:dPr>
                  <m:e>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jet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e>
                </m:d>
                <m:sSup>
                  <m:sSupPr>
                    <m:ctrlPr>
                      <w:rPr>
                        <w:rFonts w:ascii="Cambria Math" w:hAnsi="Cambria Math" w:cstheme="minorHAnsi"/>
                        <w:i/>
                      </w:rPr>
                    </m:ctrlPr>
                  </m:sSupPr>
                  <m:e>
                    <m:d>
                      <m:dPr>
                        <m:ctrlPr>
                          <w:rPr>
                            <w:rFonts w:ascii="Cambria Math" w:hAnsi="Cambria Math" w:cstheme="minorHAnsi"/>
                            <w:i/>
                          </w:rPr>
                        </m:ctrlPr>
                      </m:dPr>
                      <m:e>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jet</m:t>
                            </m:r>
                          </m:sub>
                        </m:sSub>
                      </m:e>
                    </m:d>
                  </m:e>
                  <m:sup>
                    <m:r>
                      <w:rPr>
                        <w:rFonts w:ascii="Cambria Math" w:hAnsi="Cambria Math" w:cstheme="minorHAnsi"/>
                      </w:rPr>
                      <m:t>2</m:t>
                    </m:r>
                  </m:sup>
                </m:sSup>
              </m:oMath>
            </m:oMathPara>
          </w:p>
        </w:tc>
        <w:tc>
          <w:tcPr>
            <w:tcW w:w="840" w:type="dxa"/>
            <w:tcBorders>
              <w:top w:val="nil"/>
              <w:left w:val="nil"/>
              <w:bottom w:val="nil"/>
              <w:right w:val="nil"/>
            </w:tcBorders>
          </w:tcPr>
          <w:p w14:paraId="49091A18" w14:textId="77777777" w:rsidR="0084027B" w:rsidRPr="00AB2855" w:rsidRDefault="0084027B" w:rsidP="00A960FC">
            <w:pPr>
              <w:tabs>
                <w:tab w:val="left" w:pos="851"/>
              </w:tabs>
              <w:spacing w:line="360" w:lineRule="auto"/>
              <w:jc w:val="center"/>
              <w:rPr>
                <w:rFonts w:cstheme="minorHAnsi"/>
              </w:rPr>
            </w:pPr>
            <w:r w:rsidRPr="00AB2855">
              <w:rPr>
                <w:rFonts w:cstheme="minorHAnsi"/>
              </w:rPr>
              <w:t>(</w:t>
            </w:r>
            <w:r>
              <w:rPr>
                <w:rFonts w:cstheme="minorHAnsi"/>
              </w:rPr>
              <w:t>76</w:t>
            </w:r>
            <w:r w:rsidRPr="00AB2855">
              <w:rPr>
                <w:rFonts w:cstheme="minorHAnsi"/>
              </w:rPr>
              <w:t>)</w:t>
            </w:r>
          </w:p>
        </w:tc>
      </w:tr>
      <w:tr w:rsidR="0084027B" w:rsidRPr="0013444B" w14:paraId="776DFB7A"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59339E8A" w14:textId="77777777" w:rsidR="0084027B" w:rsidRPr="0013444B"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2C560068" w14:textId="77777777" w:rsidR="0084027B" w:rsidRPr="0013444B" w:rsidRDefault="00000000" w:rsidP="00A960FC">
            <w:pPr>
              <w:spacing w:line="360" w:lineRule="auto"/>
              <w:jc w:val="both"/>
              <w:rPr>
                <w:rFonts w:eastAsiaTheme="minorEastAsia" w:cstheme="minorHAnsi"/>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i/>
                            <w:color w:val="000000" w:themeColor="text1"/>
                            <w:kern w:val="24"/>
                          </w:rPr>
                        </m:ctrlPr>
                      </m:sSubPr>
                      <m:e>
                        <m:r>
                          <w:rPr>
                            <w:rFonts w:ascii="Cambria Math" w:hAnsi="Cambria Math"/>
                            <w:color w:val="000000" w:themeColor="text1"/>
                            <w:kern w:val="24"/>
                          </w:rPr>
                          <m:t>A</m:t>
                        </m:r>
                      </m:e>
                      <m:sub>
                        <m:r>
                          <w:rPr>
                            <w:rFonts w:ascii="Cambria Math" w:hAnsi="Cambria Math"/>
                            <w:color w:val="000000" w:themeColor="text1"/>
                            <w:kern w:val="24"/>
                          </w:rPr>
                          <m:t>jet</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s="Times New Roman"/>
                        <w:color w:val="000000" w:themeColor="text1"/>
                        <w:kern w:val="24"/>
                      </w:rPr>
                      <m:t>1</m:t>
                    </m:r>
                  </m:num>
                  <m:den>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sub>
                    </m:sSub>
                  </m:den>
                </m:f>
                <m:d>
                  <m:dPr>
                    <m:ctrlPr>
                      <w:rPr>
                        <w:rFonts w:ascii="Cambria Math" w:hAnsi="Cambria Math" w:cs="Times New Roman"/>
                        <w:i/>
                        <w:iCs/>
                        <w:color w:val="000000" w:themeColor="text1"/>
                        <w:kern w:val="24"/>
                      </w:rPr>
                    </m:ctrlPr>
                  </m:dPr>
                  <m:e>
                    <m:f>
                      <m:fPr>
                        <m:ctrlPr>
                          <w:rPr>
                            <w:rFonts w:ascii="Cambria Math" w:hAnsi="Cambria Math" w:cs="Times New Roman"/>
                            <w:i/>
                            <w:iCs/>
                            <w:color w:val="000000" w:themeColor="text1"/>
                            <w:kern w:val="24"/>
                          </w:rPr>
                        </m:ctrlPr>
                      </m:fPr>
                      <m:num>
                        <m:r>
                          <w:rPr>
                            <w:rFonts w:ascii="Cambria Math" w:hAnsi="Cambria Math"/>
                            <w:color w:val="000000" w:themeColor="text1"/>
                            <w:kern w:val="24"/>
                          </w:rPr>
                          <m:t>1</m:t>
                        </m:r>
                      </m:num>
                      <m:den>
                        <m:sSub>
                          <m:sSubPr>
                            <m:ctrlPr>
                              <w:rPr>
                                <w:rFonts w:ascii="Cambria Math" w:hAnsi="Cambria Math" w:cs="Times New Roman"/>
                                <w:i/>
                                <w:iCs/>
                                <w:color w:val="000000" w:themeColor="text1"/>
                                <w:kern w:val="24"/>
                              </w:rPr>
                            </m:ctrlPr>
                          </m:sSubPr>
                          <m:e>
                            <m:r>
                              <w:rPr>
                                <w:rFonts w:ascii="Cambria Math" w:eastAsia="Cambria Math" w:hAnsi="Cambria Math"/>
                                <w:color w:val="000000" w:themeColor="text1"/>
                                <w:kern w:val="24"/>
                              </w:rPr>
                              <m:t>ρ</m:t>
                            </m:r>
                          </m:e>
                          <m:sub>
                            <m:r>
                              <w:rPr>
                                <w:rFonts w:ascii="Cambria Math" w:hAnsi="Cambria Math"/>
                                <w:color w:val="000000" w:themeColor="text1"/>
                                <w:kern w:val="24"/>
                              </w:rPr>
                              <m:t>jet</m:t>
                            </m:r>
                          </m:sub>
                        </m:sSub>
                      </m:den>
                    </m:f>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q</m:t>
                            </m:r>
                          </m:e>
                          <m:sub>
                            <m:r>
                              <w:rPr>
                                <w:rFonts w:ascii="Cambria Math" w:hAnsi="Cambria Math"/>
                                <w:color w:val="000000" w:themeColor="text1"/>
                                <w:kern w:val="24"/>
                              </w:rPr>
                              <m:t>jet</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sub>
                        </m:sSub>
                      </m:num>
                      <m:den>
                        <m:r>
                          <w:rPr>
                            <w:rFonts w:ascii="Cambria Math" w:hAnsi="Cambria Math"/>
                            <w:color w:val="000000" w:themeColor="text1"/>
                            <w:kern w:val="24"/>
                          </w:rPr>
                          <m:t>ds</m:t>
                        </m:r>
                      </m:den>
                    </m:f>
                    <m:sSub>
                      <m:sSubPr>
                        <m:ctrlPr>
                          <w:rPr>
                            <w:rFonts w:ascii="Cambria Math" w:hAnsi="Cambria Math"/>
                            <w:i/>
                            <w:color w:val="000000" w:themeColor="text1"/>
                            <w:kern w:val="24"/>
                          </w:rPr>
                        </m:ctrlPr>
                      </m:sSubPr>
                      <m:e>
                        <m:r>
                          <w:rPr>
                            <w:rFonts w:ascii="Cambria Math" w:hAnsi="Cambria Math"/>
                            <w:color w:val="000000" w:themeColor="text1"/>
                            <w:kern w:val="24"/>
                          </w:rPr>
                          <m:t>A</m:t>
                        </m:r>
                      </m:e>
                      <m:sub>
                        <m:r>
                          <w:rPr>
                            <w:rFonts w:ascii="Cambria Math" w:hAnsi="Cambria Math"/>
                            <w:color w:val="000000" w:themeColor="text1"/>
                            <w:kern w:val="24"/>
                          </w:rPr>
                          <m:t>jet</m:t>
                        </m:r>
                      </m:sub>
                    </m:sSub>
                  </m:e>
                </m:d>
              </m:oMath>
            </m:oMathPara>
          </w:p>
        </w:tc>
        <w:tc>
          <w:tcPr>
            <w:tcW w:w="840" w:type="dxa"/>
            <w:tcBorders>
              <w:top w:val="nil"/>
              <w:left w:val="nil"/>
              <w:bottom w:val="nil"/>
              <w:right w:val="nil"/>
            </w:tcBorders>
          </w:tcPr>
          <w:p w14:paraId="7A5A5B50" w14:textId="77777777" w:rsidR="0084027B" w:rsidRPr="0013444B" w:rsidRDefault="0084027B" w:rsidP="00A960FC">
            <w:pPr>
              <w:tabs>
                <w:tab w:val="left" w:pos="851"/>
              </w:tabs>
              <w:spacing w:line="360" w:lineRule="auto"/>
              <w:jc w:val="center"/>
              <w:rPr>
                <w:rFonts w:cstheme="minorHAnsi"/>
              </w:rPr>
            </w:pPr>
            <w:r w:rsidRPr="0013444B">
              <w:rPr>
                <w:rFonts w:cstheme="minorHAnsi"/>
              </w:rPr>
              <w:t>(77)</w:t>
            </w:r>
          </w:p>
        </w:tc>
      </w:tr>
      <w:tr w:rsidR="0084027B" w:rsidRPr="001C4D27" w14:paraId="1771F5A8"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51557B6B" w14:textId="77777777" w:rsidR="0084027B" w:rsidRPr="001C4D27"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576C9AB3" w14:textId="77777777" w:rsidR="0084027B" w:rsidRPr="001C4D27" w:rsidRDefault="00000000" w:rsidP="00A960FC">
            <w:pPr>
              <w:spacing w:line="360" w:lineRule="auto"/>
              <w:jc w:val="both"/>
              <w:rPr>
                <w:rFonts w:eastAsiaTheme="minorEastAsia"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m:t>
                        </m:r>
                      </m:sub>
                    </m:sSub>
                  </m:num>
                  <m:den>
                    <m:r>
                      <w:rPr>
                        <w:rFonts w:ascii="Cambria Math" w:hAnsi="Cambria Math" w:cs="Times New Roman"/>
                      </w:rPr>
                      <m:t>ds</m:t>
                    </m:r>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m:t>
                        </m:r>
                      </m:sub>
                    </m:sSub>
                  </m:num>
                  <m:den>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m:t>
                        </m:r>
                      </m:sub>
                    </m:sSub>
                  </m:den>
                </m:f>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m:t>
                        </m:r>
                      </m:sub>
                    </m:sSub>
                  </m:num>
                  <m:den>
                    <m:r>
                      <w:rPr>
                        <w:rFonts w:ascii="Cambria Math" w:hAnsi="Cambria Math" w:cs="Times New Roman"/>
                      </w:rPr>
                      <m:t>ds</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4</m:t>
                    </m:r>
                    <m:sSubSup>
                      <m:sSubSupPr>
                        <m:ctrlPr>
                          <w:rPr>
                            <w:rFonts w:ascii="Cambria Math" w:hAnsi="Cambria Math" w:cs="Times New Roman"/>
                            <w:i/>
                          </w:rPr>
                        </m:ctrlPr>
                      </m:sSubSupPr>
                      <m:e>
                        <m:r>
                          <w:rPr>
                            <w:rFonts w:ascii="Cambria Math" w:hAnsi="Cambria Math" w:cs="Times New Roman"/>
                          </w:rPr>
                          <m:t>Y</m:t>
                        </m:r>
                      </m:e>
                      <m:sub>
                        <m:r>
                          <w:rPr>
                            <w:rFonts w:ascii="Cambria Math" w:hAnsi="Cambria Math" w:cs="Times New Roman"/>
                          </w:rPr>
                          <m:t>jet</m:t>
                        </m:r>
                      </m:sub>
                      <m:sup>
                        <m:r>
                          <w:rPr>
                            <w:rFonts w:ascii="Cambria Math" w:hAnsi="Cambria Math" w:cs="Times New Roman"/>
                          </w:rPr>
                          <m:t>2</m:t>
                        </m:r>
                      </m:sup>
                    </m:sSubSup>
                  </m:num>
                  <m:den>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m:t>
                        </m:r>
                      </m:sub>
                    </m:sSub>
                  </m:den>
                </m:f>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ent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spread</m:t>
                            </m:r>
                          </m:sub>
                        </m:sSub>
                      </m:num>
                      <m:den>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jet</m:t>
                            </m:r>
                          </m:sub>
                        </m:sSub>
                      </m:den>
                    </m:f>
                  </m:e>
                </m:d>
              </m:oMath>
            </m:oMathPara>
          </w:p>
        </w:tc>
        <w:tc>
          <w:tcPr>
            <w:tcW w:w="840" w:type="dxa"/>
            <w:tcBorders>
              <w:top w:val="nil"/>
              <w:left w:val="nil"/>
              <w:bottom w:val="nil"/>
              <w:right w:val="nil"/>
            </w:tcBorders>
          </w:tcPr>
          <w:p w14:paraId="7C77B544" w14:textId="77777777" w:rsidR="0084027B" w:rsidRPr="001C4D27" w:rsidRDefault="0084027B" w:rsidP="00A960FC">
            <w:pPr>
              <w:tabs>
                <w:tab w:val="left" w:pos="851"/>
              </w:tabs>
              <w:spacing w:line="360" w:lineRule="auto"/>
              <w:jc w:val="center"/>
              <w:rPr>
                <w:rFonts w:cstheme="minorHAnsi"/>
              </w:rPr>
            </w:pPr>
            <w:r w:rsidRPr="001C4D27">
              <w:rPr>
                <w:rFonts w:cstheme="minorHAnsi"/>
              </w:rPr>
              <w:t>(78)</w:t>
            </w:r>
          </w:p>
        </w:tc>
      </w:tr>
      <w:tr w:rsidR="0084027B" w:rsidRPr="00DB7172" w14:paraId="5C6585D5"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09E9DC91" w14:textId="77777777" w:rsidR="0084027B" w:rsidRPr="00DB7172"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6BBF526E" w14:textId="77777777" w:rsidR="0084027B" w:rsidRPr="00DB7172" w:rsidRDefault="00000000" w:rsidP="00A960FC">
            <w:pPr>
              <w:spacing w:line="360" w:lineRule="auto"/>
              <w:jc w:val="both"/>
              <w:rPr>
                <w:rFonts w:eastAsiaTheme="minorEastAsia" w:cstheme="minorHAnsi"/>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P</m:t>
                        </m:r>
                      </m:e>
                      <m:sub>
                        <m:r>
                          <w:rPr>
                            <w:rFonts w:ascii="Cambria Math" w:hAnsi="Cambria Math"/>
                            <w:color w:val="000000" w:themeColor="text1"/>
                            <w:kern w:val="24"/>
                          </w:rPr>
                          <m:t>M</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P</m:t>
                        </m:r>
                      </m:e>
                      <m:sub>
                        <m:r>
                          <w:rPr>
                            <w:rFonts w:ascii="Cambria Math" w:hAnsi="Cambria Math"/>
                            <w:color w:val="000000" w:themeColor="text1"/>
                            <w:kern w:val="24"/>
                          </w:rPr>
                          <m:t>x</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P</m:t>
                        </m:r>
                      </m:e>
                      <m:sub>
                        <m:r>
                          <w:rPr>
                            <w:rFonts w:ascii="Cambria Math" w:hAnsi="Cambria Math"/>
                            <w:color w:val="000000" w:themeColor="text1"/>
                            <w:kern w:val="24"/>
                          </w:rPr>
                          <m:t>z</m:t>
                        </m:r>
                      </m:sub>
                    </m:sSub>
                  </m:num>
                  <m:den>
                    <m:r>
                      <w:rPr>
                        <w:rFonts w:ascii="Cambria Math" w:hAnsi="Cambria Math"/>
                        <w:color w:val="000000" w:themeColor="text1"/>
                        <w:kern w:val="24"/>
                      </w:rPr>
                      <m:t>ds</m:t>
                    </m:r>
                  </m:den>
                </m:f>
                <m:d>
                  <m:dPr>
                    <m:ctrlPr>
                      <w:rPr>
                        <w:rFonts w:ascii="Cambria Math" w:hAnsi="Cambria Math" w:cs="Times New Roman"/>
                        <w:i/>
                        <w:iCs/>
                        <w:color w:val="000000" w:themeColor="text1"/>
                        <w:kern w:val="24"/>
                      </w:rPr>
                    </m:ctrlPr>
                  </m:dPr>
                  <m:e>
                    <m:f>
                      <m:fPr>
                        <m:ctrlPr>
                          <w:rPr>
                            <w:rFonts w:ascii="Cambria Math" w:hAnsi="Cambria Math" w:cs="Times New Roman"/>
                            <w:i/>
                            <w:iCs/>
                            <w:color w:val="000000" w:themeColor="text1"/>
                            <w:kern w:val="24"/>
                          </w:rPr>
                        </m:ctrlPr>
                      </m:fPr>
                      <m:num>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sub>
                        </m:sSub>
                      </m:num>
                      <m:den>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sub>
                        </m:sSub>
                      </m:den>
                    </m:f>
                  </m:e>
                </m:d>
              </m:oMath>
            </m:oMathPara>
          </w:p>
        </w:tc>
        <w:tc>
          <w:tcPr>
            <w:tcW w:w="840" w:type="dxa"/>
            <w:tcBorders>
              <w:top w:val="nil"/>
              <w:left w:val="nil"/>
              <w:bottom w:val="nil"/>
              <w:right w:val="nil"/>
            </w:tcBorders>
          </w:tcPr>
          <w:p w14:paraId="25CA492A" w14:textId="77777777" w:rsidR="0084027B" w:rsidRPr="00DB7172" w:rsidRDefault="0084027B" w:rsidP="00A960FC">
            <w:pPr>
              <w:tabs>
                <w:tab w:val="left" w:pos="851"/>
              </w:tabs>
              <w:spacing w:line="360" w:lineRule="auto"/>
              <w:jc w:val="center"/>
              <w:rPr>
                <w:rFonts w:cstheme="minorHAnsi"/>
              </w:rPr>
            </w:pPr>
            <w:r w:rsidRPr="00DB7172">
              <w:rPr>
                <w:rFonts w:cstheme="minorHAnsi"/>
              </w:rPr>
              <w:t>(79)</w:t>
            </w:r>
          </w:p>
        </w:tc>
      </w:tr>
      <w:tr w:rsidR="0084027B" w:rsidRPr="00DB0B58" w14:paraId="164D0D84"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3DCC1159" w14:textId="77777777" w:rsidR="0084027B" w:rsidRPr="00DB0B58"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58C25C6C" w14:textId="77777777" w:rsidR="0084027B" w:rsidRPr="00DB0B58" w:rsidRDefault="00000000" w:rsidP="00A960FC">
            <w:pPr>
              <w:spacing w:line="360" w:lineRule="auto"/>
              <w:jc w:val="both"/>
              <w:rPr>
                <w:rFonts w:eastAsiaTheme="minorEastAsia" w:cstheme="minorHAnsi"/>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1</m:t>
                    </m:r>
                  </m:num>
                  <m:den>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q</m:t>
                        </m:r>
                      </m:e>
                      <m:sub>
                        <m:r>
                          <w:rPr>
                            <w:rFonts w:ascii="Cambria Math" w:hAnsi="Cambria Math"/>
                            <w:color w:val="000000" w:themeColor="text1"/>
                            <w:kern w:val="24"/>
                          </w:rPr>
                          <m:t>jet</m:t>
                        </m:r>
                      </m:sub>
                    </m:sSub>
                  </m:den>
                </m:f>
                <m:d>
                  <m:dPr>
                    <m:ctrlPr>
                      <w:rPr>
                        <w:rFonts w:ascii="Cambria Math" w:hAnsi="Cambria Math" w:cs="Times New Roman"/>
                        <w:i/>
                        <w:iCs/>
                        <w:color w:val="000000" w:themeColor="text1"/>
                        <w:kern w:val="24"/>
                      </w:rPr>
                    </m:ctrlPr>
                  </m:dPr>
                  <m:e>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P</m:t>
                            </m:r>
                          </m:e>
                          <m:sub>
                            <m:r>
                              <w:rPr>
                                <w:rFonts w:ascii="Cambria Math" w:hAnsi="Cambria Math"/>
                                <w:color w:val="000000" w:themeColor="text1"/>
                                <w:kern w:val="24"/>
                              </w:rPr>
                              <m:t>M</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q</m:t>
                            </m:r>
                          </m:e>
                          <m:sub>
                            <m:r>
                              <w:rPr>
                                <w:rFonts w:ascii="Cambria Math" w:hAnsi="Cambria Math"/>
                                <w:color w:val="000000" w:themeColor="text1"/>
                                <w:kern w:val="24"/>
                              </w:rPr>
                              <m:t>jet</m:t>
                            </m:r>
                          </m:sub>
                        </m:sSub>
                      </m:num>
                      <m:den>
                        <m:r>
                          <w:rPr>
                            <w:rFonts w:ascii="Cambria Math" w:hAnsi="Cambria Math"/>
                            <w:color w:val="000000" w:themeColor="text1"/>
                            <w:kern w:val="24"/>
                          </w:rPr>
                          <m:t>ds</m:t>
                        </m:r>
                      </m:den>
                    </m:f>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sub>
                    </m:sSub>
                  </m:e>
                </m:d>
              </m:oMath>
            </m:oMathPara>
          </w:p>
        </w:tc>
        <w:tc>
          <w:tcPr>
            <w:tcW w:w="840" w:type="dxa"/>
            <w:tcBorders>
              <w:top w:val="nil"/>
              <w:left w:val="nil"/>
              <w:bottom w:val="nil"/>
              <w:right w:val="nil"/>
            </w:tcBorders>
          </w:tcPr>
          <w:p w14:paraId="336073F3" w14:textId="77777777" w:rsidR="0084027B" w:rsidRPr="00DB0B58" w:rsidRDefault="0084027B" w:rsidP="00A960FC">
            <w:pPr>
              <w:tabs>
                <w:tab w:val="left" w:pos="851"/>
              </w:tabs>
              <w:spacing w:line="360" w:lineRule="auto"/>
              <w:jc w:val="center"/>
              <w:rPr>
                <w:rFonts w:cstheme="minorHAnsi"/>
              </w:rPr>
            </w:pPr>
            <w:r w:rsidRPr="00DB0B58">
              <w:rPr>
                <w:rFonts w:cstheme="minorHAnsi"/>
              </w:rPr>
              <w:t>(80)</w:t>
            </w:r>
          </w:p>
        </w:tc>
      </w:tr>
      <w:tr w:rsidR="0084027B" w:rsidRPr="00DB0B58" w14:paraId="6B8E5FFF"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250C4B6F" w14:textId="77777777" w:rsidR="0084027B" w:rsidRPr="00DB0B58"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63B6A9EE" w14:textId="77777777" w:rsidR="0084027B" w:rsidRPr="00DB0B58" w:rsidRDefault="00000000" w:rsidP="00A960FC">
            <w:pPr>
              <w:spacing w:line="360" w:lineRule="auto"/>
              <w:jc w:val="both"/>
              <w:rPr>
                <w:rFonts w:ascii="Calibri" w:eastAsia="Calibri" w:hAnsi="Calibri" w:cs="Calibri"/>
                <w:iCs/>
                <w:color w:val="000000" w:themeColor="text1"/>
                <w:kern w:val="24"/>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q</m:t>
                        </m:r>
                      </m:e>
                      <m:sub>
                        <m:r>
                          <w:rPr>
                            <w:rFonts w:ascii="Cambria Math" w:hAnsi="Cambria Math"/>
                            <w:color w:val="000000" w:themeColor="text1"/>
                            <w:kern w:val="24"/>
                          </w:rPr>
                          <m:t>jet</m:t>
                        </m:r>
                      </m:sub>
                    </m:sSub>
                  </m:num>
                  <m:den>
                    <m:r>
                      <w:rPr>
                        <w:rFonts w:ascii="Cambria Math" w:hAnsi="Cambria Math"/>
                        <w:color w:val="000000" w:themeColor="text1"/>
                        <w:kern w:val="24"/>
                      </w:rPr>
                      <m:t>ds</m:t>
                    </m:r>
                  </m:den>
                </m:f>
                <m:r>
                  <w:rPr>
                    <w:rFonts w:ascii="Cambria Math" w:hAnsi="Cambria Math" w:cs="Times New Roman"/>
                    <w:color w:val="000000" w:themeColor="text1"/>
                    <w:kern w:val="24"/>
                  </w:rPr>
                  <m:t>=</m:t>
                </m:r>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a</m:t>
                        </m:r>
                      </m:sub>
                    </m:sSub>
                  </m:num>
                  <m:den>
                    <m:r>
                      <w:rPr>
                        <w:rFonts w:ascii="Cambria Math" w:hAnsi="Cambria Math" w:cs="Times New Roman"/>
                      </w:rPr>
                      <m:t>ds</m:t>
                    </m:r>
                  </m:den>
                </m:f>
                <m:r>
                  <w:rPr>
                    <w:rFonts w:ascii="Cambria Math" w:hAnsi="Cambria Math" w:cs="Times New Roman"/>
                  </w:rPr>
                  <m:t>+</m:t>
                </m:r>
                <m:r>
                  <w:rPr>
                    <w:rFonts w:ascii="Cambria Math" w:hAnsi="Cambria Math"/>
                    <w:lang w:val="en-US"/>
                  </w:rPr>
                  <m:t>Pe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sub>
                </m:sSub>
              </m:oMath>
            </m:oMathPara>
          </w:p>
        </w:tc>
        <w:tc>
          <w:tcPr>
            <w:tcW w:w="840" w:type="dxa"/>
            <w:tcBorders>
              <w:top w:val="nil"/>
              <w:left w:val="nil"/>
              <w:bottom w:val="nil"/>
              <w:right w:val="nil"/>
            </w:tcBorders>
          </w:tcPr>
          <w:p w14:paraId="71A1E9AC" w14:textId="77777777" w:rsidR="0084027B" w:rsidRPr="00DB0B58" w:rsidRDefault="0084027B" w:rsidP="00A960FC">
            <w:pPr>
              <w:tabs>
                <w:tab w:val="left" w:pos="851"/>
              </w:tabs>
              <w:spacing w:line="360" w:lineRule="auto"/>
              <w:jc w:val="center"/>
              <w:rPr>
                <w:rFonts w:cstheme="minorHAnsi"/>
              </w:rPr>
            </w:pPr>
            <w:r w:rsidRPr="00DB0B58">
              <w:rPr>
                <w:rFonts w:cstheme="minorHAnsi"/>
              </w:rPr>
              <w:t>(</w:t>
            </w:r>
            <w:r>
              <w:rPr>
                <w:rFonts w:cstheme="minorHAnsi"/>
              </w:rPr>
              <w:t>81</w:t>
            </w:r>
            <w:r w:rsidRPr="00DB0B58">
              <w:rPr>
                <w:rFonts w:cstheme="minorHAnsi"/>
              </w:rPr>
              <w:t>)</w:t>
            </w:r>
          </w:p>
        </w:tc>
      </w:tr>
      <w:tr w:rsidR="0084027B" w:rsidRPr="00DB0B58" w14:paraId="727D85EA"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5005A4DC" w14:textId="77777777" w:rsidR="0084027B" w:rsidRPr="00DB0B58"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03926311" w14:textId="77777777" w:rsidR="0084027B" w:rsidRPr="00DB0B58" w:rsidRDefault="00000000" w:rsidP="00A960FC">
            <w:pPr>
              <w:spacing w:line="360" w:lineRule="auto"/>
              <w:jc w:val="both"/>
              <w:rPr>
                <w:rFonts w:eastAsiaTheme="minorEastAsia" w:cstheme="minorHAnsi"/>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Z</m:t>
                        </m:r>
                      </m:e>
                      <m:sub>
                        <m:r>
                          <w:rPr>
                            <w:rFonts w:ascii="Cambria Math" w:hAnsi="Cambria Math"/>
                            <w:color w:val="000000" w:themeColor="text1"/>
                            <w:kern w:val="24"/>
                          </w:rPr>
                          <m:t>jet</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sub>
                    </m:sSub>
                  </m:num>
                  <m:den>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sub>
                    </m:sSub>
                  </m:den>
                </m:f>
              </m:oMath>
            </m:oMathPara>
          </w:p>
        </w:tc>
        <w:tc>
          <w:tcPr>
            <w:tcW w:w="840" w:type="dxa"/>
            <w:tcBorders>
              <w:top w:val="nil"/>
              <w:left w:val="nil"/>
              <w:bottom w:val="nil"/>
              <w:right w:val="nil"/>
            </w:tcBorders>
          </w:tcPr>
          <w:p w14:paraId="21EF402B" w14:textId="77777777" w:rsidR="0084027B" w:rsidRPr="00DB0B58" w:rsidRDefault="0084027B" w:rsidP="00A960FC">
            <w:pPr>
              <w:tabs>
                <w:tab w:val="left" w:pos="851"/>
              </w:tabs>
              <w:spacing w:line="360" w:lineRule="auto"/>
              <w:jc w:val="center"/>
              <w:rPr>
                <w:rFonts w:cstheme="minorHAnsi"/>
              </w:rPr>
            </w:pPr>
            <w:r w:rsidRPr="00DB0B58">
              <w:rPr>
                <w:rFonts w:cstheme="minorHAnsi"/>
              </w:rPr>
              <w:t>(</w:t>
            </w:r>
            <w:r>
              <w:rPr>
                <w:rFonts w:cstheme="minorHAnsi"/>
              </w:rPr>
              <w:t>82</w:t>
            </w:r>
            <w:r w:rsidRPr="00DB0B58">
              <w:rPr>
                <w:rFonts w:cstheme="minorHAnsi"/>
              </w:rPr>
              <w:t>)</w:t>
            </w:r>
          </w:p>
        </w:tc>
      </w:tr>
      <w:tr w:rsidR="0084027B" w:rsidRPr="00DB0B58" w14:paraId="6B3162BA"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5487491C" w14:textId="77777777" w:rsidR="0084027B" w:rsidRPr="00DB0B58"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650C8E9C" w14:textId="77777777" w:rsidR="0084027B" w:rsidRPr="00DB0B58" w:rsidRDefault="00000000" w:rsidP="00A960FC">
            <w:pPr>
              <w:spacing w:line="360" w:lineRule="auto"/>
              <w:jc w:val="both"/>
              <w:rPr>
                <w:rFonts w:eastAsiaTheme="minorEastAsia" w:cstheme="minorHAnsi"/>
              </w:rPr>
            </w:pPr>
            <m:oMathPara>
              <m:oMath>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ent</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lang w:val="en-US"/>
                      </w:rPr>
                      <m:t>Pe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en>
                </m:f>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a</m:t>
                        </m:r>
                      </m:sub>
                    </m:sSub>
                  </m:num>
                  <m:den>
                    <m:r>
                      <w:rPr>
                        <w:rFonts w:ascii="Cambria Math" w:hAnsi="Cambria Math" w:cs="Times New Roman"/>
                      </w:rPr>
                      <m:t>ds</m:t>
                    </m:r>
                  </m:den>
                </m:f>
              </m:oMath>
            </m:oMathPara>
          </w:p>
        </w:tc>
        <w:tc>
          <w:tcPr>
            <w:tcW w:w="840" w:type="dxa"/>
            <w:tcBorders>
              <w:top w:val="nil"/>
              <w:left w:val="nil"/>
              <w:bottom w:val="nil"/>
              <w:right w:val="nil"/>
            </w:tcBorders>
          </w:tcPr>
          <w:p w14:paraId="2DC7F5E7" w14:textId="77777777" w:rsidR="0084027B" w:rsidRPr="00DB0B58" w:rsidRDefault="0084027B" w:rsidP="00A960FC">
            <w:pPr>
              <w:tabs>
                <w:tab w:val="left" w:pos="851"/>
              </w:tabs>
              <w:spacing w:line="360" w:lineRule="auto"/>
              <w:jc w:val="center"/>
              <w:rPr>
                <w:rFonts w:cstheme="minorHAnsi"/>
              </w:rPr>
            </w:pPr>
            <w:r w:rsidRPr="00DB0B58">
              <w:rPr>
                <w:rFonts w:cstheme="minorHAnsi"/>
              </w:rPr>
              <w:t>(</w:t>
            </w:r>
            <w:r>
              <w:rPr>
                <w:rFonts w:cstheme="minorHAnsi"/>
              </w:rPr>
              <w:t>83</w:t>
            </w:r>
            <w:r w:rsidRPr="00DB0B58">
              <w:rPr>
                <w:rFonts w:cstheme="minorHAnsi"/>
              </w:rPr>
              <w:t>)</w:t>
            </w:r>
          </w:p>
        </w:tc>
      </w:tr>
      <w:tr w:rsidR="0084027B" w:rsidRPr="00DB0B58" w14:paraId="17D69C99" w14:textId="77777777" w:rsidTr="00A960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60A5622B" w14:textId="77777777" w:rsidR="0084027B" w:rsidRPr="00DB0B58" w:rsidRDefault="0084027B" w:rsidP="00A960FC">
            <w:pPr>
              <w:tabs>
                <w:tab w:val="left" w:pos="851"/>
              </w:tabs>
              <w:spacing w:line="360" w:lineRule="auto"/>
              <w:jc w:val="both"/>
              <w:rPr>
                <w:rFonts w:cstheme="minorHAnsi"/>
                <w:lang w:val="en-US"/>
              </w:rPr>
            </w:pPr>
          </w:p>
        </w:tc>
        <w:tc>
          <w:tcPr>
            <w:tcW w:w="7315" w:type="dxa"/>
            <w:tcBorders>
              <w:top w:val="nil"/>
              <w:left w:val="nil"/>
              <w:bottom w:val="nil"/>
              <w:right w:val="nil"/>
            </w:tcBorders>
          </w:tcPr>
          <w:p w14:paraId="43B3FB57" w14:textId="77777777" w:rsidR="0084027B" w:rsidRPr="00DB0B58" w:rsidRDefault="00000000" w:rsidP="00A960FC">
            <w:pPr>
              <w:spacing w:line="360" w:lineRule="auto"/>
              <w:jc w:val="both"/>
              <w:rPr>
                <w:rFonts w:eastAsiaTheme="minorEastAsia" w:cstheme="minorHAnsi"/>
              </w:rPr>
            </w:pPr>
            <m:oMathPara>
              <m:oMath>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sub>
                </m:sSub>
                <m:r>
                  <w:rPr>
                    <w:rFonts w:ascii="Cambria Math" w:hAnsi="Cambria Math" w:cs="Times New Roman"/>
                    <w:color w:val="000000" w:themeColor="text1"/>
                    <w:kern w:val="24"/>
                  </w:rPr>
                  <m:t>=</m:t>
                </m:r>
                <m:f>
                  <m:fPr>
                    <m:ctrlPr>
                      <w:rPr>
                        <w:rFonts w:ascii="Cambria Math" w:hAnsi="Cambria Math" w:cs="Times New Roman"/>
                        <w:i/>
                        <w:iCs/>
                        <w:color w:val="000000" w:themeColor="text1"/>
                        <w:kern w:val="24"/>
                      </w:rPr>
                    </m:ctrlPr>
                  </m:fPr>
                  <m:num>
                    <m:sSub>
                      <m:sSubPr>
                        <m:ctrlPr>
                          <w:rPr>
                            <w:rFonts w:ascii="Cambria Math" w:hAnsi="Cambria Math" w:cs="Times New Roman"/>
                            <w:i/>
                            <w:iCs/>
                            <w:color w:val="000000" w:themeColor="text1"/>
                            <w:kern w:val="24"/>
                          </w:rPr>
                        </m:ctrlPr>
                      </m:sSubPr>
                      <m:e>
                        <m:r>
                          <w:rPr>
                            <w:rFonts w:ascii="Cambria Math" w:hAnsi="Cambria Math" w:cs="Times New Roman"/>
                            <w:color w:val="000000" w:themeColor="text1"/>
                            <w:kern w:val="24"/>
                          </w:rPr>
                          <m:t>P</m:t>
                        </m:r>
                      </m:e>
                      <m:sub>
                        <m:r>
                          <w:rPr>
                            <w:rFonts w:ascii="Cambria Math" w:hAnsi="Cambria Math" w:cs="Times New Roman"/>
                            <w:color w:val="000000" w:themeColor="text1"/>
                            <w:kern w:val="24"/>
                          </w:rPr>
                          <m:t>z</m:t>
                        </m:r>
                      </m:sub>
                    </m:sSub>
                  </m:num>
                  <m:den>
                    <m:sSub>
                      <m:sSubPr>
                        <m:ctrlPr>
                          <w:rPr>
                            <w:rFonts w:ascii="Cambria Math" w:hAnsi="Cambria Math" w:cs="Times New Roman"/>
                            <w:i/>
                            <w:iCs/>
                            <w:color w:val="000000" w:themeColor="text1"/>
                            <w:kern w:val="24"/>
                          </w:rPr>
                        </m:ctrlPr>
                      </m:sSubPr>
                      <m:e>
                        <m:r>
                          <w:rPr>
                            <w:rFonts w:ascii="Cambria Math" w:hAnsi="Cambria Math" w:cs="Times New Roman"/>
                            <w:color w:val="000000" w:themeColor="text1"/>
                            <w:kern w:val="24"/>
                          </w:rPr>
                          <m:t>q</m:t>
                        </m:r>
                      </m:e>
                      <m:sub>
                        <m:r>
                          <w:rPr>
                            <w:rFonts w:ascii="Cambria Math" w:hAnsi="Cambria Math" w:cs="Times New Roman"/>
                            <w:color w:val="000000" w:themeColor="text1"/>
                            <w:kern w:val="24"/>
                          </w:rPr>
                          <m:t>jet</m:t>
                        </m:r>
                      </m:sub>
                    </m:sSub>
                  </m:den>
                </m:f>
              </m:oMath>
            </m:oMathPara>
          </w:p>
        </w:tc>
        <w:tc>
          <w:tcPr>
            <w:tcW w:w="840" w:type="dxa"/>
            <w:tcBorders>
              <w:top w:val="nil"/>
              <w:left w:val="nil"/>
              <w:bottom w:val="nil"/>
              <w:right w:val="nil"/>
            </w:tcBorders>
          </w:tcPr>
          <w:p w14:paraId="6ABE0BC6" w14:textId="77777777" w:rsidR="0084027B" w:rsidRPr="00DB0B58" w:rsidRDefault="0084027B" w:rsidP="00A960FC">
            <w:pPr>
              <w:tabs>
                <w:tab w:val="left" w:pos="851"/>
              </w:tabs>
              <w:spacing w:line="360" w:lineRule="auto"/>
              <w:jc w:val="center"/>
              <w:rPr>
                <w:rFonts w:cstheme="minorHAnsi"/>
              </w:rPr>
            </w:pPr>
            <w:r w:rsidRPr="00DB0B58">
              <w:rPr>
                <w:rFonts w:cstheme="minorHAnsi"/>
              </w:rPr>
              <w:t>(</w:t>
            </w:r>
            <w:r>
              <w:rPr>
                <w:rFonts w:cstheme="minorHAnsi"/>
              </w:rPr>
              <w:t>84</w:t>
            </w:r>
            <w:r w:rsidRPr="00DB0B58">
              <w:rPr>
                <w:rFonts w:cstheme="minorHAnsi"/>
              </w:rPr>
              <w:t>)</w:t>
            </w:r>
          </w:p>
        </w:tc>
      </w:tr>
    </w:tbl>
    <w:p w14:paraId="1F42621D" w14:textId="77777777" w:rsidR="0084027B" w:rsidRDefault="0084027B" w:rsidP="0084027B">
      <w:pPr>
        <w:spacing w:after="0" w:line="360" w:lineRule="auto"/>
        <w:contextualSpacing/>
        <w:rPr>
          <w:lang w:val="en-US"/>
        </w:rPr>
      </w:pPr>
    </w:p>
    <w:p w14:paraId="50BAC5C8" w14:textId="77777777" w:rsidR="0084027B" w:rsidRPr="00545B67" w:rsidRDefault="0084027B" w:rsidP="0084027B">
      <w:pPr>
        <w:spacing w:after="0" w:line="360" w:lineRule="auto"/>
        <w:contextualSpacing/>
        <w:rPr>
          <w:lang w:val="en-US"/>
        </w:rPr>
      </w:pPr>
      <w:r>
        <w:rPr>
          <w:lang w:val="en-US"/>
        </w:rPr>
        <w:t xml:space="preserve">Where, </w:t>
      </w:r>
      <m:oMath>
        <m:r>
          <w:rPr>
            <w:rFonts w:ascii="Cambria Math" w:hAnsi="Cambria Math"/>
            <w:lang w:val="en-US"/>
          </w:rPr>
          <m:t>Pe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m:t>
            </m:r>
          </m:sub>
        </m:sSub>
        <m:r>
          <w:rPr>
            <w:rFonts w:ascii="Cambria Math" w:hAnsi="Cambria Math"/>
            <w:lang w:val="en-US"/>
          </w:rPr>
          <m:t>=</m:t>
        </m:r>
        <m:r>
          <w:rPr>
            <w:rFonts w:ascii="Cambria Math" w:hAnsi="Cambria Math" w:cs="Times New Roman"/>
            <w:lang w:val="en-US"/>
          </w:rPr>
          <m:t>4</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m:t>
            </m:r>
          </m:sub>
        </m:sSub>
        <m:r>
          <w:rPr>
            <w:rFonts w:ascii="Cambria Math" w:hAnsi="Cambria Math" w:cs="Times New Roman"/>
            <w:lang w:val="en-US"/>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m:t>
                </m:r>
              </m:sub>
            </m:sSub>
          </m:num>
          <m:den>
            <m:r>
              <w:rPr>
                <w:rFonts w:ascii="Cambria Math" w:hAnsi="Cambria Math" w:cs="Times New Roman"/>
                <w:lang w:val="en-US"/>
              </w:rPr>
              <m:t>2</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m:t>
                </m:r>
              </m:sub>
            </m:sSub>
          </m:den>
        </m:f>
      </m:oMath>
      <w:r w:rsidRPr="00545B67">
        <w:rPr>
          <w:rFonts w:eastAsiaTheme="minorEastAsia"/>
          <w:lang w:val="en-US"/>
        </w:rPr>
        <w:t xml:space="preserve"> </w:t>
      </w:r>
      <w:r>
        <w:rPr>
          <w:rFonts w:eastAsiaTheme="minorEastAsia"/>
          <w:lang w:val="en-US"/>
        </w:rPr>
        <w:t xml:space="preserve">is the new perimeter of the jet,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z</m:t>
            </m:r>
          </m:sub>
        </m:sSub>
      </m:oMath>
      <w:r w:rsidRPr="00545B67">
        <w:rPr>
          <w:rFonts w:eastAsiaTheme="minorEastAsia"/>
          <w:lang w:val="en-US"/>
        </w:rPr>
        <w:t xml:space="preserve"> </w:t>
      </w:r>
      <w:r>
        <w:rPr>
          <w:rFonts w:eastAsiaTheme="minorEastAsia"/>
          <w:lang w:val="en-US"/>
        </w:rPr>
        <w:t xml:space="preserve">is the momentum of the side edges of the jet, </w:t>
      </w:r>
      <m:oMath>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ent</m:t>
            </m:r>
          </m:sub>
        </m:sSub>
      </m:oMath>
      <w:r w:rsidRPr="00047BF8">
        <w:rPr>
          <w:rFonts w:eastAsiaTheme="minorEastAsia"/>
          <w:lang w:val="en-US"/>
        </w:rPr>
        <w:t xml:space="preserve"> is the air entrainment velocity</w:t>
      </w:r>
      <w:r>
        <w:rPr>
          <w:rFonts w:eastAsiaTheme="minorEastAsia"/>
          <w:lang w:val="en-US"/>
        </w:rPr>
        <w:t xml:space="preserve">, </w:t>
      </w:r>
      <m:oMath>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sub>
        </m:sSub>
      </m:oMath>
      <w:r w:rsidRPr="00047BF8">
        <w:rPr>
          <w:rFonts w:eastAsiaTheme="minorEastAsia"/>
          <w:iCs/>
          <w:color w:val="000000" w:themeColor="text1"/>
          <w:kern w:val="24"/>
          <w:lang w:val="en-US"/>
        </w:rPr>
        <w:t xml:space="preserve"> </w:t>
      </w:r>
      <w:r>
        <w:rPr>
          <w:rFonts w:eastAsiaTheme="minorEastAsia"/>
          <w:iCs/>
          <w:color w:val="000000" w:themeColor="text1"/>
          <w:kern w:val="24"/>
          <w:lang w:val="en-US"/>
        </w:rPr>
        <w:t xml:space="preserve">is </w:t>
      </w:r>
      <w:r w:rsidRPr="00047BF8">
        <w:rPr>
          <w:rFonts w:eastAsiaTheme="minorEastAsia"/>
          <w:iCs/>
          <w:color w:val="000000" w:themeColor="text1"/>
          <w:kern w:val="24"/>
          <w:lang w:val="en-US"/>
        </w:rPr>
        <w:t>the velocity of the jet in the lateral direction</w:t>
      </w:r>
      <w:r>
        <w:rPr>
          <w:rFonts w:eastAsiaTheme="minorEastAsia"/>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Z</m:t>
            </m:r>
          </m:e>
          <m:sub>
            <m:r>
              <w:rPr>
                <w:rFonts w:ascii="Cambria Math" w:eastAsiaTheme="minorEastAsia" w:hAnsi="Cambria Math"/>
                <w:lang w:val="en-US"/>
              </w:rPr>
              <m:t>jet</m:t>
            </m:r>
          </m:sub>
        </m:sSub>
      </m:oMath>
      <w:r>
        <w:rPr>
          <w:rFonts w:eastAsiaTheme="minorEastAsia"/>
          <w:lang w:val="en-US"/>
        </w:rPr>
        <w:t xml:space="preserve"> is the sideway spreading.</w:t>
      </w:r>
    </w:p>
    <w:p w14:paraId="02E86FD6" w14:textId="77777777" w:rsidR="0084027B" w:rsidRPr="00010147" w:rsidRDefault="0084027B" w:rsidP="001C5E3F">
      <w:pPr>
        <w:spacing w:after="0" w:line="360" w:lineRule="auto"/>
        <w:contextualSpacing/>
        <w:rPr>
          <w:lang w:val="en-US"/>
        </w:rPr>
      </w:pPr>
    </w:p>
    <w:p w14:paraId="72519B24" w14:textId="77777777" w:rsidR="001C5E3F" w:rsidRPr="00171796" w:rsidRDefault="001C5E3F" w:rsidP="001C5E3F">
      <w:pPr>
        <w:spacing w:after="0" w:line="360" w:lineRule="auto"/>
        <w:contextualSpacing/>
        <w:rPr>
          <w:b/>
          <w:bCs/>
          <w:lang w:val="en-US"/>
        </w:rPr>
      </w:pPr>
      <w:r w:rsidRPr="00171796">
        <w:rPr>
          <w:b/>
          <w:bCs/>
          <w:lang w:val="en-US"/>
        </w:rPr>
        <w:t>Balance equations for the single-phase region.</w:t>
      </w:r>
    </w:p>
    <w:p w14:paraId="3FB99602" w14:textId="77777777" w:rsidR="001C5E3F" w:rsidRPr="00010147" w:rsidRDefault="001C5E3F" w:rsidP="001C5E3F">
      <w:pPr>
        <w:spacing w:after="0" w:line="360" w:lineRule="auto"/>
        <w:contextualSpacing/>
        <w:rPr>
          <w:lang w:val="en-US"/>
        </w:rPr>
      </w:pPr>
    </w:p>
    <w:p w14:paraId="4DBCB426" w14:textId="77777777" w:rsidR="001C5E3F" w:rsidRDefault="001C5E3F" w:rsidP="001C5E3F">
      <w:pPr>
        <w:spacing w:after="0" w:line="360" w:lineRule="auto"/>
        <w:contextualSpacing/>
        <w:rPr>
          <w:lang w:val="en-US"/>
        </w:rPr>
      </w:pPr>
      <w:r>
        <w:rPr>
          <w:lang w:val="en-US"/>
        </w:rPr>
        <w:t xml:space="preserve">The balance equations for the elevated single-phase dispersion region are given below, together </w:t>
      </w:r>
      <w:r>
        <w:rPr>
          <w:rFonts w:eastAsiaTheme="minorEastAsia"/>
          <w:lang w:val="en-US"/>
        </w:rPr>
        <w:t>w</w:t>
      </w:r>
      <w:r w:rsidRPr="005161F6">
        <w:rPr>
          <w:rFonts w:eastAsiaTheme="minorEastAsia"/>
          <w:lang w:val="en-US"/>
        </w:rPr>
        <w:t>ith the algebraic r</w:t>
      </w:r>
      <w:r>
        <w:rPr>
          <w:rFonts w:eastAsiaTheme="minorEastAsia"/>
          <w:lang w:val="en-US"/>
        </w:rPr>
        <w:t>elations in Table 1</w:t>
      </w:r>
      <w:r>
        <w:rPr>
          <w:lang w:val="en-US"/>
        </w:rPr>
        <w:t>.</w:t>
      </w:r>
    </w:p>
    <w:p w14:paraId="5B580572" w14:textId="77777777" w:rsidR="001C5E3F" w:rsidRDefault="001C5E3F" w:rsidP="001C5E3F">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
        <w:gridCol w:w="446"/>
        <w:gridCol w:w="7315"/>
        <w:gridCol w:w="97"/>
        <w:gridCol w:w="743"/>
      </w:tblGrid>
      <w:tr w:rsidR="001C5E3F" w:rsidRPr="00AB2855" w14:paraId="5C7F27C8" w14:textId="77777777" w:rsidTr="00C6760F">
        <w:tc>
          <w:tcPr>
            <w:tcW w:w="237" w:type="dxa"/>
            <w:vAlign w:val="center"/>
          </w:tcPr>
          <w:p w14:paraId="5AD5D8FA" w14:textId="77777777" w:rsidR="001C5E3F" w:rsidRPr="005F4391" w:rsidRDefault="001C5E3F" w:rsidP="00C6760F">
            <w:pPr>
              <w:tabs>
                <w:tab w:val="left" w:pos="851"/>
              </w:tabs>
              <w:spacing w:line="360" w:lineRule="auto"/>
              <w:jc w:val="center"/>
              <w:rPr>
                <w:rFonts w:cstheme="minorHAnsi"/>
                <w:lang w:val="en-US"/>
              </w:rPr>
            </w:pPr>
          </w:p>
        </w:tc>
        <w:tc>
          <w:tcPr>
            <w:tcW w:w="7858" w:type="dxa"/>
            <w:gridSpan w:val="3"/>
            <w:vAlign w:val="center"/>
          </w:tcPr>
          <w:p w14:paraId="58F1E49B" w14:textId="77777777" w:rsidR="001C5E3F" w:rsidRPr="00AB2855" w:rsidRDefault="00000000" w:rsidP="00C6760F">
            <w:pPr>
              <w:tabs>
                <w:tab w:val="left" w:pos="1500"/>
              </w:tabs>
              <w:jc w:val="center"/>
              <w:rPr>
                <w:rFonts w:cstheme="minorHAnsi"/>
              </w:rPr>
            </w:pPr>
            <m:oMathPara>
              <m:oMath>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dq</m:t>
                        </m:r>
                      </m:e>
                      <m:sub>
                        <m:r>
                          <w:rPr>
                            <w:rFonts w:ascii="Cambria Math" w:hAnsi="Cambria Math" w:cstheme="minorHAnsi"/>
                          </w:rPr>
                          <m:t>jet,g</m:t>
                        </m:r>
                      </m:sub>
                    </m:sSub>
                  </m:num>
                  <m:den>
                    <m:r>
                      <w:rPr>
                        <w:rFonts w:ascii="Cambria Math" w:hAnsi="Cambria Math" w:cstheme="minorHAnsi"/>
                      </w:rPr>
                      <m:t>ds</m:t>
                    </m:r>
                  </m:den>
                </m:f>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dq</m:t>
                        </m:r>
                      </m:e>
                      <m:sub>
                        <m:r>
                          <w:rPr>
                            <w:rFonts w:ascii="Cambria Math" w:hAnsi="Cambria Math" w:cstheme="minorHAnsi"/>
                          </w:rPr>
                          <m:t>a,g</m:t>
                        </m:r>
                      </m:sub>
                    </m:sSub>
                  </m:num>
                  <m:den>
                    <m:r>
                      <w:rPr>
                        <w:rFonts w:ascii="Cambria Math" w:hAnsi="Cambria Math" w:cstheme="minorHAnsi"/>
                      </w:rPr>
                      <m:t>ds</m:t>
                    </m:r>
                  </m:den>
                </m:f>
              </m:oMath>
            </m:oMathPara>
          </w:p>
        </w:tc>
        <w:tc>
          <w:tcPr>
            <w:tcW w:w="743" w:type="dxa"/>
            <w:vAlign w:val="center"/>
          </w:tcPr>
          <w:p w14:paraId="52DBFCD4" w14:textId="4346DF53" w:rsidR="001C5E3F" w:rsidRPr="00AB2855" w:rsidRDefault="001C5E3F" w:rsidP="00C6760F">
            <w:pPr>
              <w:tabs>
                <w:tab w:val="left" w:pos="851"/>
              </w:tabs>
              <w:spacing w:line="360" w:lineRule="auto"/>
              <w:jc w:val="center"/>
              <w:rPr>
                <w:rFonts w:cstheme="minorHAnsi"/>
              </w:rPr>
            </w:pPr>
            <w:r w:rsidRPr="00AB2855">
              <w:rPr>
                <w:rFonts w:cstheme="minorHAnsi"/>
              </w:rPr>
              <w:t>(</w:t>
            </w:r>
            <w:r w:rsidR="00776066">
              <w:rPr>
                <w:rFonts w:cstheme="minorHAnsi"/>
              </w:rPr>
              <w:t>85</w:t>
            </w:r>
            <w:r w:rsidRPr="00AB2855">
              <w:rPr>
                <w:rFonts w:cstheme="minorHAnsi"/>
              </w:rPr>
              <w:t>)</w:t>
            </w:r>
          </w:p>
        </w:tc>
      </w:tr>
      <w:tr w:rsidR="001C5E3F" w:rsidRPr="00AB2855" w14:paraId="0F81EA71" w14:textId="77777777" w:rsidTr="00C6760F">
        <w:tc>
          <w:tcPr>
            <w:tcW w:w="237" w:type="dxa"/>
            <w:vAlign w:val="center"/>
          </w:tcPr>
          <w:p w14:paraId="15260A89" w14:textId="77777777" w:rsidR="001C5E3F" w:rsidRPr="00AB2855" w:rsidRDefault="001C5E3F" w:rsidP="00C6760F">
            <w:pPr>
              <w:tabs>
                <w:tab w:val="left" w:pos="851"/>
              </w:tabs>
              <w:spacing w:line="360" w:lineRule="auto"/>
              <w:jc w:val="center"/>
              <w:rPr>
                <w:rFonts w:cstheme="minorHAnsi"/>
              </w:rPr>
            </w:pPr>
          </w:p>
        </w:tc>
        <w:tc>
          <w:tcPr>
            <w:tcW w:w="7858" w:type="dxa"/>
            <w:gridSpan w:val="3"/>
            <w:vAlign w:val="center"/>
          </w:tcPr>
          <w:p w14:paraId="6F6EEC4E" w14:textId="77777777" w:rsidR="001C5E3F" w:rsidRPr="00AB2855" w:rsidRDefault="00000000" w:rsidP="00C6760F">
            <w:pPr>
              <w:tabs>
                <w:tab w:val="left" w:pos="1500"/>
              </w:tabs>
              <w:jc w:val="center"/>
              <w:rPr>
                <w:rFonts w:cstheme="minorHAnsi"/>
              </w:rPr>
            </w:pPr>
            <m:oMathPara>
              <m:oMath>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d(q</m:t>
                        </m:r>
                      </m:e>
                      <m:sub>
                        <m:r>
                          <w:rPr>
                            <w:rFonts w:ascii="Cambria Math" w:hAnsi="Cambria Math" w:cstheme="minorHAnsi"/>
                          </w:rPr>
                          <m:t>jet,g</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jet,g</m:t>
                        </m:r>
                      </m:sub>
                    </m:sSub>
                    <m:r>
                      <w:rPr>
                        <w:rFonts w:ascii="Cambria Math" w:hAnsi="Cambria Math" w:cstheme="minorHAnsi"/>
                      </w:rPr>
                      <m:t>)</m:t>
                    </m:r>
                  </m:num>
                  <m:den>
                    <m:r>
                      <w:rPr>
                        <w:rFonts w:ascii="Cambria Math" w:hAnsi="Cambria Math" w:cstheme="minorHAnsi"/>
                      </w:rPr>
                      <m:t>ds</m:t>
                    </m:r>
                  </m:den>
                </m:f>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dq</m:t>
                        </m:r>
                      </m:e>
                      <m:sub>
                        <m:r>
                          <w:rPr>
                            <w:rFonts w:ascii="Cambria Math" w:hAnsi="Cambria Math" w:cstheme="minorHAnsi"/>
                          </w:rPr>
                          <m:t>a,g</m:t>
                        </m:r>
                      </m:sub>
                    </m:sSub>
                  </m:num>
                  <m:den>
                    <m:r>
                      <w:rPr>
                        <w:rFonts w:ascii="Cambria Math" w:hAnsi="Cambria Math" w:cstheme="minorHAnsi"/>
                      </w:rPr>
                      <m:t>ds</m:t>
                    </m:r>
                  </m:den>
                </m:f>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a,∞</m:t>
                    </m:r>
                  </m:sub>
                </m:sSub>
              </m:oMath>
            </m:oMathPara>
          </w:p>
        </w:tc>
        <w:tc>
          <w:tcPr>
            <w:tcW w:w="743" w:type="dxa"/>
            <w:vAlign w:val="center"/>
          </w:tcPr>
          <w:p w14:paraId="0D6C5191" w14:textId="1DA6623B" w:rsidR="001C5E3F" w:rsidRPr="00AB2855" w:rsidRDefault="001C5E3F" w:rsidP="00C6760F">
            <w:pPr>
              <w:tabs>
                <w:tab w:val="left" w:pos="851"/>
              </w:tabs>
              <w:spacing w:line="360" w:lineRule="auto"/>
              <w:jc w:val="center"/>
              <w:rPr>
                <w:rFonts w:cstheme="minorHAnsi"/>
              </w:rPr>
            </w:pPr>
            <w:r w:rsidRPr="00AB2855">
              <w:rPr>
                <w:rFonts w:cstheme="minorHAnsi"/>
              </w:rPr>
              <w:t>(</w:t>
            </w:r>
            <w:r w:rsidR="00776066">
              <w:rPr>
                <w:rFonts w:cstheme="minorHAnsi"/>
              </w:rPr>
              <w:t>86</w:t>
            </w:r>
            <w:r w:rsidRPr="00AB2855">
              <w:rPr>
                <w:rFonts w:cstheme="minorHAnsi"/>
              </w:rPr>
              <w:t>)</w:t>
            </w:r>
          </w:p>
        </w:tc>
      </w:tr>
      <w:tr w:rsidR="001C5E3F" w:rsidRPr="00AB2855" w14:paraId="711089CF" w14:textId="77777777" w:rsidTr="00C6760F">
        <w:tc>
          <w:tcPr>
            <w:tcW w:w="237" w:type="dxa"/>
            <w:vAlign w:val="center"/>
          </w:tcPr>
          <w:p w14:paraId="060B9E76" w14:textId="77777777" w:rsidR="001C5E3F" w:rsidRPr="00BC0AA0" w:rsidRDefault="001C5E3F" w:rsidP="00C6760F">
            <w:pPr>
              <w:tabs>
                <w:tab w:val="left" w:pos="851"/>
              </w:tabs>
              <w:spacing w:line="360" w:lineRule="auto"/>
              <w:jc w:val="center"/>
              <w:rPr>
                <w:rFonts w:cstheme="minorHAnsi"/>
                <w:lang w:val="en-US"/>
              </w:rPr>
            </w:pPr>
          </w:p>
        </w:tc>
        <w:tc>
          <w:tcPr>
            <w:tcW w:w="7858" w:type="dxa"/>
            <w:gridSpan w:val="3"/>
            <w:vAlign w:val="center"/>
          </w:tcPr>
          <w:p w14:paraId="06CACB32" w14:textId="77777777" w:rsidR="001C5E3F" w:rsidRPr="00AB2855" w:rsidRDefault="00000000" w:rsidP="00C6760F">
            <w:pPr>
              <w:tabs>
                <w:tab w:val="left" w:pos="709"/>
              </w:tabs>
              <w:spacing w:line="360" w:lineRule="auto"/>
              <w:jc w:val="center"/>
              <w:rPr>
                <w:rFonts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x,g</m:t>
                        </m:r>
                      </m:sub>
                    </m:sSub>
                    <m:r>
                      <w:rPr>
                        <w:rFonts w:ascii="Cambria Math" w:hAnsi="Cambria Math" w:cstheme="minorHAnsi"/>
                      </w:rPr>
                      <m:t xml:space="preserve"> </m:t>
                    </m:r>
                  </m:num>
                  <m:den>
                    <m:r>
                      <w:rPr>
                        <w:rFonts w:ascii="Cambria Math" w:hAnsi="Cambria Math" w:cstheme="minorHAnsi"/>
                      </w:rPr>
                      <m:t>ds</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w</m:t>
                    </m:r>
                  </m:sub>
                </m:sSub>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q</m:t>
                        </m:r>
                      </m:e>
                      <m:sub>
                        <m:r>
                          <w:rPr>
                            <w:rFonts w:ascii="Cambria Math" w:hAnsi="Cambria Math" w:cstheme="minorHAnsi"/>
                          </w:rPr>
                          <m:t>a,g</m:t>
                        </m:r>
                      </m:sub>
                    </m:sSub>
                  </m:num>
                  <m:den>
                    <m:r>
                      <w:rPr>
                        <w:rFonts w:ascii="Cambria Math" w:hAnsi="Cambria Math" w:cstheme="minorHAnsi"/>
                      </w:rPr>
                      <m:t>ds</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d</m:t>
                    </m:r>
                  </m:sub>
                </m:sSub>
                <m:r>
                  <w:rPr>
                    <w:rFonts w:ascii="Cambria Math" w:hAnsi="Cambria Math" w:cstheme="minorHAnsi"/>
                  </w:rPr>
                  <m:t>π</m:t>
                </m:r>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jet,g</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a,∞</m:t>
                    </m:r>
                  </m:sub>
                </m:sSub>
                <m:r>
                  <w:rPr>
                    <w:rFonts w:ascii="Cambria Math" w:hAnsi="Cambria Math" w:cstheme="minorHAnsi"/>
                  </w:rPr>
                  <m:t>(</m:t>
                </m:r>
                <m:sSubSup>
                  <m:sSubSupPr>
                    <m:ctrlPr>
                      <w:rPr>
                        <w:rFonts w:ascii="Cambria Math" w:hAnsi="Cambria Math" w:cstheme="minorHAnsi"/>
                        <w:i/>
                      </w:rPr>
                    </m:ctrlPr>
                  </m:sSubSupPr>
                  <m:e>
                    <m:r>
                      <w:rPr>
                        <w:rFonts w:ascii="Cambria Math" w:hAnsi="Cambria Math" w:cstheme="minorHAnsi"/>
                      </w:rPr>
                      <m:t>u</m:t>
                    </m:r>
                  </m:e>
                  <m:sub>
                    <m:r>
                      <w:rPr>
                        <w:rFonts w:ascii="Cambria Math" w:hAnsi="Cambria Math" w:cstheme="minorHAnsi"/>
                      </w:rPr>
                      <m:t>w</m:t>
                    </m:r>
                  </m:sub>
                  <m:sup>
                    <m:r>
                      <w:rPr>
                        <w:rFonts w:ascii="Cambria Math" w:hAnsi="Cambria Math" w:cstheme="minorHAnsi"/>
                      </w:rPr>
                      <m:t>2</m:t>
                    </m:r>
                  </m:sup>
                </m:sSubSup>
                <m:r>
                  <w:rPr>
                    <w:rFonts w:ascii="Cambria Math" w:hAnsi="Cambria Math" w:cstheme="minorHAnsi"/>
                  </w:rPr>
                  <m:t>)</m:t>
                </m:r>
                <m:d>
                  <m:dPr>
                    <m:begChr m:val="|"/>
                    <m:endChr m:val="|"/>
                    <m:ctrlPr>
                      <w:rPr>
                        <w:rFonts w:ascii="Cambria Math" w:hAnsi="Cambria Math" w:cstheme="minorHAnsi"/>
                        <w:i/>
                      </w:rPr>
                    </m:ctrlPr>
                  </m:dPr>
                  <m:e>
                    <m:func>
                      <m:funcPr>
                        <m:ctrlPr>
                          <w:rPr>
                            <w:rFonts w:ascii="Cambria Math" w:hAnsi="Cambria Math" w:cstheme="minorHAnsi"/>
                            <w:i/>
                          </w:rPr>
                        </m:ctrlPr>
                      </m:funcPr>
                      <m:fName>
                        <m:r>
                          <m:rPr>
                            <m:sty m:val="p"/>
                          </m:rPr>
                          <w:rPr>
                            <w:rFonts w:ascii="Cambria Math" w:hAnsi="Cambria Math" w:cstheme="minorHAnsi"/>
                          </w:rPr>
                          <m:t>sin³</m:t>
                        </m:r>
                      </m:fName>
                      <m:e>
                        <m:sSub>
                          <m:sSubPr>
                            <m:ctrlPr>
                              <w:rPr>
                                <w:rFonts w:ascii="Cambria Math" w:hAnsi="Cambria Math" w:cstheme="minorHAnsi"/>
                                <w:i/>
                              </w:rPr>
                            </m:ctrlPr>
                          </m:sSubPr>
                          <m:e>
                            <m:r>
                              <w:rPr>
                                <w:rFonts w:ascii="Cambria Math" w:hAnsi="Cambria Math" w:cstheme="minorHAnsi"/>
                              </w:rPr>
                              <m:t>θ</m:t>
                            </m:r>
                          </m:e>
                          <m:sub>
                            <m:r>
                              <w:rPr>
                                <w:rFonts w:ascii="Cambria Math" w:hAnsi="Cambria Math" w:cstheme="minorHAnsi"/>
                              </w:rPr>
                              <m:t>g</m:t>
                            </m:r>
                          </m:sub>
                        </m:sSub>
                      </m:e>
                    </m:func>
                  </m:e>
                </m:d>
              </m:oMath>
            </m:oMathPara>
          </w:p>
        </w:tc>
        <w:tc>
          <w:tcPr>
            <w:tcW w:w="743" w:type="dxa"/>
            <w:vAlign w:val="center"/>
          </w:tcPr>
          <w:p w14:paraId="2CE1E4BA" w14:textId="3072BB60" w:rsidR="001C5E3F" w:rsidRPr="00AB2855" w:rsidRDefault="001C5E3F" w:rsidP="00C6760F">
            <w:pPr>
              <w:tabs>
                <w:tab w:val="left" w:pos="851"/>
              </w:tabs>
              <w:spacing w:line="360" w:lineRule="auto"/>
              <w:jc w:val="center"/>
              <w:rPr>
                <w:rFonts w:cstheme="minorHAnsi"/>
              </w:rPr>
            </w:pPr>
            <w:r w:rsidRPr="00AB2855">
              <w:rPr>
                <w:rFonts w:cstheme="minorHAnsi"/>
              </w:rPr>
              <w:t>(</w:t>
            </w:r>
            <w:r w:rsidR="00776066">
              <w:rPr>
                <w:rFonts w:cstheme="minorHAnsi"/>
              </w:rPr>
              <w:t>87</w:t>
            </w:r>
            <w:r w:rsidRPr="00AB2855">
              <w:rPr>
                <w:rFonts w:cstheme="minorHAnsi"/>
              </w:rPr>
              <w:t>)</w:t>
            </w:r>
          </w:p>
        </w:tc>
      </w:tr>
      <w:tr w:rsidR="001C5E3F" w:rsidRPr="00AB2855" w14:paraId="6FC1727D" w14:textId="77777777" w:rsidTr="00C6760F">
        <w:tc>
          <w:tcPr>
            <w:tcW w:w="237" w:type="dxa"/>
            <w:vAlign w:val="center"/>
          </w:tcPr>
          <w:p w14:paraId="2283CD07" w14:textId="77777777" w:rsidR="001C5E3F" w:rsidRPr="00BC0AA0" w:rsidRDefault="001C5E3F" w:rsidP="00C6760F">
            <w:pPr>
              <w:tabs>
                <w:tab w:val="left" w:pos="851"/>
              </w:tabs>
              <w:spacing w:line="360" w:lineRule="auto"/>
              <w:jc w:val="center"/>
              <w:rPr>
                <w:rFonts w:cstheme="minorHAnsi"/>
                <w:lang w:val="en-US"/>
              </w:rPr>
            </w:pPr>
          </w:p>
        </w:tc>
        <w:tc>
          <w:tcPr>
            <w:tcW w:w="7858" w:type="dxa"/>
            <w:gridSpan w:val="3"/>
            <w:vAlign w:val="center"/>
          </w:tcPr>
          <w:p w14:paraId="355D3EB7" w14:textId="77777777" w:rsidR="001C5E3F" w:rsidRPr="006B0384" w:rsidRDefault="00000000" w:rsidP="00C6760F">
            <w:pPr>
              <w:spacing w:line="360" w:lineRule="auto"/>
              <w:jc w:val="center"/>
              <w:rPr>
                <w:rFonts w:eastAsiaTheme="minorEastAsia" w:cstheme="minorHAnsi"/>
                <w:sz w:val="20"/>
                <w:szCs w:val="20"/>
              </w:rPr>
            </w:pPr>
            <m:oMathPara>
              <m:oMath>
                <m:f>
                  <m:fPr>
                    <m:ctrlPr>
                      <w:rPr>
                        <w:rFonts w:ascii="Cambria Math" w:hAnsi="Cambria Math" w:cstheme="minorHAnsi"/>
                        <w:i/>
                        <w:sz w:val="20"/>
                        <w:szCs w:val="20"/>
                      </w:rPr>
                    </m:ctrlPr>
                  </m:fPr>
                  <m:num>
                    <m:r>
                      <w:rPr>
                        <w:rFonts w:ascii="Cambria Math" w:hAnsi="Cambria Math" w:cstheme="minorHAnsi"/>
                        <w:sz w:val="20"/>
                        <w:szCs w:val="20"/>
                      </w:rPr>
                      <m:t>d</m:t>
                    </m:r>
                    <m:sSub>
                      <m:sSubPr>
                        <m:ctrlPr>
                          <w:rPr>
                            <w:rFonts w:ascii="Cambria Math" w:hAnsi="Cambria Math" w:cstheme="minorHAnsi"/>
                            <w:i/>
                            <w:sz w:val="20"/>
                            <w:szCs w:val="20"/>
                          </w:rPr>
                        </m:ctrlPr>
                      </m:sSubPr>
                      <m:e>
                        <m:r>
                          <w:rPr>
                            <w:rFonts w:ascii="Cambria Math" w:hAnsi="Cambria Math" w:cstheme="minorHAnsi"/>
                            <w:sz w:val="20"/>
                            <w:szCs w:val="20"/>
                          </w:rPr>
                          <m:t>P</m:t>
                        </m:r>
                      </m:e>
                      <m:sub>
                        <m:r>
                          <w:rPr>
                            <w:rFonts w:ascii="Cambria Math" w:hAnsi="Cambria Math" w:cstheme="minorHAnsi"/>
                            <w:sz w:val="20"/>
                            <w:szCs w:val="20"/>
                          </w:rPr>
                          <m:t>y,g</m:t>
                        </m:r>
                      </m:sub>
                    </m:sSub>
                    <m:r>
                      <w:rPr>
                        <w:rFonts w:ascii="Cambria Math" w:hAnsi="Cambria Math" w:cstheme="minorHAnsi"/>
                        <w:sz w:val="20"/>
                        <w:szCs w:val="20"/>
                      </w:rPr>
                      <m:t xml:space="preserve"> </m:t>
                    </m:r>
                  </m:num>
                  <m:den>
                    <m:r>
                      <w:rPr>
                        <w:rFonts w:ascii="Cambria Math" w:hAnsi="Cambria Math" w:cstheme="minorHAnsi"/>
                        <w:sz w:val="20"/>
                        <w:szCs w:val="20"/>
                      </w:rPr>
                      <m:t>ds</m:t>
                    </m:r>
                  </m:den>
                </m:f>
                <m:r>
                  <w:rPr>
                    <w:rFonts w:ascii="Cambria Math" w:hAnsi="Cambria Math" w:cstheme="minorHAnsi"/>
                    <w:sz w:val="20"/>
                    <w:szCs w:val="20"/>
                  </w:rPr>
                  <m:t>=</m:t>
                </m:r>
                <m:d>
                  <m:dPr>
                    <m:begChr m:val="{"/>
                    <m:endChr m:val=""/>
                    <m:ctrlPr>
                      <w:rPr>
                        <w:rFonts w:ascii="Cambria Math" w:eastAsiaTheme="minorEastAsia" w:hAnsi="Cambria Math" w:cstheme="minorHAnsi"/>
                        <w:i/>
                        <w:sz w:val="20"/>
                        <w:szCs w:val="20"/>
                      </w:rPr>
                    </m:ctrlPr>
                  </m:dPr>
                  <m:e>
                    <m:eqArr>
                      <m:eqArrPr>
                        <m:ctrlPr>
                          <w:rPr>
                            <w:rFonts w:ascii="Cambria Math" w:eastAsiaTheme="minorEastAsia" w:hAnsi="Cambria Math" w:cstheme="minorHAnsi"/>
                            <w:i/>
                            <w:sz w:val="20"/>
                            <w:szCs w:val="20"/>
                          </w:rPr>
                        </m:ctrlPr>
                      </m:eqArrPr>
                      <m:e>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jet,g</m:t>
                            </m:r>
                          </m:sub>
                        </m:sSub>
                        <m:r>
                          <w:rPr>
                            <w:rFonts w:ascii="Cambria Math" w:hAnsi="Cambria Math" w:cstheme="minorHAnsi"/>
                            <w:sz w:val="20"/>
                            <w:szCs w:val="20"/>
                          </w:rPr>
                          <m:t>g</m:t>
                        </m:r>
                        <m:d>
                          <m:dPr>
                            <m:ctrlPr>
                              <w:rPr>
                                <w:rFonts w:ascii="Cambria Math" w:hAnsi="Cambria Math" w:cstheme="minorHAnsi"/>
                                <w:i/>
                                <w:sz w:val="20"/>
                                <w:szCs w:val="20"/>
                              </w:rPr>
                            </m:ctrlPr>
                          </m:dPr>
                          <m:e>
                            <m:sSub>
                              <m:sSubPr>
                                <m:ctrlPr>
                                  <w:rPr>
                                    <w:rFonts w:ascii="Cambria Math" w:hAnsi="Cambria Math" w:cstheme="minorHAnsi"/>
                                    <w:i/>
                                    <w:sz w:val="20"/>
                                    <w:szCs w:val="20"/>
                                  </w:rPr>
                                </m:ctrlPr>
                              </m:sSubPr>
                              <m:e>
                                <m:r>
                                  <w:rPr>
                                    <w:rFonts w:ascii="Cambria Math" w:hAnsi="Cambria Math" w:cstheme="minorHAnsi"/>
                                    <w:sz w:val="20"/>
                                    <w:szCs w:val="20"/>
                                  </w:rPr>
                                  <m:t>ρ</m:t>
                                </m:r>
                              </m:e>
                              <m:sub>
                                <m:r>
                                  <w:rPr>
                                    <w:rFonts w:ascii="Cambria Math" w:hAnsi="Cambria Math" w:cstheme="minorHAnsi"/>
                                    <w:sz w:val="20"/>
                                    <w:szCs w:val="20"/>
                                  </w:rPr>
                                  <m:t>a,∞</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ρ</m:t>
                                </m:r>
                              </m:e>
                              <m:sub>
                                <m:r>
                                  <w:rPr>
                                    <w:rFonts w:ascii="Cambria Math" w:hAnsi="Cambria Math" w:cstheme="minorHAnsi"/>
                                    <w:sz w:val="20"/>
                                    <w:szCs w:val="20"/>
                                  </w:rPr>
                                  <m:t>jet,g</m:t>
                                </m:r>
                              </m:sub>
                            </m:sSub>
                          </m:e>
                        </m:d>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C</m:t>
                            </m:r>
                          </m:e>
                          <m:sub>
                            <m:r>
                              <w:rPr>
                                <w:rFonts w:ascii="Cambria Math" w:hAnsi="Cambria Math" w:cstheme="minorHAnsi"/>
                                <w:sz w:val="20"/>
                                <w:szCs w:val="20"/>
                              </w:rPr>
                              <m:t>d</m:t>
                            </m:r>
                          </m:sub>
                        </m:sSub>
                        <m:r>
                          <w:rPr>
                            <w:rFonts w:ascii="Cambria Math" w:hAnsi="Cambria Math" w:cstheme="minorHAnsi"/>
                            <w:sz w:val="20"/>
                            <w:szCs w:val="20"/>
                          </w:rPr>
                          <m:t>π</m:t>
                        </m:r>
                        <m:sSub>
                          <m:sSubPr>
                            <m:ctrlPr>
                              <w:rPr>
                                <w:rFonts w:ascii="Cambria Math" w:hAnsi="Cambria Math" w:cstheme="minorHAnsi"/>
                                <w:i/>
                                <w:sz w:val="20"/>
                                <w:szCs w:val="20"/>
                              </w:rPr>
                            </m:ctrlPr>
                          </m:sSubPr>
                          <m:e>
                            <m:r>
                              <w:rPr>
                                <w:rFonts w:ascii="Cambria Math" w:hAnsi="Cambria Math" w:cstheme="minorHAnsi"/>
                                <w:sz w:val="20"/>
                                <w:szCs w:val="20"/>
                              </w:rPr>
                              <m:t>R</m:t>
                            </m:r>
                          </m:e>
                          <m:sub>
                            <m:r>
                              <w:rPr>
                                <w:rFonts w:ascii="Cambria Math" w:hAnsi="Cambria Math" w:cstheme="minorHAnsi"/>
                                <w:sz w:val="20"/>
                                <w:szCs w:val="20"/>
                              </w:rPr>
                              <m:t>jet,g</m:t>
                            </m:r>
                          </m:sub>
                        </m:sSub>
                        <m:sSub>
                          <m:sSubPr>
                            <m:ctrlPr>
                              <w:rPr>
                                <w:rFonts w:ascii="Cambria Math" w:hAnsi="Cambria Math" w:cstheme="minorHAnsi"/>
                                <w:i/>
                                <w:sz w:val="20"/>
                                <w:szCs w:val="20"/>
                              </w:rPr>
                            </m:ctrlPr>
                          </m:sSubPr>
                          <m:e>
                            <m:r>
                              <w:rPr>
                                <w:rFonts w:ascii="Cambria Math" w:hAnsi="Cambria Math" w:cstheme="minorHAnsi"/>
                                <w:sz w:val="20"/>
                                <w:szCs w:val="20"/>
                              </w:rPr>
                              <m:t>ρ</m:t>
                            </m:r>
                          </m:e>
                          <m:sub>
                            <m:r>
                              <w:rPr>
                                <w:rFonts w:ascii="Cambria Math" w:hAnsi="Cambria Math" w:cstheme="minorHAnsi"/>
                                <w:sz w:val="20"/>
                                <w:szCs w:val="20"/>
                              </w:rPr>
                              <m:t>a,∞</m:t>
                            </m:r>
                          </m:sub>
                        </m:sSub>
                        <m:d>
                          <m:dPr>
                            <m:ctrlPr>
                              <w:rPr>
                                <w:rFonts w:ascii="Cambria Math" w:hAnsi="Cambria Math" w:cstheme="minorHAnsi"/>
                                <w:i/>
                                <w:sz w:val="20"/>
                                <w:szCs w:val="20"/>
                              </w:rPr>
                            </m:ctrlPr>
                          </m:dPr>
                          <m:e>
                            <m:sSubSup>
                              <m:sSubSupPr>
                                <m:ctrlPr>
                                  <w:rPr>
                                    <w:rFonts w:ascii="Cambria Math" w:hAnsi="Cambria Math" w:cstheme="minorHAnsi"/>
                                    <w:i/>
                                    <w:sz w:val="20"/>
                                    <w:szCs w:val="20"/>
                                  </w:rPr>
                                </m:ctrlPr>
                              </m:sSubSupPr>
                              <m:e>
                                <m:r>
                                  <w:rPr>
                                    <w:rFonts w:ascii="Cambria Math" w:hAnsi="Cambria Math" w:cstheme="minorHAnsi"/>
                                    <w:sz w:val="20"/>
                                    <w:szCs w:val="20"/>
                                  </w:rPr>
                                  <m:t>u</m:t>
                                </m:r>
                              </m:e>
                              <m:sub>
                                <m:r>
                                  <w:rPr>
                                    <w:rFonts w:ascii="Cambria Math" w:hAnsi="Cambria Math" w:cstheme="minorHAnsi"/>
                                    <w:sz w:val="20"/>
                                    <w:szCs w:val="20"/>
                                  </w:rPr>
                                  <m:t>w</m:t>
                                </m:r>
                              </m:sub>
                              <m:sup>
                                <m:r>
                                  <w:rPr>
                                    <w:rFonts w:ascii="Cambria Math" w:hAnsi="Cambria Math" w:cstheme="minorHAnsi"/>
                                    <w:sz w:val="20"/>
                                    <w:szCs w:val="20"/>
                                  </w:rPr>
                                  <m:t>2</m:t>
                                </m:r>
                              </m:sup>
                            </m:sSubSup>
                          </m:e>
                        </m:d>
                        <m:func>
                          <m:funcPr>
                            <m:ctrlPr>
                              <w:rPr>
                                <w:rFonts w:ascii="Cambria Math" w:hAnsi="Cambria Math" w:cstheme="minorHAnsi"/>
                                <w:i/>
                                <w:sz w:val="20"/>
                                <w:szCs w:val="20"/>
                              </w:rPr>
                            </m:ctrlPr>
                          </m:funcPr>
                          <m:fName>
                            <m:r>
                              <m:rPr>
                                <m:sty m:val="p"/>
                              </m:rPr>
                              <w:rPr>
                                <w:rFonts w:ascii="Cambria Math" w:hAnsi="Cambria Math" w:cstheme="minorHAnsi"/>
                                <w:sz w:val="20"/>
                                <w:szCs w:val="20"/>
                              </w:rPr>
                              <m:t>cos</m:t>
                            </m:r>
                          </m:fName>
                          <m:e>
                            <m:sSub>
                              <m:sSubPr>
                                <m:ctrlPr>
                                  <w:rPr>
                                    <w:rFonts w:ascii="Cambria Math" w:hAnsi="Cambria Math" w:cstheme="minorHAnsi"/>
                                    <w:i/>
                                    <w:sz w:val="20"/>
                                    <w:szCs w:val="20"/>
                                  </w:rPr>
                                </m:ctrlPr>
                              </m:sSubPr>
                              <m:e>
                                <m:r>
                                  <w:rPr>
                                    <w:rFonts w:ascii="Cambria Math" w:hAnsi="Cambria Math" w:cstheme="minorHAnsi"/>
                                    <w:sz w:val="20"/>
                                    <w:szCs w:val="20"/>
                                  </w:rPr>
                                  <m:t>θ</m:t>
                                </m:r>
                              </m:e>
                              <m:sub>
                                <m:r>
                                  <w:rPr>
                                    <w:rFonts w:ascii="Cambria Math" w:hAnsi="Cambria Math" w:cstheme="minorHAnsi"/>
                                    <w:sz w:val="20"/>
                                    <w:szCs w:val="20"/>
                                  </w:rPr>
                                  <m:t>g</m:t>
                                </m:r>
                              </m:sub>
                            </m:sSub>
                          </m:e>
                        </m:func>
                        <m:func>
                          <m:funcPr>
                            <m:ctrlPr>
                              <w:rPr>
                                <w:rFonts w:ascii="Cambria Math" w:hAnsi="Cambria Math" w:cstheme="minorHAnsi"/>
                                <w:i/>
                                <w:sz w:val="20"/>
                                <w:szCs w:val="20"/>
                              </w:rPr>
                            </m:ctrlPr>
                          </m:funcPr>
                          <m:fName>
                            <m:r>
                              <m:rPr>
                                <m:sty m:val="p"/>
                              </m:rPr>
                              <w:rPr>
                                <w:rFonts w:ascii="Cambria Math" w:hAnsi="Cambria Math" w:cstheme="minorHAnsi"/>
                                <w:sz w:val="20"/>
                                <w:szCs w:val="20"/>
                              </w:rPr>
                              <m:t>sin</m:t>
                            </m:r>
                          </m:fName>
                          <m:e>
                            <m:sSub>
                              <m:sSubPr>
                                <m:ctrlPr>
                                  <w:rPr>
                                    <w:rFonts w:ascii="Cambria Math" w:hAnsi="Cambria Math" w:cstheme="minorHAnsi"/>
                                    <w:i/>
                                    <w:sz w:val="20"/>
                                    <w:szCs w:val="20"/>
                                  </w:rPr>
                                </m:ctrlPr>
                              </m:sSubPr>
                              <m:e>
                                <m:r>
                                  <w:rPr>
                                    <w:rFonts w:ascii="Cambria Math" w:hAnsi="Cambria Math" w:cstheme="minorHAnsi"/>
                                    <w:sz w:val="20"/>
                                    <w:szCs w:val="20"/>
                                  </w:rPr>
                                  <m:t>θ</m:t>
                                </m:r>
                              </m:e>
                              <m:sub>
                                <m:r>
                                  <w:rPr>
                                    <w:rFonts w:ascii="Cambria Math" w:hAnsi="Cambria Math" w:cstheme="minorHAnsi"/>
                                    <w:sz w:val="20"/>
                                    <w:szCs w:val="20"/>
                                  </w:rPr>
                                  <m:t>g</m:t>
                                </m:r>
                              </m:sub>
                            </m:sSub>
                          </m:e>
                        </m:func>
                        <m:d>
                          <m:dPr>
                            <m:begChr m:val="|"/>
                            <m:endChr m:val="|"/>
                            <m:ctrlPr>
                              <w:rPr>
                                <w:rFonts w:ascii="Cambria Math" w:hAnsi="Cambria Math" w:cstheme="minorHAnsi"/>
                                <w:i/>
                                <w:sz w:val="20"/>
                                <w:szCs w:val="20"/>
                              </w:rPr>
                            </m:ctrlPr>
                          </m:dPr>
                          <m:e>
                            <m:func>
                              <m:funcPr>
                                <m:ctrlPr>
                                  <w:rPr>
                                    <w:rFonts w:ascii="Cambria Math" w:hAnsi="Cambria Math" w:cstheme="minorHAnsi"/>
                                    <w:i/>
                                    <w:sz w:val="20"/>
                                    <w:szCs w:val="20"/>
                                  </w:rPr>
                                </m:ctrlPr>
                              </m:funcPr>
                              <m:fName>
                                <m:r>
                                  <m:rPr>
                                    <m:sty m:val="p"/>
                                  </m:rPr>
                                  <w:rPr>
                                    <w:rFonts w:ascii="Cambria Math" w:hAnsi="Cambria Math" w:cstheme="minorHAnsi"/>
                                    <w:sz w:val="20"/>
                                    <w:szCs w:val="20"/>
                                  </w:rPr>
                                  <m:t>sin</m:t>
                                </m:r>
                              </m:fName>
                              <m:e>
                                <m:sSub>
                                  <m:sSubPr>
                                    <m:ctrlPr>
                                      <w:rPr>
                                        <w:rFonts w:ascii="Cambria Math" w:hAnsi="Cambria Math" w:cstheme="minorHAnsi"/>
                                        <w:i/>
                                        <w:sz w:val="20"/>
                                        <w:szCs w:val="20"/>
                                      </w:rPr>
                                    </m:ctrlPr>
                                  </m:sSubPr>
                                  <m:e>
                                    <m:r>
                                      <w:rPr>
                                        <w:rFonts w:ascii="Cambria Math" w:hAnsi="Cambria Math" w:cstheme="minorHAnsi"/>
                                        <w:sz w:val="20"/>
                                        <w:szCs w:val="20"/>
                                      </w:rPr>
                                      <m:t>θ</m:t>
                                    </m:r>
                                  </m:e>
                                  <m:sub>
                                    <m:r>
                                      <w:rPr>
                                        <w:rFonts w:ascii="Cambria Math" w:hAnsi="Cambria Math" w:cstheme="minorHAnsi"/>
                                        <w:sz w:val="20"/>
                                        <w:szCs w:val="20"/>
                                      </w:rPr>
                                      <m:t>g</m:t>
                                    </m:r>
                                  </m:sub>
                                </m:sSub>
                              </m:e>
                            </m:func>
                          </m:e>
                        </m:d>
                        <m:r>
                          <w:rPr>
                            <w:rFonts w:ascii="Cambria Math" w:hAnsi="Cambria Math" w:cstheme="minorHAnsi"/>
                            <w:sz w:val="20"/>
                            <w:szCs w:val="20"/>
                          </w:rPr>
                          <m:t xml:space="preserve">,         &amp;if </m:t>
                        </m:r>
                        <m:f>
                          <m:fPr>
                            <m:type m:val="skw"/>
                            <m:ctrlPr>
                              <w:rPr>
                                <w:rFonts w:ascii="Cambria Math" w:hAnsi="Cambria Math" w:cs="Times New Roman"/>
                                <w:i/>
                                <w:sz w:val="20"/>
                                <w:szCs w:val="20"/>
                              </w:rPr>
                            </m:ctrlPr>
                          </m:fPr>
                          <m:num>
                            <m:r>
                              <w:rPr>
                                <w:rFonts w:ascii="Cambria Math" w:hAnsi="Cambria Math" w:cs="Times New Roman"/>
                                <w:sz w:val="20"/>
                                <w:szCs w:val="20"/>
                              </w:rPr>
                              <m:t>-π</m:t>
                            </m:r>
                          </m:num>
                          <m:den>
                            <m:r>
                              <w:rPr>
                                <w:rFonts w:ascii="Cambria Math" w:hAnsi="Cambria Math" w:cs="Times New Roman"/>
                                <w:sz w:val="20"/>
                                <w:szCs w:val="20"/>
                              </w:rPr>
                              <m:t>2</m:t>
                            </m:r>
                          </m:den>
                        </m:f>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g</m:t>
                            </m:r>
                          </m:sub>
                        </m:sSub>
                        <m:r>
                          <w:rPr>
                            <w:rFonts w:ascii="Cambria Math" w:hAnsi="Cambria Math" w:cs="Times New Roman"/>
                            <w:sz w:val="20"/>
                            <w:szCs w:val="20"/>
                          </w:rPr>
                          <m:t>&lt;0</m:t>
                        </m:r>
                      </m:e>
                      <m:e>
                        <m:sSub>
                          <m:sSubPr>
                            <m:ctrlPr>
                              <w:rPr>
                                <w:rFonts w:ascii="Cambria Math" w:hAnsi="Cambria Math" w:cstheme="minorHAnsi"/>
                                <w:i/>
                                <w:sz w:val="20"/>
                                <w:szCs w:val="20"/>
                              </w:rPr>
                            </m:ctrlPr>
                          </m:sSubPr>
                          <m:e>
                            <m:r>
                              <w:rPr>
                                <w:rFonts w:ascii="Cambria Math" w:hAnsi="Cambria Math" w:cstheme="minorHAnsi"/>
                                <w:sz w:val="20"/>
                                <w:szCs w:val="20"/>
                              </w:rPr>
                              <m:t>A</m:t>
                            </m:r>
                          </m:e>
                          <m:sub>
                            <m:r>
                              <w:rPr>
                                <w:rFonts w:ascii="Cambria Math" w:hAnsi="Cambria Math" w:cstheme="minorHAnsi"/>
                                <w:sz w:val="20"/>
                                <w:szCs w:val="20"/>
                              </w:rPr>
                              <m:t>jet,g</m:t>
                            </m:r>
                          </m:sub>
                        </m:sSub>
                        <m:r>
                          <w:rPr>
                            <w:rFonts w:ascii="Cambria Math" w:hAnsi="Cambria Math" w:cstheme="minorHAnsi"/>
                            <w:sz w:val="20"/>
                            <w:szCs w:val="20"/>
                          </w:rPr>
                          <m:t>g</m:t>
                        </m:r>
                        <m:d>
                          <m:dPr>
                            <m:ctrlPr>
                              <w:rPr>
                                <w:rFonts w:ascii="Cambria Math" w:hAnsi="Cambria Math" w:cstheme="minorHAnsi"/>
                                <w:i/>
                                <w:sz w:val="20"/>
                                <w:szCs w:val="20"/>
                              </w:rPr>
                            </m:ctrlPr>
                          </m:dPr>
                          <m:e>
                            <m:sSub>
                              <m:sSubPr>
                                <m:ctrlPr>
                                  <w:rPr>
                                    <w:rFonts w:ascii="Cambria Math" w:hAnsi="Cambria Math" w:cstheme="minorHAnsi"/>
                                    <w:i/>
                                    <w:sz w:val="20"/>
                                    <w:szCs w:val="20"/>
                                  </w:rPr>
                                </m:ctrlPr>
                              </m:sSubPr>
                              <m:e>
                                <m:r>
                                  <w:rPr>
                                    <w:rFonts w:ascii="Cambria Math" w:hAnsi="Cambria Math" w:cstheme="minorHAnsi"/>
                                    <w:sz w:val="20"/>
                                    <w:szCs w:val="20"/>
                                  </w:rPr>
                                  <m:t>ρ</m:t>
                                </m:r>
                              </m:e>
                              <m:sub>
                                <m:r>
                                  <w:rPr>
                                    <w:rFonts w:ascii="Cambria Math" w:hAnsi="Cambria Math" w:cstheme="minorHAnsi"/>
                                    <w:sz w:val="20"/>
                                    <w:szCs w:val="20"/>
                                  </w:rPr>
                                  <m:t>a,∞</m:t>
                                </m:r>
                              </m:sub>
                            </m:sSub>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ρ</m:t>
                                </m:r>
                              </m:e>
                              <m:sub>
                                <m:r>
                                  <w:rPr>
                                    <w:rFonts w:ascii="Cambria Math" w:hAnsi="Cambria Math" w:cstheme="minorHAnsi"/>
                                    <w:sz w:val="20"/>
                                    <w:szCs w:val="20"/>
                                  </w:rPr>
                                  <m:t>jet,g</m:t>
                                </m:r>
                              </m:sub>
                            </m:sSub>
                          </m:e>
                        </m:d>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hAnsi="Cambria Math" w:cstheme="minorHAnsi"/>
                                <w:sz w:val="20"/>
                                <w:szCs w:val="20"/>
                              </w:rPr>
                              <m:t>C</m:t>
                            </m:r>
                          </m:e>
                          <m:sub>
                            <m:r>
                              <w:rPr>
                                <w:rFonts w:ascii="Cambria Math" w:hAnsi="Cambria Math" w:cstheme="minorHAnsi"/>
                                <w:sz w:val="20"/>
                                <w:szCs w:val="20"/>
                              </w:rPr>
                              <m:t>d</m:t>
                            </m:r>
                          </m:sub>
                        </m:sSub>
                        <m:r>
                          <w:rPr>
                            <w:rFonts w:ascii="Cambria Math" w:hAnsi="Cambria Math" w:cstheme="minorHAnsi"/>
                            <w:sz w:val="20"/>
                            <w:szCs w:val="20"/>
                          </w:rPr>
                          <m:t>π</m:t>
                        </m:r>
                        <m:sSub>
                          <m:sSubPr>
                            <m:ctrlPr>
                              <w:rPr>
                                <w:rFonts w:ascii="Cambria Math" w:hAnsi="Cambria Math" w:cstheme="minorHAnsi"/>
                                <w:i/>
                                <w:sz w:val="20"/>
                                <w:szCs w:val="20"/>
                              </w:rPr>
                            </m:ctrlPr>
                          </m:sSubPr>
                          <m:e>
                            <m:r>
                              <w:rPr>
                                <w:rFonts w:ascii="Cambria Math" w:hAnsi="Cambria Math" w:cstheme="minorHAnsi"/>
                                <w:sz w:val="20"/>
                                <w:szCs w:val="20"/>
                              </w:rPr>
                              <m:t>R</m:t>
                            </m:r>
                          </m:e>
                          <m:sub>
                            <m:r>
                              <w:rPr>
                                <w:rFonts w:ascii="Cambria Math" w:hAnsi="Cambria Math" w:cstheme="minorHAnsi"/>
                                <w:sz w:val="20"/>
                                <w:szCs w:val="20"/>
                              </w:rPr>
                              <m:t>jet,g</m:t>
                            </m:r>
                          </m:sub>
                        </m:sSub>
                        <m:sSub>
                          <m:sSubPr>
                            <m:ctrlPr>
                              <w:rPr>
                                <w:rFonts w:ascii="Cambria Math" w:hAnsi="Cambria Math" w:cstheme="minorHAnsi"/>
                                <w:i/>
                                <w:sz w:val="20"/>
                                <w:szCs w:val="20"/>
                              </w:rPr>
                            </m:ctrlPr>
                          </m:sSubPr>
                          <m:e>
                            <m:r>
                              <w:rPr>
                                <w:rFonts w:ascii="Cambria Math" w:hAnsi="Cambria Math" w:cstheme="minorHAnsi"/>
                                <w:sz w:val="20"/>
                                <w:szCs w:val="20"/>
                              </w:rPr>
                              <m:t>ρ</m:t>
                            </m:r>
                          </m:e>
                          <m:sub>
                            <m:r>
                              <w:rPr>
                                <w:rFonts w:ascii="Cambria Math" w:hAnsi="Cambria Math" w:cstheme="minorHAnsi"/>
                                <w:sz w:val="20"/>
                                <w:szCs w:val="20"/>
                              </w:rPr>
                              <m:t>a,∞</m:t>
                            </m:r>
                          </m:sub>
                        </m:sSub>
                        <m:d>
                          <m:dPr>
                            <m:ctrlPr>
                              <w:rPr>
                                <w:rFonts w:ascii="Cambria Math" w:hAnsi="Cambria Math" w:cstheme="minorHAnsi"/>
                                <w:i/>
                                <w:sz w:val="20"/>
                                <w:szCs w:val="20"/>
                              </w:rPr>
                            </m:ctrlPr>
                          </m:dPr>
                          <m:e>
                            <m:sSubSup>
                              <m:sSubSupPr>
                                <m:ctrlPr>
                                  <w:rPr>
                                    <w:rFonts w:ascii="Cambria Math" w:hAnsi="Cambria Math" w:cstheme="minorHAnsi"/>
                                    <w:i/>
                                    <w:sz w:val="20"/>
                                    <w:szCs w:val="20"/>
                                  </w:rPr>
                                </m:ctrlPr>
                              </m:sSubSupPr>
                              <m:e>
                                <m:r>
                                  <w:rPr>
                                    <w:rFonts w:ascii="Cambria Math" w:hAnsi="Cambria Math" w:cstheme="minorHAnsi"/>
                                    <w:sz w:val="20"/>
                                    <w:szCs w:val="20"/>
                                  </w:rPr>
                                  <m:t>u</m:t>
                                </m:r>
                              </m:e>
                              <m:sub>
                                <m:r>
                                  <w:rPr>
                                    <w:rFonts w:ascii="Cambria Math" w:hAnsi="Cambria Math" w:cstheme="minorHAnsi"/>
                                    <w:sz w:val="20"/>
                                    <w:szCs w:val="20"/>
                                  </w:rPr>
                                  <m:t>w</m:t>
                                </m:r>
                              </m:sub>
                              <m:sup>
                                <m:r>
                                  <w:rPr>
                                    <w:rFonts w:ascii="Cambria Math" w:hAnsi="Cambria Math" w:cstheme="minorHAnsi"/>
                                    <w:sz w:val="20"/>
                                    <w:szCs w:val="20"/>
                                  </w:rPr>
                                  <m:t>2</m:t>
                                </m:r>
                              </m:sup>
                            </m:sSubSup>
                          </m:e>
                        </m:d>
                        <m:func>
                          <m:funcPr>
                            <m:ctrlPr>
                              <w:rPr>
                                <w:rFonts w:ascii="Cambria Math" w:hAnsi="Cambria Math" w:cstheme="minorHAnsi"/>
                                <w:i/>
                                <w:sz w:val="20"/>
                                <w:szCs w:val="20"/>
                              </w:rPr>
                            </m:ctrlPr>
                          </m:funcPr>
                          <m:fName>
                            <m:r>
                              <m:rPr>
                                <m:sty m:val="p"/>
                              </m:rPr>
                              <w:rPr>
                                <w:rFonts w:ascii="Cambria Math" w:hAnsi="Cambria Math" w:cstheme="minorHAnsi"/>
                                <w:sz w:val="20"/>
                                <w:szCs w:val="20"/>
                              </w:rPr>
                              <m:t>cos</m:t>
                            </m:r>
                          </m:fName>
                          <m:e>
                            <m:sSub>
                              <m:sSubPr>
                                <m:ctrlPr>
                                  <w:rPr>
                                    <w:rFonts w:ascii="Cambria Math" w:hAnsi="Cambria Math" w:cstheme="minorHAnsi"/>
                                    <w:i/>
                                    <w:sz w:val="20"/>
                                    <w:szCs w:val="20"/>
                                  </w:rPr>
                                </m:ctrlPr>
                              </m:sSubPr>
                              <m:e>
                                <m:r>
                                  <w:rPr>
                                    <w:rFonts w:ascii="Cambria Math" w:hAnsi="Cambria Math" w:cstheme="minorHAnsi"/>
                                    <w:sz w:val="20"/>
                                    <w:szCs w:val="20"/>
                                  </w:rPr>
                                  <m:t>θ</m:t>
                                </m:r>
                              </m:e>
                              <m:sub>
                                <m:r>
                                  <w:rPr>
                                    <w:rFonts w:ascii="Cambria Math" w:hAnsi="Cambria Math" w:cstheme="minorHAnsi"/>
                                    <w:sz w:val="20"/>
                                    <w:szCs w:val="20"/>
                                  </w:rPr>
                                  <m:t>g</m:t>
                                </m:r>
                              </m:sub>
                            </m:sSub>
                          </m:e>
                        </m:func>
                        <m:func>
                          <m:funcPr>
                            <m:ctrlPr>
                              <w:rPr>
                                <w:rFonts w:ascii="Cambria Math" w:hAnsi="Cambria Math" w:cstheme="minorHAnsi"/>
                                <w:i/>
                                <w:sz w:val="20"/>
                                <w:szCs w:val="20"/>
                              </w:rPr>
                            </m:ctrlPr>
                          </m:funcPr>
                          <m:fName>
                            <m:r>
                              <m:rPr>
                                <m:sty m:val="p"/>
                              </m:rPr>
                              <w:rPr>
                                <w:rFonts w:ascii="Cambria Math" w:hAnsi="Cambria Math" w:cstheme="minorHAnsi"/>
                                <w:sz w:val="20"/>
                                <w:szCs w:val="20"/>
                              </w:rPr>
                              <m:t>sin</m:t>
                            </m:r>
                          </m:fName>
                          <m:e>
                            <m:sSub>
                              <m:sSubPr>
                                <m:ctrlPr>
                                  <w:rPr>
                                    <w:rFonts w:ascii="Cambria Math" w:hAnsi="Cambria Math" w:cstheme="minorHAnsi"/>
                                    <w:i/>
                                    <w:sz w:val="20"/>
                                    <w:szCs w:val="20"/>
                                  </w:rPr>
                                </m:ctrlPr>
                              </m:sSubPr>
                              <m:e>
                                <m:r>
                                  <w:rPr>
                                    <w:rFonts w:ascii="Cambria Math" w:hAnsi="Cambria Math" w:cstheme="minorHAnsi"/>
                                    <w:sz w:val="20"/>
                                    <w:szCs w:val="20"/>
                                  </w:rPr>
                                  <m:t>θ</m:t>
                                </m:r>
                              </m:e>
                              <m:sub>
                                <m:r>
                                  <w:rPr>
                                    <w:rFonts w:ascii="Cambria Math" w:hAnsi="Cambria Math" w:cstheme="minorHAnsi"/>
                                    <w:sz w:val="20"/>
                                    <w:szCs w:val="20"/>
                                  </w:rPr>
                                  <m:t>g</m:t>
                                </m:r>
                              </m:sub>
                            </m:sSub>
                          </m:e>
                        </m:func>
                        <m:d>
                          <m:dPr>
                            <m:begChr m:val="|"/>
                            <m:endChr m:val="|"/>
                            <m:ctrlPr>
                              <w:rPr>
                                <w:rFonts w:ascii="Cambria Math" w:hAnsi="Cambria Math" w:cstheme="minorHAnsi"/>
                                <w:i/>
                                <w:sz w:val="20"/>
                                <w:szCs w:val="20"/>
                              </w:rPr>
                            </m:ctrlPr>
                          </m:dPr>
                          <m:e>
                            <m:func>
                              <m:funcPr>
                                <m:ctrlPr>
                                  <w:rPr>
                                    <w:rFonts w:ascii="Cambria Math" w:hAnsi="Cambria Math" w:cstheme="minorHAnsi"/>
                                    <w:i/>
                                    <w:sz w:val="20"/>
                                    <w:szCs w:val="20"/>
                                  </w:rPr>
                                </m:ctrlPr>
                              </m:funcPr>
                              <m:fName>
                                <m:r>
                                  <m:rPr>
                                    <m:sty m:val="p"/>
                                  </m:rPr>
                                  <w:rPr>
                                    <w:rFonts w:ascii="Cambria Math" w:hAnsi="Cambria Math" w:cstheme="minorHAnsi"/>
                                    <w:sz w:val="20"/>
                                    <w:szCs w:val="20"/>
                                  </w:rPr>
                                  <m:t>sin</m:t>
                                </m:r>
                              </m:fName>
                              <m:e>
                                <m:sSub>
                                  <m:sSubPr>
                                    <m:ctrlPr>
                                      <w:rPr>
                                        <w:rFonts w:ascii="Cambria Math" w:hAnsi="Cambria Math" w:cstheme="minorHAnsi"/>
                                        <w:i/>
                                        <w:sz w:val="20"/>
                                        <w:szCs w:val="20"/>
                                      </w:rPr>
                                    </m:ctrlPr>
                                  </m:sSubPr>
                                  <m:e>
                                    <m:r>
                                      <w:rPr>
                                        <w:rFonts w:ascii="Cambria Math" w:hAnsi="Cambria Math" w:cstheme="minorHAnsi"/>
                                        <w:sz w:val="20"/>
                                        <w:szCs w:val="20"/>
                                      </w:rPr>
                                      <m:t>θ</m:t>
                                    </m:r>
                                  </m:e>
                                  <m:sub>
                                    <m:r>
                                      <w:rPr>
                                        <w:rFonts w:ascii="Cambria Math" w:hAnsi="Cambria Math" w:cstheme="minorHAnsi"/>
                                        <w:sz w:val="20"/>
                                        <w:szCs w:val="20"/>
                                      </w:rPr>
                                      <m:t>g</m:t>
                                    </m:r>
                                  </m:sub>
                                </m:sSub>
                              </m:e>
                            </m:func>
                          </m:e>
                        </m:d>
                        <m:r>
                          <w:rPr>
                            <w:rFonts w:ascii="Cambria Math" w:hAnsi="Cambria Math" w:cstheme="minorHAnsi"/>
                            <w:sz w:val="20"/>
                            <w:szCs w:val="20"/>
                          </w:rPr>
                          <m:t xml:space="preserve">,  &amp;if </m:t>
                        </m:r>
                        <m:r>
                          <w:rPr>
                            <w:rFonts w:ascii="Cambria Math" w:hAnsi="Cambria Math" w:cs="Times New Roman"/>
                            <w:sz w:val="20"/>
                            <w:szCs w:val="20"/>
                          </w:rPr>
                          <m:t>0≤</m:t>
                        </m:r>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g</m:t>
                            </m:r>
                          </m:sub>
                        </m:sSub>
                        <m:r>
                          <w:rPr>
                            <w:rFonts w:ascii="Cambria Math" w:hAnsi="Cambria Math" w:cs="Times New Roman"/>
                            <w:sz w:val="20"/>
                            <w:szCs w:val="20"/>
                          </w:rPr>
                          <m:t>≤</m:t>
                        </m:r>
                        <m:f>
                          <m:fPr>
                            <m:type m:val="skw"/>
                            <m:ctrlPr>
                              <w:rPr>
                                <w:rFonts w:ascii="Cambria Math" w:hAnsi="Cambria Math" w:cs="Times New Roman"/>
                                <w:i/>
                                <w:sz w:val="20"/>
                                <w:szCs w:val="20"/>
                              </w:rPr>
                            </m:ctrlPr>
                          </m:fPr>
                          <m:num>
                            <m:r>
                              <w:rPr>
                                <w:rFonts w:ascii="Cambria Math" w:hAnsi="Cambria Math" w:cs="Times New Roman"/>
                                <w:sz w:val="20"/>
                                <w:szCs w:val="20"/>
                              </w:rPr>
                              <m:t>π</m:t>
                            </m:r>
                          </m:num>
                          <m:den>
                            <m:r>
                              <w:rPr>
                                <w:rFonts w:ascii="Cambria Math" w:hAnsi="Cambria Math" w:cs="Times New Roman"/>
                                <w:sz w:val="20"/>
                                <w:szCs w:val="20"/>
                              </w:rPr>
                              <m:t>2</m:t>
                            </m:r>
                          </m:den>
                        </m:f>
                      </m:e>
                    </m:eqArr>
                  </m:e>
                </m:d>
              </m:oMath>
            </m:oMathPara>
          </w:p>
        </w:tc>
        <w:tc>
          <w:tcPr>
            <w:tcW w:w="743" w:type="dxa"/>
            <w:vAlign w:val="center"/>
          </w:tcPr>
          <w:p w14:paraId="553BBCA9" w14:textId="5C968E53" w:rsidR="001C5E3F" w:rsidRPr="00AB2855" w:rsidRDefault="001C5E3F" w:rsidP="00C6760F">
            <w:pPr>
              <w:tabs>
                <w:tab w:val="left" w:pos="851"/>
              </w:tabs>
              <w:spacing w:line="360" w:lineRule="auto"/>
              <w:jc w:val="center"/>
              <w:rPr>
                <w:rFonts w:cstheme="minorHAnsi"/>
              </w:rPr>
            </w:pPr>
            <w:r w:rsidRPr="00AB2855">
              <w:rPr>
                <w:rFonts w:cstheme="minorHAnsi"/>
              </w:rPr>
              <w:t>(</w:t>
            </w:r>
            <w:r w:rsidR="00776066">
              <w:rPr>
                <w:rFonts w:cstheme="minorHAnsi"/>
              </w:rPr>
              <w:t>88</w:t>
            </w:r>
            <w:r w:rsidRPr="00AB2855">
              <w:rPr>
                <w:rFonts w:cstheme="minorHAnsi"/>
              </w:rPr>
              <w:t>)</w:t>
            </w:r>
          </w:p>
        </w:tc>
      </w:tr>
      <w:tr w:rsidR="001C5E3F" w:rsidRPr="00AB2855" w14:paraId="46069558" w14:textId="77777777" w:rsidTr="00C6760F">
        <w:tc>
          <w:tcPr>
            <w:tcW w:w="237" w:type="dxa"/>
            <w:vAlign w:val="center"/>
          </w:tcPr>
          <w:p w14:paraId="6B52101B" w14:textId="77777777" w:rsidR="001C5E3F" w:rsidRPr="00BC0AA0" w:rsidRDefault="001C5E3F" w:rsidP="00C6760F">
            <w:pPr>
              <w:tabs>
                <w:tab w:val="left" w:pos="851"/>
              </w:tabs>
              <w:spacing w:line="360" w:lineRule="auto"/>
              <w:jc w:val="center"/>
              <w:rPr>
                <w:rFonts w:cstheme="minorHAnsi"/>
                <w:lang w:val="en-US"/>
              </w:rPr>
            </w:pPr>
          </w:p>
        </w:tc>
        <w:tc>
          <w:tcPr>
            <w:tcW w:w="7858" w:type="dxa"/>
            <w:gridSpan w:val="3"/>
            <w:vAlign w:val="center"/>
          </w:tcPr>
          <w:p w14:paraId="4640CED3" w14:textId="77777777" w:rsidR="001C5E3F" w:rsidRPr="00D12523" w:rsidRDefault="00000000" w:rsidP="00C6760F">
            <w:pPr>
              <w:tabs>
                <w:tab w:val="left" w:pos="709"/>
              </w:tabs>
              <w:spacing w:line="360" w:lineRule="auto"/>
              <w:jc w:val="center"/>
              <w:rPr>
                <w:rFonts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a,g</m:t>
                        </m:r>
                      </m:sub>
                    </m:sSub>
                  </m:num>
                  <m:den>
                    <m:r>
                      <w:rPr>
                        <w:rFonts w:ascii="Cambria Math" w:hAnsi="Cambria Math" w:cs="Times New Roman"/>
                      </w:rPr>
                      <m:t>ds</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2πR</m:t>
                    </m:r>
                  </m:e>
                  <m:sub>
                    <m:r>
                      <w:rPr>
                        <w:rFonts w:ascii="Cambria Math" w:hAnsi="Cambria Math" w:cs="Times New Roman"/>
                      </w:rPr>
                      <m:t>jet,g</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ad>
                      <m:radPr>
                        <m:degHide m:val="1"/>
                        <m:ctrlPr>
                          <w:rPr>
                            <w:rFonts w:ascii="Cambria Math" w:hAnsi="Cambria Math" w:cs="Times New Roman"/>
                            <w:i/>
                          </w:rPr>
                        </m:ctrlPr>
                      </m:radPr>
                      <m:deg/>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jet,g</m:t>
                                </m:r>
                              </m:sub>
                            </m:sSub>
                          </m:num>
                          <m:den>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en>
                        </m:f>
                      </m:e>
                    </m:rad>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jet,g</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w</m:t>
                            </m:r>
                          </m:sub>
                        </m:sSub>
                        <m:func>
                          <m:funcPr>
                            <m:ctrlPr>
                              <w:rPr>
                                <w:rFonts w:ascii="Cambria Math" w:hAnsi="Cambria Math" w:cs="Times New Roman"/>
                                <w:i/>
                              </w:rPr>
                            </m:ctrlPr>
                          </m:funcPr>
                          <m:fName>
                            <m:r>
                              <m:rPr>
                                <m:sty m:val="p"/>
                              </m:rPr>
                              <w:rPr>
                                <w:rFonts w:ascii="Cambria Math" w:hAnsi="Cambria Math" w:cs="Times New Roman"/>
                              </w:rPr>
                              <m:t>cos</m:t>
                            </m:r>
                          </m:fName>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g</m:t>
                                </m:r>
                              </m:sub>
                            </m:sSub>
                          </m:e>
                        </m:func>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w</m:t>
                        </m:r>
                      </m:sub>
                    </m:sSub>
                    <m:func>
                      <m:funcPr>
                        <m:ctrlPr>
                          <w:rPr>
                            <w:rFonts w:ascii="Cambria Math" w:hAnsi="Cambria Math" w:cs="Times New Roman"/>
                            <w:i/>
                          </w:rPr>
                        </m:ctrlPr>
                      </m:funcPr>
                      <m:fName>
                        <m:r>
                          <m:rPr>
                            <m:sty m:val="p"/>
                          </m:rPr>
                          <w:rPr>
                            <w:rFonts w:ascii="Cambria Math" w:hAnsi="Cambria Math" w:cs="Times New Roman"/>
                          </w:rPr>
                          <m:t>cos</m:t>
                        </m:r>
                      </m:fName>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g</m:t>
                            </m:r>
                          </m:sub>
                        </m:sSub>
                      </m:e>
                    </m:func>
                    <m:d>
                      <m:dPr>
                        <m:begChr m:val="|"/>
                        <m:endChr m:val="|"/>
                        <m:ctrlPr>
                          <w:rPr>
                            <w:rFonts w:ascii="Cambria Math" w:hAnsi="Cambria Math" w:cs="Times New Roman"/>
                            <w:i/>
                          </w:rPr>
                        </m:ctrlPr>
                      </m:dPr>
                      <m:e>
                        <m:func>
                          <m:funcPr>
                            <m:ctrlPr>
                              <w:rPr>
                                <w:rFonts w:ascii="Cambria Math" w:hAnsi="Cambria Math" w:cs="Times New Roman"/>
                                <w:i/>
                              </w:rPr>
                            </m:ctrlPr>
                          </m:funcPr>
                          <m:fName>
                            <m:r>
                              <m:rPr>
                                <m:sty m:val="p"/>
                              </m:rPr>
                              <w:rPr>
                                <w:rFonts w:ascii="Cambria Math" w:hAnsi="Cambria Math" w:cs="Times New Roman"/>
                              </w:rPr>
                              <m:t>sin</m:t>
                            </m:r>
                          </m:fName>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g</m:t>
                                </m:r>
                              </m:sub>
                            </m:sSub>
                          </m:e>
                        </m:func>
                      </m:e>
                    </m:d>
                  </m:e>
                </m:d>
              </m:oMath>
            </m:oMathPara>
          </w:p>
        </w:tc>
        <w:tc>
          <w:tcPr>
            <w:tcW w:w="743" w:type="dxa"/>
            <w:vAlign w:val="center"/>
          </w:tcPr>
          <w:p w14:paraId="3F4B4799" w14:textId="6A74B716" w:rsidR="001C5E3F" w:rsidRPr="00AB2855" w:rsidRDefault="001C5E3F" w:rsidP="00C6760F">
            <w:pPr>
              <w:tabs>
                <w:tab w:val="left" w:pos="851"/>
              </w:tabs>
              <w:spacing w:line="360" w:lineRule="auto"/>
              <w:jc w:val="center"/>
              <w:rPr>
                <w:rFonts w:cstheme="minorHAnsi"/>
              </w:rPr>
            </w:pPr>
            <w:r w:rsidRPr="00AB2855">
              <w:rPr>
                <w:rFonts w:cstheme="minorHAnsi"/>
              </w:rPr>
              <w:t>(</w:t>
            </w:r>
            <w:r w:rsidR="00776066">
              <w:rPr>
                <w:rFonts w:cstheme="minorHAnsi"/>
              </w:rPr>
              <w:t>89</w:t>
            </w:r>
            <w:r w:rsidRPr="00AB2855">
              <w:rPr>
                <w:rFonts w:cstheme="minorHAnsi"/>
              </w:rPr>
              <w:t>)</w:t>
            </w:r>
          </w:p>
        </w:tc>
      </w:tr>
      <w:tr w:rsidR="001C5E3F" w:rsidRPr="00270B55" w14:paraId="169C1C43" w14:textId="77777777" w:rsidTr="00C6760F">
        <w:tc>
          <w:tcPr>
            <w:tcW w:w="683" w:type="dxa"/>
            <w:gridSpan w:val="2"/>
          </w:tcPr>
          <w:p w14:paraId="059C25DE" w14:textId="77777777" w:rsidR="001C5E3F" w:rsidRPr="00270B55" w:rsidRDefault="001C5E3F" w:rsidP="00C6760F">
            <w:pPr>
              <w:tabs>
                <w:tab w:val="left" w:pos="851"/>
              </w:tabs>
              <w:spacing w:line="360" w:lineRule="auto"/>
              <w:jc w:val="both"/>
              <w:rPr>
                <w:rFonts w:cstheme="minorHAnsi"/>
                <w:lang w:val="en-US"/>
              </w:rPr>
            </w:pPr>
          </w:p>
        </w:tc>
        <w:tc>
          <w:tcPr>
            <w:tcW w:w="7315" w:type="dxa"/>
            <w:vAlign w:val="center"/>
          </w:tcPr>
          <w:p w14:paraId="52656168" w14:textId="77777777" w:rsidR="001C5E3F" w:rsidRPr="0089631A" w:rsidRDefault="00000000" w:rsidP="00C6760F">
            <w:pPr>
              <w:tabs>
                <w:tab w:val="left" w:pos="709"/>
              </w:tabs>
              <w:spacing w:line="360" w:lineRule="auto"/>
              <w:jc w:val="center"/>
              <w:rPr>
                <w:rFonts w:cstheme="minorHAnsi"/>
                <w:lang w:val="en-US"/>
              </w:rPr>
            </w:pPr>
            <m:oMath>
              <m:func>
                <m:funcPr>
                  <m:ctrlPr>
                    <w:rPr>
                      <w:rFonts w:ascii="Cambria Math" w:hAnsi="Cambria Math" w:cstheme="minorHAnsi"/>
                      <w:i/>
                    </w:rPr>
                  </m:ctrlPr>
                </m:funcPr>
                <m:fName>
                  <m:r>
                    <m:rPr>
                      <m:sty m:val="p"/>
                    </m:rPr>
                    <w:rPr>
                      <w:rFonts w:ascii="Cambria Math" w:hAnsi="Cambria Math" w:cstheme="minorHAnsi"/>
                      <w:lang w:val="en-US"/>
                    </w:rPr>
                    <m:t>sin</m:t>
                  </m:r>
                </m:fName>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g</m:t>
                      </m:r>
                    </m:sub>
                  </m:sSub>
                </m:e>
              </m:func>
              <m:r>
                <w:rPr>
                  <w:rFonts w:ascii="Cambria Math" w:hAnsi="Cambria Math" w:cstheme="minorHAnsi"/>
                  <w:lang w:val="en-US"/>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y</m:t>
                      </m:r>
                      <m:r>
                        <w:rPr>
                          <w:rFonts w:ascii="Cambria Math" w:hAnsi="Cambria Math" w:cstheme="minorHAnsi"/>
                          <w:lang w:val="en-US"/>
                        </w:rPr>
                        <m:t>,</m:t>
                      </m:r>
                      <m:r>
                        <w:rPr>
                          <w:rFonts w:ascii="Cambria Math" w:hAnsi="Cambria Math" w:cstheme="minorHAnsi"/>
                        </w:rPr>
                        <m:t>g</m:t>
                      </m:r>
                    </m:sub>
                  </m:sSub>
                </m:num>
                <m:den>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jet</m:t>
                      </m:r>
                      <m:r>
                        <w:rPr>
                          <w:rFonts w:ascii="Cambria Math" w:hAnsi="Cambria Math" w:cstheme="minorHAnsi"/>
                          <w:lang w:val="en-US"/>
                        </w:rPr>
                        <m:t>,</m:t>
                      </m:r>
                      <m:r>
                        <w:rPr>
                          <w:rFonts w:ascii="Cambria Math" w:hAnsi="Cambria Math" w:cstheme="minorHAnsi"/>
                        </w:rPr>
                        <m:t>g</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jet</m:t>
                      </m:r>
                      <m:r>
                        <w:rPr>
                          <w:rFonts w:ascii="Cambria Math" w:hAnsi="Cambria Math" w:cstheme="minorHAnsi"/>
                          <w:lang w:val="en-US"/>
                        </w:rPr>
                        <m:t>,</m:t>
                      </m:r>
                      <m:r>
                        <w:rPr>
                          <w:rFonts w:ascii="Cambria Math" w:hAnsi="Cambria Math" w:cstheme="minorHAnsi"/>
                        </w:rPr>
                        <m:t>g</m:t>
                      </m:r>
                    </m:sub>
                  </m:sSub>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jet</m:t>
                          </m:r>
                          <m:r>
                            <w:rPr>
                              <w:rFonts w:ascii="Cambria Math" w:hAnsi="Cambria Math" w:cstheme="minorHAnsi"/>
                              <w:lang w:val="en-US"/>
                            </w:rPr>
                            <m:t>,</m:t>
                          </m:r>
                          <m:r>
                            <w:rPr>
                              <w:rFonts w:ascii="Cambria Math" w:hAnsi="Cambria Math" w:cstheme="minorHAnsi"/>
                            </w:rPr>
                            <m:t>g</m:t>
                          </m:r>
                        </m:sub>
                      </m:sSub>
                    </m:e>
                    <m:sup>
                      <m:r>
                        <w:rPr>
                          <w:rFonts w:ascii="Cambria Math" w:hAnsi="Cambria Math" w:cstheme="minorHAnsi"/>
                          <w:lang w:val="en-US"/>
                        </w:rPr>
                        <m:t>2</m:t>
                      </m:r>
                    </m:sup>
                  </m:sSup>
                </m:den>
              </m:f>
            </m:oMath>
            <w:r w:rsidR="001C5E3F" w:rsidRPr="0089631A">
              <w:rPr>
                <w:rFonts w:eastAsiaTheme="minorEastAsia" w:cstheme="minorHAnsi"/>
                <w:lang w:val="en-US"/>
              </w:rPr>
              <w:t xml:space="preserve"> or</w:t>
            </w:r>
            <w:r w:rsidR="001C5E3F">
              <w:rPr>
                <w:rFonts w:eastAsiaTheme="minorEastAsia" w:cstheme="minorHAnsi"/>
                <w:lang w:val="en-US"/>
              </w:rPr>
              <w:t xml:space="preserve"> </w:t>
            </w:r>
            <m:oMath>
              <m:func>
                <m:funcPr>
                  <m:ctrlPr>
                    <w:rPr>
                      <w:rFonts w:ascii="Cambria Math" w:hAnsi="Cambria Math" w:cstheme="minorHAnsi"/>
                      <w:i/>
                    </w:rPr>
                  </m:ctrlPr>
                </m:funcPr>
                <m:fName>
                  <m:r>
                    <m:rPr>
                      <m:sty m:val="p"/>
                    </m:rPr>
                    <w:rPr>
                      <w:rFonts w:ascii="Cambria Math" w:hAnsi="Cambria Math" w:cstheme="minorHAnsi"/>
                      <w:lang w:val="en-US"/>
                    </w:rPr>
                    <m:t>cos</m:t>
                  </m:r>
                </m:fName>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g</m:t>
                      </m:r>
                    </m:sub>
                  </m:sSub>
                </m:e>
              </m:func>
              <m:r>
                <w:rPr>
                  <w:rFonts w:ascii="Cambria Math" w:hAnsi="Cambria Math" w:cstheme="minorHAnsi"/>
                  <w:lang w:val="en-US"/>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x</m:t>
                      </m:r>
                      <m:r>
                        <w:rPr>
                          <w:rFonts w:ascii="Cambria Math" w:hAnsi="Cambria Math" w:cstheme="minorHAnsi"/>
                          <w:lang w:val="en-US"/>
                        </w:rPr>
                        <m:t>,</m:t>
                      </m:r>
                      <m:r>
                        <w:rPr>
                          <w:rFonts w:ascii="Cambria Math" w:hAnsi="Cambria Math" w:cstheme="minorHAnsi"/>
                        </w:rPr>
                        <m:t>g</m:t>
                      </m:r>
                    </m:sub>
                  </m:sSub>
                </m:num>
                <m:den>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jet</m:t>
                      </m:r>
                      <m:r>
                        <w:rPr>
                          <w:rFonts w:ascii="Cambria Math" w:hAnsi="Cambria Math" w:cstheme="minorHAnsi"/>
                          <w:lang w:val="en-US"/>
                        </w:rPr>
                        <m:t>,</m:t>
                      </m:r>
                      <m:r>
                        <w:rPr>
                          <w:rFonts w:ascii="Cambria Math" w:hAnsi="Cambria Math" w:cstheme="minorHAnsi"/>
                        </w:rPr>
                        <m:t>g</m:t>
                      </m:r>
                    </m:sub>
                  </m:sSub>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jet</m:t>
                      </m:r>
                      <m:r>
                        <w:rPr>
                          <w:rFonts w:ascii="Cambria Math" w:hAnsi="Cambria Math" w:cstheme="minorHAnsi"/>
                          <w:lang w:val="en-US"/>
                        </w:rPr>
                        <m:t>,</m:t>
                      </m:r>
                      <m:r>
                        <w:rPr>
                          <w:rFonts w:ascii="Cambria Math" w:hAnsi="Cambria Math" w:cstheme="minorHAnsi"/>
                        </w:rPr>
                        <m:t>g</m:t>
                      </m:r>
                    </m:sub>
                  </m:sSub>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jet</m:t>
                          </m:r>
                          <m:r>
                            <w:rPr>
                              <w:rFonts w:ascii="Cambria Math" w:hAnsi="Cambria Math" w:cstheme="minorHAnsi"/>
                              <w:lang w:val="en-US"/>
                            </w:rPr>
                            <m:t>,</m:t>
                          </m:r>
                          <m:r>
                            <w:rPr>
                              <w:rFonts w:ascii="Cambria Math" w:hAnsi="Cambria Math" w:cstheme="minorHAnsi"/>
                            </w:rPr>
                            <m:t>g</m:t>
                          </m:r>
                        </m:sub>
                      </m:sSub>
                    </m:e>
                    <m:sup>
                      <m:r>
                        <w:rPr>
                          <w:rFonts w:ascii="Cambria Math" w:hAnsi="Cambria Math" w:cstheme="minorHAnsi"/>
                          <w:lang w:val="en-US"/>
                        </w:rPr>
                        <m:t>2</m:t>
                      </m:r>
                    </m:sup>
                  </m:sSup>
                </m:den>
              </m:f>
            </m:oMath>
          </w:p>
        </w:tc>
        <w:tc>
          <w:tcPr>
            <w:tcW w:w="840" w:type="dxa"/>
            <w:gridSpan w:val="2"/>
            <w:vAlign w:val="center"/>
          </w:tcPr>
          <w:p w14:paraId="1656AF9F" w14:textId="3879A134" w:rsidR="001C5E3F" w:rsidRPr="00270B55" w:rsidRDefault="001C5E3F" w:rsidP="00C6760F">
            <w:pPr>
              <w:tabs>
                <w:tab w:val="left" w:pos="851"/>
              </w:tabs>
              <w:spacing w:line="360" w:lineRule="auto"/>
              <w:jc w:val="center"/>
              <w:rPr>
                <w:rFonts w:cstheme="minorHAnsi"/>
              </w:rPr>
            </w:pPr>
            <w:r w:rsidRPr="00270B55">
              <w:rPr>
                <w:rFonts w:cstheme="minorHAnsi"/>
              </w:rPr>
              <w:t>(</w:t>
            </w:r>
            <w:r w:rsidR="00776066">
              <w:rPr>
                <w:rFonts w:cstheme="minorHAnsi"/>
              </w:rPr>
              <w:t>90</w:t>
            </w:r>
            <w:r w:rsidRPr="00270B55">
              <w:rPr>
                <w:rFonts w:cstheme="minorHAnsi"/>
              </w:rPr>
              <w:t>)</w:t>
            </w:r>
          </w:p>
        </w:tc>
      </w:tr>
      <w:tr w:rsidR="001C5E3F" w:rsidRPr="00B94EB8" w14:paraId="356AFC76" w14:textId="77777777" w:rsidTr="00C6760F">
        <w:tc>
          <w:tcPr>
            <w:tcW w:w="683" w:type="dxa"/>
            <w:gridSpan w:val="2"/>
          </w:tcPr>
          <w:p w14:paraId="7DF50456" w14:textId="77777777" w:rsidR="001C5E3F" w:rsidRPr="00B94EB8" w:rsidRDefault="001C5E3F" w:rsidP="00C6760F">
            <w:pPr>
              <w:tabs>
                <w:tab w:val="left" w:pos="851"/>
              </w:tabs>
              <w:spacing w:line="360" w:lineRule="auto"/>
              <w:jc w:val="both"/>
              <w:rPr>
                <w:rFonts w:cstheme="minorHAnsi"/>
                <w:lang w:val="en-US"/>
              </w:rPr>
            </w:pPr>
          </w:p>
        </w:tc>
        <w:tc>
          <w:tcPr>
            <w:tcW w:w="7315" w:type="dxa"/>
          </w:tcPr>
          <w:p w14:paraId="3BB45AD1" w14:textId="77777777" w:rsidR="001C5E3F" w:rsidRPr="00B94EB8" w:rsidRDefault="00000000" w:rsidP="00C6760F">
            <w:pPr>
              <w:tabs>
                <w:tab w:val="left" w:pos="709"/>
              </w:tabs>
              <w:spacing w:line="360" w:lineRule="auto"/>
              <w:jc w:val="both"/>
              <w:rPr>
                <w:rFonts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jet,g</m:t>
                        </m:r>
                      </m:sub>
                    </m:sSub>
                    <m:r>
                      <w:rPr>
                        <w:rFonts w:ascii="Cambria Math" w:hAnsi="Cambria Math" w:cs="Times New Roman"/>
                      </w:rPr>
                      <m:t xml:space="preserve"> </m:t>
                    </m:r>
                  </m:num>
                  <m:den>
                    <m:r>
                      <w:rPr>
                        <w:rFonts w:ascii="Cambria Math" w:hAnsi="Cambria Math" w:cs="Times New Roman"/>
                      </w:rPr>
                      <m:t>ds</m:t>
                    </m:r>
                  </m:den>
                </m:f>
                <m:r>
                  <w:rPr>
                    <w:rFonts w:ascii="Cambria Math" w:hAnsi="Cambria Math" w:cs="Times New Roman"/>
                  </w:rPr>
                  <m:t>=</m:t>
                </m:r>
                <m:func>
                  <m:funcPr>
                    <m:ctrlPr>
                      <w:rPr>
                        <w:rFonts w:ascii="Cambria Math" w:hAnsi="Cambria Math" w:cs="Times New Roman"/>
                        <w:i/>
                      </w:rPr>
                    </m:ctrlPr>
                  </m:funcPr>
                  <m:fName>
                    <m:r>
                      <m:rPr>
                        <m:sty m:val="p"/>
                      </m:rPr>
                      <w:rPr>
                        <w:rFonts w:ascii="Cambria Math" w:hAnsi="Cambria Math" w:cs="Times New Roman"/>
                      </w:rPr>
                      <m:t>cos</m:t>
                    </m:r>
                  </m:fName>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g</m:t>
                        </m:r>
                      </m:sub>
                    </m:sSub>
                  </m:e>
                </m:func>
              </m:oMath>
            </m:oMathPara>
          </w:p>
        </w:tc>
        <w:tc>
          <w:tcPr>
            <w:tcW w:w="840" w:type="dxa"/>
            <w:gridSpan w:val="2"/>
          </w:tcPr>
          <w:p w14:paraId="110CDC45" w14:textId="53CF5C57" w:rsidR="001C5E3F" w:rsidRPr="00B94EB8" w:rsidRDefault="001C5E3F" w:rsidP="00C6760F">
            <w:pPr>
              <w:tabs>
                <w:tab w:val="left" w:pos="851"/>
              </w:tabs>
              <w:spacing w:line="360" w:lineRule="auto"/>
              <w:jc w:val="center"/>
              <w:rPr>
                <w:rFonts w:cstheme="minorHAnsi"/>
              </w:rPr>
            </w:pPr>
            <w:r w:rsidRPr="00B94EB8">
              <w:rPr>
                <w:rFonts w:cstheme="minorHAnsi"/>
              </w:rPr>
              <w:t>(</w:t>
            </w:r>
            <w:r w:rsidR="00776066">
              <w:rPr>
                <w:rFonts w:cstheme="minorHAnsi"/>
              </w:rPr>
              <w:t>91</w:t>
            </w:r>
            <w:r w:rsidRPr="00B94EB8">
              <w:rPr>
                <w:rFonts w:cstheme="minorHAnsi"/>
              </w:rPr>
              <w:t>)</w:t>
            </w:r>
          </w:p>
        </w:tc>
      </w:tr>
      <w:tr w:rsidR="001C5E3F" w:rsidRPr="00B94EB8" w14:paraId="705BF967" w14:textId="77777777" w:rsidTr="00C6760F">
        <w:tc>
          <w:tcPr>
            <w:tcW w:w="683" w:type="dxa"/>
            <w:gridSpan w:val="2"/>
          </w:tcPr>
          <w:p w14:paraId="646419F3" w14:textId="77777777" w:rsidR="001C5E3F" w:rsidRPr="00B94EB8" w:rsidRDefault="001C5E3F" w:rsidP="00C6760F">
            <w:pPr>
              <w:tabs>
                <w:tab w:val="left" w:pos="851"/>
              </w:tabs>
              <w:spacing w:line="360" w:lineRule="auto"/>
              <w:jc w:val="both"/>
              <w:rPr>
                <w:rFonts w:cstheme="minorHAnsi"/>
                <w:lang w:val="en-US"/>
              </w:rPr>
            </w:pPr>
          </w:p>
        </w:tc>
        <w:tc>
          <w:tcPr>
            <w:tcW w:w="7315" w:type="dxa"/>
          </w:tcPr>
          <w:p w14:paraId="6F446C5F" w14:textId="77777777" w:rsidR="001C5E3F" w:rsidRPr="00B94EB8" w:rsidRDefault="00000000" w:rsidP="00C6760F">
            <w:pPr>
              <w:tabs>
                <w:tab w:val="left" w:pos="709"/>
              </w:tabs>
              <w:spacing w:line="360" w:lineRule="auto"/>
              <w:jc w:val="both"/>
              <w:rPr>
                <w:rFonts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jet,g</m:t>
                        </m:r>
                      </m:sub>
                    </m:sSub>
                    <m:r>
                      <w:rPr>
                        <w:rFonts w:ascii="Cambria Math" w:hAnsi="Cambria Math" w:cs="Times New Roman"/>
                      </w:rPr>
                      <m:t xml:space="preserve"> </m:t>
                    </m:r>
                  </m:num>
                  <m:den>
                    <m:r>
                      <w:rPr>
                        <w:rFonts w:ascii="Cambria Math" w:hAnsi="Cambria Math" w:cs="Times New Roman"/>
                      </w:rPr>
                      <m:t>ds</m:t>
                    </m:r>
                  </m:den>
                </m:f>
                <m:r>
                  <w:rPr>
                    <w:rFonts w:ascii="Cambria Math" w:hAnsi="Cambria Math" w:cs="Times New Roman"/>
                  </w:rPr>
                  <m:t>=</m:t>
                </m:r>
                <m:func>
                  <m:funcPr>
                    <m:ctrlPr>
                      <w:rPr>
                        <w:rFonts w:ascii="Cambria Math" w:hAnsi="Cambria Math" w:cs="Times New Roman"/>
                        <w:i/>
                      </w:rPr>
                    </m:ctrlPr>
                  </m:funcPr>
                  <m:fName>
                    <m:r>
                      <m:rPr>
                        <m:sty m:val="p"/>
                      </m:rPr>
                      <w:rPr>
                        <w:rFonts w:ascii="Cambria Math" w:hAnsi="Cambria Math" w:cs="Times New Roman"/>
                      </w:rPr>
                      <m:t>sin</m:t>
                    </m:r>
                  </m:fName>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g</m:t>
                        </m:r>
                      </m:sub>
                    </m:sSub>
                  </m:e>
                </m:func>
              </m:oMath>
            </m:oMathPara>
          </w:p>
        </w:tc>
        <w:tc>
          <w:tcPr>
            <w:tcW w:w="840" w:type="dxa"/>
            <w:gridSpan w:val="2"/>
          </w:tcPr>
          <w:p w14:paraId="2EFE6456" w14:textId="61CF518A" w:rsidR="001C5E3F" w:rsidRPr="00B94EB8" w:rsidRDefault="001C5E3F" w:rsidP="00C6760F">
            <w:pPr>
              <w:tabs>
                <w:tab w:val="left" w:pos="851"/>
              </w:tabs>
              <w:spacing w:line="360" w:lineRule="auto"/>
              <w:jc w:val="center"/>
              <w:rPr>
                <w:rFonts w:cstheme="minorHAnsi"/>
              </w:rPr>
            </w:pPr>
            <w:r w:rsidRPr="00B94EB8">
              <w:rPr>
                <w:rFonts w:cstheme="minorHAnsi"/>
              </w:rPr>
              <w:t>(</w:t>
            </w:r>
            <w:r w:rsidR="00776066">
              <w:rPr>
                <w:rFonts w:cstheme="minorHAnsi"/>
              </w:rPr>
              <w:t>92</w:t>
            </w:r>
            <w:r w:rsidRPr="00B94EB8">
              <w:rPr>
                <w:rFonts w:cstheme="minorHAnsi"/>
              </w:rPr>
              <w:t>)</w:t>
            </w:r>
          </w:p>
        </w:tc>
      </w:tr>
      <w:tr w:rsidR="001C5E3F" w:rsidRPr="00C52397" w14:paraId="3980AF06" w14:textId="77777777" w:rsidTr="00C6760F">
        <w:tc>
          <w:tcPr>
            <w:tcW w:w="683" w:type="dxa"/>
            <w:gridSpan w:val="2"/>
          </w:tcPr>
          <w:p w14:paraId="137BCD2C" w14:textId="77777777" w:rsidR="001C5E3F" w:rsidRPr="00C52397" w:rsidRDefault="001C5E3F" w:rsidP="00C6760F">
            <w:pPr>
              <w:tabs>
                <w:tab w:val="left" w:pos="851"/>
              </w:tabs>
              <w:spacing w:line="360" w:lineRule="auto"/>
              <w:jc w:val="both"/>
              <w:rPr>
                <w:rFonts w:cstheme="minorHAnsi"/>
                <w:lang w:val="en-US"/>
              </w:rPr>
            </w:pPr>
          </w:p>
        </w:tc>
        <w:tc>
          <w:tcPr>
            <w:tcW w:w="7315" w:type="dxa"/>
          </w:tcPr>
          <w:p w14:paraId="0F7AC211" w14:textId="77777777" w:rsidR="001C5E3F" w:rsidRPr="00C52397" w:rsidRDefault="00000000" w:rsidP="00C6760F">
            <w:pPr>
              <w:tabs>
                <w:tab w:val="left" w:pos="709"/>
              </w:tabs>
              <w:spacing w:line="360" w:lineRule="auto"/>
              <w:jc w:val="both"/>
              <w:rPr>
                <w:rFonts w:cstheme="minorHAnsi"/>
              </w:rPr>
            </w:pPr>
            <m:oMathPara>
              <m:oMath>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g,g</m:t>
                        </m:r>
                      </m:sub>
                    </m:sSub>
                  </m:num>
                  <m:den>
                    <m:r>
                      <w:rPr>
                        <w:rFonts w:ascii="Cambria Math" w:hAnsi="Cambria Math" w:cs="Times New Roman"/>
                      </w:rPr>
                      <m:t>ds</m:t>
                    </m:r>
                  </m:den>
                </m:f>
                <m:r>
                  <w:rPr>
                    <w:rFonts w:ascii="Cambria Math" w:hAnsi="Cambria Math" w:cs="Times New Roman"/>
                  </w:rPr>
                  <m:t>=</m:t>
                </m:r>
                <m:f>
                  <m:fPr>
                    <m:ctrlPr>
                      <w:rPr>
                        <w:rFonts w:ascii="Cambria Math" w:hAnsi="Cambria Math" w:cs="Times New Roman"/>
                        <w:i/>
                        <w:iCs/>
                      </w:rPr>
                    </m:ctrlPr>
                  </m:fPr>
                  <m:num>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a,∞</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h</m:t>
                            </m:r>
                          </m:e>
                          <m:sub>
                            <m:r>
                              <w:rPr>
                                <w:rFonts w:ascii="Cambria Math" w:hAnsi="Cambria Math" w:cs="Times New Roman"/>
                              </w:rPr>
                              <m:t>a,jet,g</m:t>
                            </m:r>
                          </m:sub>
                        </m:sSub>
                      </m:e>
                    </m:d>
                    <m:f>
                      <m:fPr>
                        <m:ctrlPr>
                          <w:rPr>
                            <w:rFonts w:ascii="Cambria Math" w:hAnsi="Cambria Math" w:cs="Times New Roman"/>
                            <w:i/>
                            <w:iCs/>
                          </w:rPr>
                        </m:ctrlPr>
                      </m:fPr>
                      <m:num>
                        <m:r>
                          <w:rPr>
                            <w:rFonts w:ascii="Cambria Math" w:hAnsi="Cambria Math" w:cs="Times New Roman"/>
                          </w:rPr>
                          <m:t>d</m:t>
                        </m:r>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a,g</m:t>
                            </m:r>
                          </m:sub>
                        </m:sSub>
                      </m:num>
                      <m:den>
                        <m:r>
                          <w:rPr>
                            <w:rFonts w:ascii="Cambria Math" w:hAnsi="Cambria Math" w:cs="Times New Roman"/>
                          </w:rPr>
                          <m:t>ds</m:t>
                        </m:r>
                      </m:den>
                    </m:f>
                  </m:num>
                  <m:den>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a</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a,g</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Cp</m:t>
                        </m:r>
                      </m:e>
                      <m:sub>
                        <m:r>
                          <w:rPr>
                            <w:rFonts w:ascii="Cambria Math" w:hAnsi="Cambria Math" w:cs="Times New Roman"/>
                          </w:rPr>
                          <m:t>v,c</m:t>
                        </m:r>
                      </m:sub>
                    </m:sSub>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v,g</m:t>
                        </m:r>
                      </m:sub>
                    </m:sSub>
                  </m:den>
                </m:f>
              </m:oMath>
            </m:oMathPara>
          </w:p>
        </w:tc>
        <w:tc>
          <w:tcPr>
            <w:tcW w:w="840" w:type="dxa"/>
            <w:gridSpan w:val="2"/>
          </w:tcPr>
          <w:p w14:paraId="7373B8AD" w14:textId="69780B13" w:rsidR="001C5E3F" w:rsidRPr="00C52397" w:rsidRDefault="001C5E3F" w:rsidP="00C6760F">
            <w:pPr>
              <w:tabs>
                <w:tab w:val="left" w:pos="851"/>
              </w:tabs>
              <w:spacing w:line="360" w:lineRule="auto"/>
              <w:jc w:val="center"/>
              <w:rPr>
                <w:rFonts w:cstheme="minorHAnsi"/>
              </w:rPr>
            </w:pPr>
            <w:r w:rsidRPr="00C52397">
              <w:rPr>
                <w:rFonts w:cstheme="minorHAnsi"/>
              </w:rPr>
              <w:t>(</w:t>
            </w:r>
            <w:r w:rsidR="002E66F1">
              <w:rPr>
                <w:rFonts w:cstheme="minorHAnsi"/>
              </w:rPr>
              <w:t>9</w:t>
            </w:r>
            <w:r w:rsidR="00776066">
              <w:rPr>
                <w:rFonts w:cstheme="minorHAnsi"/>
              </w:rPr>
              <w:t>3</w:t>
            </w:r>
            <w:r w:rsidRPr="00C52397">
              <w:rPr>
                <w:rFonts w:cstheme="minorHAnsi"/>
              </w:rPr>
              <w:t>)</w:t>
            </w:r>
          </w:p>
        </w:tc>
      </w:tr>
    </w:tbl>
    <w:p w14:paraId="18C73B7E" w14:textId="77777777" w:rsidR="001C5E3F" w:rsidRDefault="001C5E3F" w:rsidP="001C5E3F">
      <w:pPr>
        <w:rPr>
          <w:rFonts w:eastAsiaTheme="minorEastAsia"/>
        </w:rPr>
      </w:pPr>
    </w:p>
    <w:p w14:paraId="2E422119" w14:textId="77777777" w:rsidR="001C5E3F" w:rsidRDefault="001C5E3F" w:rsidP="001C5E3F">
      <w:pPr>
        <w:spacing w:after="0" w:line="360" w:lineRule="auto"/>
        <w:contextualSpacing/>
        <w:rPr>
          <w:lang w:val="en-US"/>
        </w:rPr>
      </w:pPr>
      <w:r>
        <w:rPr>
          <w:lang w:val="en-US"/>
        </w:rPr>
        <w:t>Table 1 – Expressions for important variables in the single-phase region.</w:t>
      </w:r>
    </w:p>
    <w:tbl>
      <w:tblPr>
        <w:tblStyle w:val="TableGrid2"/>
        <w:tblW w:w="8941" w:type="dxa"/>
        <w:jc w:val="center"/>
        <w:tblInd w:w="0" w:type="dxa"/>
        <w:tblLook w:val="04A0" w:firstRow="1" w:lastRow="0" w:firstColumn="1" w:lastColumn="0" w:noHBand="0" w:noVBand="1"/>
      </w:tblPr>
      <w:tblGrid>
        <w:gridCol w:w="1096"/>
        <w:gridCol w:w="3692"/>
        <w:gridCol w:w="4153"/>
      </w:tblGrid>
      <w:tr w:rsidR="001C5E3F" w:rsidRPr="00E70E64" w14:paraId="13D36C04" w14:textId="77777777" w:rsidTr="00C6760F">
        <w:trPr>
          <w:trHeight w:val="550"/>
          <w:jc w:val="center"/>
        </w:trPr>
        <w:tc>
          <w:tcPr>
            <w:tcW w:w="1096"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39FC8B22" w14:textId="77777777" w:rsidR="001C5E3F" w:rsidRPr="00E70E64" w:rsidRDefault="001C5E3F" w:rsidP="00C6760F">
            <w:pPr>
              <w:tabs>
                <w:tab w:val="left" w:pos="851"/>
              </w:tabs>
              <w:spacing w:before="120" w:line="360" w:lineRule="auto"/>
              <w:jc w:val="center"/>
              <w:rPr>
                <w:rFonts w:eastAsia="Times New Roman" w:cstheme="minorHAnsi"/>
                <w:b/>
                <w:bCs/>
                <w:iCs/>
              </w:rPr>
            </w:pPr>
            <w:r>
              <w:rPr>
                <w:rFonts w:eastAsia="Times New Roman" w:cstheme="minorHAnsi"/>
                <w:b/>
                <w:bCs/>
                <w:iCs/>
              </w:rPr>
              <w:t>Variable</w:t>
            </w:r>
          </w:p>
        </w:tc>
        <w:tc>
          <w:tcPr>
            <w:tcW w:w="3692"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28726308"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b/>
                <w:bCs/>
                <w:iCs/>
              </w:rPr>
            </w:pPr>
            <w:r>
              <w:rPr>
                <w:rFonts w:asciiTheme="minorHAnsi" w:eastAsia="Times New Roman" w:hAnsiTheme="minorHAnsi" w:cstheme="minorHAnsi"/>
                <w:b/>
                <w:bCs/>
                <w:iCs/>
              </w:rPr>
              <w:t>Definition</w:t>
            </w:r>
          </w:p>
        </w:tc>
        <w:tc>
          <w:tcPr>
            <w:tcW w:w="4153"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474DEEEA"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b/>
                <w:bCs/>
                <w:iCs/>
              </w:rPr>
            </w:pPr>
            <w:r>
              <w:rPr>
                <w:rFonts w:asciiTheme="minorHAnsi" w:eastAsia="Times New Roman" w:hAnsiTheme="minorHAnsi" w:cstheme="minorHAnsi"/>
                <w:b/>
                <w:bCs/>
                <w:iCs/>
              </w:rPr>
              <w:t>Equation</w:t>
            </w:r>
          </w:p>
        </w:tc>
      </w:tr>
      <w:tr w:rsidR="001C5E3F" w:rsidRPr="00E70E64" w14:paraId="12C9BBC1" w14:textId="77777777" w:rsidTr="00C6760F">
        <w:trPr>
          <w:trHeight w:val="874"/>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30E3833C"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P</m:t>
                    </m:r>
                  </m:e>
                  <m:sub>
                    <m:r>
                      <w:rPr>
                        <w:rFonts w:ascii="Cambria Math" w:eastAsia="Times New Roman" w:hAnsi="Cambria Math" w:cstheme="minorHAnsi"/>
                      </w:rPr>
                      <m:t>M,g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232E6DF7"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Total momentum</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6"/>
              <w:gridCol w:w="661"/>
            </w:tblGrid>
            <w:tr w:rsidR="001C5E3F" w:rsidRPr="00E70E64" w14:paraId="032EEAF6" w14:textId="77777777" w:rsidTr="00C6760F">
              <w:trPr>
                <w:trHeight w:val="714"/>
              </w:trPr>
              <w:tc>
                <w:tcPr>
                  <w:tcW w:w="8088" w:type="dxa"/>
                  <w:vAlign w:val="center"/>
                  <w:hideMark/>
                </w:tcPr>
                <w:p w14:paraId="473D560D"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P</m:t>
                          </m:r>
                        </m:e>
                        <m:sub>
                          <m:r>
                            <w:rPr>
                              <w:rFonts w:ascii="Cambria Math" w:eastAsia="Times New Roman" w:hAnsi="Cambria Math" w:cstheme="minorHAnsi"/>
                            </w:rPr>
                            <m:t>M,g</m:t>
                          </m:r>
                        </m:sub>
                      </m:sSub>
                      <m:r>
                        <w:rPr>
                          <w:rFonts w:ascii="Cambria Math" w:eastAsia="Times New Roman" w:hAnsi="Cambria Math" w:cstheme="minorHAnsi"/>
                        </w:rPr>
                        <m:t>=</m:t>
                      </m:r>
                      <m:rad>
                        <m:radPr>
                          <m:degHide m:val="1"/>
                          <m:ctrlPr>
                            <w:rPr>
                              <w:rFonts w:ascii="Cambria Math" w:eastAsia="Times New Roman" w:hAnsi="Cambria Math" w:cstheme="minorHAnsi"/>
                              <w:i/>
                            </w:rPr>
                          </m:ctrlPr>
                        </m:radPr>
                        <m:deg/>
                        <m:e>
                          <m:sSubSup>
                            <m:sSubSupPr>
                              <m:ctrlPr>
                                <w:rPr>
                                  <w:rFonts w:ascii="Cambria Math" w:eastAsia="Times New Roman" w:hAnsi="Cambria Math" w:cstheme="minorHAnsi"/>
                                  <w:i/>
                                </w:rPr>
                              </m:ctrlPr>
                            </m:sSubSupPr>
                            <m:e>
                              <m:r>
                                <w:rPr>
                                  <w:rFonts w:ascii="Cambria Math" w:eastAsia="Times New Roman" w:hAnsi="Cambria Math" w:cstheme="minorHAnsi"/>
                                </w:rPr>
                                <m:t>P</m:t>
                              </m:r>
                            </m:e>
                            <m:sub>
                              <m:r>
                                <w:rPr>
                                  <w:rFonts w:ascii="Cambria Math" w:eastAsia="Times New Roman" w:hAnsi="Cambria Math" w:cstheme="minorHAnsi"/>
                                </w:rPr>
                                <m:t>x,g</m:t>
                              </m:r>
                            </m:sub>
                            <m:sup>
                              <m:r>
                                <w:rPr>
                                  <w:rFonts w:ascii="Cambria Math" w:eastAsia="Times New Roman" w:hAnsi="Cambria Math" w:cstheme="minorHAnsi"/>
                                </w:rPr>
                                <m:t>2</m:t>
                              </m:r>
                            </m:sup>
                          </m:sSubSup>
                          <m:r>
                            <w:rPr>
                              <w:rFonts w:ascii="Cambria Math" w:eastAsia="Times New Roman" w:hAnsi="Cambria Math" w:cstheme="minorHAnsi"/>
                            </w:rPr>
                            <m:t>+</m:t>
                          </m:r>
                          <m:sSubSup>
                            <m:sSubSupPr>
                              <m:ctrlPr>
                                <w:rPr>
                                  <w:rFonts w:ascii="Cambria Math" w:eastAsia="Times New Roman" w:hAnsi="Cambria Math" w:cstheme="minorHAnsi"/>
                                  <w:i/>
                                </w:rPr>
                              </m:ctrlPr>
                            </m:sSubSupPr>
                            <m:e>
                              <m:r>
                                <w:rPr>
                                  <w:rFonts w:ascii="Cambria Math" w:eastAsia="Times New Roman" w:hAnsi="Cambria Math" w:cstheme="minorHAnsi"/>
                                </w:rPr>
                                <m:t>P</m:t>
                              </m:r>
                            </m:e>
                            <m:sub>
                              <m:r>
                                <w:rPr>
                                  <w:rFonts w:ascii="Cambria Math" w:eastAsia="Times New Roman" w:hAnsi="Cambria Math" w:cstheme="minorHAnsi"/>
                                </w:rPr>
                                <m:t>y,g</m:t>
                              </m:r>
                            </m:sub>
                            <m:sup>
                              <m:r>
                                <w:rPr>
                                  <w:rFonts w:ascii="Cambria Math" w:eastAsia="Times New Roman" w:hAnsi="Cambria Math" w:cstheme="minorHAnsi"/>
                                </w:rPr>
                                <m:t>2</m:t>
                              </m:r>
                            </m:sup>
                          </m:sSubSup>
                        </m:e>
                      </m:rad>
                    </m:oMath>
                  </m:oMathPara>
                </w:p>
              </w:tc>
              <w:tc>
                <w:tcPr>
                  <w:tcW w:w="908" w:type="dxa"/>
                  <w:vAlign w:val="center"/>
                  <w:hideMark/>
                </w:tcPr>
                <w:p w14:paraId="171B08D7" w14:textId="7F12F847"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776066">
                    <w:rPr>
                      <w:rFonts w:asciiTheme="minorHAnsi" w:eastAsia="Times New Roman" w:hAnsiTheme="minorHAnsi" w:cstheme="minorHAnsi"/>
                    </w:rPr>
                    <w:t>94</w:t>
                  </w:r>
                  <w:r w:rsidRPr="00E70E64">
                    <w:rPr>
                      <w:rFonts w:asciiTheme="minorHAnsi" w:eastAsia="Times New Roman" w:hAnsiTheme="minorHAnsi" w:cstheme="minorHAnsi"/>
                    </w:rPr>
                    <w:t>)</w:t>
                  </w:r>
                </w:p>
              </w:tc>
            </w:tr>
          </w:tbl>
          <w:p w14:paraId="39F8A474" w14:textId="77777777" w:rsidR="001C5E3F" w:rsidRPr="00E70E64" w:rsidRDefault="001C5E3F" w:rsidP="00C6760F">
            <w:pPr>
              <w:tabs>
                <w:tab w:val="left" w:pos="851"/>
              </w:tabs>
              <w:spacing w:before="120" w:line="360" w:lineRule="auto"/>
              <w:rPr>
                <w:rFonts w:asciiTheme="minorHAnsi" w:eastAsia="Times New Roman" w:hAnsiTheme="minorHAnsi" w:cstheme="minorHAnsi"/>
                <w:iCs/>
              </w:rPr>
            </w:pPr>
          </w:p>
        </w:tc>
      </w:tr>
      <w:tr w:rsidR="001C5E3F" w:rsidRPr="00E70E64" w14:paraId="4B86C02D" w14:textId="77777777" w:rsidTr="00C6760F">
        <w:trPr>
          <w:trHeight w:val="861"/>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60349BC6"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jet,g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5D48F1C4"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Jet velocity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681"/>
            </w:tblGrid>
            <w:tr w:rsidR="001C5E3F" w:rsidRPr="00E70E64" w14:paraId="258F89EC" w14:textId="77777777" w:rsidTr="00C6760F">
              <w:trPr>
                <w:trHeight w:val="714"/>
              </w:trPr>
              <w:tc>
                <w:tcPr>
                  <w:tcW w:w="8088" w:type="dxa"/>
                  <w:vAlign w:val="center"/>
                  <w:hideMark/>
                </w:tcPr>
                <w:p w14:paraId="526FC930"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jet,g</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P</m:t>
                              </m:r>
                            </m:e>
                            <m:sub>
                              <m:r>
                                <w:rPr>
                                  <w:rFonts w:ascii="Cambria Math" w:eastAsia="Times New Roman" w:hAnsi="Cambria Math" w:cstheme="minorHAnsi"/>
                                </w:rPr>
                                <m:t>M,g</m:t>
                              </m:r>
                            </m:sub>
                          </m:sSub>
                        </m:num>
                        <m:den>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jet,g</m:t>
                              </m:r>
                            </m:sub>
                          </m:sSub>
                        </m:den>
                      </m:f>
                    </m:oMath>
                  </m:oMathPara>
                </w:p>
              </w:tc>
              <w:tc>
                <w:tcPr>
                  <w:tcW w:w="908" w:type="dxa"/>
                  <w:vAlign w:val="center"/>
                  <w:hideMark/>
                </w:tcPr>
                <w:p w14:paraId="2586203D" w14:textId="6423FBE3"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776066">
                    <w:rPr>
                      <w:rFonts w:asciiTheme="minorHAnsi" w:eastAsia="Times New Roman" w:hAnsiTheme="minorHAnsi" w:cstheme="minorHAnsi"/>
                    </w:rPr>
                    <w:t>95</w:t>
                  </w:r>
                  <w:r w:rsidRPr="00E70E64">
                    <w:rPr>
                      <w:rFonts w:asciiTheme="minorHAnsi" w:eastAsia="Times New Roman" w:hAnsiTheme="minorHAnsi" w:cstheme="minorHAnsi"/>
                    </w:rPr>
                    <w:t>)</w:t>
                  </w:r>
                </w:p>
              </w:tc>
            </w:tr>
          </w:tbl>
          <w:p w14:paraId="0EAADA56" w14:textId="77777777" w:rsidR="001C5E3F" w:rsidRPr="00E70E64" w:rsidRDefault="001C5E3F" w:rsidP="00C6760F">
            <w:pPr>
              <w:tabs>
                <w:tab w:val="left" w:pos="851"/>
              </w:tabs>
              <w:spacing w:before="120" w:line="360" w:lineRule="auto"/>
              <w:rPr>
                <w:rFonts w:asciiTheme="minorHAnsi" w:eastAsia="Times New Roman" w:hAnsiTheme="minorHAnsi" w:cstheme="minorHAnsi"/>
                <w:iCs/>
              </w:rPr>
            </w:pPr>
          </w:p>
        </w:tc>
      </w:tr>
      <w:tr w:rsidR="001C5E3F" w:rsidRPr="00E70E64" w14:paraId="0AF46B45" w14:textId="77777777" w:rsidTr="00C6760F">
        <w:trPr>
          <w:trHeight w:val="1241"/>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0B875B43"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jet,g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62C4D5CE"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Jet density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6"/>
              <w:gridCol w:w="641"/>
            </w:tblGrid>
            <w:tr w:rsidR="001C5E3F" w:rsidRPr="00E70E64" w14:paraId="2C111C04" w14:textId="77777777" w:rsidTr="00C6760F">
              <w:trPr>
                <w:trHeight w:val="714"/>
              </w:trPr>
              <w:tc>
                <w:tcPr>
                  <w:tcW w:w="8088" w:type="dxa"/>
                  <w:vAlign w:val="center"/>
                  <w:hideMark/>
                </w:tcPr>
                <w:p w14:paraId="344B3014"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jet,g</m:t>
                          </m:r>
                        </m:sub>
                      </m:sSub>
                      <m:r>
                        <w:rPr>
                          <w:rFonts w:ascii="Cambria Math" w:eastAsia="Times New Roman" w:hAnsi="Cambria Math" w:cstheme="minorHAnsi"/>
                        </w:rPr>
                        <m:t>=</m:t>
                      </m:r>
                      <m:f>
                        <m:fPr>
                          <m:ctrlPr>
                            <w:rPr>
                              <w:rFonts w:ascii="Cambria Math" w:eastAsia="Times New Roman" w:hAnsi="Cambria Math" w:cstheme="minorHAnsi"/>
                              <w:i/>
                            </w:rPr>
                          </m:ctrlPr>
                        </m:fPr>
                        <m:num>
                          <m:r>
                            <w:rPr>
                              <w:rFonts w:ascii="Cambria Math" w:eastAsia="Times New Roman" w:hAnsi="Cambria Math" w:cstheme="minorHAnsi"/>
                            </w:rPr>
                            <m:t>1</m:t>
                          </m:r>
                        </m:num>
                        <m:den>
                          <m:f>
                            <m:fPr>
                              <m:ctrlPr>
                                <w:rPr>
                                  <w:rFonts w:ascii="Cambria Math" w:eastAsia="Times New Roman" w:hAnsi="Cambria Math" w:cstheme="minorHAnsi"/>
                                  <w:i/>
                                </w:rPr>
                              </m:ctrlPr>
                            </m:fPr>
                            <m:num>
                              <m:d>
                                <m:dPr>
                                  <m:ctrlPr>
                                    <w:rPr>
                                      <w:rFonts w:ascii="Cambria Math" w:eastAsia="Times New Roman" w:hAnsi="Cambria Math" w:cstheme="minorHAnsi"/>
                                      <w:i/>
                                    </w:rPr>
                                  </m:ctrlPr>
                                </m:dPr>
                                <m:e>
                                  <m:r>
                                    <w:rPr>
                                      <w:rFonts w:ascii="Cambria Math" w:eastAsia="Times New Roman" w:hAnsi="Cambria Math" w:cstheme="minorHAnsi"/>
                                    </w:rPr>
                                    <m:t>1-</m:t>
                                  </m:r>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g,g</m:t>
                                      </m:r>
                                    </m:sub>
                                  </m:sSub>
                                </m:e>
                              </m:d>
                            </m:num>
                            <m:den>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a,g</m:t>
                                  </m:r>
                                </m:sub>
                              </m:sSub>
                            </m:den>
                          </m:f>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v,g</m:t>
                                  </m:r>
                                </m:sub>
                              </m:sSub>
                            </m:num>
                            <m:den>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v,g</m:t>
                                  </m:r>
                                </m:sub>
                              </m:sSub>
                            </m:den>
                          </m:f>
                        </m:den>
                      </m:f>
                    </m:oMath>
                  </m:oMathPara>
                </w:p>
              </w:tc>
              <w:tc>
                <w:tcPr>
                  <w:tcW w:w="908" w:type="dxa"/>
                  <w:vAlign w:val="center"/>
                  <w:hideMark/>
                </w:tcPr>
                <w:p w14:paraId="43804CDA" w14:textId="7A490802"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776066">
                    <w:rPr>
                      <w:rFonts w:asciiTheme="minorHAnsi" w:eastAsia="Times New Roman" w:hAnsiTheme="minorHAnsi" w:cstheme="minorHAnsi"/>
                    </w:rPr>
                    <w:t>96</w:t>
                  </w:r>
                  <w:r w:rsidRPr="00E70E64">
                    <w:rPr>
                      <w:rFonts w:asciiTheme="minorHAnsi" w:eastAsia="Times New Roman" w:hAnsiTheme="minorHAnsi" w:cstheme="minorHAnsi"/>
                    </w:rPr>
                    <w:t>)</w:t>
                  </w:r>
                </w:p>
              </w:tc>
            </w:tr>
          </w:tbl>
          <w:p w14:paraId="276C909C" w14:textId="77777777" w:rsidR="001C5E3F" w:rsidRPr="00E70E64" w:rsidRDefault="001C5E3F" w:rsidP="00C6760F">
            <w:pPr>
              <w:tabs>
                <w:tab w:val="left" w:pos="851"/>
              </w:tabs>
              <w:spacing w:before="120" w:line="360" w:lineRule="auto"/>
              <w:rPr>
                <w:rFonts w:asciiTheme="minorHAnsi" w:eastAsia="Times New Roman" w:hAnsiTheme="minorHAnsi" w:cstheme="minorHAnsi"/>
                <w:iCs/>
              </w:rPr>
            </w:pPr>
          </w:p>
        </w:tc>
      </w:tr>
      <w:tr w:rsidR="001C5E3F" w:rsidRPr="00E70E64" w14:paraId="7BED171D" w14:textId="77777777" w:rsidTr="00C6760F">
        <w:trPr>
          <w:trHeight w:val="793"/>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5DC3EB30"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g,g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40228853"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Gas mass fraction</w:t>
            </w:r>
          </w:p>
        </w:tc>
        <w:tc>
          <w:tcPr>
            <w:tcW w:w="4153" w:type="dxa"/>
            <w:tcBorders>
              <w:top w:val="single" w:sz="4" w:space="0" w:color="auto"/>
              <w:left w:val="single" w:sz="4" w:space="0" w:color="auto"/>
              <w:bottom w:val="single" w:sz="4" w:space="0" w:color="auto"/>
              <w:right w:val="single" w:sz="4" w:space="0" w:color="auto"/>
            </w:tcBorders>
            <w:vAlign w:val="center"/>
          </w:tcPr>
          <w:p w14:paraId="07D4A39C" w14:textId="77777777" w:rsidR="001C5E3F" w:rsidRPr="00E70E64" w:rsidRDefault="001C5E3F" w:rsidP="00C6760F">
            <w:pPr>
              <w:spacing w:line="264" w:lineRule="auto"/>
              <w:jc w:val="center"/>
              <w:rPr>
                <w:rFonts w:asciiTheme="minorHAnsi" w:eastAsia="Times New Roman" w:hAnsiTheme="minorHAnsi" w:cstheme="minorHAnsi"/>
              </w:rPr>
            </w:pPr>
          </w:p>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1"/>
              <w:gridCol w:w="666"/>
            </w:tblGrid>
            <w:tr w:rsidR="001C5E3F" w:rsidRPr="00E70E64" w14:paraId="4B80FEA1" w14:textId="77777777" w:rsidTr="00C6760F">
              <w:trPr>
                <w:trHeight w:val="714"/>
              </w:trPr>
              <w:tc>
                <w:tcPr>
                  <w:tcW w:w="8088" w:type="dxa"/>
                  <w:vAlign w:val="center"/>
                  <w:hideMark/>
                </w:tcPr>
                <w:p w14:paraId="039547C8"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g,g</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a,g</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v,g</m:t>
                              </m:r>
                            </m:sub>
                          </m:sSub>
                        </m:num>
                        <m:den>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jet,g</m:t>
                              </m:r>
                            </m:sub>
                          </m:sSub>
                        </m:den>
                      </m:f>
                    </m:oMath>
                  </m:oMathPara>
                </w:p>
              </w:tc>
              <w:tc>
                <w:tcPr>
                  <w:tcW w:w="908" w:type="dxa"/>
                  <w:vAlign w:val="center"/>
                  <w:hideMark/>
                </w:tcPr>
                <w:p w14:paraId="10EF684D" w14:textId="2DB0C4BF"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E87BC3">
                    <w:rPr>
                      <w:rFonts w:asciiTheme="minorHAnsi" w:eastAsia="Times New Roman" w:hAnsiTheme="minorHAnsi" w:cstheme="minorHAnsi"/>
                    </w:rPr>
                    <w:t>97</w:t>
                  </w:r>
                  <w:r w:rsidRPr="00E70E64">
                    <w:rPr>
                      <w:rFonts w:asciiTheme="minorHAnsi" w:eastAsia="Times New Roman" w:hAnsiTheme="minorHAnsi" w:cstheme="minorHAnsi"/>
                    </w:rPr>
                    <w:t>)</w:t>
                  </w:r>
                </w:p>
              </w:tc>
            </w:tr>
          </w:tbl>
          <w:p w14:paraId="2EB54A38" w14:textId="77777777" w:rsidR="001C5E3F" w:rsidRPr="00E70E64" w:rsidRDefault="001C5E3F" w:rsidP="00C6760F">
            <w:pPr>
              <w:spacing w:line="264" w:lineRule="auto"/>
              <w:rPr>
                <w:rFonts w:asciiTheme="minorHAnsi" w:eastAsia="Times New Roman" w:hAnsiTheme="minorHAnsi" w:cstheme="minorHAnsi"/>
              </w:rPr>
            </w:pPr>
          </w:p>
        </w:tc>
      </w:tr>
      <w:tr w:rsidR="001C5E3F" w:rsidRPr="00E70E64" w14:paraId="5C40D5E8" w14:textId="77777777" w:rsidTr="00C6760F">
        <w:trPr>
          <w:trHeight w:val="1241"/>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519CAC65"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g,g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028E7816"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Gas density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9"/>
              <w:gridCol w:w="688"/>
            </w:tblGrid>
            <w:tr w:rsidR="001C5E3F" w:rsidRPr="00E70E64" w14:paraId="556E0C0B" w14:textId="77777777" w:rsidTr="00C6760F">
              <w:trPr>
                <w:trHeight w:val="714"/>
              </w:trPr>
              <w:tc>
                <w:tcPr>
                  <w:tcW w:w="8088" w:type="dxa"/>
                  <w:vAlign w:val="center"/>
                  <w:hideMark/>
                </w:tcPr>
                <w:p w14:paraId="2EA18BDB"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jet,g</m:t>
                          </m:r>
                        </m:sub>
                      </m:sSub>
                    </m:oMath>
                  </m:oMathPara>
                </w:p>
              </w:tc>
              <w:tc>
                <w:tcPr>
                  <w:tcW w:w="908" w:type="dxa"/>
                  <w:vAlign w:val="center"/>
                  <w:hideMark/>
                </w:tcPr>
                <w:p w14:paraId="067F1C51" w14:textId="0563C582"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E87BC3">
                    <w:rPr>
                      <w:rFonts w:asciiTheme="minorHAnsi" w:eastAsia="Times New Roman" w:hAnsiTheme="minorHAnsi" w:cstheme="minorHAnsi"/>
                    </w:rPr>
                    <w:t>98</w:t>
                  </w:r>
                  <w:r w:rsidRPr="00E70E64">
                    <w:rPr>
                      <w:rFonts w:asciiTheme="minorHAnsi" w:eastAsia="Times New Roman" w:hAnsiTheme="minorHAnsi" w:cstheme="minorHAnsi"/>
                    </w:rPr>
                    <w:t>)</w:t>
                  </w:r>
                </w:p>
              </w:tc>
            </w:tr>
          </w:tbl>
          <w:p w14:paraId="79D0D9CF" w14:textId="77777777" w:rsidR="001C5E3F" w:rsidRPr="00E70E64" w:rsidRDefault="001C5E3F" w:rsidP="00C6760F">
            <w:pPr>
              <w:tabs>
                <w:tab w:val="left" w:pos="851"/>
              </w:tabs>
              <w:spacing w:before="120" w:line="360" w:lineRule="auto"/>
              <w:rPr>
                <w:rFonts w:asciiTheme="minorHAnsi" w:eastAsia="Times New Roman" w:hAnsiTheme="minorHAnsi" w:cstheme="minorHAnsi"/>
                <w:iCs/>
              </w:rPr>
            </w:pPr>
          </w:p>
        </w:tc>
      </w:tr>
      <w:tr w:rsidR="001C5E3F" w:rsidRPr="00E70E64" w14:paraId="049019A1" w14:textId="77777777" w:rsidTr="00C6760F">
        <w:trPr>
          <w:trHeight w:val="987"/>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3E5AFAED"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v,g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4359212D"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lang w:val="en-US"/>
              </w:rPr>
            </w:pPr>
            <w:r>
              <w:rPr>
                <w:rFonts w:asciiTheme="minorHAnsi" w:eastAsia="Times New Roman" w:hAnsiTheme="minorHAnsi" w:cstheme="minorHAnsi"/>
                <w:iCs/>
                <w:lang w:val="en-US"/>
              </w:rPr>
              <w:t>C</w:t>
            </w:r>
            <w:r w:rsidRPr="00321976">
              <w:rPr>
                <w:rFonts w:asciiTheme="minorHAnsi" w:eastAsia="Times New Roman" w:hAnsiTheme="minorHAnsi" w:cstheme="minorHAnsi"/>
                <w:iCs/>
                <w:lang w:val="en-US"/>
              </w:rPr>
              <w:t xml:space="preserve">omponent </w:t>
            </w:r>
            <w:r>
              <w:rPr>
                <w:rFonts w:asciiTheme="minorHAnsi" w:eastAsia="Times New Roman" w:hAnsiTheme="minorHAnsi" w:cstheme="minorHAnsi"/>
                <w:iCs/>
                <w:lang w:val="en-US"/>
              </w:rPr>
              <w:t xml:space="preserve">vapor </w:t>
            </w:r>
            <w:r w:rsidRPr="00321976">
              <w:rPr>
                <w:rFonts w:asciiTheme="minorHAnsi" w:eastAsia="Times New Roman" w:hAnsiTheme="minorHAnsi" w:cstheme="minorHAnsi"/>
                <w:iCs/>
                <w:lang w:val="en-US"/>
              </w:rPr>
              <w:t>mass fraction in the gas</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1"/>
              <w:gridCol w:w="666"/>
            </w:tblGrid>
            <w:tr w:rsidR="001C5E3F" w:rsidRPr="00E70E64" w14:paraId="0D74F359" w14:textId="77777777" w:rsidTr="00C6760F">
              <w:trPr>
                <w:trHeight w:val="714"/>
              </w:trPr>
              <w:tc>
                <w:tcPr>
                  <w:tcW w:w="8088" w:type="dxa"/>
                  <w:vAlign w:val="center"/>
                  <w:hideMark/>
                </w:tcPr>
                <w:p w14:paraId="4D5A9556"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ϕ</m:t>
                          </m:r>
                        </m:e>
                        <m:sub>
                          <m:r>
                            <w:rPr>
                              <w:rFonts w:ascii="Cambria Math" w:eastAsia="Times New Roman" w:hAnsi="Cambria Math" w:cstheme="minorHAnsi"/>
                            </w:rPr>
                            <m:t>v,g</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v,g</m:t>
                              </m:r>
                            </m:sub>
                          </m:sSub>
                        </m:num>
                        <m:den>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a,g</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q</m:t>
                              </m:r>
                            </m:e>
                            <m:sub>
                              <m:r>
                                <w:rPr>
                                  <w:rFonts w:ascii="Cambria Math" w:eastAsia="Times New Roman" w:hAnsi="Cambria Math" w:cstheme="minorHAnsi"/>
                                </w:rPr>
                                <m:t>v,g</m:t>
                              </m:r>
                            </m:sub>
                          </m:sSub>
                        </m:den>
                      </m:f>
                    </m:oMath>
                  </m:oMathPara>
                </w:p>
              </w:tc>
              <w:tc>
                <w:tcPr>
                  <w:tcW w:w="908" w:type="dxa"/>
                  <w:vAlign w:val="center"/>
                  <w:hideMark/>
                </w:tcPr>
                <w:p w14:paraId="271FE3DA" w14:textId="132794A0"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E87BC3">
                    <w:rPr>
                      <w:rFonts w:asciiTheme="minorHAnsi" w:eastAsia="Times New Roman" w:hAnsiTheme="minorHAnsi" w:cstheme="minorHAnsi"/>
                    </w:rPr>
                    <w:t>99</w:t>
                  </w:r>
                  <w:r w:rsidRPr="00E70E64">
                    <w:rPr>
                      <w:rFonts w:asciiTheme="minorHAnsi" w:eastAsia="Times New Roman" w:hAnsiTheme="minorHAnsi" w:cstheme="minorHAnsi"/>
                    </w:rPr>
                    <w:t>)</w:t>
                  </w:r>
                </w:p>
              </w:tc>
            </w:tr>
          </w:tbl>
          <w:p w14:paraId="5AA845F1" w14:textId="77777777" w:rsidR="001C5E3F" w:rsidRPr="00E70E64" w:rsidRDefault="001C5E3F" w:rsidP="00C6760F">
            <w:pPr>
              <w:spacing w:line="264" w:lineRule="auto"/>
              <w:rPr>
                <w:rFonts w:asciiTheme="minorHAnsi" w:eastAsia="Times New Roman" w:hAnsiTheme="minorHAnsi" w:cstheme="minorHAnsi"/>
              </w:rPr>
            </w:pPr>
          </w:p>
        </w:tc>
      </w:tr>
      <w:tr w:rsidR="001C5E3F" w:rsidRPr="00E70E64" w14:paraId="526D15EC" w14:textId="77777777" w:rsidTr="00C6760F">
        <w:trPr>
          <w:trHeight w:val="973"/>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2733D842"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iCs/>
              </w:rPr>
            </w:pPr>
            <m:oMathPara>
              <m:oMath>
                <m:sSub>
                  <m:sSubPr>
                    <m:ctrlPr>
                      <w:rPr>
                        <w:rFonts w:ascii="Cambria Math" w:eastAsia="Times New Roman" w:hAnsi="Cambria Math" w:cstheme="minorHAnsi"/>
                        <w:i/>
                      </w:rPr>
                    </m:ctrlPr>
                  </m:sSubPr>
                  <m:e>
                    <m:r>
                      <w:rPr>
                        <w:rFonts w:ascii="Cambria Math" w:eastAsia="Times New Roman" w:hAnsi="Cambria Math" w:cstheme="minorHAnsi"/>
                      </w:rPr>
                      <m:t>A</m:t>
                    </m:r>
                  </m:e>
                  <m:sub>
                    <m:r>
                      <w:rPr>
                        <w:rFonts w:ascii="Cambria Math" w:eastAsia="Times New Roman" w:hAnsi="Cambria Math" w:cstheme="minorHAnsi"/>
                      </w:rPr>
                      <m:t>jet,g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0AFC1A3F"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Jet cross-sectional area</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4"/>
              <w:gridCol w:w="743"/>
            </w:tblGrid>
            <w:tr w:rsidR="001C5E3F" w:rsidRPr="00E70E64" w14:paraId="00B54611" w14:textId="77777777" w:rsidTr="00C6760F">
              <w:trPr>
                <w:trHeight w:val="714"/>
              </w:trPr>
              <w:tc>
                <w:tcPr>
                  <w:tcW w:w="8088" w:type="dxa"/>
                  <w:vAlign w:val="center"/>
                  <w:hideMark/>
                </w:tcPr>
                <w:p w14:paraId="04879432"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A</m:t>
                          </m:r>
                        </m:e>
                        <m:sub>
                          <m:r>
                            <w:rPr>
                              <w:rFonts w:ascii="Cambria Math" w:eastAsia="Times New Roman" w:hAnsi="Cambria Math" w:cstheme="minorHAnsi"/>
                            </w:rPr>
                            <m:t>jet,g</m:t>
                          </m:r>
                        </m:sub>
                      </m:sSub>
                      <m:r>
                        <w:rPr>
                          <w:rFonts w:ascii="Cambria Math" w:eastAsia="Times New Roman" w:hAnsi="Cambria Math" w:cstheme="minorHAnsi"/>
                        </w:rPr>
                        <m:t>=</m:t>
                      </m:r>
                      <m:f>
                        <m:fPr>
                          <m:ctrlPr>
                            <w:rPr>
                              <w:rFonts w:ascii="Cambria Math" w:eastAsia="Times New Roman" w:hAnsi="Cambria Math" w:cstheme="minorHAnsi"/>
                              <w:i/>
                            </w:rPr>
                          </m:ctrlPr>
                        </m:fPr>
                        <m:num>
                          <m:sSub>
                            <m:sSubPr>
                              <m:ctrlPr>
                                <w:rPr>
                                  <w:rFonts w:ascii="Cambria Math" w:eastAsia="Times New Roman" w:hAnsi="Cambria Math" w:cstheme="minorHAnsi"/>
                                  <w:i/>
                                </w:rPr>
                              </m:ctrlPr>
                            </m:sSubPr>
                            <m:e>
                              <m:r>
                                <w:rPr>
                                  <w:rFonts w:ascii="Cambria Math" w:eastAsia="Times New Roman" w:hAnsi="Cambria Math" w:cstheme="minorHAnsi"/>
                                </w:rPr>
                                <m:t>P</m:t>
                              </m:r>
                            </m:e>
                            <m:sub>
                              <m:r>
                                <w:rPr>
                                  <w:rFonts w:ascii="Cambria Math" w:eastAsia="Times New Roman" w:hAnsi="Cambria Math" w:cstheme="minorHAnsi"/>
                                </w:rPr>
                                <m:t>M,g</m:t>
                              </m:r>
                            </m:sub>
                          </m:sSub>
                        </m:num>
                        <m:den>
                          <m:sSubSup>
                            <m:sSubSupPr>
                              <m:ctrlPr>
                                <w:rPr>
                                  <w:rFonts w:ascii="Cambria Math" w:eastAsia="Times New Roman" w:hAnsi="Cambria Math" w:cstheme="minorHAnsi"/>
                                  <w:i/>
                                </w:rPr>
                              </m:ctrlPr>
                            </m:sSubSupPr>
                            <m:e>
                              <m:r>
                                <w:rPr>
                                  <w:rFonts w:ascii="Cambria Math" w:eastAsia="Times New Roman" w:hAnsi="Cambria Math" w:cstheme="minorHAnsi"/>
                                </w:rPr>
                                <m:t>u</m:t>
                              </m:r>
                            </m:e>
                            <m:sub>
                              <m:r>
                                <w:rPr>
                                  <w:rFonts w:ascii="Cambria Math" w:eastAsia="Times New Roman" w:hAnsi="Cambria Math" w:cstheme="minorHAnsi"/>
                                </w:rPr>
                                <m:t>jet,g</m:t>
                              </m:r>
                            </m:sub>
                            <m:sup>
                              <m:r>
                                <w:rPr>
                                  <w:rFonts w:ascii="Cambria Math" w:eastAsia="Times New Roman" w:hAnsi="Cambria Math" w:cstheme="minorHAnsi"/>
                                </w:rPr>
                                <m:t>2</m:t>
                              </m:r>
                            </m:sup>
                          </m:sSubSup>
                          <m:sSub>
                            <m:sSubPr>
                              <m:ctrlPr>
                                <w:rPr>
                                  <w:rFonts w:ascii="Cambria Math" w:eastAsia="Times New Roman" w:hAnsi="Cambria Math" w:cstheme="minorHAnsi"/>
                                  <w:i/>
                                </w:rPr>
                              </m:ctrlPr>
                            </m:sSubPr>
                            <m:e>
                              <m:r>
                                <w:rPr>
                                  <w:rFonts w:ascii="Cambria Math" w:eastAsia="Times New Roman" w:hAnsi="Cambria Math" w:cstheme="minorHAnsi"/>
                                </w:rPr>
                                <m:t>ρ</m:t>
                              </m:r>
                            </m:e>
                            <m:sub>
                              <m:r>
                                <w:rPr>
                                  <w:rFonts w:ascii="Cambria Math" w:eastAsia="Times New Roman" w:hAnsi="Cambria Math" w:cstheme="minorHAnsi"/>
                                </w:rPr>
                                <m:t>jet,g</m:t>
                              </m:r>
                            </m:sub>
                          </m:sSub>
                        </m:den>
                      </m:f>
                    </m:oMath>
                  </m:oMathPara>
                </w:p>
              </w:tc>
              <w:tc>
                <w:tcPr>
                  <w:tcW w:w="908" w:type="dxa"/>
                  <w:vAlign w:val="center"/>
                  <w:hideMark/>
                </w:tcPr>
                <w:p w14:paraId="604CE335" w14:textId="265FFE8F"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E87BC3">
                    <w:rPr>
                      <w:rFonts w:asciiTheme="minorHAnsi" w:eastAsia="Times New Roman" w:hAnsiTheme="minorHAnsi" w:cstheme="minorHAnsi"/>
                    </w:rPr>
                    <w:t>100</w:t>
                  </w:r>
                  <w:r w:rsidRPr="00E70E64">
                    <w:rPr>
                      <w:rFonts w:asciiTheme="minorHAnsi" w:eastAsia="Times New Roman" w:hAnsiTheme="minorHAnsi" w:cstheme="minorHAnsi"/>
                    </w:rPr>
                    <w:t>)</w:t>
                  </w:r>
                </w:p>
              </w:tc>
            </w:tr>
          </w:tbl>
          <w:p w14:paraId="454DBD89" w14:textId="77777777" w:rsidR="001C5E3F" w:rsidRPr="00E70E64" w:rsidRDefault="001C5E3F" w:rsidP="00C6760F">
            <w:pPr>
              <w:tabs>
                <w:tab w:val="left" w:pos="851"/>
              </w:tabs>
              <w:spacing w:before="120" w:line="360" w:lineRule="auto"/>
              <w:rPr>
                <w:rFonts w:asciiTheme="minorHAnsi" w:eastAsia="Times New Roman" w:hAnsiTheme="minorHAnsi" w:cstheme="minorHAnsi"/>
                <w:iCs/>
              </w:rPr>
            </w:pPr>
          </w:p>
        </w:tc>
      </w:tr>
      <w:tr w:rsidR="001C5E3F" w:rsidRPr="00E70E64" w14:paraId="62D3C6F6" w14:textId="77777777" w:rsidTr="00C6760F">
        <w:trPr>
          <w:trHeight w:val="987"/>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3DEEEC48"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g,g</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11EB4F11"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Gas velocity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8"/>
              <w:gridCol w:w="759"/>
            </w:tblGrid>
            <w:tr w:rsidR="001C5E3F" w:rsidRPr="00E70E64" w14:paraId="3C9385C2" w14:textId="77777777" w:rsidTr="00C6760F">
              <w:trPr>
                <w:trHeight w:val="714"/>
              </w:trPr>
              <w:tc>
                <w:tcPr>
                  <w:tcW w:w="8088" w:type="dxa"/>
                  <w:vAlign w:val="center"/>
                  <w:hideMark/>
                </w:tcPr>
                <w:p w14:paraId="0B44E88A"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jet,g</m:t>
                          </m:r>
                        </m:sub>
                      </m:sSub>
                    </m:oMath>
                  </m:oMathPara>
                </w:p>
              </w:tc>
              <w:tc>
                <w:tcPr>
                  <w:tcW w:w="908" w:type="dxa"/>
                  <w:vAlign w:val="center"/>
                  <w:hideMark/>
                </w:tcPr>
                <w:p w14:paraId="6D99B3CC" w14:textId="6FF6C865"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E87BC3">
                    <w:rPr>
                      <w:rFonts w:asciiTheme="minorHAnsi" w:eastAsia="Times New Roman" w:hAnsiTheme="minorHAnsi" w:cstheme="minorHAnsi"/>
                    </w:rPr>
                    <w:t>101</w:t>
                  </w:r>
                  <w:r w:rsidRPr="00E70E64">
                    <w:rPr>
                      <w:rFonts w:asciiTheme="minorHAnsi" w:eastAsia="Times New Roman" w:hAnsiTheme="minorHAnsi" w:cstheme="minorHAnsi"/>
                    </w:rPr>
                    <w:t>)</w:t>
                  </w:r>
                </w:p>
              </w:tc>
            </w:tr>
          </w:tbl>
          <w:p w14:paraId="027F25A4" w14:textId="77777777" w:rsidR="001C5E3F" w:rsidRPr="00E70E64" w:rsidRDefault="001C5E3F" w:rsidP="00C6760F">
            <w:pPr>
              <w:spacing w:line="264" w:lineRule="auto"/>
              <w:rPr>
                <w:rFonts w:asciiTheme="minorHAnsi" w:eastAsia="Times New Roman" w:hAnsiTheme="minorHAnsi" w:cstheme="minorHAnsi"/>
              </w:rPr>
            </w:pPr>
          </w:p>
        </w:tc>
      </w:tr>
      <w:tr w:rsidR="001C5E3F" w:rsidRPr="00E70E64" w14:paraId="428D17E6" w14:textId="77777777" w:rsidTr="00C6760F">
        <w:trPr>
          <w:trHeight w:val="973"/>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7184C906"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g,y</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0E20CD1D"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Vertical gas velocity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6"/>
              <w:gridCol w:w="741"/>
            </w:tblGrid>
            <w:tr w:rsidR="001C5E3F" w:rsidRPr="00E70E64" w14:paraId="28543C7D" w14:textId="77777777" w:rsidTr="00C6760F">
              <w:trPr>
                <w:trHeight w:val="714"/>
              </w:trPr>
              <w:tc>
                <w:tcPr>
                  <w:tcW w:w="8088" w:type="dxa"/>
                  <w:vAlign w:val="center"/>
                  <w:hideMark/>
                </w:tcPr>
                <w:p w14:paraId="1B699499"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g,y</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jet,g</m:t>
                          </m:r>
                        </m:sub>
                      </m:sSub>
                      <m:func>
                        <m:funcPr>
                          <m:ctrlPr>
                            <w:rPr>
                              <w:rFonts w:ascii="Cambria Math" w:eastAsia="Times New Roman" w:hAnsi="Cambria Math" w:cstheme="minorHAnsi"/>
                              <w:i/>
                            </w:rPr>
                          </m:ctrlPr>
                        </m:funcPr>
                        <m:fName>
                          <m:r>
                            <m:rPr>
                              <m:sty m:val="p"/>
                            </m:rPr>
                            <w:rPr>
                              <w:rFonts w:ascii="Cambria Math" w:eastAsia="Times New Roman" w:hAnsi="Cambria Math" w:cstheme="minorHAnsi"/>
                            </w:rPr>
                            <m:t>sin</m:t>
                          </m:r>
                        </m:fName>
                        <m:e>
                          <m:sSub>
                            <m:sSubPr>
                              <m:ctrlPr>
                                <w:rPr>
                                  <w:rFonts w:ascii="Cambria Math" w:eastAsia="Times New Roman" w:hAnsi="Cambria Math" w:cstheme="minorHAnsi"/>
                                  <w:i/>
                                </w:rPr>
                              </m:ctrlPr>
                            </m:sSubPr>
                            <m:e>
                              <m:r>
                                <w:rPr>
                                  <w:rFonts w:ascii="Cambria Math" w:eastAsia="Times New Roman" w:hAnsi="Cambria Math" w:cstheme="minorHAnsi"/>
                                </w:rPr>
                                <m:t>θ</m:t>
                              </m:r>
                            </m:e>
                            <m:sub>
                              <m:r>
                                <w:rPr>
                                  <w:rFonts w:ascii="Cambria Math" w:eastAsia="Times New Roman" w:hAnsi="Cambria Math" w:cstheme="minorHAnsi"/>
                                </w:rPr>
                                <m:t>g</m:t>
                              </m:r>
                            </m:sub>
                          </m:sSub>
                        </m:e>
                      </m:func>
                    </m:oMath>
                  </m:oMathPara>
                </w:p>
              </w:tc>
              <w:tc>
                <w:tcPr>
                  <w:tcW w:w="908" w:type="dxa"/>
                  <w:vAlign w:val="center"/>
                  <w:hideMark/>
                </w:tcPr>
                <w:p w14:paraId="3C767ADD" w14:textId="35BCD018"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E87BC3">
                    <w:rPr>
                      <w:rFonts w:asciiTheme="minorHAnsi" w:eastAsia="Times New Roman" w:hAnsiTheme="minorHAnsi" w:cstheme="minorHAnsi"/>
                    </w:rPr>
                    <w:t>102</w:t>
                  </w:r>
                  <w:r w:rsidRPr="00E70E64">
                    <w:rPr>
                      <w:rFonts w:asciiTheme="minorHAnsi" w:eastAsia="Times New Roman" w:hAnsiTheme="minorHAnsi" w:cstheme="minorHAnsi"/>
                    </w:rPr>
                    <w:t>)</w:t>
                  </w:r>
                </w:p>
              </w:tc>
            </w:tr>
          </w:tbl>
          <w:p w14:paraId="42A156D6"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rPr>
            </w:pPr>
          </w:p>
        </w:tc>
      </w:tr>
      <w:tr w:rsidR="001C5E3F" w:rsidRPr="00E70E64" w14:paraId="546627DA" w14:textId="77777777" w:rsidTr="00C6760F">
        <w:trPr>
          <w:trHeight w:val="973"/>
          <w:jc w:val="center"/>
        </w:trPr>
        <w:tc>
          <w:tcPr>
            <w:tcW w:w="1096" w:type="dxa"/>
            <w:tcBorders>
              <w:top w:val="single" w:sz="4" w:space="0" w:color="auto"/>
              <w:left w:val="single" w:sz="4" w:space="0" w:color="auto"/>
              <w:bottom w:val="single" w:sz="4" w:space="0" w:color="auto"/>
              <w:right w:val="single" w:sz="4" w:space="0" w:color="auto"/>
            </w:tcBorders>
            <w:vAlign w:val="center"/>
            <w:hideMark/>
          </w:tcPr>
          <w:p w14:paraId="39DAA953" w14:textId="77777777" w:rsidR="001C5E3F" w:rsidRPr="00E70E64" w:rsidRDefault="00000000" w:rsidP="00C6760F">
            <w:pPr>
              <w:tabs>
                <w:tab w:val="left" w:pos="851"/>
              </w:tabs>
              <w:spacing w:before="120" w:line="360" w:lineRule="auto"/>
              <w:jc w:val="center"/>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g,x</m:t>
                    </m:r>
                  </m:sub>
                </m:sSub>
              </m:oMath>
            </m:oMathPara>
          </w:p>
        </w:tc>
        <w:tc>
          <w:tcPr>
            <w:tcW w:w="3692" w:type="dxa"/>
            <w:tcBorders>
              <w:top w:val="single" w:sz="4" w:space="0" w:color="auto"/>
              <w:left w:val="single" w:sz="4" w:space="0" w:color="auto"/>
              <w:bottom w:val="single" w:sz="4" w:space="0" w:color="auto"/>
              <w:right w:val="single" w:sz="4" w:space="0" w:color="auto"/>
            </w:tcBorders>
            <w:vAlign w:val="center"/>
            <w:hideMark/>
          </w:tcPr>
          <w:p w14:paraId="149E95AB"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iCs/>
              </w:rPr>
            </w:pPr>
            <w:r>
              <w:rPr>
                <w:rFonts w:asciiTheme="minorHAnsi" w:eastAsia="Times New Roman" w:hAnsiTheme="minorHAnsi" w:cstheme="minorHAnsi"/>
                <w:iCs/>
              </w:rPr>
              <w:t>Horizontal gas velocity</w:t>
            </w:r>
          </w:p>
        </w:tc>
        <w:tc>
          <w:tcPr>
            <w:tcW w:w="4153" w:type="dxa"/>
            <w:tcBorders>
              <w:top w:val="single" w:sz="4" w:space="0" w:color="auto"/>
              <w:left w:val="single" w:sz="4" w:space="0" w:color="auto"/>
              <w:bottom w:val="single" w:sz="4" w:space="0" w:color="auto"/>
              <w:right w:val="single" w:sz="4" w:space="0" w:color="auto"/>
            </w:tcBorders>
            <w:vAlign w:val="center"/>
            <w:hideMark/>
          </w:tcPr>
          <w:tbl>
            <w:tblPr>
              <w:tblStyle w:val="TableGrid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6"/>
              <w:gridCol w:w="741"/>
            </w:tblGrid>
            <w:tr w:rsidR="001C5E3F" w:rsidRPr="00E70E64" w14:paraId="7E953206" w14:textId="77777777" w:rsidTr="00C6760F">
              <w:trPr>
                <w:trHeight w:val="714"/>
              </w:trPr>
              <w:tc>
                <w:tcPr>
                  <w:tcW w:w="8088" w:type="dxa"/>
                  <w:vAlign w:val="center"/>
                  <w:hideMark/>
                </w:tcPr>
                <w:p w14:paraId="22E083A9" w14:textId="77777777" w:rsidR="001C5E3F" w:rsidRPr="00E70E64" w:rsidRDefault="00000000" w:rsidP="00C6760F">
                  <w:pPr>
                    <w:tabs>
                      <w:tab w:val="left" w:pos="1500"/>
                    </w:tabs>
                    <w:spacing w:line="360" w:lineRule="auto"/>
                    <w:jc w:val="both"/>
                    <w:rPr>
                      <w:rFonts w:asciiTheme="minorHAnsi" w:eastAsia="Times New Roman" w:hAnsiTheme="minorHAnsi" w:cstheme="minorHAnsi"/>
                    </w:rPr>
                  </w:pPr>
                  <m:oMathPara>
                    <m:oMath>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g,x</m:t>
                          </m:r>
                        </m:sub>
                      </m:sSub>
                      <m:r>
                        <w:rPr>
                          <w:rFonts w:ascii="Cambria Math" w:eastAsia="Times New Roman" w:hAnsi="Cambria Math" w:cstheme="minorHAnsi"/>
                        </w:rPr>
                        <m:t>=</m:t>
                      </m:r>
                      <m:sSub>
                        <m:sSubPr>
                          <m:ctrlPr>
                            <w:rPr>
                              <w:rFonts w:ascii="Cambria Math" w:eastAsia="Times New Roman" w:hAnsi="Cambria Math" w:cstheme="minorHAnsi"/>
                              <w:i/>
                            </w:rPr>
                          </m:ctrlPr>
                        </m:sSubPr>
                        <m:e>
                          <m:r>
                            <w:rPr>
                              <w:rFonts w:ascii="Cambria Math" w:eastAsia="Times New Roman" w:hAnsi="Cambria Math" w:cstheme="minorHAnsi"/>
                            </w:rPr>
                            <m:t>u</m:t>
                          </m:r>
                        </m:e>
                        <m:sub>
                          <m:r>
                            <w:rPr>
                              <w:rFonts w:ascii="Cambria Math" w:eastAsia="Times New Roman" w:hAnsi="Cambria Math" w:cstheme="minorHAnsi"/>
                            </w:rPr>
                            <m:t>jet,g</m:t>
                          </m:r>
                        </m:sub>
                      </m:sSub>
                      <m:func>
                        <m:funcPr>
                          <m:ctrlPr>
                            <w:rPr>
                              <w:rFonts w:ascii="Cambria Math" w:eastAsia="Times New Roman" w:hAnsi="Cambria Math" w:cstheme="minorHAnsi"/>
                              <w:i/>
                            </w:rPr>
                          </m:ctrlPr>
                        </m:funcPr>
                        <m:fName>
                          <m:r>
                            <m:rPr>
                              <m:sty m:val="p"/>
                            </m:rPr>
                            <w:rPr>
                              <w:rFonts w:ascii="Cambria Math" w:eastAsia="Times New Roman" w:hAnsi="Cambria Math" w:cstheme="minorHAnsi"/>
                            </w:rPr>
                            <m:t>cos</m:t>
                          </m:r>
                        </m:fName>
                        <m:e>
                          <m:sSub>
                            <m:sSubPr>
                              <m:ctrlPr>
                                <w:rPr>
                                  <w:rFonts w:ascii="Cambria Math" w:eastAsia="Times New Roman" w:hAnsi="Cambria Math" w:cstheme="minorHAnsi"/>
                                  <w:i/>
                                </w:rPr>
                              </m:ctrlPr>
                            </m:sSubPr>
                            <m:e>
                              <m:r>
                                <w:rPr>
                                  <w:rFonts w:ascii="Cambria Math" w:eastAsia="Times New Roman" w:hAnsi="Cambria Math" w:cstheme="minorHAnsi"/>
                                </w:rPr>
                                <m:t>θ</m:t>
                              </m:r>
                            </m:e>
                            <m:sub>
                              <m:r>
                                <w:rPr>
                                  <w:rFonts w:ascii="Cambria Math" w:eastAsia="Times New Roman" w:hAnsi="Cambria Math" w:cstheme="minorHAnsi"/>
                                </w:rPr>
                                <m:t>g</m:t>
                              </m:r>
                            </m:sub>
                          </m:sSub>
                        </m:e>
                      </m:func>
                    </m:oMath>
                  </m:oMathPara>
                </w:p>
              </w:tc>
              <w:tc>
                <w:tcPr>
                  <w:tcW w:w="908" w:type="dxa"/>
                  <w:vAlign w:val="center"/>
                  <w:hideMark/>
                </w:tcPr>
                <w:p w14:paraId="1A27A943" w14:textId="4B8C0AE2" w:rsidR="001C5E3F" w:rsidRPr="00E70E64" w:rsidRDefault="001C5E3F" w:rsidP="00C6760F">
                  <w:pPr>
                    <w:tabs>
                      <w:tab w:val="left" w:pos="851"/>
                    </w:tabs>
                    <w:spacing w:line="360" w:lineRule="auto"/>
                    <w:jc w:val="center"/>
                    <w:rPr>
                      <w:rFonts w:asciiTheme="minorHAnsi" w:eastAsia="Times New Roman" w:hAnsiTheme="minorHAnsi" w:cstheme="minorHAnsi"/>
                    </w:rPr>
                  </w:pPr>
                  <w:r w:rsidRPr="00E70E64">
                    <w:rPr>
                      <w:rFonts w:asciiTheme="minorHAnsi" w:eastAsia="Times New Roman" w:hAnsiTheme="minorHAnsi" w:cstheme="minorHAnsi"/>
                    </w:rPr>
                    <w:t>(</w:t>
                  </w:r>
                  <w:r w:rsidR="00E87BC3">
                    <w:rPr>
                      <w:rFonts w:asciiTheme="minorHAnsi" w:eastAsia="Times New Roman" w:hAnsiTheme="minorHAnsi" w:cstheme="minorHAnsi"/>
                    </w:rPr>
                    <w:t>103</w:t>
                  </w:r>
                  <w:r w:rsidRPr="00E70E64">
                    <w:rPr>
                      <w:rFonts w:asciiTheme="minorHAnsi" w:eastAsia="Times New Roman" w:hAnsiTheme="minorHAnsi" w:cstheme="minorHAnsi"/>
                    </w:rPr>
                    <w:t>)</w:t>
                  </w:r>
                </w:p>
              </w:tc>
            </w:tr>
          </w:tbl>
          <w:p w14:paraId="3CAD0358" w14:textId="77777777" w:rsidR="001C5E3F" w:rsidRPr="00E70E64" w:rsidRDefault="001C5E3F" w:rsidP="00C6760F">
            <w:pPr>
              <w:tabs>
                <w:tab w:val="left" w:pos="851"/>
              </w:tabs>
              <w:spacing w:before="120" w:line="360" w:lineRule="auto"/>
              <w:jc w:val="center"/>
              <w:rPr>
                <w:rFonts w:asciiTheme="minorHAnsi" w:eastAsia="Times New Roman" w:hAnsiTheme="minorHAnsi" w:cstheme="minorHAnsi"/>
              </w:rPr>
            </w:pPr>
          </w:p>
        </w:tc>
      </w:tr>
    </w:tbl>
    <w:p w14:paraId="6E13AAB6" w14:textId="77777777" w:rsidR="001C5E3F" w:rsidRDefault="001C5E3F" w:rsidP="001C5E3F">
      <w:pPr>
        <w:spacing w:after="0" w:line="360" w:lineRule="auto"/>
        <w:contextualSpacing/>
        <w:rPr>
          <w:lang w:val="en-US"/>
        </w:rPr>
      </w:pPr>
    </w:p>
    <w:p w14:paraId="03890421" w14:textId="77777777" w:rsidR="001C5E3F" w:rsidRDefault="001C5E3F" w:rsidP="001C5E3F">
      <w:pPr>
        <w:spacing w:after="0" w:line="360" w:lineRule="auto"/>
        <w:contextualSpacing/>
        <w:rPr>
          <w:lang w:val="en-US"/>
        </w:rPr>
      </w:pPr>
      <w:r>
        <w:rPr>
          <w:lang w:val="en-US"/>
        </w:rPr>
        <w:t>In case the single-phase jet touches the ground, the following set of equations applies.</w:t>
      </w:r>
    </w:p>
    <w:p w14:paraId="3A700AC7" w14:textId="77777777" w:rsidR="001C5E3F" w:rsidRDefault="001C5E3F" w:rsidP="001C5E3F">
      <w:pPr>
        <w:spacing w:after="0" w:line="360" w:lineRule="auto"/>
        <w:contextualSpacing/>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
        <w:gridCol w:w="7315"/>
        <w:gridCol w:w="840"/>
      </w:tblGrid>
      <w:tr w:rsidR="001C5E3F" w:rsidRPr="00AB2855" w14:paraId="6F55F565" w14:textId="77777777" w:rsidTr="00C6760F">
        <w:tc>
          <w:tcPr>
            <w:tcW w:w="683" w:type="dxa"/>
          </w:tcPr>
          <w:p w14:paraId="775A553F" w14:textId="77777777" w:rsidR="001C5E3F" w:rsidRPr="00BC0AA0" w:rsidRDefault="001C5E3F" w:rsidP="00C6760F">
            <w:pPr>
              <w:tabs>
                <w:tab w:val="left" w:pos="851"/>
              </w:tabs>
              <w:spacing w:line="360" w:lineRule="auto"/>
              <w:jc w:val="both"/>
              <w:rPr>
                <w:rFonts w:cstheme="minorHAnsi"/>
                <w:lang w:val="en-US"/>
              </w:rPr>
            </w:pPr>
          </w:p>
        </w:tc>
        <w:tc>
          <w:tcPr>
            <w:tcW w:w="7315" w:type="dxa"/>
            <w:vAlign w:val="center"/>
          </w:tcPr>
          <w:p w14:paraId="5F8553BC" w14:textId="77777777" w:rsidR="001C5E3F" w:rsidRPr="00D12523" w:rsidRDefault="00000000" w:rsidP="00C6760F">
            <w:pPr>
              <w:tabs>
                <w:tab w:val="left" w:pos="709"/>
              </w:tabs>
              <w:spacing w:line="360" w:lineRule="auto"/>
              <w:jc w:val="both"/>
              <w:rPr>
                <w:rFonts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a,g</m:t>
                        </m:r>
                      </m:sub>
                    </m:sSub>
                  </m:num>
                  <m:den>
                    <m:r>
                      <w:rPr>
                        <w:rFonts w:ascii="Cambria Math" w:hAnsi="Cambria Math" w:cs="Times New Roman"/>
                      </w:rPr>
                      <m:t>ds</m:t>
                    </m:r>
                  </m:den>
                </m:f>
                <m:r>
                  <w:rPr>
                    <w:rFonts w:ascii="Cambria Math" w:hAnsi="Cambria Math" w:cs="Times New Roman"/>
                  </w:rPr>
                  <m:t>=</m:t>
                </m:r>
                <m:r>
                  <w:rPr>
                    <w:rFonts w:ascii="Cambria Math" w:hAnsi="Cambria Math"/>
                    <w:lang w:val="en-US"/>
                  </w:rPr>
                  <m:t>Pe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jet,g</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ad>
                      <m:radPr>
                        <m:degHide m:val="1"/>
                        <m:ctrlPr>
                          <w:rPr>
                            <w:rFonts w:ascii="Cambria Math" w:hAnsi="Cambria Math" w:cs="Times New Roman"/>
                            <w:i/>
                          </w:rPr>
                        </m:ctrlPr>
                      </m:radPr>
                      <m:deg/>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jet,g</m:t>
                                </m:r>
                              </m:sub>
                            </m:sSub>
                          </m:num>
                          <m:den>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en>
                        </m:f>
                      </m:e>
                    </m:rad>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jet,g</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w</m:t>
                            </m:r>
                          </m:sub>
                        </m:sSub>
                      </m:e>
                    </m:d>
                  </m:e>
                </m:d>
              </m:oMath>
            </m:oMathPara>
          </w:p>
        </w:tc>
        <w:tc>
          <w:tcPr>
            <w:tcW w:w="840" w:type="dxa"/>
            <w:vAlign w:val="center"/>
          </w:tcPr>
          <w:p w14:paraId="18EA4B43" w14:textId="63C51F29" w:rsidR="001C5E3F" w:rsidRPr="00AB2855" w:rsidRDefault="001C5E3F" w:rsidP="00C6760F">
            <w:pPr>
              <w:tabs>
                <w:tab w:val="left" w:pos="851"/>
              </w:tabs>
              <w:spacing w:line="360" w:lineRule="auto"/>
              <w:jc w:val="center"/>
              <w:rPr>
                <w:rFonts w:cstheme="minorHAnsi"/>
              </w:rPr>
            </w:pPr>
            <w:r w:rsidRPr="00AB2855">
              <w:rPr>
                <w:rFonts w:cstheme="minorHAnsi"/>
              </w:rPr>
              <w:t>(</w:t>
            </w:r>
            <w:r w:rsidR="00EE4E69">
              <w:rPr>
                <w:rFonts w:cstheme="minorHAnsi"/>
              </w:rPr>
              <w:t>104</w:t>
            </w:r>
            <w:r w:rsidRPr="00AB2855">
              <w:rPr>
                <w:rFonts w:cstheme="minorHAnsi"/>
              </w:rPr>
              <w:t>)</w:t>
            </w:r>
          </w:p>
        </w:tc>
      </w:tr>
      <w:tr w:rsidR="001C5E3F" w:rsidRPr="002401B7" w14:paraId="16F2ECB1"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4FB41C66" w14:textId="77777777" w:rsidR="001C5E3F" w:rsidRPr="002401B7"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4BB266DF" w14:textId="77777777" w:rsidR="001C5E3F" w:rsidRPr="002401B7" w:rsidRDefault="00000000" w:rsidP="00C6760F">
            <w:pPr>
              <w:tabs>
                <w:tab w:val="left" w:pos="709"/>
              </w:tabs>
              <w:spacing w:line="360" w:lineRule="auto"/>
              <w:jc w:val="both"/>
              <w:rPr>
                <w:rFonts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x</m:t>
                        </m:r>
                        <m:r>
                          <w:rPr>
                            <w:rFonts w:ascii="Cambria Math" w:hAnsi="Cambria Math" w:cs="Times New Roman"/>
                          </w:rPr>
                          <m:t>,g</m:t>
                        </m:r>
                      </m:sub>
                    </m:sSub>
                    <m:r>
                      <w:rPr>
                        <w:rFonts w:ascii="Cambria Math" w:hAnsi="Cambria Math" w:cstheme="minorHAnsi"/>
                      </w:rPr>
                      <m:t xml:space="preserve"> </m:t>
                    </m:r>
                  </m:num>
                  <m:den>
                    <m:r>
                      <w:rPr>
                        <w:rFonts w:ascii="Cambria Math" w:hAnsi="Cambria Math" w:cstheme="minorHAnsi"/>
                      </w:rPr>
                      <m:t>ds</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u</m:t>
                    </m:r>
                  </m:e>
                  <m:sub>
                    <m:r>
                      <w:rPr>
                        <w:rFonts w:ascii="Cambria Math" w:hAnsi="Cambria Math" w:cstheme="minorHAnsi"/>
                      </w:rPr>
                      <m:t>w</m:t>
                    </m:r>
                  </m:sub>
                </m:sSub>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q</m:t>
                        </m:r>
                      </m:e>
                      <m:sub>
                        <m:r>
                          <w:rPr>
                            <w:rFonts w:ascii="Cambria Math" w:hAnsi="Cambria Math" w:cstheme="minorHAnsi"/>
                          </w:rPr>
                          <m:t>a</m:t>
                        </m:r>
                        <m:r>
                          <w:rPr>
                            <w:rFonts w:ascii="Cambria Math" w:hAnsi="Cambria Math" w:cs="Times New Roman"/>
                          </w:rPr>
                          <m:t>,g</m:t>
                        </m:r>
                      </m:sub>
                    </m:sSub>
                  </m:num>
                  <m:den>
                    <m:r>
                      <w:rPr>
                        <w:rFonts w:ascii="Cambria Math" w:hAnsi="Cambria Math" w:cstheme="minorHAnsi"/>
                      </w:rPr>
                      <m:t>ds</m:t>
                    </m:r>
                  </m:den>
                </m:f>
                <m:r>
                  <w:rPr>
                    <w:rFonts w:ascii="Cambria Math" w:hAnsi="Cambria Math" w:cs="Times New Roman"/>
                  </w:rPr>
                  <m:t>-g</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jet,g</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e>
                </m:d>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jet,g</m:t>
                            </m:r>
                          </m:sub>
                        </m:sSub>
                      </m:num>
                      <m:den>
                        <m:r>
                          <w:rPr>
                            <w:rFonts w:ascii="Cambria Math" w:hAnsi="Cambria Math" w:cs="Times New Roman"/>
                          </w:rPr>
                          <m:t>ds</m:t>
                        </m:r>
                      </m:den>
                    </m:f>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jet,g</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jet,g</m:t>
                            </m:r>
                          </m:sub>
                        </m:sSub>
                      </m:num>
                      <m:den>
                        <m:r>
                          <w:rPr>
                            <w:rFonts w:ascii="Cambria Math" w:hAnsi="Cambria Math" w:cs="Times New Roman"/>
                          </w:rPr>
                          <m:t>ds</m:t>
                        </m:r>
                      </m:den>
                    </m:f>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jet,g</m:t>
                        </m:r>
                      </m:sub>
                    </m:sSub>
                  </m:e>
                </m:d>
                <m:r>
                  <w:rPr>
                    <w:rFonts w:ascii="Cambria Math" w:hAnsi="Cambria Math" w:cstheme="minorHAnsi"/>
                  </w:rPr>
                  <m:t xml:space="preserve">  </m:t>
                </m:r>
              </m:oMath>
            </m:oMathPara>
          </w:p>
        </w:tc>
        <w:tc>
          <w:tcPr>
            <w:tcW w:w="840" w:type="dxa"/>
            <w:tcBorders>
              <w:top w:val="nil"/>
              <w:left w:val="nil"/>
              <w:bottom w:val="nil"/>
              <w:right w:val="nil"/>
            </w:tcBorders>
          </w:tcPr>
          <w:p w14:paraId="16214F7B" w14:textId="1B538322" w:rsidR="001C5E3F" w:rsidRPr="002401B7" w:rsidRDefault="001C5E3F" w:rsidP="00C6760F">
            <w:pPr>
              <w:tabs>
                <w:tab w:val="left" w:pos="851"/>
              </w:tabs>
              <w:spacing w:line="360" w:lineRule="auto"/>
              <w:jc w:val="center"/>
              <w:rPr>
                <w:rFonts w:cstheme="minorHAnsi"/>
              </w:rPr>
            </w:pPr>
            <w:r w:rsidRPr="002401B7">
              <w:rPr>
                <w:rFonts w:cstheme="minorHAnsi"/>
              </w:rPr>
              <w:t>(</w:t>
            </w:r>
            <w:r w:rsidR="00EE4E69">
              <w:rPr>
                <w:rFonts w:cstheme="minorHAnsi"/>
              </w:rPr>
              <w:t>105</w:t>
            </w:r>
            <w:r w:rsidRPr="002401B7">
              <w:rPr>
                <w:rFonts w:cstheme="minorHAnsi"/>
              </w:rPr>
              <w:t>)</w:t>
            </w:r>
          </w:p>
        </w:tc>
      </w:tr>
      <w:tr w:rsidR="001C5E3F" w:rsidRPr="00AB2855" w14:paraId="43400980"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006EEEF6" w14:textId="77777777" w:rsidR="001C5E3F" w:rsidRPr="00BC0AA0"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3AD210BC" w14:textId="77777777" w:rsidR="001C5E3F" w:rsidRPr="001F5B8B" w:rsidRDefault="00000000" w:rsidP="00C6760F">
            <w:pPr>
              <w:spacing w:line="360" w:lineRule="auto"/>
              <w:jc w:val="both"/>
              <w:rPr>
                <w:rFonts w:eastAsiaTheme="minorEastAsia" w:cstheme="minorHAnsi"/>
              </w:rPr>
            </w:pPr>
            <m:oMathPara>
              <m:oMath>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z</m:t>
                        </m:r>
                        <m:r>
                          <w:rPr>
                            <w:rFonts w:ascii="Cambria Math" w:hAnsi="Cambria Math" w:cs="Times New Roman"/>
                          </w:rPr>
                          <m:t>,g</m:t>
                        </m:r>
                      </m:sub>
                    </m:sSub>
                    <m:r>
                      <w:rPr>
                        <w:rFonts w:ascii="Cambria Math" w:hAnsi="Cambria Math" w:cstheme="minorHAnsi"/>
                      </w:rPr>
                      <m:t xml:space="preserve"> </m:t>
                    </m:r>
                  </m:num>
                  <m:den>
                    <m:r>
                      <w:rPr>
                        <w:rFonts w:ascii="Cambria Math" w:hAnsi="Cambria Math" w:cstheme="minorHAnsi"/>
                      </w:rPr>
                      <m:t>ds</m:t>
                    </m:r>
                  </m:den>
                </m:f>
                <m:r>
                  <w:rPr>
                    <w:rFonts w:ascii="Cambria Math" w:hAnsi="Cambria Math" w:cstheme="minorHAnsi"/>
                  </w:rPr>
                  <m:t>=g</m:t>
                </m:r>
                <m:d>
                  <m:dPr>
                    <m:ctrlPr>
                      <w:rPr>
                        <w:rFonts w:ascii="Cambria Math" w:hAnsi="Cambria Math" w:cstheme="minorHAnsi"/>
                        <w:i/>
                      </w:rPr>
                    </m:ctrlPr>
                  </m:dPr>
                  <m:e>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jet,g</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e>
                </m:d>
                <m:sSup>
                  <m:sSupPr>
                    <m:ctrlPr>
                      <w:rPr>
                        <w:rFonts w:ascii="Cambria Math" w:hAnsi="Cambria Math" w:cstheme="minorHAnsi"/>
                        <w:i/>
                      </w:rPr>
                    </m:ctrlPr>
                  </m:sSupPr>
                  <m:e>
                    <m:d>
                      <m:dPr>
                        <m:ctrlPr>
                          <w:rPr>
                            <w:rFonts w:ascii="Cambria Math" w:hAnsi="Cambria Math" w:cstheme="minorHAnsi"/>
                            <w:i/>
                          </w:rPr>
                        </m:ctrlPr>
                      </m:dPr>
                      <m:e>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Y</m:t>
                            </m:r>
                          </m:e>
                          <m:sub>
                            <m:r>
                              <w:rPr>
                                <w:rFonts w:ascii="Cambria Math" w:hAnsi="Cambria Math" w:cstheme="minorHAnsi"/>
                              </w:rPr>
                              <m:t>jet</m:t>
                            </m:r>
                            <m:r>
                              <w:rPr>
                                <w:rFonts w:ascii="Cambria Math" w:hAnsi="Cambria Math" w:cs="Times New Roman"/>
                              </w:rPr>
                              <m:t>,g</m:t>
                            </m:r>
                          </m:sub>
                        </m:sSub>
                      </m:e>
                    </m:d>
                  </m:e>
                  <m:sup>
                    <m:r>
                      <w:rPr>
                        <w:rFonts w:ascii="Cambria Math" w:hAnsi="Cambria Math" w:cstheme="minorHAnsi"/>
                      </w:rPr>
                      <m:t>2</m:t>
                    </m:r>
                  </m:sup>
                </m:sSup>
              </m:oMath>
            </m:oMathPara>
          </w:p>
        </w:tc>
        <w:tc>
          <w:tcPr>
            <w:tcW w:w="840" w:type="dxa"/>
            <w:tcBorders>
              <w:top w:val="nil"/>
              <w:left w:val="nil"/>
              <w:bottom w:val="nil"/>
              <w:right w:val="nil"/>
            </w:tcBorders>
          </w:tcPr>
          <w:p w14:paraId="27D8CD13" w14:textId="2636FC11" w:rsidR="001C5E3F" w:rsidRPr="00AB2855" w:rsidRDefault="001C5E3F" w:rsidP="00C6760F">
            <w:pPr>
              <w:tabs>
                <w:tab w:val="left" w:pos="851"/>
              </w:tabs>
              <w:spacing w:line="360" w:lineRule="auto"/>
              <w:jc w:val="center"/>
              <w:rPr>
                <w:rFonts w:cstheme="minorHAnsi"/>
              </w:rPr>
            </w:pPr>
            <w:r w:rsidRPr="00AB2855">
              <w:rPr>
                <w:rFonts w:cstheme="minorHAnsi"/>
              </w:rPr>
              <w:t>(</w:t>
            </w:r>
            <w:r w:rsidR="00EE4E69">
              <w:rPr>
                <w:rFonts w:cstheme="minorHAnsi"/>
              </w:rPr>
              <w:t>106</w:t>
            </w:r>
            <w:r w:rsidRPr="00AB2855">
              <w:rPr>
                <w:rFonts w:cstheme="minorHAnsi"/>
              </w:rPr>
              <w:t>)</w:t>
            </w:r>
          </w:p>
        </w:tc>
      </w:tr>
      <w:tr w:rsidR="001C5E3F" w:rsidRPr="0013444B" w14:paraId="2AF0FF30"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0AB944CD" w14:textId="77777777" w:rsidR="001C5E3F" w:rsidRPr="0013444B"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00912306" w14:textId="77777777" w:rsidR="001C5E3F" w:rsidRPr="0013444B" w:rsidRDefault="00000000" w:rsidP="00C6760F">
            <w:pPr>
              <w:spacing w:line="360" w:lineRule="auto"/>
              <w:jc w:val="both"/>
              <w:rPr>
                <w:rFonts w:eastAsiaTheme="minorEastAsia" w:cstheme="minorHAnsi"/>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i/>
                            <w:color w:val="000000" w:themeColor="text1"/>
                            <w:kern w:val="24"/>
                          </w:rPr>
                        </m:ctrlPr>
                      </m:sSubPr>
                      <m:e>
                        <m:r>
                          <w:rPr>
                            <w:rFonts w:ascii="Cambria Math" w:hAnsi="Cambria Math"/>
                            <w:color w:val="000000" w:themeColor="text1"/>
                            <w:kern w:val="24"/>
                          </w:rPr>
                          <m:t>A</m:t>
                        </m:r>
                      </m:e>
                      <m:sub>
                        <m:r>
                          <w:rPr>
                            <w:rFonts w:ascii="Cambria Math" w:hAnsi="Cambria Math"/>
                            <w:color w:val="000000" w:themeColor="text1"/>
                            <w:kern w:val="24"/>
                          </w:rPr>
                          <m:t>jet</m:t>
                        </m:r>
                        <m:r>
                          <w:rPr>
                            <w:rFonts w:ascii="Cambria Math" w:hAnsi="Cambria Math" w:cs="Times New Roman"/>
                          </w:rPr>
                          <m:t>,g</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s="Times New Roman"/>
                        <w:color w:val="000000" w:themeColor="text1"/>
                        <w:kern w:val="24"/>
                      </w:rPr>
                      <m:t>1</m:t>
                    </m:r>
                  </m:num>
                  <m:den>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r>
                          <w:rPr>
                            <w:rFonts w:ascii="Cambria Math" w:hAnsi="Cambria Math" w:cs="Times New Roman"/>
                          </w:rPr>
                          <m:t>,g</m:t>
                        </m:r>
                      </m:sub>
                    </m:sSub>
                  </m:den>
                </m:f>
                <m:d>
                  <m:dPr>
                    <m:ctrlPr>
                      <w:rPr>
                        <w:rFonts w:ascii="Cambria Math" w:hAnsi="Cambria Math" w:cs="Times New Roman"/>
                        <w:i/>
                        <w:iCs/>
                        <w:color w:val="000000" w:themeColor="text1"/>
                        <w:kern w:val="24"/>
                      </w:rPr>
                    </m:ctrlPr>
                  </m:dPr>
                  <m:e>
                    <m:f>
                      <m:fPr>
                        <m:ctrlPr>
                          <w:rPr>
                            <w:rFonts w:ascii="Cambria Math" w:hAnsi="Cambria Math" w:cs="Times New Roman"/>
                            <w:i/>
                            <w:iCs/>
                            <w:color w:val="000000" w:themeColor="text1"/>
                            <w:kern w:val="24"/>
                          </w:rPr>
                        </m:ctrlPr>
                      </m:fPr>
                      <m:num>
                        <m:r>
                          <w:rPr>
                            <w:rFonts w:ascii="Cambria Math" w:hAnsi="Cambria Math"/>
                            <w:color w:val="000000" w:themeColor="text1"/>
                            <w:kern w:val="24"/>
                          </w:rPr>
                          <m:t>1</m:t>
                        </m:r>
                      </m:num>
                      <m:den>
                        <m:sSub>
                          <m:sSubPr>
                            <m:ctrlPr>
                              <w:rPr>
                                <w:rFonts w:ascii="Cambria Math" w:hAnsi="Cambria Math" w:cs="Times New Roman"/>
                                <w:i/>
                                <w:iCs/>
                                <w:color w:val="000000" w:themeColor="text1"/>
                                <w:kern w:val="24"/>
                              </w:rPr>
                            </m:ctrlPr>
                          </m:sSubPr>
                          <m:e>
                            <m:r>
                              <w:rPr>
                                <w:rFonts w:ascii="Cambria Math" w:eastAsia="Cambria Math" w:hAnsi="Cambria Math"/>
                                <w:color w:val="000000" w:themeColor="text1"/>
                                <w:kern w:val="24"/>
                              </w:rPr>
                              <m:t>ρ</m:t>
                            </m:r>
                          </m:e>
                          <m:sub>
                            <m:r>
                              <w:rPr>
                                <w:rFonts w:ascii="Cambria Math" w:hAnsi="Cambria Math"/>
                                <w:color w:val="000000" w:themeColor="text1"/>
                                <w:kern w:val="24"/>
                              </w:rPr>
                              <m:t>jet</m:t>
                            </m:r>
                            <m:r>
                              <w:rPr>
                                <w:rFonts w:ascii="Cambria Math" w:hAnsi="Cambria Math" w:cs="Times New Roman"/>
                              </w:rPr>
                              <m:t>,g</m:t>
                            </m:r>
                          </m:sub>
                        </m:sSub>
                      </m:den>
                    </m:f>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q</m:t>
                            </m:r>
                          </m:e>
                          <m:sub>
                            <m:r>
                              <w:rPr>
                                <w:rFonts w:ascii="Cambria Math" w:hAnsi="Cambria Math"/>
                                <w:color w:val="000000" w:themeColor="text1"/>
                                <w:kern w:val="24"/>
                              </w:rPr>
                              <m:t>jet</m:t>
                            </m:r>
                            <m:r>
                              <w:rPr>
                                <w:rFonts w:ascii="Cambria Math" w:hAnsi="Cambria Math" w:cs="Times New Roman"/>
                              </w:rPr>
                              <m:t>,g</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r>
                              <w:rPr>
                                <w:rFonts w:ascii="Cambria Math" w:hAnsi="Cambria Math" w:cs="Times New Roman"/>
                              </w:rPr>
                              <m:t>,g</m:t>
                            </m:r>
                          </m:sub>
                        </m:sSub>
                      </m:num>
                      <m:den>
                        <m:r>
                          <w:rPr>
                            <w:rFonts w:ascii="Cambria Math" w:hAnsi="Cambria Math"/>
                            <w:color w:val="000000" w:themeColor="text1"/>
                            <w:kern w:val="24"/>
                          </w:rPr>
                          <m:t>ds</m:t>
                        </m:r>
                      </m:den>
                    </m:f>
                    <m:sSub>
                      <m:sSubPr>
                        <m:ctrlPr>
                          <w:rPr>
                            <w:rFonts w:ascii="Cambria Math" w:hAnsi="Cambria Math"/>
                            <w:i/>
                            <w:color w:val="000000" w:themeColor="text1"/>
                            <w:kern w:val="24"/>
                          </w:rPr>
                        </m:ctrlPr>
                      </m:sSubPr>
                      <m:e>
                        <m:r>
                          <w:rPr>
                            <w:rFonts w:ascii="Cambria Math" w:hAnsi="Cambria Math"/>
                            <w:color w:val="000000" w:themeColor="text1"/>
                            <w:kern w:val="24"/>
                          </w:rPr>
                          <m:t>A</m:t>
                        </m:r>
                      </m:e>
                      <m:sub>
                        <m:r>
                          <w:rPr>
                            <w:rFonts w:ascii="Cambria Math" w:hAnsi="Cambria Math"/>
                            <w:color w:val="000000" w:themeColor="text1"/>
                            <w:kern w:val="24"/>
                          </w:rPr>
                          <m:t>jet</m:t>
                        </m:r>
                        <m:r>
                          <w:rPr>
                            <w:rFonts w:ascii="Cambria Math" w:hAnsi="Cambria Math" w:cs="Times New Roman"/>
                          </w:rPr>
                          <m:t>,g</m:t>
                        </m:r>
                      </m:sub>
                    </m:sSub>
                  </m:e>
                </m:d>
              </m:oMath>
            </m:oMathPara>
          </w:p>
        </w:tc>
        <w:tc>
          <w:tcPr>
            <w:tcW w:w="840" w:type="dxa"/>
            <w:tcBorders>
              <w:top w:val="nil"/>
              <w:left w:val="nil"/>
              <w:bottom w:val="nil"/>
              <w:right w:val="nil"/>
            </w:tcBorders>
          </w:tcPr>
          <w:p w14:paraId="5AF959A5" w14:textId="0CC9A773" w:rsidR="001C5E3F" w:rsidRPr="0013444B" w:rsidRDefault="001C5E3F" w:rsidP="00C6760F">
            <w:pPr>
              <w:tabs>
                <w:tab w:val="left" w:pos="851"/>
              </w:tabs>
              <w:spacing w:line="360" w:lineRule="auto"/>
              <w:jc w:val="center"/>
              <w:rPr>
                <w:rFonts w:cstheme="minorHAnsi"/>
              </w:rPr>
            </w:pPr>
            <w:r w:rsidRPr="0013444B">
              <w:rPr>
                <w:rFonts w:cstheme="minorHAnsi"/>
              </w:rPr>
              <w:t>(</w:t>
            </w:r>
            <w:r w:rsidR="00EE4E69">
              <w:rPr>
                <w:rFonts w:cstheme="minorHAnsi"/>
              </w:rPr>
              <w:t>107</w:t>
            </w:r>
            <w:r w:rsidRPr="0013444B">
              <w:rPr>
                <w:rFonts w:cstheme="minorHAnsi"/>
              </w:rPr>
              <w:t>)</w:t>
            </w:r>
          </w:p>
        </w:tc>
      </w:tr>
      <w:tr w:rsidR="001C5E3F" w:rsidRPr="001C4D27" w14:paraId="10252C35"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7A7A971F" w14:textId="77777777" w:rsidR="001C5E3F" w:rsidRPr="001C4D27"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4C04736D" w14:textId="77777777" w:rsidR="001C5E3F" w:rsidRPr="001C4D27" w:rsidRDefault="00000000" w:rsidP="00C6760F">
            <w:pPr>
              <w:spacing w:line="360" w:lineRule="auto"/>
              <w:jc w:val="both"/>
              <w:rPr>
                <w:rFonts w:eastAsiaTheme="minorEastAsia" w:cstheme="minorHAnsi"/>
              </w:rPr>
            </w:pPr>
            <m:oMathPara>
              <m:oMath>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jet,g</m:t>
                        </m:r>
                      </m:sub>
                    </m:sSub>
                  </m:num>
                  <m:den>
                    <m:r>
                      <w:rPr>
                        <w:rFonts w:ascii="Cambria Math" w:hAnsi="Cambria Math" w:cs="Times New Roman"/>
                      </w:rPr>
                      <m:t>ds</m:t>
                    </m:r>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jet,g</m:t>
                        </m:r>
                      </m:sub>
                    </m:sSub>
                  </m:num>
                  <m:den>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jet,g</m:t>
                        </m:r>
                      </m:sub>
                    </m:sSub>
                  </m:den>
                </m:f>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jet,g</m:t>
                        </m:r>
                      </m:sub>
                    </m:sSub>
                  </m:num>
                  <m:den>
                    <m:r>
                      <w:rPr>
                        <w:rFonts w:ascii="Cambria Math" w:hAnsi="Cambria Math" w:cs="Times New Roman"/>
                      </w:rPr>
                      <m:t>ds</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4</m:t>
                    </m:r>
                    <m:sSubSup>
                      <m:sSubSupPr>
                        <m:ctrlPr>
                          <w:rPr>
                            <w:rFonts w:ascii="Cambria Math" w:hAnsi="Cambria Math" w:cs="Times New Roman"/>
                            <w:i/>
                          </w:rPr>
                        </m:ctrlPr>
                      </m:sSubSupPr>
                      <m:e>
                        <m:r>
                          <w:rPr>
                            <w:rFonts w:ascii="Cambria Math" w:hAnsi="Cambria Math" w:cs="Times New Roman"/>
                          </w:rPr>
                          <m:t>Y</m:t>
                        </m:r>
                      </m:e>
                      <m:sub>
                        <m:r>
                          <w:rPr>
                            <w:rFonts w:ascii="Cambria Math" w:hAnsi="Cambria Math" w:cs="Times New Roman"/>
                          </w:rPr>
                          <m:t>jet,g</m:t>
                        </m:r>
                      </m:sub>
                      <m:sup>
                        <m:r>
                          <w:rPr>
                            <w:rFonts w:ascii="Cambria Math" w:hAnsi="Cambria Math" w:cs="Times New Roman"/>
                          </w:rPr>
                          <m:t>2</m:t>
                        </m:r>
                      </m:sup>
                    </m:sSubSup>
                  </m:num>
                  <m:den>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jet,g</m:t>
                        </m:r>
                      </m:sub>
                    </m:sSub>
                  </m:den>
                </m:f>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ent,g</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spread,g</m:t>
                            </m:r>
                          </m:sub>
                        </m:sSub>
                      </m:num>
                      <m:den>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jet,g</m:t>
                            </m:r>
                          </m:sub>
                        </m:sSub>
                      </m:den>
                    </m:f>
                  </m:e>
                </m:d>
              </m:oMath>
            </m:oMathPara>
          </w:p>
        </w:tc>
        <w:tc>
          <w:tcPr>
            <w:tcW w:w="840" w:type="dxa"/>
            <w:tcBorders>
              <w:top w:val="nil"/>
              <w:left w:val="nil"/>
              <w:bottom w:val="nil"/>
              <w:right w:val="nil"/>
            </w:tcBorders>
          </w:tcPr>
          <w:p w14:paraId="61CCFD7A" w14:textId="27ED4158" w:rsidR="001C5E3F" w:rsidRPr="001C4D27" w:rsidRDefault="001C5E3F" w:rsidP="00C6760F">
            <w:pPr>
              <w:tabs>
                <w:tab w:val="left" w:pos="851"/>
              </w:tabs>
              <w:spacing w:line="360" w:lineRule="auto"/>
              <w:jc w:val="center"/>
              <w:rPr>
                <w:rFonts w:cstheme="minorHAnsi"/>
              </w:rPr>
            </w:pPr>
            <w:r w:rsidRPr="001C4D27">
              <w:rPr>
                <w:rFonts w:cstheme="minorHAnsi"/>
              </w:rPr>
              <w:t>(</w:t>
            </w:r>
            <w:r w:rsidR="00EE4E69">
              <w:rPr>
                <w:rFonts w:cstheme="minorHAnsi"/>
              </w:rPr>
              <w:t>108</w:t>
            </w:r>
            <w:r w:rsidRPr="001C4D27">
              <w:rPr>
                <w:rFonts w:cstheme="minorHAnsi"/>
              </w:rPr>
              <w:t>)</w:t>
            </w:r>
          </w:p>
        </w:tc>
      </w:tr>
      <w:tr w:rsidR="001C5E3F" w:rsidRPr="00DB7172" w14:paraId="72C8ABB6"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7D1D9C88" w14:textId="77777777" w:rsidR="001C5E3F" w:rsidRPr="00DB7172"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740AFED8" w14:textId="77777777" w:rsidR="001C5E3F" w:rsidRPr="00DB7172" w:rsidRDefault="00000000" w:rsidP="00C6760F">
            <w:pPr>
              <w:spacing w:line="360" w:lineRule="auto"/>
              <w:jc w:val="both"/>
              <w:rPr>
                <w:rFonts w:eastAsiaTheme="minorEastAsia" w:cstheme="minorHAnsi"/>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P</m:t>
                        </m:r>
                      </m:e>
                      <m:sub>
                        <m:r>
                          <w:rPr>
                            <w:rFonts w:ascii="Cambria Math" w:hAnsi="Cambria Math"/>
                            <w:color w:val="000000" w:themeColor="text1"/>
                            <w:kern w:val="24"/>
                          </w:rPr>
                          <m:t>M</m:t>
                        </m:r>
                        <m:r>
                          <w:rPr>
                            <w:rFonts w:ascii="Cambria Math" w:hAnsi="Cambria Math" w:cs="Times New Roman"/>
                          </w:rPr>
                          <m:t>,g</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P</m:t>
                        </m:r>
                      </m:e>
                      <m:sub>
                        <m:r>
                          <w:rPr>
                            <w:rFonts w:ascii="Cambria Math" w:hAnsi="Cambria Math"/>
                            <w:color w:val="000000" w:themeColor="text1"/>
                            <w:kern w:val="24"/>
                          </w:rPr>
                          <m:t>x</m:t>
                        </m:r>
                        <m:r>
                          <w:rPr>
                            <w:rFonts w:ascii="Cambria Math" w:hAnsi="Cambria Math" w:cs="Times New Roman"/>
                          </w:rPr>
                          <m:t>,g</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P</m:t>
                        </m:r>
                      </m:e>
                      <m:sub>
                        <m:r>
                          <w:rPr>
                            <w:rFonts w:ascii="Cambria Math" w:hAnsi="Cambria Math"/>
                            <w:color w:val="000000" w:themeColor="text1"/>
                            <w:kern w:val="24"/>
                          </w:rPr>
                          <m:t>z</m:t>
                        </m:r>
                        <m:r>
                          <w:rPr>
                            <w:rFonts w:ascii="Cambria Math" w:hAnsi="Cambria Math" w:cs="Times New Roman"/>
                          </w:rPr>
                          <m:t>,g</m:t>
                        </m:r>
                      </m:sub>
                    </m:sSub>
                  </m:num>
                  <m:den>
                    <m:r>
                      <w:rPr>
                        <w:rFonts w:ascii="Cambria Math" w:hAnsi="Cambria Math"/>
                        <w:color w:val="000000" w:themeColor="text1"/>
                        <w:kern w:val="24"/>
                      </w:rPr>
                      <m:t>ds</m:t>
                    </m:r>
                  </m:den>
                </m:f>
                <m:d>
                  <m:dPr>
                    <m:ctrlPr>
                      <w:rPr>
                        <w:rFonts w:ascii="Cambria Math" w:hAnsi="Cambria Math" w:cs="Times New Roman"/>
                        <w:i/>
                        <w:iCs/>
                        <w:color w:val="000000" w:themeColor="text1"/>
                        <w:kern w:val="24"/>
                      </w:rPr>
                    </m:ctrlPr>
                  </m:dPr>
                  <m:e>
                    <m:f>
                      <m:fPr>
                        <m:ctrlPr>
                          <w:rPr>
                            <w:rFonts w:ascii="Cambria Math" w:hAnsi="Cambria Math" w:cs="Times New Roman"/>
                            <w:i/>
                            <w:iCs/>
                            <w:color w:val="000000" w:themeColor="text1"/>
                            <w:kern w:val="24"/>
                          </w:rPr>
                        </m:ctrlPr>
                      </m:fPr>
                      <m:num>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r>
                              <w:rPr>
                                <w:rFonts w:ascii="Cambria Math" w:hAnsi="Cambria Math" w:cs="Times New Roman"/>
                              </w:rPr>
                              <m:t>,g</m:t>
                            </m:r>
                          </m:sub>
                        </m:sSub>
                      </m:num>
                      <m:den>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r>
                              <w:rPr>
                                <w:rFonts w:ascii="Cambria Math" w:hAnsi="Cambria Math" w:cs="Times New Roman"/>
                              </w:rPr>
                              <m:t>,g</m:t>
                            </m:r>
                          </m:sub>
                        </m:sSub>
                      </m:den>
                    </m:f>
                  </m:e>
                </m:d>
              </m:oMath>
            </m:oMathPara>
          </w:p>
        </w:tc>
        <w:tc>
          <w:tcPr>
            <w:tcW w:w="840" w:type="dxa"/>
            <w:tcBorders>
              <w:top w:val="nil"/>
              <w:left w:val="nil"/>
              <w:bottom w:val="nil"/>
              <w:right w:val="nil"/>
            </w:tcBorders>
          </w:tcPr>
          <w:p w14:paraId="64DFA4F8" w14:textId="1403952B" w:rsidR="001C5E3F" w:rsidRPr="00DB7172" w:rsidRDefault="001C5E3F" w:rsidP="00C6760F">
            <w:pPr>
              <w:tabs>
                <w:tab w:val="left" w:pos="851"/>
              </w:tabs>
              <w:spacing w:line="360" w:lineRule="auto"/>
              <w:jc w:val="center"/>
              <w:rPr>
                <w:rFonts w:cstheme="minorHAnsi"/>
              </w:rPr>
            </w:pPr>
            <w:r w:rsidRPr="00DB7172">
              <w:rPr>
                <w:rFonts w:cstheme="minorHAnsi"/>
              </w:rPr>
              <w:t>(</w:t>
            </w:r>
            <w:r w:rsidR="00EE4E69">
              <w:rPr>
                <w:rFonts w:cstheme="minorHAnsi"/>
              </w:rPr>
              <w:t>109</w:t>
            </w:r>
            <w:r w:rsidRPr="00DB7172">
              <w:rPr>
                <w:rFonts w:cstheme="minorHAnsi"/>
              </w:rPr>
              <w:t>)</w:t>
            </w:r>
          </w:p>
        </w:tc>
      </w:tr>
      <w:tr w:rsidR="001C5E3F" w:rsidRPr="00DB0B58" w14:paraId="1B046F05"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17705B5B" w14:textId="77777777" w:rsidR="001C5E3F" w:rsidRPr="00DB0B58"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4C6D7DD0" w14:textId="77777777" w:rsidR="001C5E3F" w:rsidRPr="00DB0B58" w:rsidRDefault="00000000" w:rsidP="00C6760F">
            <w:pPr>
              <w:spacing w:line="360" w:lineRule="auto"/>
              <w:jc w:val="both"/>
              <w:rPr>
                <w:rFonts w:eastAsiaTheme="minorEastAsia" w:cstheme="minorHAnsi"/>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r>
                          <w:rPr>
                            <w:rFonts w:ascii="Cambria Math" w:hAnsi="Cambria Math" w:cs="Times New Roman"/>
                          </w:rPr>
                          <m:t>,g</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1</m:t>
                    </m:r>
                  </m:num>
                  <m:den>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q</m:t>
                        </m:r>
                      </m:e>
                      <m:sub>
                        <m:r>
                          <w:rPr>
                            <w:rFonts w:ascii="Cambria Math" w:hAnsi="Cambria Math"/>
                            <w:color w:val="000000" w:themeColor="text1"/>
                            <w:kern w:val="24"/>
                          </w:rPr>
                          <m:t>jet</m:t>
                        </m:r>
                        <m:r>
                          <w:rPr>
                            <w:rFonts w:ascii="Cambria Math" w:hAnsi="Cambria Math" w:cs="Times New Roman"/>
                          </w:rPr>
                          <m:t>,g</m:t>
                        </m:r>
                      </m:sub>
                    </m:sSub>
                  </m:den>
                </m:f>
                <m:d>
                  <m:dPr>
                    <m:ctrlPr>
                      <w:rPr>
                        <w:rFonts w:ascii="Cambria Math" w:hAnsi="Cambria Math" w:cs="Times New Roman"/>
                        <w:i/>
                        <w:iCs/>
                        <w:color w:val="000000" w:themeColor="text1"/>
                        <w:kern w:val="24"/>
                      </w:rPr>
                    </m:ctrlPr>
                  </m:dPr>
                  <m:e>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P</m:t>
                            </m:r>
                          </m:e>
                          <m:sub>
                            <m:r>
                              <w:rPr>
                                <w:rFonts w:ascii="Cambria Math" w:hAnsi="Cambria Math"/>
                                <w:color w:val="000000" w:themeColor="text1"/>
                                <w:kern w:val="24"/>
                              </w:rPr>
                              <m:t>M</m:t>
                            </m:r>
                            <m:r>
                              <w:rPr>
                                <w:rFonts w:ascii="Cambria Math" w:hAnsi="Cambria Math" w:cs="Times New Roman"/>
                              </w:rPr>
                              <m:t>,g</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q</m:t>
                            </m:r>
                          </m:e>
                          <m:sub>
                            <m:r>
                              <w:rPr>
                                <w:rFonts w:ascii="Cambria Math" w:hAnsi="Cambria Math"/>
                                <w:color w:val="000000" w:themeColor="text1"/>
                                <w:kern w:val="24"/>
                              </w:rPr>
                              <m:t>jet</m:t>
                            </m:r>
                            <m:r>
                              <w:rPr>
                                <w:rFonts w:ascii="Cambria Math" w:hAnsi="Cambria Math" w:cs="Times New Roman"/>
                              </w:rPr>
                              <m:t>,g</m:t>
                            </m:r>
                          </m:sub>
                        </m:sSub>
                      </m:num>
                      <m:den>
                        <m:r>
                          <w:rPr>
                            <w:rFonts w:ascii="Cambria Math" w:hAnsi="Cambria Math"/>
                            <w:color w:val="000000" w:themeColor="text1"/>
                            <w:kern w:val="24"/>
                          </w:rPr>
                          <m:t>ds</m:t>
                        </m:r>
                      </m:den>
                    </m:f>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r>
                          <w:rPr>
                            <w:rFonts w:ascii="Cambria Math" w:hAnsi="Cambria Math" w:cs="Times New Roman"/>
                          </w:rPr>
                          <m:t>,g</m:t>
                        </m:r>
                      </m:sub>
                    </m:sSub>
                  </m:e>
                </m:d>
              </m:oMath>
            </m:oMathPara>
          </w:p>
        </w:tc>
        <w:tc>
          <w:tcPr>
            <w:tcW w:w="840" w:type="dxa"/>
            <w:tcBorders>
              <w:top w:val="nil"/>
              <w:left w:val="nil"/>
              <w:bottom w:val="nil"/>
              <w:right w:val="nil"/>
            </w:tcBorders>
          </w:tcPr>
          <w:p w14:paraId="1F80608B" w14:textId="57C7903E" w:rsidR="001C5E3F" w:rsidRPr="00DB0B58" w:rsidRDefault="001C5E3F" w:rsidP="00C6760F">
            <w:pPr>
              <w:tabs>
                <w:tab w:val="left" w:pos="851"/>
              </w:tabs>
              <w:spacing w:line="360" w:lineRule="auto"/>
              <w:jc w:val="center"/>
              <w:rPr>
                <w:rFonts w:cstheme="minorHAnsi"/>
              </w:rPr>
            </w:pPr>
            <w:r w:rsidRPr="00DB0B58">
              <w:rPr>
                <w:rFonts w:cstheme="minorHAnsi"/>
              </w:rPr>
              <w:t>(</w:t>
            </w:r>
            <w:r w:rsidR="00EE4E69">
              <w:rPr>
                <w:rFonts w:cstheme="minorHAnsi"/>
              </w:rPr>
              <w:t>110</w:t>
            </w:r>
            <w:r w:rsidRPr="00DB0B58">
              <w:rPr>
                <w:rFonts w:cstheme="minorHAnsi"/>
              </w:rPr>
              <w:t>)</w:t>
            </w:r>
          </w:p>
        </w:tc>
      </w:tr>
      <w:tr w:rsidR="001C5E3F" w:rsidRPr="00DB0B58" w14:paraId="377174AB"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1423C0FA" w14:textId="77777777" w:rsidR="001C5E3F" w:rsidRPr="00DB0B58"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3AAEE61A" w14:textId="77777777" w:rsidR="001C5E3F" w:rsidRPr="00DB0B58" w:rsidRDefault="00000000" w:rsidP="00C6760F">
            <w:pPr>
              <w:spacing w:line="360" w:lineRule="auto"/>
              <w:jc w:val="both"/>
              <w:rPr>
                <w:rFonts w:ascii="Calibri" w:eastAsia="Calibri" w:hAnsi="Calibri" w:cs="Calibri"/>
                <w:iCs/>
                <w:color w:val="000000" w:themeColor="text1"/>
                <w:kern w:val="24"/>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q</m:t>
                        </m:r>
                      </m:e>
                      <m:sub>
                        <m:r>
                          <w:rPr>
                            <w:rFonts w:ascii="Cambria Math" w:hAnsi="Cambria Math"/>
                            <w:color w:val="000000" w:themeColor="text1"/>
                            <w:kern w:val="24"/>
                          </w:rPr>
                          <m:t>jet</m:t>
                        </m:r>
                        <m:r>
                          <w:rPr>
                            <w:rFonts w:ascii="Cambria Math" w:hAnsi="Cambria Math" w:cs="Times New Roman"/>
                          </w:rPr>
                          <m:t>,g</m:t>
                        </m:r>
                      </m:sub>
                    </m:sSub>
                  </m:num>
                  <m:den>
                    <m:r>
                      <w:rPr>
                        <w:rFonts w:ascii="Cambria Math" w:hAnsi="Cambria Math"/>
                        <w:color w:val="000000" w:themeColor="text1"/>
                        <w:kern w:val="24"/>
                      </w:rPr>
                      <m:t>ds</m:t>
                    </m:r>
                  </m:den>
                </m:f>
                <m:r>
                  <w:rPr>
                    <w:rFonts w:ascii="Cambria Math" w:hAnsi="Cambria Math" w:cs="Times New Roman"/>
                    <w:color w:val="000000" w:themeColor="text1"/>
                    <w:kern w:val="24"/>
                  </w:rPr>
                  <m:t>=</m:t>
                </m:r>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a,g</m:t>
                        </m:r>
                      </m:sub>
                    </m:sSub>
                  </m:num>
                  <m:den>
                    <m:r>
                      <w:rPr>
                        <w:rFonts w:ascii="Cambria Math" w:hAnsi="Cambria Math" w:cs="Times New Roman"/>
                      </w:rPr>
                      <m:t>ds</m:t>
                    </m:r>
                  </m:den>
                </m:f>
                <m:r>
                  <w:rPr>
                    <w:rFonts w:ascii="Cambria Math" w:hAnsi="Cambria Math" w:cs="Times New Roman"/>
                  </w:rPr>
                  <m:t>+</m:t>
                </m:r>
                <m:r>
                  <w:rPr>
                    <w:rFonts w:ascii="Cambria Math" w:hAnsi="Cambria Math"/>
                    <w:lang w:val="en-US"/>
                  </w:rPr>
                  <m:t>Pe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jet,g</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r>
                      <w:rPr>
                        <w:rFonts w:ascii="Cambria Math" w:hAnsi="Cambria Math" w:cs="Times New Roman"/>
                      </w:rPr>
                      <m:t>,g</m:t>
                    </m:r>
                  </m:sub>
                </m:sSub>
              </m:oMath>
            </m:oMathPara>
          </w:p>
        </w:tc>
        <w:tc>
          <w:tcPr>
            <w:tcW w:w="840" w:type="dxa"/>
            <w:tcBorders>
              <w:top w:val="nil"/>
              <w:left w:val="nil"/>
              <w:bottom w:val="nil"/>
              <w:right w:val="nil"/>
            </w:tcBorders>
          </w:tcPr>
          <w:p w14:paraId="62BE3E86" w14:textId="240A334D" w:rsidR="001C5E3F" w:rsidRPr="00DB0B58" w:rsidRDefault="001C5E3F" w:rsidP="00C6760F">
            <w:pPr>
              <w:tabs>
                <w:tab w:val="left" w:pos="851"/>
              </w:tabs>
              <w:spacing w:line="360" w:lineRule="auto"/>
              <w:jc w:val="center"/>
              <w:rPr>
                <w:rFonts w:cstheme="minorHAnsi"/>
              </w:rPr>
            </w:pPr>
            <w:r w:rsidRPr="00DB0B58">
              <w:rPr>
                <w:rFonts w:cstheme="minorHAnsi"/>
              </w:rPr>
              <w:t>(</w:t>
            </w:r>
            <w:r w:rsidR="00EE4E69">
              <w:rPr>
                <w:rFonts w:cstheme="minorHAnsi"/>
              </w:rPr>
              <w:t>111</w:t>
            </w:r>
            <w:r w:rsidRPr="00DB0B58">
              <w:rPr>
                <w:rFonts w:cstheme="minorHAnsi"/>
              </w:rPr>
              <w:t>)</w:t>
            </w:r>
          </w:p>
        </w:tc>
      </w:tr>
      <w:tr w:rsidR="001C5E3F" w:rsidRPr="00DB0B58" w14:paraId="6237A104"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1695A3BC" w14:textId="77777777" w:rsidR="001C5E3F" w:rsidRPr="00DB0B58"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05B70E16" w14:textId="77777777" w:rsidR="001C5E3F" w:rsidRPr="00DB0B58" w:rsidRDefault="00000000" w:rsidP="00C6760F">
            <w:pPr>
              <w:spacing w:line="360" w:lineRule="auto"/>
              <w:jc w:val="both"/>
              <w:rPr>
                <w:rFonts w:eastAsiaTheme="minorEastAsia" w:cstheme="minorHAnsi"/>
              </w:rPr>
            </w:pPr>
            <m:oMathPara>
              <m:oMath>
                <m:f>
                  <m:fPr>
                    <m:ctrlPr>
                      <w:rPr>
                        <w:rFonts w:ascii="Cambria Math" w:hAnsi="Cambria Math" w:cs="Times New Roman"/>
                        <w:i/>
                        <w:iCs/>
                        <w:color w:val="000000" w:themeColor="text1"/>
                        <w:kern w:val="24"/>
                      </w:rPr>
                    </m:ctrlPr>
                  </m:fPr>
                  <m:num>
                    <m:r>
                      <w:rPr>
                        <w:rFonts w:ascii="Cambria Math" w:hAnsi="Cambria Math"/>
                        <w:color w:val="000000" w:themeColor="text1"/>
                        <w:kern w:val="24"/>
                      </w:rPr>
                      <m:t>d</m:t>
                    </m:r>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Z</m:t>
                        </m:r>
                      </m:e>
                      <m:sub>
                        <m:r>
                          <w:rPr>
                            <w:rFonts w:ascii="Cambria Math" w:hAnsi="Cambria Math"/>
                            <w:color w:val="000000" w:themeColor="text1"/>
                            <w:kern w:val="24"/>
                          </w:rPr>
                          <m:t>jet</m:t>
                        </m:r>
                        <m:r>
                          <w:rPr>
                            <w:rFonts w:ascii="Cambria Math" w:hAnsi="Cambria Math" w:cs="Times New Roman"/>
                          </w:rPr>
                          <m:t>,g</m:t>
                        </m:r>
                      </m:sub>
                    </m:sSub>
                  </m:num>
                  <m:den>
                    <m:r>
                      <w:rPr>
                        <w:rFonts w:ascii="Cambria Math" w:hAnsi="Cambria Math"/>
                        <w:color w:val="000000" w:themeColor="text1"/>
                        <w:kern w:val="24"/>
                      </w:rPr>
                      <m:t>ds</m:t>
                    </m:r>
                  </m:den>
                </m:f>
                <m:r>
                  <w:rPr>
                    <w:rFonts w:ascii="Cambria Math" w:hAnsi="Cambria Math"/>
                    <w:color w:val="000000" w:themeColor="text1"/>
                    <w:kern w:val="24"/>
                  </w:rPr>
                  <m:t>=</m:t>
                </m:r>
                <m:f>
                  <m:fPr>
                    <m:ctrlPr>
                      <w:rPr>
                        <w:rFonts w:ascii="Cambria Math" w:hAnsi="Cambria Math" w:cs="Times New Roman"/>
                        <w:i/>
                        <w:iCs/>
                        <w:color w:val="000000" w:themeColor="text1"/>
                        <w:kern w:val="24"/>
                      </w:rPr>
                    </m:ctrlPr>
                  </m:fPr>
                  <m:num>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r>
                          <w:rPr>
                            <w:rFonts w:ascii="Cambria Math" w:hAnsi="Cambria Math" w:cs="Times New Roman"/>
                          </w:rPr>
                          <m:t>,g</m:t>
                        </m:r>
                      </m:sub>
                    </m:sSub>
                  </m:num>
                  <m:den>
                    <m:sSub>
                      <m:sSubPr>
                        <m:ctrlPr>
                          <w:rPr>
                            <w:rFonts w:ascii="Cambria Math" w:hAnsi="Cambria Math" w:cs="Times New Roman"/>
                            <w:i/>
                            <w:iCs/>
                            <w:color w:val="000000" w:themeColor="text1"/>
                            <w:kern w:val="24"/>
                          </w:rPr>
                        </m:ctrlPr>
                      </m:sSubPr>
                      <m:e>
                        <m:r>
                          <w:rPr>
                            <w:rFonts w:ascii="Cambria Math" w:hAnsi="Cambria Math"/>
                            <w:color w:val="000000" w:themeColor="text1"/>
                            <w:kern w:val="24"/>
                          </w:rPr>
                          <m:t>u</m:t>
                        </m:r>
                      </m:e>
                      <m:sub>
                        <m:r>
                          <w:rPr>
                            <w:rFonts w:ascii="Cambria Math" w:hAnsi="Cambria Math"/>
                            <w:color w:val="000000" w:themeColor="text1"/>
                            <w:kern w:val="24"/>
                          </w:rPr>
                          <m:t>jet</m:t>
                        </m:r>
                        <m:r>
                          <w:rPr>
                            <w:rFonts w:ascii="Cambria Math" w:hAnsi="Cambria Math" w:cs="Times New Roman"/>
                          </w:rPr>
                          <m:t>,g</m:t>
                        </m:r>
                      </m:sub>
                    </m:sSub>
                  </m:den>
                </m:f>
              </m:oMath>
            </m:oMathPara>
          </w:p>
        </w:tc>
        <w:tc>
          <w:tcPr>
            <w:tcW w:w="840" w:type="dxa"/>
            <w:tcBorders>
              <w:top w:val="nil"/>
              <w:left w:val="nil"/>
              <w:bottom w:val="nil"/>
              <w:right w:val="nil"/>
            </w:tcBorders>
          </w:tcPr>
          <w:p w14:paraId="5AA40A9A" w14:textId="01A011B8" w:rsidR="001C5E3F" w:rsidRPr="00DB0B58" w:rsidRDefault="001C5E3F" w:rsidP="00C6760F">
            <w:pPr>
              <w:tabs>
                <w:tab w:val="left" w:pos="851"/>
              </w:tabs>
              <w:spacing w:line="360" w:lineRule="auto"/>
              <w:jc w:val="center"/>
              <w:rPr>
                <w:rFonts w:cstheme="minorHAnsi"/>
              </w:rPr>
            </w:pPr>
            <w:r w:rsidRPr="00DB0B58">
              <w:rPr>
                <w:rFonts w:cstheme="minorHAnsi"/>
              </w:rPr>
              <w:t>(</w:t>
            </w:r>
            <w:r w:rsidR="00EE4E69">
              <w:rPr>
                <w:rFonts w:cstheme="minorHAnsi"/>
              </w:rPr>
              <w:t>112</w:t>
            </w:r>
            <w:r w:rsidRPr="00DB0B58">
              <w:rPr>
                <w:rFonts w:cstheme="minorHAnsi"/>
              </w:rPr>
              <w:t>)</w:t>
            </w:r>
          </w:p>
        </w:tc>
      </w:tr>
      <w:tr w:rsidR="001C5E3F" w:rsidRPr="00DB0B58" w14:paraId="54AC0FAA"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0B2905F3" w14:textId="77777777" w:rsidR="001C5E3F" w:rsidRPr="00DB0B58"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3FD5F98B" w14:textId="77777777" w:rsidR="001C5E3F" w:rsidRPr="00DB0B58" w:rsidRDefault="00000000" w:rsidP="00C6760F">
            <w:pPr>
              <w:spacing w:line="360" w:lineRule="auto"/>
              <w:jc w:val="both"/>
              <w:rPr>
                <w:rFonts w:eastAsiaTheme="minorEastAsia" w:cstheme="minorHAnsi"/>
              </w:rPr>
            </w:pPr>
            <m:oMathPara>
              <m:oMath>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ent,g</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lang w:val="en-US"/>
                      </w:rPr>
                      <m:t>Pe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jet,g</m:t>
                        </m:r>
                      </m:sub>
                    </m:sSub>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a,∞</m:t>
                        </m:r>
                      </m:sub>
                    </m:sSub>
                  </m:den>
                </m:f>
                <m:f>
                  <m:fPr>
                    <m:ctrlPr>
                      <w:rPr>
                        <w:rFonts w:ascii="Cambria Math" w:hAnsi="Cambria Math" w:cs="Times New Roman"/>
                        <w:i/>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a,g</m:t>
                        </m:r>
                      </m:sub>
                    </m:sSub>
                  </m:num>
                  <m:den>
                    <m:r>
                      <w:rPr>
                        <w:rFonts w:ascii="Cambria Math" w:hAnsi="Cambria Math" w:cs="Times New Roman"/>
                      </w:rPr>
                      <m:t>ds</m:t>
                    </m:r>
                  </m:den>
                </m:f>
              </m:oMath>
            </m:oMathPara>
          </w:p>
        </w:tc>
        <w:tc>
          <w:tcPr>
            <w:tcW w:w="840" w:type="dxa"/>
            <w:tcBorders>
              <w:top w:val="nil"/>
              <w:left w:val="nil"/>
              <w:bottom w:val="nil"/>
              <w:right w:val="nil"/>
            </w:tcBorders>
          </w:tcPr>
          <w:p w14:paraId="0ED3212A" w14:textId="4E86D4EE" w:rsidR="001C5E3F" w:rsidRPr="00DB0B58" w:rsidRDefault="001C5E3F" w:rsidP="00C6760F">
            <w:pPr>
              <w:tabs>
                <w:tab w:val="left" w:pos="851"/>
              </w:tabs>
              <w:spacing w:line="360" w:lineRule="auto"/>
              <w:jc w:val="center"/>
              <w:rPr>
                <w:rFonts w:cstheme="minorHAnsi"/>
              </w:rPr>
            </w:pPr>
            <w:r w:rsidRPr="00DB0B58">
              <w:rPr>
                <w:rFonts w:cstheme="minorHAnsi"/>
              </w:rPr>
              <w:t>(</w:t>
            </w:r>
            <w:r w:rsidR="00EE4E69">
              <w:rPr>
                <w:rFonts w:cstheme="minorHAnsi"/>
              </w:rPr>
              <w:t>113</w:t>
            </w:r>
            <w:r w:rsidRPr="00DB0B58">
              <w:rPr>
                <w:rFonts w:cstheme="minorHAnsi"/>
              </w:rPr>
              <w:t>)</w:t>
            </w:r>
          </w:p>
        </w:tc>
      </w:tr>
      <w:tr w:rsidR="001C5E3F" w:rsidRPr="00DB0B58" w14:paraId="4BA53F56"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67E1CA91" w14:textId="77777777" w:rsidR="001C5E3F" w:rsidRPr="00DB0B58"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5C250666" w14:textId="77777777" w:rsidR="001C5E3F" w:rsidRPr="00DB0B58" w:rsidRDefault="00000000" w:rsidP="00C6760F">
            <w:pPr>
              <w:spacing w:line="360" w:lineRule="auto"/>
              <w:jc w:val="both"/>
              <w:rPr>
                <w:rFonts w:eastAsiaTheme="minorEastAsia" w:cstheme="minorHAnsi"/>
              </w:rPr>
            </w:pPr>
            <m:oMathPara>
              <m:oMath>
                <m:sSub>
                  <m:sSubPr>
                    <m:ctrlPr>
                      <w:rPr>
                        <w:rFonts w:ascii="Cambria Math" w:hAnsi="Cambria Math" w:cs="Times New Roman"/>
                        <w:i/>
                        <w:iCs/>
                        <w:color w:val="000000" w:themeColor="text1"/>
                        <w:kern w:val="24"/>
                      </w:rPr>
                    </m:ctrlPr>
                  </m:sSubPr>
                  <m:e>
                    <m:r>
                      <w:rPr>
                        <w:rFonts w:ascii="Cambria Math" w:hAnsi="Cambria Math"/>
                        <w:color w:val="000000" w:themeColor="text1"/>
                        <w:kern w:val="24"/>
                        <w:lang w:val="el-GR"/>
                      </w:rPr>
                      <m:t>u</m:t>
                    </m:r>
                  </m:e>
                  <m:sub>
                    <m:r>
                      <w:rPr>
                        <w:rFonts w:ascii="Cambria Math" w:hAnsi="Cambria Math"/>
                        <w:color w:val="000000" w:themeColor="text1"/>
                        <w:kern w:val="24"/>
                      </w:rPr>
                      <m:t>spread</m:t>
                    </m:r>
                    <m:r>
                      <w:rPr>
                        <w:rFonts w:ascii="Cambria Math" w:hAnsi="Cambria Math" w:cs="Times New Roman"/>
                      </w:rPr>
                      <m:t>,g</m:t>
                    </m:r>
                  </m:sub>
                </m:sSub>
                <m:r>
                  <w:rPr>
                    <w:rFonts w:ascii="Cambria Math" w:hAnsi="Cambria Math" w:cs="Times New Roman"/>
                    <w:color w:val="000000" w:themeColor="text1"/>
                    <w:kern w:val="24"/>
                  </w:rPr>
                  <m:t>=</m:t>
                </m:r>
                <m:f>
                  <m:fPr>
                    <m:ctrlPr>
                      <w:rPr>
                        <w:rFonts w:ascii="Cambria Math" w:hAnsi="Cambria Math" w:cs="Times New Roman"/>
                        <w:i/>
                        <w:iCs/>
                        <w:color w:val="000000" w:themeColor="text1"/>
                        <w:kern w:val="24"/>
                      </w:rPr>
                    </m:ctrlPr>
                  </m:fPr>
                  <m:num>
                    <m:sSub>
                      <m:sSubPr>
                        <m:ctrlPr>
                          <w:rPr>
                            <w:rFonts w:ascii="Cambria Math" w:hAnsi="Cambria Math" w:cs="Times New Roman"/>
                            <w:i/>
                            <w:iCs/>
                            <w:color w:val="000000" w:themeColor="text1"/>
                            <w:kern w:val="24"/>
                          </w:rPr>
                        </m:ctrlPr>
                      </m:sSubPr>
                      <m:e>
                        <m:r>
                          <w:rPr>
                            <w:rFonts w:ascii="Cambria Math" w:hAnsi="Cambria Math" w:cs="Times New Roman"/>
                            <w:color w:val="000000" w:themeColor="text1"/>
                            <w:kern w:val="24"/>
                          </w:rPr>
                          <m:t>P</m:t>
                        </m:r>
                      </m:e>
                      <m:sub>
                        <m:r>
                          <w:rPr>
                            <w:rFonts w:ascii="Cambria Math" w:hAnsi="Cambria Math" w:cs="Times New Roman"/>
                            <w:color w:val="000000" w:themeColor="text1"/>
                            <w:kern w:val="24"/>
                          </w:rPr>
                          <m:t>z</m:t>
                        </m:r>
                        <m:r>
                          <w:rPr>
                            <w:rFonts w:ascii="Cambria Math" w:hAnsi="Cambria Math" w:cs="Times New Roman"/>
                          </w:rPr>
                          <m:t>,g</m:t>
                        </m:r>
                      </m:sub>
                    </m:sSub>
                  </m:num>
                  <m:den>
                    <m:sSub>
                      <m:sSubPr>
                        <m:ctrlPr>
                          <w:rPr>
                            <w:rFonts w:ascii="Cambria Math" w:hAnsi="Cambria Math" w:cs="Times New Roman"/>
                            <w:i/>
                            <w:iCs/>
                            <w:color w:val="000000" w:themeColor="text1"/>
                            <w:kern w:val="24"/>
                          </w:rPr>
                        </m:ctrlPr>
                      </m:sSubPr>
                      <m:e>
                        <m:r>
                          <w:rPr>
                            <w:rFonts w:ascii="Cambria Math" w:hAnsi="Cambria Math" w:cs="Times New Roman"/>
                            <w:color w:val="000000" w:themeColor="text1"/>
                            <w:kern w:val="24"/>
                          </w:rPr>
                          <m:t>q</m:t>
                        </m:r>
                      </m:e>
                      <m:sub>
                        <m:r>
                          <w:rPr>
                            <w:rFonts w:ascii="Cambria Math" w:hAnsi="Cambria Math" w:cs="Times New Roman"/>
                            <w:color w:val="000000" w:themeColor="text1"/>
                            <w:kern w:val="24"/>
                          </w:rPr>
                          <m:t>jet</m:t>
                        </m:r>
                        <m:r>
                          <w:rPr>
                            <w:rFonts w:ascii="Cambria Math" w:hAnsi="Cambria Math" w:cs="Times New Roman"/>
                          </w:rPr>
                          <m:t>,g</m:t>
                        </m:r>
                      </m:sub>
                    </m:sSub>
                  </m:den>
                </m:f>
              </m:oMath>
            </m:oMathPara>
          </w:p>
        </w:tc>
        <w:tc>
          <w:tcPr>
            <w:tcW w:w="840" w:type="dxa"/>
            <w:tcBorders>
              <w:top w:val="nil"/>
              <w:left w:val="nil"/>
              <w:bottom w:val="nil"/>
              <w:right w:val="nil"/>
            </w:tcBorders>
          </w:tcPr>
          <w:p w14:paraId="13735C36" w14:textId="18BA01CA" w:rsidR="001C5E3F" w:rsidRPr="00DB0B58" w:rsidRDefault="001C5E3F" w:rsidP="00C6760F">
            <w:pPr>
              <w:tabs>
                <w:tab w:val="left" w:pos="851"/>
              </w:tabs>
              <w:spacing w:line="360" w:lineRule="auto"/>
              <w:jc w:val="center"/>
              <w:rPr>
                <w:rFonts w:cstheme="minorHAnsi"/>
              </w:rPr>
            </w:pPr>
            <w:r w:rsidRPr="00DB0B58">
              <w:rPr>
                <w:rFonts w:cstheme="minorHAnsi"/>
              </w:rPr>
              <w:t>(</w:t>
            </w:r>
            <w:r w:rsidR="00EE4E69">
              <w:rPr>
                <w:rFonts w:cstheme="minorHAnsi"/>
              </w:rPr>
              <w:t>114</w:t>
            </w:r>
            <w:r w:rsidRPr="00DB0B58">
              <w:rPr>
                <w:rFonts w:cstheme="minorHAnsi"/>
              </w:rPr>
              <w:t>)</w:t>
            </w:r>
          </w:p>
        </w:tc>
      </w:tr>
      <w:tr w:rsidR="001C5E3F" w:rsidRPr="00DB0B58" w14:paraId="637D7BE1" w14:textId="77777777" w:rsidTr="00C67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83" w:type="dxa"/>
            <w:tcBorders>
              <w:top w:val="nil"/>
              <w:left w:val="nil"/>
              <w:bottom w:val="nil"/>
              <w:right w:val="nil"/>
            </w:tcBorders>
          </w:tcPr>
          <w:p w14:paraId="1D7B972B" w14:textId="77777777" w:rsidR="001C5E3F" w:rsidRPr="00DB0B58" w:rsidRDefault="001C5E3F" w:rsidP="00C6760F">
            <w:pPr>
              <w:tabs>
                <w:tab w:val="left" w:pos="851"/>
              </w:tabs>
              <w:spacing w:line="360" w:lineRule="auto"/>
              <w:jc w:val="both"/>
              <w:rPr>
                <w:rFonts w:cstheme="minorHAnsi"/>
                <w:lang w:val="en-US"/>
              </w:rPr>
            </w:pPr>
          </w:p>
        </w:tc>
        <w:tc>
          <w:tcPr>
            <w:tcW w:w="7315" w:type="dxa"/>
            <w:tcBorders>
              <w:top w:val="nil"/>
              <w:left w:val="nil"/>
              <w:bottom w:val="nil"/>
              <w:right w:val="nil"/>
            </w:tcBorders>
          </w:tcPr>
          <w:p w14:paraId="296306B1" w14:textId="77777777" w:rsidR="001C5E3F" w:rsidRDefault="001C5E3F" w:rsidP="00C6760F">
            <w:pPr>
              <w:spacing w:line="360" w:lineRule="auto"/>
              <w:jc w:val="both"/>
              <w:rPr>
                <w:rFonts w:ascii="Calibri" w:eastAsia="Calibri" w:hAnsi="Calibri" w:cs="Calibri"/>
                <w:iCs/>
                <w:color w:val="000000" w:themeColor="text1"/>
                <w:kern w:val="24"/>
              </w:rPr>
            </w:pPr>
            <m:oMathPara>
              <m:oMath>
                <m:r>
                  <w:rPr>
                    <w:rFonts w:ascii="Cambria Math" w:hAnsi="Cambria Math"/>
                    <w:lang w:val="en-US"/>
                  </w:rPr>
                  <m:t>Pe</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jet,g</m:t>
                    </m:r>
                  </m:sub>
                </m:sSub>
                <m:r>
                  <w:rPr>
                    <w:rFonts w:ascii="Cambria Math" w:hAnsi="Cambria Math"/>
                    <w:lang w:val="en-US"/>
                  </w:rPr>
                  <m:t>=</m:t>
                </m:r>
                <m:r>
                  <w:rPr>
                    <w:rFonts w:ascii="Cambria Math" w:hAnsi="Cambria Math" w:cs="Times New Roman"/>
                    <w:lang w:val="en-US"/>
                  </w:rPr>
                  <m:t>4</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jet,g</m:t>
                    </m:r>
                  </m:sub>
                </m:sSub>
                <m:r>
                  <w:rPr>
                    <w:rFonts w:ascii="Cambria Math" w:hAnsi="Cambria Math" w:cs="Times New Roman"/>
                    <w:lang w:val="en-US"/>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jet,g</m:t>
                        </m:r>
                      </m:sub>
                    </m:sSub>
                  </m:num>
                  <m:den>
                    <m:r>
                      <w:rPr>
                        <w:rFonts w:ascii="Cambria Math" w:hAnsi="Cambria Math" w:cs="Times New Roman"/>
                        <w:lang w:val="en-US"/>
                      </w:rPr>
                      <m:t>2</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jet,g</m:t>
                        </m:r>
                      </m:sub>
                    </m:sSub>
                  </m:den>
                </m:f>
              </m:oMath>
            </m:oMathPara>
          </w:p>
        </w:tc>
        <w:tc>
          <w:tcPr>
            <w:tcW w:w="840" w:type="dxa"/>
            <w:tcBorders>
              <w:top w:val="nil"/>
              <w:left w:val="nil"/>
              <w:bottom w:val="nil"/>
              <w:right w:val="nil"/>
            </w:tcBorders>
          </w:tcPr>
          <w:p w14:paraId="5704855F" w14:textId="4B2904E1" w:rsidR="001C5E3F" w:rsidRPr="00DB0B58" w:rsidRDefault="001C5E3F" w:rsidP="00C6760F">
            <w:pPr>
              <w:tabs>
                <w:tab w:val="left" w:pos="851"/>
              </w:tabs>
              <w:spacing w:line="360" w:lineRule="auto"/>
              <w:jc w:val="center"/>
              <w:rPr>
                <w:rFonts w:cstheme="minorHAnsi"/>
              </w:rPr>
            </w:pPr>
            <w:r>
              <w:rPr>
                <w:rFonts w:cstheme="minorHAnsi"/>
              </w:rPr>
              <w:t>(</w:t>
            </w:r>
            <w:r w:rsidR="00EE4E69">
              <w:rPr>
                <w:rFonts w:cstheme="minorHAnsi"/>
              </w:rPr>
              <w:t>115</w:t>
            </w:r>
            <w:r>
              <w:rPr>
                <w:rFonts w:cstheme="minorHAnsi"/>
              </w:rPr>
              <w:t>)</w:t>
            </w:r>
          </w:p>
        </w:tc>
      </w:tr>
    </w:tbl>
    <w:p w14:paraId="600655EE" w14:textId="77777777" w:rsidR="001C5E3F" w:rsidRPr="00010147" w:rsidRDefault="001C5E3F" w:rsidP="001C5E3F">
      <w:pPr>
        <w:spacing w:after="0" w:line="360" w:lineRule="auto"/>
        <w:contextualSpacing/>
        <w:rPr>
          <w:lang w:val="en-US"/>
        </w:rPr>
      </w:pPr>
    </w:p>
    <w:p w14:paraId="6E1B7A94" w14:textId="77777777" w:rsidR="001C5E3F" w:rsidRPr="00B06853" w:rsidRDefault="001C5E3F" w:rsidP="001C5E3F">
      <w:pPr>
        <w:spacing w:after="0" w:line="360" w:lineRule="auto"/>
        <w:contextualSpacing/>
        <w:rPr>
          <w:b/>
          <w:bCs/>
          <w:lang w:val="en-US"/>
        </w:rPr>
      </w:pPr>
      <w:r>
        <w:rPr>
          <w:b/>
          <w:bCs/>
          <w:lang w:val="en-US"/>
        </w:rPr>
        <w:t>T</w:t>
      </w:r>
      <w:r w:rsidRPr="00BD4209">
        <w:rPr>
          <w:b/>
          <w:bCs/>
          <w:lang w:val="en-US"/>
        </w:rPr>
        <w:t>hermodynamics and transport correlations, and material properties and parameters</w:t>
      </w:r>
      <w:r>
        <w:rPr>
          <w:b/>
          <w:bCs/>
          <w:lang w:val="en-US"/>
        </w:rPr>
        <w:t>.</w:t>
      </w:r>
    </w:p>
    <w:p w14:paraId="2F3A67EB" w14:textId="77777777" w:rsidR="001C5E3F" w:rsidRDefault="001C5E3F" w:rsidP="001C5E3F">
      <w:pPr>
        <w:spacing w:after="0" w:line="360" w:lineRule="auto"/>
        <w:contextualSpacing/>
        <w:rPr>
          <w:lang w:val="en-US"/>
        </w:rPr>
      </w:pPr>
    </w:p>
    <w:p w14:paraId="6EB1686D" w14:textId="435DA22C" w:rsidR="001C5E3F" w:rsidRPr="00E305B4" w:rsidRDefault="001C5E3F" w:rsidP="001C5E3F">
      <w:pPr>
        <w:pStyle w:val="Caption"/>
        <w:jc w:val="left"/>
        <w:rPr>
          <w:rFonts w:asciiTheme="minorHAnsi" w:hAnsiTheme="minorHAnsi" w:cstheme="minorHAnsi"/>
          <w:iCs w:val="0"/>
          <w:sz w:val="22"/>
          <w:szCs w:val="22"/>
          <w:lang w:val="en-US"/>
        </w:rPr>
      </w:pPr>
      <w:bookmarkStart w:id="12" w:name="_Toc90314329"/>
      <w:r w:rsidRPr="00E305B4">
        <w:rPr>
          <w:rFonts w:asciiTheme="minorHAnsi" w:hAnsiTheme="minorHAnsi" w:cstheme="minorHAnsi"/>
          <w:iCs w:val="0"/>
          <w:sz w:val="22"/>
          <w:szCs w:val="22"/>
          <w:lang w:val="en-US"/>
        </w:rPr>
        <w:t xml:space="preserve">The following equations describe </w:t>
      </w:r>
      <w:proofErr w:type="gramStart"/>
      <w:r w:rsidRPr="00E305B4">
        <w:rPr>
          <w:rFonts w:asciiTheme="minorHAnsi" w:hAnsiTheme="minorHAnsi" w:cstheme="minorHAnsi"/>
          <w:iCs w:val="0"/>
          <w:sz w:val="22"/>
          <w:szCs w:val="22"/>
          <w:lang w:val="en-US"/>
        </w:rPr>
        <w:t>the thermodynamics</w:t>
      </w:r>
      <w:proofErr w:type="gramEnd"/>
      <w:r w:rsidRPr="00E305B4">
        <w:rPr>
          <w:rFonts w:asciiTheme="minorHAnsi" w:hAnsiTheme="minorHAnsi" w:cstheme="minorHAnsi"/>
          <w:iCs w:val="0"/>
          <w:sz w:val="22"/>
          <w:szCs w:val="22"/>
          <w:lang w:val="en-US"/>
        </w:rPr>
        <w:t xml:space="preserve"> and transport correlations.</w:t>
      </w:r>
      <w:bookmarkEnd w:id="12"/>
    </w:p>
    <w:p w14:paraId="2700176F" w14:textId="77777777" w:rsidR="001C5E3F" w:rsidRPr="002F3A2F" w:rsidRDefault="001C5E3F" w:rsidP="001C5E3F">
      <w:pPr>
        <w:rPr>
          <w:lang w:val="en-US"/>
        </w:rPr>
      </w:pPr>
    </w:p>
    <w:p w14:paraId="498FBE49" w14:textId="77777777" w:rsidR="001C5E3F" w:rsidRDefault="001C5E3F" w:rsidP="001C5E3F">
      <w:pPr>
        <w:rPr>
          <w:lang w:val="en-US"/>
        </w:rPr>
      </w:pPr>
      <w:r>
        <w:rPr>
          <w:lang w:val="en-US"/>
        </w:rPr>
        <w:t>Vapor phase density (</w:t>
      </w:r>
      <m:oMath>
        <m:f>
          <m:fPr>
            <m:ctrlPr>
              <w:rPr>
                <w:rFonts w:ascii="Cambria Math" w:hAnsi="Cambria Math"/>
                <w:i/>
                <w:lang w:val="en-US"/>
              </w:rPr>
            </m:ctrlPr>
          </m:fPr>
          <m:num>
            <m:r>
              <w:rPr>
                <w:rFonts w:ascii="Cambria Math" w:hAnsi="Cambria Math"/>
                <w:lang w:val="en-US"/>
              </w:rPr>
              <m:t>kg</m:t>
            </m:r>
          </m:num>
          <m:den>
            <m:sSup>
              <m:sSupPr>
                <m:ctrlPr>
                  <w:rPr>
                    <w:rFonts w:ascii="Cambria Math" w:hAnsi="Cambria Math"/>
                    <w:i/>
                    <w:lang w:val="en-US"/>
                  </w:rPr>
                </m:ctrlPr>
              </m:sSupPr>
              <m:e>
                <m:r>
                  <w:rPr>
                    <w:rFonts w:ascii="Cambria Math" w:hAnsi="Cambria Math"/>
                    <w:lang w:val="en-US"/>
                  </w:rPr>
                  <m:t>m</m:t>
                </m:r>
              </m:e>
              <m:sup>
                <m:r>
                  <w:rPr>
                    <w:rFonts w:ascii="Cambria Math" w:hAnsi="Cambria Math"/>
                    <w:lang w:val="en-US"/>
                  </w:rPr>
                  <m:t>3</m:t>
                </m:r>
              </m:sup>
            </m:sSup>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1"/>
        <w:gridCol w:w="7284"/>
        <w:gridCol w:w="863"/>
      </w:tblGrid>
      <w:tr w:rsidR="001C5E3F" w:rsidRPr="004413DE" w14:paraId="5FFD8F7B" w14:textId="77777777" w:rsidTr="00C6760F">
        <w:trPr>
          <w:trHeight w:val="653"/>
        </w:trPr>
        <w:tc>
          <w:tcPr>
            <w:tcW w:w="733" w:type="dxa"/>
          </w:tcPr>
          <w:p w14:paraId="2A83E2DE" w14:textId="77777777" w:rsidR="001C5E3F" w:rsidRPr="004413DE" w:rsidRDefault="001C5E3F" w:rsidP="00C6760F">
            <w:pPr>
              <w:tabs>
                <w:tab w:val="left" w:pos="851"/>
              </w:tabs>
              <w:spacing w:line="360" w:lineRule="auto"/>
              <w:jc w:val="both"/>
              <w:rPr>
                <w:rFonts w:cstheme="minorHAnsi"/>
              </w:rPr>
            </w:pPr>
          </w:p>
        </w:tc>
        <w:tc>
          <w:tcPr>
            <w:tcW w:w="7828" w:type="dxa"/>
            <w:vAlign w:val="center"/>
          </w:tcPr>
          <w:p w14:paraId="20A32B27" w14:textId="77777777" w:rsidR="001C5E3F" w:rsidRPr="004413DE" w:rsidRDefault="00000000" w:rsidP="00C6760F">
            <w:pPr>
              <w:tabs>
                <w:tab w:val="left" w:pos="851"/>
              </w:tabs>
              <w:spacing w:line="360" w:lineRule="auto"/>
              <w:jc w:val="both"/>
              <w:rPr>
                <w:rFonts w:cstheme="minorHAnsi"/>
                <w:lang w:eastAsia="pt-BR"/>
              </w:rPr>
            </w:pPr>
            <m:oMathPara>
              <m:oMath>
                <m:sSub>
                  <m:sSubPr>
                    <m:ctrlPr>
                      <w:rPr>
                        <w:rFonts w:ascii="Cambria Math" w:hAnsi="Cambria Math" w:cstheme="minorHAnsi"/>
                        <w:i/>
                        <w:color w:val="000000" w:themeColor="text1"/>
                      </w:rPr>
                    </m:ctrlPr>
                  </m:sSubPr>
                  <m:e>
                    <m:r>
                      <w:rPr>
                        <w:rFonts w:ascii="Cambria Math" w:hAnsi="Cambria Math" w:cstheme="minorHAnsi"/>
                        <w:color w:val="000000" w:themeColor="text1"/>
                      </w:rPr>
                      <m:t>ρ</m:t>
                    </m:r>
                  </m:e>
                  <m:sub>
                    <m:r>
                      <w:rPr>
                        <w:rFonts w:ascii="Cambria Math" w:hAnsi="Cambria Math" w:cstheme="minorHAnsi"/>
                        <w:color w:val="000000" w:themeColor="text1"/>
                      </w:rPr>
                      <m:t>v</m:t>
                    </m:r>
                  </m:sub>
                </m:sSub>
                <m:r>
                  <w:rPr>
                    <w:rFonts w:ascii="Cambria Math" w:hAnsi="Cambria Math" w:cstheme="minorHAnsi"/>
                    <w:color w:val="000000" w:themeColor="text1"/>
                  </w:rPr>
                  <m:t>=</m:t>
                </m:r>
                <m:f>
                  <m:fPr>
                    <m:ctrlPr>
                      <w:rPr>
                        <w:rFonts w:ascii="Cambria Math" w:hAnsi="Cambria Math" w:cstheme="minorHAnsi"/>
                        <w:i/>
                        <w:color w:val="000000" w:themeColor="text1"/>
                      </w:rPr>
                    </m:ctrlPr>
                  </m:fPr>
                  <m:num>
                    <m:r>
                      <w:rPr>
                        <w:rFonts w:ascii="Cambria Math" w:hAnsi="Cambria Math" w:cstheme="minorHAnsi"/>
                        <w:color w:val="000000" w:themeColor="text1"/>
                      </w:rPr>
                      <m:t>P⋅MW</m:t>
                    </m:r>
                  </m:num>
                  <m:den>
                    <m:r>
                      <w:rPr>
                        <w:rFonts w:ascii="Cambria Math" w:hAnsi="Cambria Math" w:cstheme="minorHAnsi"/>
                        <w:color w:val="000000" w:themeColor="text1"/>
                      </w:rPr>
                      <m:t>R⋅T</m:t>
                    </m:r>
                  </m:den>
                </m:f>
              </m:oMath>
            </m:oMathPara>
          </w:p>
        </w:tc>
        <w:tc>
          <w:tcPr>
            <w:tcW w:w="879" w:type="dxa"/>
            <w:vAlign w:val="center"/>
          </w:tcPr>
          <w:p w14:paraId="2EBB3C1A" w14:textId="5526B3FD"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116</w:t>
            </w:r>
            <w:r w:rsidRPr="004413DE">
              <w:rPr>
                <w:rFonts w:cstheme="minorHAnsi"/>
              </w:rPr>
              <w:t>)</w:t>
            </w:r>
          </w:p>
        </w:tc>
      </w:tr>
    </w:tbl>
    <w:p w14:paraId="1D7639F4" w14:textId="77777777" w:rsidR="001C5E3F" w:rsidRDefault="001C5E3F" w:rsidP="001C5E3F">
      <w:pPr>
        <w:rPr>
          <w:lang w:val="en-US"/>
        </w:rPr>
      </w:pPr>
    </w:p>
    <w:p w14:paraId="5B99F811" w14:textId="77777777" w:rsidR="001C5E3F" w:rsidRDefault="001C5E3F" w:rsidP="001C5E3F">
      <w:pPr>
        <w:rPr>
          <w:lang w:val="en-US"/>
        </w:rPr>
      </w:pPr>
      <w:r>
        <w:rPr>
          <w:lang w:val="en-US"/>
        </w:rPr>
        <w:t>Liquid phase density (</w:t>
      </w:r>
      <m:oMath>
        <m:f>
          <m:fPr>
            <m:ctrlPr>
              <w:rPr>
                <w:rFonts w:ascii="Cambria Math" w:hAnsi="Cambria Math"/>
                <w:i/>
                <w:lang w:val="en-US"/>
              </w:rPr>
            </m:ctrlPr>
          </m:fPr>
          <m:num>
            <m:r>
              <w:rPr>
                <w:rFonts w:ascii="Cambria Math" w:hAnsi="Cambria Math"/>
                <w:lang w:val="en-US"/>
              </w:rPr>
              <m:t>kg</m:t>
            </m:r>
          </m:num>
          <m:den>
            <m:sSup>
              <m:sSupPr>
                <m:ctrlPr>
                  <w:rPr>
                    <w:rFonts w:ascii="Cambria Math" w:hAnsi="Cambria Math"/>
                    <w:i/>
                    <w:lang w:val="en-US"/>
                  </w:rPr>
                </m:ctrlPr>
              </m:sSupPr>
              <m:e>
                <m:r>
                  <w:rPr>
                    <w:rFonts w:ascii="Cambria Math" w:hAnsi="Cambria Math"/>
                    <w:lang w:val="en-US"/>
                  </w:rPr>
                  <m:t>m</m:t>
                </m:r>
              </m:e>
              <m:sup>
                <m:r>
                  <w:rPr>
                    <w:rFonts w:ascii="Cambria Math" w:hAnsi="Cambria Math"/>
                    <w:lang w:val="en-US"/>
                  </w:rPr>
                  <m:t>3</m:t>
                </m:r>
              </m:sup>
            </m:sSup>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
        <w:gridCol w:w="7294"/>
        <w:gridCol w:w="861"/>
      </w:tblGrid>
      <w:tr w:rsidR="001C5E3F" w:rsidRPr="004413DE" w14:paraId="0237FB07" w14:textId="77777777" w:rsidTr="00C6760F">
        <w:trPr>
          <w:trHeight w:val="993"/>
        </w:trPr>
        <w:tc>
          <w:tcPr>
            <w:tcW w:w="735" w:type="dxa"/>
          </w:tcPr>
          <w:p w14:paraId="3CCE8762" w14:textId="77777777" w:rsidR="001C5E3F" w:rsidRPr="00801F99" w:rsidRDefault="001C5E3F" w:rsidP="00C6760F">
            <w:pPr>
              <w:tabs>
                <w:tab w:val="left" w:pos="851"/>
              </w:tabs>
              <w:spacing w:line="360" w:lineRule="auto"/>
              <w:jc w:val="both"/>
              <w:rPr>
                <w:rFonts w:cstheme="minorHAnsi"/>
                <w:lang w:val="en-US"/>
              </w:rPr>
            </w:pPr>
          </w:p>
        </w:tc>
        <w:tc>
          <w:tcPr>
            <w:tcW w:w="7850" w:type="dxa"/>
            <w:vAlign w:val="center"/>
          </w:tcPr>
          <w:p w14:paraId="5A2C80F5" w14:textId="77777777" w:rsidR="001C5E3F" w:rsidRPr="004413DE" w:rsidRDefault="00000000" w:rsidP="00C6760F">
            <w:pPr>
              <w:tabs>
                <w:tab w:val="left" w:pos="851"/>
              </w:tabs>
              <w:spacing w:line="360" w:lineRule="auto"/>
              <w:jc w:val="both"/>
              <w:rPr>
                <w:rFonts w:cstheme="minorHAnsi"/>
                <w:lang w:eastAsia="pt-BR"/>
              </w:rPr>
            </w:pPr>
            <m:oMathPara>
              <m:oMath>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l</m:t>
                    </m:r>
                  </m:sub>
                </m:sSub>
                <m:r>
                  <w:rPr>
                    <w:rFonts w:ascii="Cambria Math" w:hAnsi="Cambria Math" w:cstheme="minorHAnsi"/>
                  </w:rPr>
                  <m:t>=</m:t>
                </m:r>
                <m:d>
                  <m:dPr>
                    <m:begChr m:val="{"/>
                    <m:endChr m:val="}"/>
                    <m:ctrlPr>
                      <w:rPr>
                        <w:rFonts w:ascii="Cambria Math" w:hAnsi="Cambria Math" w:cstheme="minorHAnsi"/>
                        <w:i/>
                      </w:rPr>
                    </m:ctrlPr>
                  </m:dPr>
                  <m:e>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1</m:t>
                            </m:r>
                          </m:sub>
                        </m:sSub>
                      </m:num>
                      <m:den>
                        <m:sSubSup>
                          <m:sSubSupPr>
                            <m:ctrlPr>
                              <w:rPr>
                                <w:rFonts w:ascii="Cambria Math" w:hAnsi="Cambria Math" w:cstheme="minorHAnsi"/>
                                <w:i/>
                              </w:rPr>
                            </m:ctrlPr>
                          </m:sSubSupPr>
                          <m:e>
                            <m:r>
                              <w:rPr>
                                <w:rFonts w:ascii="Cambria Math" w:hAnsi="Cambria Math" w:cstheme="minorHAnsi"/>
                              </w:rPr>
                              <m:t>R</m:t>
                            </m:r>
                          </m:e>
                          <m:sub>
                            <m:r>
                              <w:rPr>
                                <w:rFonts w:ascii="Cambria Math" w:hAnsi="Cambria Math" w:cstheme="minorHAnsi"/>
                              </w:rPr>
                              <m:t>2</m:t>
                            </m:r>
                          </m:sub>
                          <m:sup>
                            <m:d>
                              <m:dPr>
                                <m:begChr m:val="["/>
                                <m:endChr m:val="]"/>
                                <m:ctrlPr>
                                  <w:rPr>
                                    <w:rFonts w:ascii="Cambria Math" w:hAnsi="Cambria Math" w:cstheme="minorHAnsi"/>
                                    <w:i/>
                                  </w:rPr>
                                </m:ctrlPr>
                              </m:dPr>
                              <m:e>
                                <m:r>
                                  <w:rPr>
                                    <w:rFonts w:ascii="Cambria Math" w:hAnsi="Cambria Math" w:cstheme="minorHAnsi"/>
                                  </w:rPr>
                                  <m:t>1+</m:t>
                                </m:r>
                                <m:sSup>
                                  <m:sSupPr>
                                    <m:ctrlPr>
                                      <w:rPr>
                                        <w:rFonts w:ascii="Cambria Math" w:hAnsi="Cambria Math" w:cstheme="minorHAnsi"/>
                                        <w:i/>
                                      </w:rPr>
                                    </m:ctrlPr>
                                  </m:sSupPr>
                                  <m:e>
                                    <m:d>
                                      <m:dPr>
                                        <m:ctrlPr>
                                          <w:rPr>
                                            <w:rFonts w:ascii="Cambria Math" w:hAnsi="Cambria Math" w:cstheme="minorHAnsi"/>
                                            <w:i/>
                                          </w:rPr>
                                        </m:ctrlPr>
                                      </m:dPr>
                                      <m:e>
                                        <m:r>
                                          <w:rPr>
                                            <w:rFonts w:ascii="Cambria Math" w:hAnsi="Cambria Math" w:cstheme="minorHAnsi"/>
                                          </w:rPr>
                                          <m:t>1-</m:t>
                                        </m:r>
                                        <m:f>
                                          <m:fPr>
                                            <m:ctrlPr>
                                              <w:rPr>
                                                <w:rFonts w:ascii="Cambria Math" w:hAnsi="Cambria Math" w:cstheme="minorHAnsi"/>
                                                <w:i/>
                                              </w:rPr>
                                            </m:ctrlPr>
                                          </m:fPr>
                                          <m:num>
                                            <m:r>
                                              <w:rPr>
                                                <w:rFonts w:ascii="Cambria Math" w:hAnsi="Cambria Math" w:cstheme="minorHAnsi"/>
                                              </w:rPr>
                                              <m:t>T</m:t>
                                            </m:r>
                                          </m:num>
                                          <m:den>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3</m:t>
                                                </m:r>
                                              </m:sub>
                                            </m:sSub>
                                          </m:den>
                                        </m:f>
                                      </m:e>
                                    </m:d>
                                  </m:e>
                                  <m:sup>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4</m:t>
                                        </m:r>
                                      </m:sub>
                                    </m:sSub>
                                  </m:sup>
                                </m:sSup>
                              </m:e>
                            </m:d>
                          </m:sup>
                        </m:sSubSup>
                      </m:den>
                    </m:f>
                  </m:e>
                </m:d>
                <m:r>
                  <w:rPr>
                    <w:rFonts w:ascii="Cambria Math" w:hAnsi="Cambria Math" w:cstheme="minorHAnsi"/>
                  </w:rPr>
                  <m:t>MW⋅1000</m:t>
                </m:r>
              </m:oMath>
            </m:oMathPara>
          </w:p>
        </w:tc>
        <w:tc>
          <w:tcPr>
            <w:tcW w:w="881" w:type="dxa"/>
            <w:vAlign w:val="center"/>
          </w:tcPr>
          <w:p w14:paraId="785C2658" w14:textId="1C44A613"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117</w:t>
            </w:r>
            <w:r w:rsidRPr="004413DE">
              <w:rPr>
                <w:rFonts w:cstheme="minorHAnsi"/>
              </w:rPr>
              <w:t>)</w:t>
            </w:r>
          </w:p>
        </w:tc>
      </w:tr>
    </w:tbl>
    <w:p w14:paraId="38A5F52A" w14:textId="77777777" w:rsidR="001C5E3F" w:rsidRDefault="001C5E3F" w:rsidP="001C5E3F">
      <w:pPr>
        <w:rPr>
          <w:lang w:val="en-US"/>
        </w:rPr>
      </w:pPr>
    </w:p>
    <w:p w14:paraId="51BB19E3" w14:textId="77777777" w:rsidR="001C5E3F" w:rsidRDefault="001C5E3F" w:rsidP="001C5E3F">
      <w:pPr>
        <w:rPr>
          <w:lang w:val="en-US"/>
        </w:rPr>
      </w:pPr>
      <w:r>
        <w:rPr>
          <w:lang w:val="en-US"/>
        </w:rPr>
        <w:t>Liquid water density (</w:t>
      </w:r>
      <m:oMath>
        <m:f>
          <m:fPr>
            <m:ctrlPr>
              <w:rPr>
                <w:rFonts w:ascii="Cambria Math" w:hAnsi="Cambria Math"/>
                <w:i/>
                <w:lang w:val="en-US"/>
              </w:rPr>
            </m:ctrlPr>
          </m:fPr>
          <m:num>
            <m:r>
              <w:rPr>
                <w:rFonts w:ascii="Cambria Math" w:hAnsi="Cambria Math"/>
                <w:lang w:val="en-US"/>
              </w:rPr>
              <m:t>kg</m:t>
            </m:r>
          </m:num>
          <m:den>
            <m:sSup>
              <m:sSupPr>
                <m:ctrlPr>
                  <w:rPr>
                    <w:rFonts w:ascii="Cambria Math" w:hAnsi="Cambria Math"/>
                    <w:i/>
                    <w:lang w:val="en-US"/>
                  </w:rPr>
                </m:ctrlPr>
              </m:sSupPr>
              <m:e>
                <m:r>
                  <w:rPr>
                    <w:rFonts w:ascii="Cambria Math" w:hAnsi="Cambria Math"/>
                    <w:lang w:val="en-US"/>
                  </w:rPr>
                  <m:t>m</m:t>
                </m:r>
              </m:e>
              <m:sup>
                <m:r>
                  <w:rPr>
                    <w:rFonts w:ascii="Cambria Math" w:hAnsi="Cambria Math"/>
                    <w:lang w:val="en-US"/>
                  </w:rPr>
                  <m:t>3</m:t>
                </m:r>
              </m:sup>
            </m:sSup>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gridCol w:w="857"/>
      </w:tblGrid>
      <w:tr w:rsidR="001C5E3F" w:rsidRPr="004413DE" w14:paraId="5C0D6D78" w14:textId="77777777" w:rsidTr="00C6760F">
        <w:trPr>
          <w:trHeight w:val="993"/>
        </w:trPr>
        <w:tc>
          <w:tcPr>
            <w:tcW w:w="7920" w:type="dxa"/>
            <w:vAlign w:val="center"/>
          </w:tcPr>
          <w:p w14:paraId="11DCEAD7" w14:textId="77777777" w:rsidR="001C5E3F" w:rsidRPr="004413DE" w:rsidRDefault="00000000" w:rsidP="00C6760F">
            <w:pPr>
              <w:tabs>
                <w:tab w:val="left" w:pos="851"/>
              </w:tabs>
              <w:spacing w:line="360" w:lineRule="auto"/>
              <w:jc w:val="both"/>
              <w:rPr>
                <w:rFonts w:cstheme="minorHAnsi"/>
                <w:lang w:eastAsia="pt-BR"/>
              </w:rPr>
            </w:pPr>
            <m:oMathPara>
              <m:oMath>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l</m:t>
                    </m:r>
                  </m:sub>
                </m:sSub>
                <m:r>
                  <w:rPr>
                    <w:rFonts w:ascii="Cambria Math" w:hAnsi="Cambria Math" w:cstheme="minorHAnsi"/>
                  </w:rPr>
                  <m:t>=</m:t>
                </m:r>
                <m:d>
                  <m:dPr>
                    <m:ctrlPr>
                      <w:rPr>
                        <w:rFonts w:ascii="Cambria Math" w:hAnsi="Cambria Math" w:cstheme="minorHAnsi"/>
                        <w:i/>
                      </w:rPr>
                    </m:ctrlPr>
                  </m:dPr>
                  <m:e>
                    <m:r>
                      <w:rPr>
                        <w:rFonts w:ascii="Cambria Math" w:hAnsi="Cambria Math" w:cstheme="minorHAnsi"/>
                      </w:rPr>
                      <m:t>17.863+58.606</m:t>
                    </m:r>
                    <m:sSup>
                      <m:sSupPr>
                        <m:ctrlPr>
                          <w:rPr>
                            <w:rFonts w:ascii="Cambria Math" w:hAnsi="Cambria Math" w:cstheme="minorHAnsi"/>
                            <w:i/>
                          </w:rPr>
                        </m:ctrlPr>
                      </m:sSupPr>
                      <m:e>
                        <m:r>
                          <w:rPr>
                            <w:rFonts w:ascii="Cambria Math" w:hAnsi="Cambria Math" w:cstheme="minorHAnsi"/>
                          </w:rPr>
                          <m:t>τ</m:t>
                        </m:r>
                      </m:e>
                      <m:sup>
                        <m:r>
                          <w:rPr>
                            <w:rFonts w:ascii="Cambria Math" w:hAnsi="Cambria Math" w:cstheme="minorHAnsi"/>
                          </w:rPr>
                          <m:t>0.35</m:t>
                        </m:r>
                      </m:sup>
                    </m:sSup>
                    <m:r>
                      <w:rPr>
                        <w:rFonts w:ascii="Cambria Math" w:hAnsi="Cambria Math" w:cstheme="minorHAnsi"/>
                      </w:rPr>
                      <m:t>-95.396</m:t>
                    </m:r>
                    <m:sSup>
                      <m:sSupPr>
                        <m:ctrlPr>
                          <w:rPr>
                            <w:rFonts w:ascii="Cambria Math" w:hAnsi="Cambria Math" w:cstheme="minorHAnsi"/>
                            <w:i/>
                          </w:rPr>
                        </m:ctrlPr>
                      </m:sSupPr>
                      <m:e>
                        <m:r>
                          <w:rPr>
                            <w:rFonts w:ascii="Cambria Math" w:hAnsi="Cambria Math" w:cstheme="minorHAnsi"/>
                          </w:rPr>
                          <m:t>τ</m:t>
                        </m:r>
                      </m:e>
                      <m:sup>
                        <m:f>
                          <m:fPr>
                            <m:ctrlPr>
                              <w:rPr>
                                <w:rFonts w:ascii="Cambria Math" w:hAnsi="Cambria Math" w:cstheme="minorHAnsi"/>
                                <w:i/>
                              </w:rPr>
                            </m:ctrlPr>
                          </m:fPr>
                          <m:num>
                            <m:r>
                              <w:rPr>
                                <w:rFonts w:ascii="Cambria Math" w:hAnsi="Cambria Math" w:cstheme="minorHAnsi"/>
                              </w:rPr>
                              <m:t>2</m:t>
                            </m:r>
                          </m:num>
                          <m:den>
                            <m:r>
                              <w:rPr>
                                <w:rFonts w:ascii="Cambria Math" w:hAnsi="Cambria Math" w:cstheme="minorHAnsi"/>
                              </w:rPr>
                              <m:t>3</m:t>
                            </m:r>
                          </m:den>
                        </m:f>
                      </m:sup>
                    </m:sSup>
                    <m:r>
                      <w:rPr>
                        <w:rFonts w:ascii="Cambria Math" w:hAnsi="Cambria Math" w:cstheme="minorHAnsi"/>
                      </w:rPr>
                      <m:t>+213.89τ-141.26</m:t>
                    </m:r>
                    <m:sSup>
                      <m:sSupPr>
                        <m:ctrlPr>
                          <w:rPr>
                            <w:rFonts w:ascii="Cambria Math" w:hAnsi="Cambria Math" w:cstheme="minorHAnsi"/>
                            <w:i/>
                          </w:rPr>
                        </m:ctrlPr>
                      </m:sSupPr>
                      <m:e>
                        <m:r>
                          <w:rPr>
                            <w:rFonts w:ascii="Cambria Math" w:hAnsi="Cambria Math" w:cstheme="minorHAnsi"/>
                          </w:rPr>
                          <m:t>τ</m:t>
                        </m:r>
                      </m:e>
                      <m:sup>
                        <m:f>
                          <m:fPr>
                            <m:ctrlPr>
                              <w:rPr>
                                <w:rFonts w:ascii="Cambria Math" w:hAnsi="Cambria Math" w:cstheme="minorHAnsi"/>
                                <w:i/>
                              </w:rPr>
                            </m:ctrlPr>
                          </m:fPr>
                          <m:num>
                            <m:r>
                              <w:rPr>
                                <w:rFonts w:ascii="Cambria Math" w:hAnsi="Cambria Math" w:cstheme="minorHAnsi"/>
                              </w:rPr>
                              <m:t>4</m:t>
                            </m:r>
                          </m:num>
                          <m:den>
                            <m:r>
                              <w:rPr>
                                <w:rFonts w:ascii="Cambria Math" w:hAnsi="Cambria Math" w:cstheme="minorHAnsi"/>
                              </w:rPr>
                              <m:t>3</m:t>
                            </m:r>
                          </m:den>
                        </m:f>
                      </m:sup>
                    </m:sSup>
                  </m:e>
                </m:d>
                <m:sSub>
                  <m:sSubPr>
                    <m:ctrlPr>
                      <w:rPr>
                        <w:rFonts w:ascii="Cambria Math" w:hAnsi="Cambria Math" w:cstheme="minorHAnsi"/>
                        <w:i/>
                      </w:rPr>
                    </m:ctrlPr>
                  </m:sSubPr>
                  <m:e>
                    <m:r>
                      <w:rPr>
                        <w:rFonts w:ascii="Cambria Math" w:hAnsi="Cambria Math" w:cstheme="minorHAnsi"/>
                      </w:rPr>
                      <m:t>MW</m:t>
                    </m:r>
                  </m:e>
                  <m:sub>
                    <m:r>
                      <w:rPr>
                        <w:rFonts w:ascii="Cambria Math" w:hAnsi="Cambria Math" w:cstheme="minorHAnsi"/>
                      </w:rPr>
                      <m:t>water</m:t>
                    </m:r>
                  </m:sub>
                </m:sSub>
                <m:r>
                  <w:rPr>
                    <w:rFonts w:ascii="Cambria Math" w:hAnsi="Cambria Math" w:cstheme="minorHAnsi"/>
                  </w:rPr>
                  <m:t>⋅1000</m:t>
                </m:r>
              </m:oMath>
            </m:oMathPara>
          </w:p>
        </w:tc>
        <w:tc>
          <w:tcPr>
            <w:tcW w:w="857" w:type="dxa"/>
            <w:vAlign w:val="center"/>
          </w:tcPr>
          <w:p w14:paraId="6329F79F" w14:textId="6A1412FB"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118</w:t>
            </w:r>
            <w:r w:rsidRPr="004413DE">
              <w:rPr>
                <w:rFonts w:cstheme="minorHAnsi"/>
              </w:rPr>
              <w:t>)</w:t>
            </w:r>
          </w:p>
        </w:tc>
      </w:tr>
    </w:tbl>
    <w:p w14:paraId="0A2D8537" w14:textId="77777777" w:rsidR="001C5E3F" w:rsidRDefault="001C5E3F" w:rsidP="001C5E3F">
      <w:pPr>
        <w:rPr>
          <w:lang w:val="en-US"/>
        </w:rPr>
      </w:pPr>
      <w:proofErr w:type="gramStart"/>
      <w:r>
        <w:rPr>
          <w:lang w:val="en-US"/>
        </w:rPr>
        <w:t>where</w:t>
      </w:r>
      <w:proofErr w:type="gramEnd"/>
      <w:r>
        <w:rPr>
          <w:lang w:val="en-US"/>
        </w:rPr>
        <w:t xml:space="preserve">, </w:t>
      </w:r>
      <m:oMath>
        <m:r>
          <w:rPr>
            <w:rFonts w:ascii="Cambria Math" w:hAnsi="Cambria Math" w:cstheme="minorHAnsi"/>
          </w:rPr>
          <m:t>τ</m:t>
        </m:r>
        <m:r>
          <w:rPr>
            <w:rFonts w:ascii="Cambria Math" w:hAnsi="Cambria Math" w:cstheme="minorHAnsi"/>
            <w:lang w:val="en-US"/>
          </w:rPr>
          <m:t>=1-</m:t>
        </m:r>
        <m:f>
          <m:fPr>
            <m:ctrlPr>
              <w:rPr>
                <w:rFonts w:ascii="Cambria Math" w:hAnsi="Cambria Math" w:cstheme="minorHAnsi"/>
                <w:i/>
              </w:rPr>
            </m:ctrlPr>
          </m:fPr>
          <m:num>
            <m:r>
              <w:rPr>
                <w:rFonts w:ascii="Cambria Math" w:hAnsi="Cambria Math" w:cstheme="minorHAnsi"/>
              </w:rPr>
              <m:t>T</m:t>
            </m:r>
          </m:num>
          <m:den>
            <m:sSub>
              <m:sSubPr>
                <m:ctrlPr>
                  <w:rPr>
                    <w:rFonts w:ascii="Cambria Math" w:hAnsi="Cambria Math" w:cstheme="minorHAnsi"/>
                    <w:i/>
                    <w:lang w:val="en-US"/>
                  </w:rPr>
                </m:ctrlPr>
              </m:sSubPr>
              <m:e>
                <m:sSub>
                  <m:sSubPr>
                    <m:ctrlPr>
                      <w:rPr>
                        <w:rFonts w:ascii="Cambria Math" w:hAnsi="Cambria Math" w:cstheme="minorHAnsi"/>
                        <w:i/>
                        <w:lang w:val="en-US"/>
                      </w:rPr>
                    </m:ctrlPr>
                  </m:sSubPr>
                  <m:e>
                    <m:r>
                      <w:rPr>
                        <w:rFonts w:ascii="Cambria Math" w:hAnsi="Cambria Math" w:cstheme="minorHAnsi"/>
                        <w:lang w:val="en-US"/>
                      </w:rPr>
                      <m:t>T</m:t>
                    </m:r>
                  </m:e>
                  <m:sub>
                    <m:r>
                      <w:rPr>
                        <w:rFonts w:ascii="Cambria Math" w:hAnsi="Cambria Math" w:cstheme="minorHAnsi"/>
                        <w:lang w:val="en-US"/>
                      </w:rPr>
                      <m:t>c</m:t>
                    </m:r>
                  </m:sub>
                </m:sSub>
              </m:e>
              <m:sub>
                <m:r>
                  <w:rPr>
                    <w:rFonts w:ascii="Cambria Math" w:hAnsi="Cambria Math" w:cstheme="minorHAnsi"/>
                    <w:lang w:val="en-US"/>
                  </w:rPr>
                  <m:t>water</m:t>
                </m:r>
              </m:sub>
            </m:sSub>
          </m:den>
        </m:f>
      </m:oMath>
    </w:p>
    <w:p w14:paraId="0F5C42AF" w14:textId="77777777" w:rsidR="001C5E3F" w:rsidRDefault="001C5E3F" w:rsidP="001C5E3F">
      <w:pPr>
        <w:rPr>
          <w:lang w:val="en-US"/>
        </w:rPr>
      </w:pPr>
    </w:p>
    <w:p w14:paraId="6176F3C9" w14:textId="77777777" w:rsidR="001C5E3F" w:rsidRDefault="001C5E3F" w:rsidP="001C5E3F">
      <w:pPr>
        <w:rPr>
          <w:lang w:val="en-US"/>
        </w:rPr>
      </w:pPr>
      <w:r>
        <w:rPr>
          <w:lang w:val="en-US"/>
        </w:rPr>
        <w:t>Latent heat of vaporization (</w:t>
      </w:r>
      <m:oMath>
        <m:f>
          <m:fPr>
            <m:ctrlPr>
              <w:rPr>
                <w:rFonts w:ascii="Cambria Math" w:hAnsi="Cambria Math"/>
                <w:i/>
                <w:lang w:val="en-US"/>
              </w:rPr>
            </m:ctrlPr>
          </m:fPr>
          <m:num>
            <m:r>
              <w:rPr>
                <w:rFonts w:ascii="Cambria Math" w:hAnsi="Cambria Math"/>
                <w:lang w:val="en-US"/>
              </w:rPr>
              <m:t>J</m:t>
            </m:r>
          </m:num>
          <m:den>
            <m:r>
              <w:rPr>
                <w:rFonts w:ascii="Cambria Math" w:hAnsi="Cambria Math"/>
                <w:lang w:val="en-US"/>
              </w:rPr>
              <m:t>kg</m:t>
            </m:r>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
        <w:gridCol w:w="7300"/>
        <w:gridCol w:w="861"/>
      </w:tblGrid>
      <w:tr w:rsidR="001C5E3F" w:rsidRPr="004413DE" w14:paraId="104C300C" w14:textId="77777777" w:rsidTr="00C6760F">
        <w:trPr>
          <w:trHeight w:val="774"/>
        </w:trPr>
        <w:tc>
          <w:tcPr>
            <w:tcW w:w="737" w:type="dxa"/>
          </w:tcPr>
          <w:p w14:paraId="2B735969" w14:textId="77777777" w:rsidR="001C5E3F" w:rsidRPr="001C2659" w:rsidRDefault="001C5E3F" w:rsidP="00C6760F">
            <w:pPr>
              <w:tabs>
                <w:tab w:val="left" w:pos="851"/>
              </w:tabs>
              <w:spacing w:line="360" w:lineRule="auto"/>
              <w:jc w:val="both"/>
              <w:rPr>
                <w:rFonts w:cstheme="minorHAnsi"/>
                <w:lang w:val="en-US"/>
              </w:rPr>
            </w:pPr>
          </w:p>
        </w:tc>
        <w:tc>
          <w:tcPr>
            <w:tcW w:w="7874" w:type="dxa"/>
            <w:vAlign w:val="center"/>
          </w:tcPr>
          <w:p w14:paraId="0339E07F"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cstheme="minorHAnsi"/>
                        <w:i/>
                        <w:color w:val="000000" w:themeColor="text1"/>
                      </w:rPr>
                    </m:ctrlPr>
                  </m:sSubPr>
                  <m:e>
                    <m:r>
                      <w:rPr>
                        <w:rFonts w:ascii="Cambria Math" w:hAnsi="Cambria Math" w:cstheme="minorHAnsi"/>
                        <w:color w:val="000000" w:themeColor="text1"/>
                      </w:rPr>
                      <m:t>L</m:t>
                    </m:r>
                  </m:e>
                  <m:sub>
                    <m:r>
                      <w:rPr>
                        <w:rFonts w:ascii="Cambria Math" w:hAnsi="Cambria Math" w:cstheme="minorHAnsi"/>
                        <w:color w:val="000000" w:themeColor="text1"/>
                      </w:rPr>
                      <m:t>v</m:t>
                    </m:r>
                  </m:sub>
                </m:sSub>
                <m:r>
                  <w:rPr>
                    <w:rFonts w:ascii="Cambria Math" w:hAnsi="Cambria Math" w:cstheme="minorHAnsi"/>
                    <w:color w:val="000000" w:themeColor="text1"/>
                  </w:rPr>
                  <m:t>=</m:t>
                </m:r>
                <m:f>
                  <m:fPr>
                    <m:ctrlPr>
                      <w:rPr>
                        <w:rFonts w:ascii="Cambria Math" w:hAnsi="Cambria Math" w:cstheme="minorHAnsi"/>
                        <w:i/>
                        <w:color w:val="000000" w:themeColor="text1"/>
                      </w:rPr>
                    </m:ctrlPr>
                  </m:fPr>
                  <m:num>
                    <m:r>
                      <w:rPr>
                        <w:rFonts w:ascii="Cambria Math" w:hAnsi="Cambria Math" w:cstheme="minorHAnsi"/>
                        <w:color w:val="000000" w:themeColor="text1"/>
                      </w:rPr>
                      <m:t>[</m:t>
                    </m:r>
                    <m:sSub>
                      <m:sSubPr>
                        <m:ctrlPr>
                          <w:rPr>
                            <w:rFonts w:ascii="Cambria Math" w:hAnsi="Cambria Math" w:cstheme="minorHAnsi"/>
                            <w:i/>
                            <w:color w:val="000000" w:themeColor="text1"/>
                          </w:rPr>
                        </m:ctrlPr>
                      </m:sSubPr>
                      <m:e>
                        <m:r>
                          <w:rPr>
                            <w:rFonts w:ascii="Cambria Math" w:hAnsi="Cambria Math" w:cstheme="minorHAnsi"/>
                            <w:color w:val="000000" w:themeColor="text1"/>
                          </w:rPr>
                          <m:t>L</m:t>
                        </m:r>
                      </m:e>
                      <m:sub>
                        <m:r>
                          <w:rPr>
                            <w:rFonts w:ascii="Cambria Math" w:hAnsi="Cambria Math" w:cstheme="minorHAnsi"/>
                            <w:color w:val="000000" w:themeColor="text1"/>
                          </w:rPr>
                          <m:t>1</m:t>
                        </m:r>
                      </m:sub>
                    </m:sSub>
                    <m:r>
                      <w:rPr>
                        <w:rFonts w:ascii="Cambria Math" w:hAnsi="Cambria Math" w:cstheme="minorHAnsi"/>
                        <w:color w:val="000000" w:themeColor="text1"/>
                      </w:rPr>
                      <m:t>(1-</m:t>
                    </m:r>
                    <m:r>
                      <w:rPr>
                        <w:rFonts w:ascii="Cambria Math" w:hAnsi="Cambria Math" w:cstheme="minorHAnsi"/>
                      </w:rPr>
                      <m:t>τ</m:t>
                    </m:r>
                    <m:sSup>
                      <m:sSupPr>
                        <m:ctrlPr>
                          <w:rPr>
                            <w:rFonts w:ascii="Cambria Math" w:hAnsi="Cambria Math" w:cstheme="minorHAnsi"/>
                            <w:i/>
                            <w:color w:val="000000" w:themeColor="text1"/>
                          </w:rPr>
                        </m:ctrlPr>
                      </m:sSupPr>
                      <m:e>
                        <m:r>
                          <w:rPr>
                            <w:rFonts w:ascii="Cambria Math" w:hAnsi="Cambria Math" w:cstheme="minorHAnsi"/>
                            <w:color w:val="000000" w:themeColor="text1"/>
                          </w:rPr>
                          <m:t>)</m:t>
                        </m:r>
                      </m:e>
                      <m:sup>
                        <m:sSub>
                          <m:sSubPr>
                            <m:ctrlPr>
                              <w:rPr>
                                <w:rFonts w:ascii="Cambria Math" w:hAnsi="Cambria Math" w:cstheme="minorHAnsi"/>
                                <w:i/>
                                <w:color w:val="000000" w:themeColor="text1"/>
                              </w:rPr>
                            </m:ctrlPr>
                          </m:sSubPr>
                          <m:e>
                            <m:r>
                              <w:rPr>
                                <w:rFonts w:ascii="Cambria Math" w:hAnsi="Cambria Math" w:cstheme="minorHAnsi"/>
                                <w:color w:val="000000" w:themeColor="text1"/>
                              </w:rPr>
                              <m:t>L</m:t>
                            </m:r>
                          </m:e>
                          <m:sub>
                            <m:r>
                              <w:rPr>
                                <w:rFonts w:ascii="Cambria Math" w:hAnsi="Cambria Math" w:cstheme="minorHAnsi"/>
                                <w:color w:val="000000" w:themeColor="text1"/>
                              </w:rPr>
                              <m:t>2</m:t>
                            </m:r>
                          </m:sub>
                        </m:sSub>
                        <m:r>
                          <w:rPr>
                            <w:rFonts w:ascii="Cambria Math" w:hAnsi="Cambria Math" w:cstheme="minorHAnsi"/>
                            <w:color w:val="000000" w:themeColor="text1"/>
                          </w:rPr>
                          <m:t>+</m:t>
                        </m:r>
                        <m:sSub>
                          <m:sSubPr>
                            <m:ctrlPr>
                              <w:rPr>
                                <w:rFonts w:ascii="Cambria Math" w:hAnsi="Cambria Math" w:cstheme="minorHAnsi"/>
                                <w:i/>
                                <w:color w:val="000000" w:themeColor="text1"/>
                              </w:rPr>
                            </m:ctrlPr>
                          </m:sSubPr>
                          <m:e>
                            <m:r>
                              <w:rPr>
                                <w:rFonts w:ascii="Cambria Math" w:hAnsi="Cambria Math" w:cstheme="minorHAnsi"/>
                                <w:color w:val="000000" w:themeColor="text1"/>
                              </w:rPr>
                              <m:t>L</m:t>
                            </m:r>
                          </m:e>
                          <m:sub>
                            <m:r>
                              <w:rPr>
                                <w:rFonts w:ascii="Cambria Math" w:hAnsi="Cambria Math" w:cstheme="minorHAnsi"/>
                                <w:color w:val="000000" w:themeColor="text1"/>
                              </w:rPr>
                              <m:t>3</m:t>
                            </m:r>
                          </m:sub>
                        </m:sSub>
                        <m:r>
                          <w:rPr>
                            <w:rFonts w:ascii="Cambria Math" w:hAnsi="Cambria Math" w:cstheme="minorHAnsi"/>
                          </w:rPr>
                          <m:t>τ</m:t>
                        </m:r>
                        <m:r>
                          <w:rPr>
                            <w:rFonts w:ascii="Cambria Math" w:hAnsi="Cambria Math" w:cstheme="minorHAnsi"/>
                            <w:color w:val="000000" w:themeColor="text1"/>
                          </w:rPr>
                          <m:t>+</m:t>
                        </m:r>
                        <m:sSub>
                          <m:sSubPr>
                            <m:ctrlPr>
                              <w:rPr>
                                <w:rFonts w:ascii="Cambria Math" w:hAnsi="Cambria Math" w:cstheme="minorHAnsi"/>
                                <w:i/>
                                <w:color w:val="000000" w:themeColor="text1"/>
                              </w:rPr>
                            </m:ctrlPr>
                          </m:sSubPr>
                          <m:e>
                            <m:r>
                              <w:rPr>
                                <w:rFonts w:ascii="Cambria Math" w:hAnsi="Cambria Math" w:cstheme="minorHAnsi"/>
                                <w:color w:val="000000" w:themeColor="text1"/>
                              </w:rPr>
                              <m:t>L</m:t>
                            </m:r>
                          </m:e>
                          <m:sub>
                            <m:r>
                              <w:rPr>
                                <w:rFonts w:ascii="Cambria Math" w:hAnsi="Cambria Math" w:cstheme="minorHAnsi"/>
                                <w:color w:val="000000" w:themeColor="text1"/>
                              </w:rPr>
                              <m:t>4</m:t>
                            </m:r>
                          </m:sub>
                        </m:sSub>
                        <m:sSup>
                          <m:sSupPr>
                            <m:ctrlPr>
                              <w:rPr>
                                <w:rFonts w:ascii="Cambria Math" w:hAnsi="Cambria Math" w:cstheme="minorHAnsi"/>
                                <w:i/>
                                <w:color w:val="000000" w:themeColor="text1"/>
                              </w:rPr>
                            </m:ctrlPr>
                          </m:sSupPr>
                          <m:e>
                            <m:r>
                              <w:rPr>
                                <w:rFonts w:ascii="Cambria Math" w:hAnsi="Cambria Math" w:cstheme="minorHAnsi"/>
                              </w:rPr>
                              <m:t>τ</m:t>
                            </m:r>
                          </m:e>
                          <m:sup>
                            <m:r>
                              <w:rPr>
                                <w:rFonts w:ascii="Cambria Math" w:hAnsi="Cambria Math" w:cstheme="minorHAnsi"/>
                                <w:color w:val="000000" w:themeColor="text1"/>
                              </w:rPr>
                              <m:t>2</m:t>
                            </m:r>
                          </m:sup>
                        </m:sSup>
                        <m:r>
                          <w:rPr>
                            <w:rFonts w:ascii="Cambria Math" w:hAnsi="Cambria Math" w:cstheme="minorHAnsi"/>
                            <w:color w:val="000000" w:themeColor="text1"/>
                          </w:rPr>
                          <m:t>+</m:t>
                        </m:r>
                        <m:sSub>
                          <m:sSubPr>
                            <m:ctrlPr>
                              <w:rPr>
                                <w:rFonts w:ascii="Cambria Math" w:hAnsi="Cambria Math" w:cstheme="minorHAnsi"/>
                                <w:i/>
                                <w:color w:val="000000" w:themeColor="text1"/>
                              </w:rPr>
                            </m:ctrlPr>
                          </m:sSubPr>
                          <m:e>
                            <m:r>
                              <w:rPr>
                                <w:rFonts w:ascii="Cambria Math" w:hAnsi="Cambria Math" w:cstheme="minorHAnsi"/>
                                <w:color w:val="000000" w:themeColor="text1"/>
                              </w:rPr>
                              <m:t>L</m:t>
                            </m:r>
                          </m:e>
                          <m:sub>
                            <m:r>
                              <w:rPr>
                                <w:rFonts w:ascii="Cambria Math" w:hAnsi="Cambria Math" w:cstheme="minorHAnsi"/>
                                <w:color w:val="000000" w:themeColor="text1"/>
                              </w:rPr>
                              <m:t>5</m:t>
                            </m:r>
                          </m:sub>
                        </m:sSub>
                        <m:sSup>
                          <m:sSupPr>
                            <m:ctrlPr>
                              <w:rPr>
                                <w:rFonts w:ascii="Cambria Math" w:hAnsi="Cambria Math" w:cstheme="minorHAnsi"/>
                                <w:i/>
                                <w:color w:val="000000" w:themeColor="text1"/>
                              </w:rPr>
                            </m:ctrlPr>
                          </m:sSupPr>
                          <m:e>
                            <m:r>
                              <w:rPr>
                                <w:rFonts w:ascii="Cambria Math" w:hAnsi="Cambria Math" w:cstheme="minorHAnsi"/>
                              </w:rPr>
                              <m:t>τ</m:t>
                            </m:r>
                          </m:e>
                          <m:sup>
                            <m:r>
                              <w:rPr>
                                <w:rFonts w:ascii="Cambria Math" w:hAnsi="Cambria Math" w:cstheme="minorHAnsi"/>
                                <w:color w:val="000000" w:themeColor="text1"/>
                              </w:rPr>
                              <m:t>3</m:t>
                            </m:r>
                          </m:sup>
                        </m:sSup>
                      </m:sup>
                    </m:sSup>
                    <m:r>
                      <w:rPr>
                        <w:rFonts w:ascii="Cambria Math" w:hAnsi="Cambria Math" w:cstheme="minorHAnsi"/>
                        <w:color w:val="000000" w:themeColor="text1"/>
                      </w:rPr>
                      <m:t>]</m:t>
                    </m:r>
                  </m:num>
                  <m:den>
                    <m:r>
                      <w:rPr>
                        <w:rFonts w:ascii="Cambria Math" w:hAnsi="Cambria Math" w:cstheme="minorHAnsi"/>
                        <w:color w:val="000000" w:themeColor="text1"/>
                      </w:rPr>
                      <m:t>MW⋅1000</m:t>
                    </m:r>
                  </m:den>
                </m:f>
              </m:oMath>
            </m:oMathPara>
          </w:p>
        </w:tc>
        <w:tc>
          <w:tcPr>
            <w:tcW w:w="884" w:type="dxa"/>
            <w:vAlign w:val="center"/>
          </w:tcPr>
          <w:p w14:paraId="5E662953" w14:textId="501E2BDE"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119</w:t>
            </w:r>
            <w:r w:rsidRPr="004413DE">
              <w:rPr>
                <w:rFonts w:cstheme="minorHAnsi"/>
              </w:rPr>
              <w:t>)</w:t>
            </w:r>
          </w:p>
        </w:tc>
      </w:tr>
    </w:tbl>
    <w:p w14:paraId="55DBED23" w14:textId="77777777" w:rsidR="001C5E3F" w:rsidRDefault="001C5E3F" w:rsidP="001C5E3F">
      <w:pPr>
        <w:rPr>
          <w:lang w:val="en-US"/>
        </w:rPr>
      </w:pPr>
      <w:proofErr w:type="gramStart"/>
      <w:r>
        <w:rPr>
          <w:lang w:val="en-US"/>
        </w:rPr>
        <w:t>where</w:t>
      </w:r>
      <w:proofErr w:type="gramEnd"/>
      <w:r>
        <w:rPr>
          <w:lang w:val="en-US"/>
        </w:rPr>
        <w:t xml:space="preserve">, </w:t>
      </w:r>
      <m:oMath>
        <m:r>
          <w:rPr>
            <w:rFonts w:ascii="Cambria Math" w:hAnsi="Cambria Math" w:cstheme="minorHAnsi"/>
          </w:rPr>
          <m:t>τ</m:t>
        </m:r>
        <m:r>
          <w:rPr>
            <w:rFonts w:ascii="Cambria Math" w:hAnsi="Cambria Math" w:cstheme="minorHAnsi"/>
            <w:lang w:val="en-US"/>
          </w:rPr>
          <m:t>=</m:t>
        </m:r>
        <m:f>
          <m:fPr>
            <m:ctrlPr>
              <w:rPr>
                <w:rFonts w:ascii="Cambria Math" w:hAnsi="Cambria Math" w:cstheme="minorHAnsi"/>
                <w:i/>
              </w:rPr>
            </m:ctrlPr>
          </m:fPr>
          <m:num>
            <m:r>
              <w:rPr>
                <w:rFonts w:ascii="Cambria Math" w:hAnsi="Cambria Math" w:cstheme="minorHAnsi"/>
              </w:rPr>
              <m:t>T</m:t>
            </m:r>
          </m:num>
          <m:den>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c</m:t>
                </m:r>
              </m:sub>
            </m:sSub>
          </m:den>
        </m:f>
      </m:oMath>
    </w:p>
    <w:p w14:paraId="71253B11" w14:textId="77777777" w:rsidR="001C5E3F" w:rsidRDefault="001C5E3F" w:rsidP="001C5E3F">
      <w:pPr>
        <w:rPr>
          <w:lang w:val="en-US"/>
        </w:rPr>
      </w:pPr>
    </w:p>
    <w:p w14:paraId="3C57F5D5" w14:textId="77777777" w:rsidR="001C5E3F" w:rsidRDefault="001C5E3F" w:rsidP="001C5E3F">
      <w:pPr>
        <w:rPr>
          <w:lang w:val="en-US"/>
        </w:rPr>
      </w:pPr>
      <w:r>
        <w:rPr>
          <w:lang w:val="en-US"/>
        </w:rPr>
        <w:t>Vapor heat capacity (</w:t>
      </w:r>
      <m:oMath>
        <m:f>
          <m:fPr>
            <m:ctrlPr>
              <w:rPr>
                <w:rFonts w:ascii="Cambria Math" w:hAnsi="Cambria Math"/>
                <w:i/>
                <w:lang w:val="en-US"/>
              </w:rPr>
            </m:ctrlPr>
          </m:fPr>
          <m:num>
            <m:r>
              <w:rPr>
                <w:rFonts w:ascii="Cambria Math" w:hAnsi="Cambria Math"/>
                <w:lang w:val="en-US"/>
              </w:rPr>
              <m:t>J</m:t>
            </m:r>
          </m:num>
          <m:den>
            <m:r>
              <w:rPr>
                <w:rFonts w:ascii="Cambria Math" w:hAnsi="Cambria Math"/>
                <w:lang w:val="en-US"/>
              </w:rPr>
              <m:t>kg⋅K</m:t>
            </m:r>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
        <w:gridCol w:w="7323"/>
        <w:gridCol w:w="854"/>
      </w:tblGrid>
      <w:tr w:rsidR="001C5E3F" w:rsidRPr="004413DE" w14:paraId="17BA9ECA" w14:textId="77777777" w:rsidTr="00C6760F">
        <w:trPr>
          <w:trHeight w:val="774"/>
        </w:trPr>
        <w:tc>
          <w:tcPr>
            <w:tcW w:w="737" w:type="dxa"/>
          </w:tcPr>
          <w:p w14:paraId="157ED38F" w14:textId="77777777" w:rsidR="001C5E3F" w:rsidRPr="00141EAB" w:rsidRDefault="001C5E3F" w:rsidP="00C6760F">
            <w:pPr>
              <w:tabs>
                <w:tab w:val="left" w:pos="851"/>
              </w:tabs>
              <w:spacing w:line="360" w:lineRule="auto"/>
              <w:jc w:val="both"/>
              <w:rPr>
                <w:rFonts w:cstheme="minorHAnsi"/>
                <w:lang w:val="en-US"/>
              </w:rPr>
            </w:pPr>
          </w:p>
        </w:tc>
        <w:tc>
          <w:tcPr>
            <w:tcW w:w="7874" w:type="dxa"/>
            <w:vAlign w:val="center"/>
          </w:tcPr>
          <w:p w14:paraId="3D86CCFF"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cstheme="minorHAnsi"/>
                        <w:i/>
                      </w:rPr>
                    </m:ctrlPr>
                  </m:sSubPr>
                  <m:e>
                    <m:r>
                      <w:rPr>
                        <w:rFonts w:ascii="Cambria Math" w:hAnsi="Cambria Math" w:cstheme="minorHAnsi"/>
                      </w:rPr>
                      <m:t>Cp</m:t>
                    </m:r>
                  </m:e>
                  <m:sub>
                    <m:r>
                      <w:rPr>
                        <w:rFonts w:ascii="Cambria Math" w:hAnsi="Cambria Math" w:cstheme="minorHAnsi"/>
                      </w:rPr>
                      <m:t>v</m:t>
                    </m:r>
                  </m:sub>
                </m:sSub>
                <m:r>
                  <m:rPr>
                    <m:sty m:val="bi"/>
                  </m:rPr>
                  <w:rPr>
                    <w:rFonts w:ascii="Cambria Math" w:hAnsi="Cambria Math" w:cstheme="minorHAnsi"/>
                  </w:rPr>
                  <m:t>=</m:t>
                </m:r>
                <m:f>
                  <m:fPr>
                    <m:ctrlPr>
                      <w:rPr>
                        <w:rFonts w:ascii="Cambria Math" w:hAnsi="Cambria Math" w:cstheme="minorHAnsi"/>
                        <w:bCs/>
                        <w:i/>
                      </w:rPr>
                    </m:ctrlPr>
                  </m:fPr>
                  <m:num>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2</m:t>
                        </m:r>
                      </m:sub>
                    </m:sSub>
                    <m:sSup>
                      <m:sSupPr>
                        <m:ctrlPr>
                          <w:rPr>
                            <w:rFonts w:ascii="Cambria Math" w:hAnsi="Cambria Math" w:cstheme="minorHAnsi"/>
                            <w:lang w:val="en-US"/>
                          </w:rPr>
                        </m:ctrlPr>
                      </m:sSupPr>
                      <m:e>
                        <m:d>
                          <m:dPr>
                            <m:begChr m:val="["/>
                            <m:endChr m:val="]"/>
                            <m:ctrlPr>
                              <w:rPr>
                                <w:rFonts w:ascii="Cambria Math" w:hAnsi="Cambria Math" w:cstheme="minorHAnsi"/>
                                <w:lang w:val="en-US"/>
                              </w:rPr>
                            </m:ctrlPr>
                          </m:dPr>
                          <m:e>
                            <m:f>
                              <m:fPr>
                                <m:ctrlPr>
                                  <w:rPr>
                                    <w:rFonts w:ascii="Cambria Math" w:hAnsi="Cambria Math" w:cstheme="minorHAnsi"/>
                                    <w:i/>
                                    <w:lang w:val="en-US"/>
                                  </w:rPr>
                                </m:ctrlPr>
                              </m:fPr>
                              <m:num>
                                <m:f>
                                  <m:fPr>
                                    <m:ctrlPr>
                                      <w:rPr>
                                        <w:rFonts w:ascii="Cambria Math" w:hAnsi="Cambria Math" w:cstheme="minorHAnsi"/>
                                        <w:i/>
                                        <w:lang w:val="en-US"/>
                                      </w:rPr>
                                    </m:ctrlPr>
                                  </m:fPr>
                                  <m:num>
                                    <m:sSub>
                                      <m:sSubPr>
                                        <m:ctrlPr>
                                          <w:rPr>
                                            <w:rFonts w:ascii="Cambria Math" w:hAnsi="Cambria Math" w:cstheme="minorHAnsi"/>
                                            <w:i/>
                                            <w:lang w:val="en-US"/>
                                          </w:rPr>
                                        </m:ctrlPr>
                                      </m:sSubPr>
                                      <m:e>
                                        <m:r>
                                          <w:rPr>
                                            <w:rFonts w:ascii="Cambria Math" w:hAnsi="Cambria Math" w:cstheme="minorHAnsi"/>
                                            <w:lang w:val="en-US"/>
                                          </w:rPr>
                                          <m:t>C</m:t>
                                        </m:r>
                                      </m:e>
                                      <m:sub>
                                        <m:r>
                                          <w:rPr>
                                            <w:rFonts w:ascii="Cambria Math" w:hAnsi="Cambria Math" w:cstheme="minorHAnsi"/>
                                            <w:lang w:val="en-US"/>
                                          </w:rPr>
                                          <m:t>3</m:t>
                                        </m:r>
                                      </m:sub>
                                    </m:sSub>
                                  </m:num>
                                  <m:den>
                                    <m:r>
                                      <w:rPr>
                                        <w:rFonts w:ascii="Cambria Math" w:hAnsi="Cambria Math" w:cstheme="minorHAnsi"/>
                                        <w:lang w:val="en-US"/>
                                      </w:rPr>
                                      <m:t>T</m:t>
                                    </m:r>
                                  </m:den>
                                </m:f>
                              </m:num>
                              <m:den>
                                <m:r>
                                  <w:rPr>
                                    <w:rFonts w:ascii="Cambria Math" w:hAnsi="Cambria Math" w:cstheme="minorHAnsi"/>
                                    <w:lang w:val="en-US"/>
                                  </w:rPr>
                                  <m:t>sinh</m:t>
                                </m:r>
                                <m:d>
                                  <m:dPr>
                                    <m:ctrlPr>
                                      <w:rPr>
                                        <w:rFonts w:ascii="Cambria Math" w:hAnsi="Cambria Math" w:cstheme="minorHAnsi"/>
                                        <w:i/>
                                        <w:lang w:val="en-US"/>
                                      </w:rPr>
                                    </m:ctrlPr>
                                  </m:dPr>
                                  <m:e>
                                    <m:f>
                                      <m:fPr>
                                        <m:ctrlPr>
                                          <w:rPr>
                                            <w:rFonts w:ascii="Cambria Math" w:hAnsi="Cambria Math" w:cstheme="minorHAnsi"/>
                                            <w:i/>
                                            <w:lang w:val="en-US"/>
                                          </w:rPr>
                                        </m:ctrlPr>
                                      </m:fPr>
                                      <m:num>
                                        <m:sSub>
                                          <m:sSubPr>
                                            <m:ctrlPr>
                                              <w:rPr>
                                                <w:rFonts w:ascii="Cambria Math" w:hAnsi="Cambria Math" w:cstheme="minorHAnsi"/>
                                                <w:i/>
                                                <w:lang w:val="en-US"/>
                                              </w:rPr>
                                            </m:ctrlPr>
                                          </m:sSubPr>
                                          <m:e>
                                            <m:r>
                                              <w:rPr>
                                                <w:rFonts w:ascii="Cambria Math" w:hAnsi="Cambria Math" w:cstheme="minorHAnsi"/>
                                                <w:lang w:val="en-US"/>
                                              </w:rPr>
                                              <m:t>C</m:t>
                                            </m:r>
                                          </m:e>
                                          <m:sub>
                                            <m:r>
                                              <w:rPr>
                                                <w:rFonts w:ascii="Cambria Math" w:hAnsi="Cambria Math" w:cstheme="minorHAnsi"/>
                                                <w:lang w:val="en-US"/>
                                              </w:rPr>
                                              <m:t>3</m:t>
                                            </m:r>
                                          </m:sub>
                                        </m:sSub>
                                      </m:num>
                                      <m:den>
                                        <m:r>
                                          <w:rPr>
                                            <w:rFonts w:ascii="Cambria Math" w:hAnsi="Cambria Math" w:cstheme="minorHAnsi"/>
                                            <w:lang w:val="en-US"/>
                                          </w:rPr>
                                          <m:t>T</m:t>
                                        </m:r>
                                      </m:den>
                                    </m:f>
                                  </m:e>
                                </m:d>
                              </m:den>
                            </m:f>
                          </m:e>
                        </m:d>
                      </m:e>
                      <m:sup>
                        <m:r>
                          <w:rPr>
                            <w:rFonts w:ascii="Cambria Math" w:hAnsi="Cambria Math" w:cstheme="minorHAnsi"/>
                            <w:lang w:val="en-US"/>
                          </w:rPr>
                          <m:t>2</m:t>
                        </m:r>
                      </m:sup>
                    </m:sSup>
                    <m:r>
                      <w:rPr>
                        <w:rFonts w:ascii="Cambria Math" w:hAnsi="Cambria Math" w:cstheme="minorHAnsi"/>
                        <w:lang w:val="en-US"/>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4</m:t>
                        </m:r>
                      </m:sub>
                    </m:sSub>
                    <m:sSup>
                      <m:sSupPr>
                        <m:ctrlPr>
                          <w:rPr>
                            <w:rFonts w:ascii="Cambria Math" w:hAnsi="Cambria Math" w:cstheme="minorHAnsi"/>
                            <w:lang w:val="en-US"/>
                          </w:rPr>
                        </m:ctrlPr>
                      </m:sSupPr>
                      <m:e>
                        <m:d>
                          <m:dPr>
                            <m:begChr m:val="["/>
                            <m:endChr m:val="]"/>
                            <m:ctrlPr>
                              <w:rPr>
                                <w:rFonts w:ascii="Cambria Math" w:hAnsi="Cambria Math" w:cstheme="minorHAnsi"/>
                                <w:lang w:val="en-US"/>
                              </w:rPr>
                            </m:ctrlPr>
                          </m:dPr>
                          <m:e>
                            <m:f>
                              <m:fPr>
                                <m:ctrlPr>
                                  <w:rPr>
                                    <w:rFonts w:ascii="Cambria Math" w:hAnsi="Cambria Math" w:cstheme="minorHAnsi"/>
                                    <w:i/>
                                    <w:lang w:val="en-US"/>
                                  </w:rPr>
                                </m:ctrlPr>
                              </m:fPr>
                              <m:num>
                                <m:f>
                                  <m:fPr>
                                    <m:ctrlPr>
                                      <w:rPr>
                                        <w:rFonts w:ascii="Cambria Math" w:hAnsi="Cambria Math" w:cstheme="minorHAnsi"/>
                                        <w:i/>
                                        <w:lang w:val="en-US"/>
                                      </w:rPr>
                                    </m:ctrlPr>
                                  </m:fPr>
                                  <m:num>
                                    <m:sSub>
                                      <m:sSubPr>
                                        <m:ctrlPr>
                                          <w:rPr>
                                            <w:rFonts w:ascii="Cambria Math" w:hAnsi="Cambria Math" w:cstheme="minorHAnsi"/>
                                            <w:i/>
                                            <w:lang w:val="en-US"/>
                                          </w:rPr>
                                        </m:ctrlPr>
                                      </m:sSubPr>
                                      <m:e>
                                        <m:r>
                                          <w:rPr>
                                            <w:rFonts w:ascii="Cambria Math" w:hAnsi="Cambria Math" w:cstheme="minorHAnsi"/>
                                            <w:lang w:val="en-US"/>
                                          </w:rPr>
                                          <m:t>C</m:t>
                                        </m:r>
                                      </m:e>
                                      <m:sub>
                                        <m:r>
                                          <w:rPr>
                                            <w:rFonts w:ascii="Cambria Math" w:hAnsi="Cambria Math" w:cstheme="minorHAnsi"/>
                                            <w:lang w:val="en-US"/>
                                          </w:rPr>
                                          <m:t>5</m:t>
                                        </m:r>
                                      </m:sub>
                                    </m:sSub>
                                  </m:num>
                                  <m:den>
                                    <m:r>
                                      <w:rPr>
                                        <w:rFonts w:ascii="Cambria Math" w:hAnsi="Cambria Math" w:cstheme="minorHAnsi"/>
                                        <w:lang w:val="en-US"/>
                                      </w:rPr>
                                      <m:t>T</m:t>
                                    </m:r>
                                  </m:den>
                                </m:f>
                              </m:num>
                              <m:den>
                                <m:r>
                                  <w:rPr>
                                    <w:rFonts w:ascii="Cambria Math" w:hAnsi="Cambria Math" w:cstheme="minorHAnsi"/>
                                    <w:lang w:val="en-US"/>
                                  </w:rPr>
                                  <m:t>cosh</m:t>
                                </m:r>
                                <m:d>
                                  <m:dPr>
                                    <m:ctrlPr>
                                      <w:rPr>
                                        <w:rFonts w:ascii="Cambria Math" w:hAnsi="Cambria Math" w:cstheme="minorHAnsi"/>
                                        <w:i/>
                                        <w:lang w:val="en-US"/>
                                      </w:rPr>
                                    </m:ctrlPr>
                                  </m:dPr>
                                  <m:e>
                                    <m:f>
                                      <m:fPr>
                                        <m:ctrlPr>
                                          <w:rPr>
                                            <w:rFonts w:ascii="Cambria Math" w:hAnsi="Cambria Math" w:cstheme="minorHAnsi"/>
                                            <w:i/>
                                            <w:lang w:val="en-US"/>
                                          </w:rPr>
                                        </m:ctrlPr>
                                      </m:fPr>
                                      <m:num>
                                        <m:sSub>
                                          <m:sSubPr>
                                            <m:ctrlPr>
                                              <w:rPr>
                                                <w:rFonts w:ascii="Cambria Math" w:hAnsi="Cambria Math" w:cstheme="minorHAnsi"/>
                                                <w:i/>
                                                <w:lang w:val="en-US"/>
                                              </w:rPr>
                                            </m:ctrlPr>
                                          </m:sSubPr>
                                          <m:e>
                                            <m:r>
                                              <w:rPr>
                                                <w:rFonts w:ascii="Cambria Math" w:hAnsi="Cambria Math" w:cstheme="minorHAnsi"/>
                                                <w:lang w:val="en-US"/>
                                              </w:rPr>
                                              <m:t>C</m:t>
                                            </m:r>
                                          </m:e>
                                          <m:sub>
                                            <m:r>
                                              <w:rPr>
                                                <w:rFonts w:ascii="Cambria Math" w:hAnsi="Cambria Math" w:cstheme="minorHAnsi"/>
                                                <w:lang w:val="en-US"/>
                                              </w:rPr>
                                              <m:t>5</m:t>
                                            </m:r>
                                          </m:sub>
                                        </m:sSub>
                                      </m:num>
                                      <m:den>
                                        <m:r>
                                          <w:rPr>
                                            <w:rFonts w:ascii="Cambria Math" w:hAnsi="Cambria Math" w:cstheme="minorHAnsi"/>
                                            <w:lang w:val="en-US"/>
                                          </w:rPr>
                                          <m:t>T</m:t>
                                        </m:r>
                                      </m:den>
                                    </m:f>
                                  </m:e>
                                </m:d>
                              </m:den>
                            </m:f>
                          </m:e>
                        </m:d>
                      </m:e>
                      <m:sup>
                        <m:r>
                          <w:rPr>
                            <w:rFonts w:ascii="Cambria Math" w:hAnsi="Cambria Math" w:cstheme="minorHAnsi"/>
                            <w:lang w:val="en-US"/>
                          </w:rPr>
                          <m:t>2</m:t>
                        </m:r>
                      </m:sup>
                    </m:sSup>
                  </m:num>
                  <m:den>
                    <m:r>
                      <w:rPr>
                        <w:rFonts w:ascii="Cambria Math" w:hAnsi="Cambria Math" w:cstheme="minorHAnsi"/>
                      </w:rPr>
                      <m:t>MW.1000</m:t>
                    </m:r>
                  </m:den>
                </m:f>
              </m:oMath>
            </m:oMathPara>
          </w:p>
        </w:tc>
        <w:tc>
          <w:tcPr>
            <w:tcW w:w="884" w:type="dxa"/>
            <w:vAlign w:val="center"/>
          </w:tcPr>
          <w:p w14:paraId="77732761" w14:textId="28FC43AC"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120</w:t>
            </w:r>
            <w:r w:rsidRPr="004413DE">
              <w:rPr>
                <w:rFonts w:cstheme="minorHAnsi"/>
              </w:rPr>
              <w:t>)</w:t>
            </w:r>
          </w:p>
        </w:tc>
      </w:tr>
    </w:tbl>
    <w:p w14:paraId="6D6A6A3F" w14:textId="77777777" w:rsidR="001C5E3F" w:rsidRDefault="001C5E3F" w:rsidP="001C5E3F">
      <w:pPr>
        <w:rPr>
          <w:lang w:val="en-US"/>
        </w:rPr>
      </w:pPr>
    </w:p>
    <w:p w14:paraId="267ADBF0" w14:textId="77777777" w:rsidR="001C5E3F" w:rsidRDefault="001C5E3F" w:rsidP="001C5E3F">
      <w:pPr>
        <w:rPr>
          <w:lang w:val="en-US"/>
        </w:rPr>
      </w:pPr>
      <w:r>
        <w:rPr>
          <w:lang w:val="en-US"/>
        </w:rPr>
        <w:t>Liquid heat capacity (</w:t>
      </w:r>
      <m:oMath>
        <m:f>
          <m:fPr>
            <m:ctrlPr>
              <w:rPr>
                <w:rFonts w:ascii="Cambria Math" w:hAnsi="Cambria Math"/>
                <w:i/>
                <w:lang w:val="en-US"/>
              </w:rPr>
            </m:ctrlPr>
          </m:fPr>
          <m:num>
            <m:r>
              <w:rPr>
                <w:rFonts w:ascii="Cambria Math" w:hAnsi="Cambria Math"/>
                <w:lang w:val="en-US"/>
              </w:rPr>
              <m:t>J</m:t>
            </m:r>
          </m:num>
          <m:den>
            <m:r>
              <w:rPr>
                <w:rFonts w:ascii="Cambria Math" w:hAnsi="Cambria Math"/>
                <w:lang w:val="en-US"/>
              </w:rPr>
              <m:t>kg⋅K</m:t>
            </m:r>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
        <w:gridCol w:w="7323"/>
        <w:gridCol w:w="854"/>
      </w:tblGrid>
      <w:tr w:rsidR="001C5E3F" w:rsidRPr="004413DE" w14:paraId="1F57B0DD" w14:textId="77777777" w:rsidTr="00C6760F">
        <w:trPr>
          <w:trHeight w:val="774"/>
        </w:trPr>
        <w:tc>
          <w:tcPr>
            <w:tcW w:w="737" w:type="dxa"/>
          </w:tcPr>
          <w:p w14:paraId="52545323" w14:textId="77777777" w:rsidR="001C5E3F" w:rsidRPr="001C2659" w:rsidRDefault="001C5E3F" w:rsidP="00C6760F">
            <w:pPr>
              <w:tabs>
                <w:tab w:val="left" w:pos="851"/>
              </w:tabs>
              <w:spacing w:line="360" w:lineRule="auto"/>
              <w:jc w:val="both"/>
              <w:rPr>
                <w:rFonts w:cstheme="minorHAnsi"/>
                <w:lang w:val="en-US"/>
              </w:rPr>
            </w:pPr>
          </w:p>
        </w:tc>
        <w:tc>
          <w:tcPr>
            <w:tcW w:w="7874" w:type="dxa"/>
            <w:vAlign w:val="center"/>
          </w:tcPr>
          <w:p w14:paraId="08065476"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cs="Times New Roman"/>
                        <w:i/>
                      </w:rPr>
                    </m:ctrlPr>
                  </m:sSubPr>
                  <m:e>
                    <m:r>
                      <w:rPr>
                        <w:rFonts w:ascii="Cambria Math" w:hAnsi="Cambria Math" w:cs="Times New Roman"/>
                      </w:rPr>
                      <m:t>Cp</m:t>
                    </m:r>
                  </m:e>
                  <m:sub>
                    <m:r>
                      <w:rPr>
                        <w:rFonts w:ascii="Cambria Math" w:hAnsi="Cambria Math" w:cs="Times New Roman"/>
                      </w:rPr>
                      <m:t>l</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m:t>
                        </m:r>
                      </m:sub>
                    </m:s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2</m:t>
                        </m:r>
                      </m:sub>
                    </m:sSub>
                    <m:r>
                      <w:rPr>
                        <w:rFonts w:ascii="Cambria Math" w:hAnsi="Cambria Math" w:cs="Times New Roman"/>
                      </w:rPr>
                      <m:t>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3</m:t>
                        </m:r>
                      </m:sub>
                    </m:sSub>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2</m:t>
                        </m:r>
                      </m:sup>
                    </m:sSup>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4</m:t>
                        </m:r>
                      </m:sub>
                    </m:sSub>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3</m:t>
                        </m:r>
                      </m:sup>
                    </m:sSup>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5</m:t>
                        </m:r>
                      </m:sub>
                    </m:sSub>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4</m:t>
                        </m:r>
                      </m:sup>
                    </m:sSup>
                  </m:num>
                  <m:den>
                    <m:r>
                      <w:rPr>
                        <w:rFonts w:ascii="Cambria Math" w:hAnsi="Cambria Math" w:cs="Times New Roman"/>
                        <w:color w:val="000000" w:themeColor="text1"/>
                      </w:rPr>
                      <m:t>MW⋅1000</m:t>
                    </m:r>
                  </m:den>
                </m:f>
              </m:oMath>
            </m:oMathPara>
          </w:p>
        </w:tc>
        <w:tc>
          <w:tcPr>
            <w:tcW w:w="884" w:type="dxa"/>
            <w:vAlign w:val="center"/>
          </w:tcPr>
          <w:p w14:paraId="75E2F82C" w14:textId="0934238B"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121</w:t>
            </w:r>
            <w:r w:rsidRPr="004413DE">
              <w:rPr>
                <w:rFonts w:cstheme="minorHAnsi"/>
              </w:rPr>
              <w:t>)</w:t>
            </w:r>
          </w:p>
        </w:tc>
      </w:tr>
    </w:tbl>
    <w:p w14:paraId="0228D1F3" w14:textId="77777777" w:rsidR="001C5E3F" w:rsidRDefault="001C5E3F" w:rsidP="001C5E3F">
      <w:pPr>
        <w:rPr>
          <w:lang w:val="en-US"/>
        </w:rPr>
      </w:pPr>
    </w:p>
    <w:p w14:paraId="730B0B93" w14:textId="77777777" w:rsidR="001C5E3F" w:rsidRDefault="001C5E3F" w:rsidP="001C5E3F">
      <w:pPr>
        <w:rPr>
          <w:lang w:val="en-US"/>
        </w:rPr>
      </w:pPr>
      <w:r>
        <w:rPr>
          <w:lang w:val="en-US"/>
        </w:rPr>
        <w:t>Liquid heat capacity for propane (</w:t>
      </w:r>
      <m:oMath>
        <m:f>
          <m:fPr>
            <m:ctrlPr>
              <w:rPr>
                <w:rFonts w:ascii="Cambria Math" w:hAnsi="Cambria Math"/>
                <w:i/>
                <w:lang w:val="en-US"/>
              </w:rPr>
            </m:ctrlPr>
          </m:fPr>
          <m:num>
            <m:r>
              <w:rPr>
                <w:rFonts w:ascii="Cambria Math" w:hAnsi="Cambria Math"/>
                <w:lang w:val="en-US"/>
              </w:rPr>
              <m:t>J</m:t>
            </m:r>
          </m:num>
          <m:den>
            <m:r>
              <w:rPr>
                <w:rFonts w:ascii="Cambria Math" w:hAnsi="Cambria Math"/>
                <w:lang w:val="en-US"/>
              </w:rPr>
              <m:t>kg⋅K</m:t>
            </m:r>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7471"/>
        <w:gridCol w:w="803"/>
      </w:tblGrid>
      <w:tr w:rsidR="001C5E3F" w:rsidRPr="004413DE" w14:paraId="55A5FAC1" w14:textId="77777777" w:rsidTr="00C6760F">
        <w:trPr>
          <w:trHeight w:val="774"/>
        </w:trPr>
        <w:tc>
          <w:tcPr>
            <w:tcW w:w="564" w:type="dxa"/>
          </w:tcPr>
          <w:p w14:paraId="09C7FE5E" w14:textId="77777777" w:rsidR="001C5E3F" w:rsidRPr="001C2659" w:rsidRDefault="001C5E3F" w:rsidP="00C6760F">
            <w:pPr>
              <w:tabs>
                <w:tab w:val="left" w:pos="851"/>
              </w:tabs>
              <w:spacing w:line="360" w:lineRule="auto"/>
              <w:jc w:val="both"/>
              <w:rPr>
                <w:rFonts w:cstheme="minorHAnsi"/>
                <w:lang w:val="en-US"/>
              </w:rPr>
            </w:pPr>
          </w:p>
        </w:tc>
        <w:tc>
          <w:tcPr>
            <w:tcW w:w="7471" w:type="dxa"/>
            <w:vAlign w:val="center"/>
          </w:tcPr>
          <w:p w14:paraId="58761F35"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cs="Times New Roman"/>
                        <w:i/>
                      </w:rPr>
                    </m:ctrlPr>
                  </m:sSubPr>
                  <m:e>
                    <m:r>
                      <w:rPr>
                        <w:rFonts w:ascii="Cambria Math" w:hAnsi="Cambria Math" w:cs="Times New Roman"/>
                      </w:rPr>
                      <m:t>Cp</m:t>
                    </m:r>
                  </m:e>
                  <m:sub>
                    <m:r>
                      <w:rPr>
                        <w:rFonts w:ascii="Cambria Math" w:hAnsi="Cambria Math" w:cs="Times New Roman"/>
                      </w:rPr>
                      <m:t>l</m:t>
                    </m:r>
                  </m:sub>
                </m:sSub>
                <m:r>
                  <w:rPr>
                    <w:rFonts w:ascii="Cambria Math" w:hAnsi="Cambria Math" w:cs="Times New Roman"/>
                  </w:rPr>
                  <m:t>=</m:t>
                </m:r>
                <m:f>
                  <m:fPr>
                    <m:ctrlPr>
                      <w:rPr>
                        <w:rFonts w:ascii="Cambria Math" w:hAnsi="Cambria Math" w:cs="Times New Roman"/>
                        <w:i/>
                      </w:rPr>
                    </m:ctrlPr>
                  </m:fPr>
                  <m:num>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Cp</m:t>
                            </m:r>
                          </m:e>
                          <m:sub>
                            <m:r>
                              <w:rPr>
                                <w:rFonts w:ascii="Cambria Math" w:hAnsi="Cambria Math" w:cs="Times New Roman"/>
                              </w:rPr>
                              <m:t>1</m:t>
                            </m:r>
                          </m:sub>
                          <m:sup>
                            <m:r>
                              <w:rPr>
                                <w:rFonts w:ascii="Cambria Math" w:hAnsi="Cambria Math" w:cs="Times New Roman"/>
                              </w:rPr>
                              <m:t>2</m:t>
                            </m:r>
                          </m:sup>
                        </m:sSubSup>
                      </m:num>
                      <m:den>
                        <m:r>
                          <w:rPr>
                            <w:rFonts w:ascii="Cambria Math" w:hAnsi="Cambria Math" w:cstheme="minorHAnsi"/>
                          </w:rPr>
                          <m:t>τ</m:t>
                        </m:r>
                      </m:den>
                    </m:f>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2</m:t>
                        </m:r>
                      </m:sub>
                    </m:sSub>
                    <m:r>
                      <w:rPr>
                        <w:rFonts w:ascii="Cambria Math" w:hAnsi="Cambria Math" w:cs="Times New Roman"/>
                      </w:rPr>
                      <m:t>-2C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m:t>
                        </m:r>
                      </m:sub>
                    </m:s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3</m:t>
                        </m:r>
                      </m:sub>
                    </m:sSub>
                    <m:r>
                      <w:rPr>
                        <w:rFonts w:ascii="Cambria Math" w:hAnsi="Cambria Math" w:cstheme="minorHAnsi"/>
                      </w:rPr>
                      <m:t>τ</m:t>
                    </m:r>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m:t>
                        </m:r>
                      </m:sub>
                    </m:s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4</m:t>
                        </m:r>
                      </m:sub>
                    </m:sSub>
                    <m:sSup>
                      <m:sSupPr>
                        <m:ctrlPr>
                          <w:rPr>
                            <w:rFonts w:ascii="Cambria Math" w:hAnsi="Cambria Math" w:cs="Times New Roman"/>
                            <w:i/>
                          </w:rPr>
                        </m:ctrlPr>
                      </m:sSupPr>
                      <m:e>
                        <m:r>
                          <w:rPr>
                            <w:rFonts w:ascii="Cambria Math" w:hAnsi="Cambria Math" w:cstheme="minorHAnsi"/>
                          </w:rPr>
                          <m:t>τ</m:t>
                        </m:r>
                      </m:e>
                      <m:sup>
                        <m:r>
                          <w:rPr>
                            <w:rFonts w:ascii="Cambria Math" w:hAnsi="Cambria Math" w:cs="Times New Roman"/>
                          </w:rPr>
                          <m:t>2</m:t>
                        </m:r>
                      </m:sup>
                    </m:sSup>
                    <m:r>
                      <w:rPr>
                        <w:rFonts w:ascii="Cambria Math" w:hAnsi="Cambria Math" w:cs="Times New Roman"/>
                      </w:rPr>
                      <m:t>-</m:t>
                    </m:r>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Cp</m:t>
                            </m:r>
                          </m:e>
                          <m:sub>
                            <m:r>
                              <w:rPr>
                                <w:rFonts w:ascii="Cambria Math" w:hAnsi="Cambria Math" w:cs="Times New Roman"/>
                              </w:rPr>
                              <m:t>3</m:t>
                            </m:r>
                          </m:sub>
                          <m:sup>
                            <m:r>
                              <w:rPr>
                                <w:rFonts w:ascii="Cambria Math" w:hAnsi="Cambria Math" w:cs="Times New Roman"/>
                              </w:rPr>
                              <m:t>2</m:t>
                            </m:r>
                          </m:sup>
                        </m:sSubSup>
                        <m:sSup>
                          <m:sSupPr>
                            <m:ctrlPr>
                              <w:rPr>
                                <w:rFonts w:ascii="Cambria Math" w:hAnsi="Cambria Math" w:cs="Times New Roman"/>
                                <w:i/>
                              </w:rPr>
                            </m:ctrlPr>
                          </m:sSupPr>
                          <m:e>
                            <m:r>
                              <w:rPr>
                                <w:rFonts w:ascii="Cambria Math" w:hAnsi="Cambria Math" w:cstheme="minorHAnsi"/>
                              </w:rPr>
                              <m:t>τ</m:t>
                            </m:r>
                          </m:e>
                          <m:sup>
                            <m:r>
                              <w:rPr>
                                <w:rFonts w:ascii="Cambria Math" w:hAnsi="Cambria Math" w:cs="Times New Roman"/>
                              </w:rPr>
                              <m:t>3</m:t>
                            </m:r>
                          </m:sup>
                        </m:sSup>
                      </m:num>
                      <m:den>
                        <m:r>
                          <w:rPr>
                            <w:rFonts w:ascii="Cambria Math" w:hAnsi="Cambria Math" w:cs="Times New Roman"/>
                          </w:rPr>
                          <m:t>3</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3</m:t>
                            </m:r>
                          </m:sub>
                        </m:s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4</m:t>
                            </m:r>
                          </m:sub>
                        </m:sSub>
                        <m:sSup>
                          <m:sSupPr>
                            <m:ctrlPr>
                              <w:rPr>
                                <w:rFonts w:ascii="Cambria Math" w:hAnsi="Cambria Math" w:cs="Times New Roman"/>
                                <w:i/>
                              </w:rPr>
                            </m:ctrlPr>
                          </m:sSupPr>
                          <m:e>
                            <m:r>
                              <w:rPr>
                                <w:rFonts w:ascii="Cambria Math" w:hAnsi="Cambria Math" w:cstheme="minorHAnsi"/>
                              </w:rPr>
                              <m:t>τ</m:t>
                            </m:r>
                          </m:e>
                          <m:sup>
                            <m:r>
                              <w:rPr>
                                <w:rFonts w:ascii="Cambria Math" w:hAnsi="Cambria Math" w:cs="Times New Roman"/>
                              </w:rPr>
                              <m:t>4</m:t>
                            </m:r>
                          </m:sup>
                        </m:sSup>
                      </m:num>
                      <m:den>
                        <m:r>
                          <w:rPr>
                            <w:rFonts w:ascii="Cambria Math" w:hAnsi="Cambria Math" w:cs="Times New Roman"/>
                          </w:rPr>
                          <m:t>2</m:t>
                        </m:r>
                      </m:den>
                    </m:f>
                    <m:r>
                      <w:rPr>
                        <w:rFonts w:ascii="Cambria Math" w:hAnsi="Cambria Math" w:cs="Times New Roman"/>
                      </w:rPr>
                      <m:t>-</m:t>
                    </m:r>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Cp</m:t>
                            </m:r>
                          </m:e>
                          <m:sub>
                            <m:r>
                              <w:rPr>
                                <w:rFonts w:ascii="Cambria Math" w:hAnsi="Cambria Math" w:cs="Times New Roman"/>
                              </w:rPr>
                              <m:t>4</m:t>
                            </m:r>
                          </m:sub>
                          <m:sup>
                            <m:r>
                              <w:rPr>
                                <w:rFonts w:ascii="Cambria Math" w:hAnsi="Cambria Math" w:cs="Times New Roman"/>
                              </w:rPr>
                              <m:t>2</m:t>
                            </m:r>
                          </m:sup>
                        </m:sSubSup>
                        <m:sSup>
                          <m:sSupPr>
                            <m:ctrlPr>
                              <w:rPr>
                                <w:rFonts w:ascii="Cambria Math" w:hAnsi="Cambria Math" w:cs="Times New Roman"/>
                                <w:i/>
                              </w:rPr>
                            </m:ctrlPr>
                          </m:sSupPr>
                          <m:e>
                            <m:r>
                              <w:rPr>
                                <w:rFonts w:ascii="Cambria Math" w:hAnsi="Cambria Math" w:cstheme="minorHAnsi"/>
                              </w:rPr>
                              <m:t>τ</m:t>
                            </m:r>
                          </m:e>
                          <m:sup>
                            <m:r>
                              <w:rPr>
                                <w:rFonts w:ascii="Cambria Math" w:hAnsi="Cambria Math" w:cs="Times New Roman"/>
                              </w:rPr>
                              <m:t>5</m:t>
                            </m:r>
                          </m:sup>
                        </m:sSup>
                      </m:num>
                      <m:den>
                        <m:r>
                          <w:rPr>
                            <w:rFonts w:ascii="Cambria Math" w:hAnsi="Cambria Math" w:cs="Times New Roman"/>
                          </w:rPr>
                          <m:t>5</m:t>
                        </m:r>
                      </m:den>
                    </m:f>
                  </m:num>
                  <m:den>
                    <m:r>
                      <w:rPr>
                        <w:rFonts w:ascii="Cambria Math" w:hAnsi="Cambria Math" w:cs="Times New Roman"/>
                        <w:color w:val="000000" w:themeColor="text1"/>
                      </w:rPr>
                      <m:t>MW⋅1000</m:t>
                    </m:r>
                  </m:den>
                </m:f>
              </m:oMath>
            </m:oMathPara>
          </w:p>
        </w:tc>
        <w:tc>
          <w:tcPr>
            <w:tcW w:w="803" w:type="dxa"/>
            <w:vAlign w:val="center"/>
          </w:tcPr>
          <w:p w14:paraId="469823E6" w14:textId="6220AA2F"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122</w:t>
            </w:r>
            <w:r w:rsidRPr="004413DE">
              <w:rPr>
                <w:rFonts w:cstheme="minorHAnsi"/>
              </w:rPr>
              <w:t>)</w:t>
            </w:r>
          </w:p>
        </w:tc>
      </w:tr>
    </w:tbl>
    <w:p w14:paraId="5B91B3E6" w14:textId="77777777" w:rsidR="001C5E3F" w:rsidRDefault="001C5E3F" w:rsidP="001C5E3F">
      <w:pPr>
        <w:rPr>
          <w:lang w:val="en-US"/>
        </w:rPr>
      </w:pPr>
      <w:proofErr w:type="gramStart"/>
      <w:r>
        <w:rPr>
          <w:lang w:val="en-US"/>
        </w:rPr>
        <w:t>where</w:t>
      </w:r>
      <w:proofErr w:type="gramEnd"/>
      <w:r>
        <w:rPr>
          <w:lang w:val="en-US"/>
        </w:rPr>
        <w:t xml:space="preserve">, </w:t>
      </w:r>
      <m:oMath>
        <m:r>
          <w:rPr>
            <w:rFonts w:ascii="Cambria Math" w:hAnsi="Cambria Math" w:cstheme="minorHAnsi"/>
          </w:rPr>
          <m:t>τ</m:t>
        </m:r>
        <m:r>
          <w:rPr>
            <w:rFonts w:ascii="Cambria Math" w:hAnsi="Cambria Math" w:cstheme="minorHAnsi"/>
            <w:lang w:val="en-US"/>
          </w:rPr>
          <m:t>=1-</m:t>
        </m:r>
        <m:f>
          <m:fPr>
            <m:ctrlPr>
              <w:rPr>
                <w:rFonts w:ascii="Cambria Math" w:hAnsi="Cambria Math" w:cstheme="minorHAnsi"/>
                <w:i/>
              </w:rPr>
            </m:ctrlPr>
          </m:fPr>
          <m:num>
            <m:r>
              <w:rPr>
                <w:rFonts w:ascii="Cambria Math" w:hAnsi="Cambria Math" w:cstheme="minorHAnsi"/>
              </w:rPr>
              <m:t>T</m:t>
            </m:r>
          </m:num>
          <m:den>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c</m:t>
                </m:r>
              </m:sub>
            </m:sSub>
          </m:den>
        </m:f>
      </m:oMath>
    </w:p>
    <w:p w14:paraId="7FAF6D12" w14:textId="77777777" w:rsidR="001C5E3F" w:rsidRDefault="001C5E3F" w:rsidP="001C5E3F">
      <w:pPr>
        <w:rPr>
          <w:lang w:val="en-US"/>
        </w:rPr>
      </w:pPr>
    </w:p>
    <w:p w14:paraId="07F848AC" w14:textId="77777777" w:rsidR="001C5E3F" w:rsidRDefault="001C5E3F" w:rsidP="001C5E3F">
      <w:pPr>
        <w:rPr>
          <w:lang w:val="en-US"/>
        </w:rPr>
      </w:pPr>
      <w:r>
        <w:rPr>
          <w:lang w:val="en-US"/>
        </w:rPr>
        <w:t>Saturation pressure (</w:t>
      </w:r>
      <m:oMath>
        <m:r>
          <w:rPr>
            <w:rFonts w:ascii="Cambria Math" w:hAnsi="Cambria Math"/>
            <w:lang w:val="en-US"/>
          </w:rPr>
          <m:t>Pa</m:t>
        </m:r>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7471"/>
        <w:gridCol w:w="803"/>
      </w:tblGrid>
      <w:tr w:rsidR="001C5E3F" w:rsidRPr="004413DE" w14:paraId="2619B92B" w14:textId="77777777" w:rsidTr="00C6760F">
        <w:trPr>
          <w:trHeight w:val="774"/>
        </w:trPr>
        <w:tc>
          <w:tcPr>
            <w:tcW w:w="564" w:type="dxa"/>
          </w:tcPr>
          <w:p w14:paraId="5B08AF25" w14:textId="77777777" w:rsidR="001C5E3F" w:rsidRPr="001C2659" w:rsidRDefault="001C5E3F" w:rsidP="00C6760F">
            <w:pPr>
              <w:tabs>
                <w:tab w:val="left" w:pos="851"/>
              </w:tabs>
              <w:spacing w:line="360" w:lineRule="auto"/>
              <w:jc w:val="both"/>
              <w:rPr>
                <w:rFonts w:cstheme="minorHAnsi"/>
                <w:lang w:val="en-US"/>
              </w:rPr>
            </w:pPr>
          </w:p>
        </w:tc>
        <w:tc>
          <w:tcPr>
            <w:tcW w:w="7471" w:type="dxa"/>
            <w:vAlign w:val="center"/>
          </w:tcPr>
          <w:p w14:paraId="77341546"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i/>
                      </w:rPr>
                    </m:ctrlPr>
                  </m:sSubPr>
                  <m:e>
                    <m:r>
                      <w:rPr>
                        <w:rFonts w:ascii="Cambria Math" w:hAnsi="Cambria Math"/>
                      </w:rPr>
                      <m:t>P</m:t>
                    </m:r>
                  </m:e>
                  <m:sub>
                    <m:r>
                      <w:rPr>
                        <w:rFonts w:ascii="Cambria Math" w:hAnsi="Cambria Math"/>
                      </w:rPr>
                      <m:t>sat</m:t>
                    </m:r>
                  </m:sub>
                </m:sSub>
                <m:r>
                  <w:rPr>
                    <w:rFonts w:ascii="Cambria Math" w:hAnsi="Cambria Math"/>
                  </w:rPr>
                  <m:t>=</m:t>
                </m:r>
                <m:sSup>
                  <m:sSupPr>
                    <m:ctrlPr>
                      <w:rPr>
                        <w:rFonts w:ascii="Cambria Math" w:hAnsi="Cambria Math"/>
                        <w:i/>
                      </w:rPr>
                    </m:ctrlPr>
                  </m:sSupPr>
                  <m:e>
                    <m:r>
                      <w:rPr>
                        <w:rFonts w:ascii="Cambria Math" w:hAnsi="Cambria Math"/>
                      </w:rPr>
                      <m:t>e</m:t>
                    </m:r>
                  </m:e>
                  <m:sup>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r>
                              <w:rPr>
                                <w:rFonts w:ascii="Cambria Math" w:hAnsi="Cambria Math"/>
                              </w:rPr>
                              <m:t>T</m:t>
                            </m:r>
                          </m:den>
                        </m:f>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3</m:t>
                            </m:r>
                          </m:sub>
                        </m:sSub>
                        <m:func>
                          <m:funcPr>
                            <m:ctrlPr>
                              <w:rPr>
                                <w:rFonts w:ascii="Cambria Math" w:hAnsi="Cambria Math"/>
                                <w:i/>
                              </w:rPr>
                            </m:ctrlPr>
                          </m:funcPr>
                          <m:fName>
                            <m:r>
                              <m:rPr>
                                <m:sty m:val="p"/>
                              </m:rPr>
                              <w:rPr>
                                <w:rFonts w:ascii="Cambria Math" w:hAnsi="Cambria Math"/>
                              </w:rPr>
                              <m:t>ln</m:t>
                            </m:r>
                          </m:fName>
                          <m:e>
                            <m:r>
                              <w:rPr>
                                <w:rFonts w:ascii="Cambria Math" w:hAnsi="Cambria Math"/>
                              </w:rPr>
                              <m:t>T</m:t>
                            </m:r>
                          </m:e>
                        </m:func>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4</m:t>
                            </m:r>
                          </m:sub>
                        </m:sSub>
                        <m:sSup>
                          <m:sSupPr>
                            <m:ctrlPr>
                              <w:rPr>
                                <w:rFonts w:ascii="Cambria Math" w:hAnsi="Cambria Math"/>
                                <w:i/>
                              </w:rPr>
                            </m:ctrlPr>
                          </m:sSupPr>
                          <m:e>
                            <m:r>
                              <w:rPr>
                                <w:rFonts w:ascii="Cambria Math" w:hAnsi="Cambria Math"/>
                              </w:rPr>
                              <m:t>T</m:t>
                            </m:r>
                          </m:e>
                          <m:sup>
                            <m:r>
                              <w:rPr>
                                <w:rFonts w:ascii="Cambria Math" w:hAnsi="Cambria Math"/>
                              </w:rPr>
                              <m:t>P5</m:t>
                            </m:r>
                          </m:sup>
                        </m:sSup>
                      </m:e>
                    </m:d>
                  </m:sup>
                </m:sSup>
              </m:oMath>
            </m:oMathPara>
          </w:p>
        </w:tc>
        <w:tc>
          <w:tcPr>
            <w:tcW w:w="803" w:type="dxa"/>
            <w:vAlign w:val="center"/>
          </w:tcPr>
          <w:p w14:paraId="242121C8" w14:textId="6A58A285"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123</w:t>
            </w:r>
            <w:r w:rsidRPr="004413DE">
              <w:rPr>
                <w:rFonts w:cstheme="minorHAnsi"/>
              </w:rPr>
              <w:t>)</w:t>
            </w:r>
          </w:p>
        </w:tc>
      </w:tr>
    </w:tbl>
    <w:p w14:paraId="43E17359" w14:textId="77777777" w:rsidR="001C5E3F" w:rsidRDefault="001C5E3F" w:rsidP="001C5E3F">
      <w:pPr>
        <w:rPr>
          <w:lang w:val="en-US"/>
        </w:rPr>
      </w:pPr>
    </w:p>
    <w:p w14:paraId="3B12F72C" w14:textId="77777777" w:rsidR="001C5E3F" w:rsidRDefault="001C5E3F" w:rsidP="001C5E3F">
      <w:pPr>
        <w:rPr>
          <w:lang w:val="en-US"/>
        </w:rPr>
      </w:pPr>
      <w:r>
        <w:rPr>
          <w:lang w:val="en-US"/>
        </w:rPr>
        <w:t>Vapor dynamic viscosity (</w:t>
      </w:r>
      <m:oMath>
        <m:r>
          <w:rPr>
            <w:rFonts w:ascii="Cambria Math" w:hAnsi="Cambria Math"/>
            <w:lang w:val="en-US"/>
          </w:rPr>
          <m:t>Pa⋅s</m:t>
        </m:r>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7471"/>
        <w:gridCol w:w="803"/>
      </w:tblGrid>
      <w:tr w:rsidR="001C5E3F" w:rsidRPr="004413DE" w14:paraId="17C2CD9F" w14:textId="77777777" w:rsidTr="00C6760F">
        <w:trPr>
          <w:trHeight w:val="774"/>
        </w:trPr>
        <w:tc>
          <w:tcPr>
            <w:tcW w:w="564" w:type="dxa"/>
          </w:tcPr>
          <w:p w14:paraId="61A124A8" w14:textId="77777777" w:rsidR="001C5E3F" w:rsidRPr="001C2659" w:rsidRDefault="001C5E3F" w:rsidP="00C6760F">
            <w:pPr>
              <w:tabs>
                <w:tab w:val="left" w:pos="851"/>
              </w:tabs>
              <w:spacing w:line="360" w:lineRule="auto"/>
              <w:jc w:val="both"/>
              <w:rPr>
                <w:rFonts w:cstheme="minorHAnsi"/>
                <w:lang w:val="en-US"/>
              </w:rPr>
            </w:pPr>
          </w:p>
        </w:tc>
        <w:tc>
          <w:tcPr>
            <w:tcW w:w="7471" w:type="dxa"/>
            <w:vAlign w:val="center"/>
          </w:tcPr>
          <w:p w14:paraId="7E081A6B"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cs="Times New Roman"/>
                        <w:i/>
                        <w:lang w:val="en-US"/>
                      </w:rPr>
                    </m:ctrlPr>
                  </m:sSubPr>
                  <m:e>
                    <m:r>
                      <w:rPr>
                        <w:rFonts w:ascii="Cambria Math" w:hAnsi="Cambria Math" w:cs="Times New Roman"/>
                        <w:lang w:val="en-US"/>
                      </w:rPr>
                      <m:t>μ</m:t>
                    </m:r>
                  </m:e>
                  <m:sub>
                    <m:r>
                      <w:rPr>
                        <w:rFonts w:ascii="Cambria Math" w:hAnsi="Cambria Math" w:cs="Times New Roman"/>
                        <w:lang w:val="en-US"/>
                      </w:rPr>
                      <m:t>v</m:t>
                    </m:r>
                  </m:sub>
                </m:sSub>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μ</m:t>
                        </m:r>
                      </m:e>
                      <m:sub>
                        <m:r>
                          <w:rPr>
                            <w:rFonts w:ascii="Cambria Math" w:hAnsi="Cambria Math" w:cs="Times New Roman"/>
                            <w:lang w:val="en-US"/>
                          </w:rPr>
                          <m:t>1</m:t>
                        </m:r>
                      </m:sub>
                    </m:sSub>
                    <m:sSup>
                      <m:sSupPr>
                        <m:ctrlPr>
                          <w:rPr>
                            <w:rFonts w:ascii="Cambria Math" w:hAnsi="Cambria Math" w:cs="Times New Roman"/>
                            <w:i/>
                            <w:lang w:val="en-US"/>
                          </w:rPr>
                        </m:ctrlPr>
                      </m:sSupPr>
                      <m:e>
                        <m:r>
                          <w:rPr>
                            <w:rFonts w:ascii="Cambria Math" w:hAnsi="Cambria Math" w:cs="Times New Roman"/>
                            <w:lang w:val="en-US"/>
                          </w:rPr>
                          <m:t>T</m:t>
                        </m:r>
                      </m:e>
                      <m:sup>
                        <m:sSub>
                          <m:sSubPr>
                            <m:ctrlPr>
                              <w:rPr>
                                <w:rFonts w:ascii="Cambria Math" w:hAnsi="Cambria Math" w:cs="Times New Roman"/>
                                <w:i/>
                                <w:lang w:val="en-US"/>
                              </w:rPr>
                            </m:ctrlPr>
                          </m:sSubPr>
                          <m:e>
                            <m:r>
                              <w:rPr>
                                <w:rFonts w:ascii="Cambria Math" w:hAnsi="Cambria Math" w:cs="Times New Roman"/>
                                <w:lang w:val="en-US"/>
                              </w:rPr>
                              <m:t>μ</m:t>
                            </m:r>
                          </m:e>
                          <m:sub>
                            <m:r>
                              <w:rPr>
                                <w:rFonts w:ascii="Cambria Math" w:hAnsi="Cambria Math" w:cs="Times New Roman"/>
                                <w:lang w:val="en-US"/>
                              </w:rPr>
                              <m:t>2</m:t>
                            </m:r>
                          </m:sub>
                        </m:sSub>
                      </m:sup>
                    </m:sSup>
                  </m:num>
                  <m:den>
                    <m:d>
                      <m:dPr>
                        <m:ctrlPr>
                          <w:rPr>
                            <w:rFonts w:ascii="Cambria Math" w:hAnsi="Cambria Math" w:cs="Times New Roman"/>
                            <w:i/>
                            <w:lang w:val="en-US"/>
                          </w:rPr>
                        </m:ctrlPr>
                      </m:dPr>
                      <m:e>
                        <m:r>
                          <w:rPr>
                            <w:rFonts w:ascii="Cambria Math" w:hAnsi="Cambria Math" w:cs="Times New Roman"/>
                            <w:lang w:val="en-US"/>
                          </w:rPr>
                          <m:t>1+</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μ</m:t>
                                </m:r>
                              </m:e>
                              <m:sub>
                                <m:r>
                                  <w:rPr>
                                    <w:rFonts w:ascii="Cambria Math" w:hAnsi="Cambria Math" w:cs="Times New Roman"/>
                                    <w:lang w:val="en-US"/>
                                  </w:rPr>
                                  <m:t>3</m:t>
                                </m:r>
                              </m:sub>
                            </m:sSub>
                          </m:num>
                          <m:den>
                            <m:r>
                              <w:rPr>
                                <w:rFonts w:ascii="Cambria Math" w:hAnsi="Cambria Math" w:cs="Times New Roman"/>
                                <w:lang w:val="en-US"/>
                              </w:rPr>
                              <m:t>T</m:t>
                            </m:r>
                          </m:den>
                        </m:f>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μ</m:t>
                                </m:r>
                              </m:e>
                              <m:sub>
                                <m:r>
                                  <w:rPr>
                                    <w:rFonts w:ascii="Cambria Math" w:hAnsi="Cambria Math" w:cs="Times New Roman"/>
                                    <w:lang w:val="en-US"/>
                                  </w:rPr>
                                  <m:t>4</m:t>
                                </m:r>
                              </m:sub>
                            </m:sSub>
                          </m:num>
                          <m:den>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den>
                        </m:f>
                      </m:e>
                    </m:d>
                  </m:den>
                </m:f>
              </m:oMath>
            </m:oMathPara>
          </w:p>
        </w:tc>
        <w:tc>
          <w:tcPr>
            <w:tcW w:w="803" w:type="dxa"/>
            <w:vAlign w:val="center"/>
          </w:tcPr>
          <w:p w14:paraId="17EA6F76" w14:textId="7EAA149C"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124</w:t>
            </w:r>
            <w:r w:rsidRPr="004413DE">
              <w:rPr>
                <w:rFonts w:cstheme="minorHAnsi"/>
              </w:rPr>
              <w:t>)</w:t>
            </w:r>
          </w:p>
        </w:tc>
      </w:tr>
    </w:tbl>
    <w:p w14:paraId="275718BE" w14:textId="77777777" w:rsidR="001C5E3F" w:rsidRDefault="001C5E3F" w:rsidP="001C5E3F">
      <w:pPr>
        <w:rPr>
          <w:lang w:val="en-US"/>
        </w:rPr>
      </w:pPr>
    </w:p>
    <w:p w14:paraId="535CEB8B" w14:textId="77777777" w:rsidR="001C5E3F" w:rsidRDefault="001C5E3F" w:rsidP="001C5E3F">
      <w:pPr>
        <w:rPr>
          <w:lang w:val="en-US"/>
        </w:rPr>
      </w:pPr>
      <w:r>
        <w:rPr>
          <w:lang w:val="en-US"/>
        </w:rPr>
        <w:t>Liquid dynamic viscosity (</w:t>
      </w:r>
      <m:oMath>
        <m:r>
          <w:rPr>
            <w:rFonts w:ascii="Cambria Math" w:hAnsi="Cambria Math"/>
            <w:lang w:val="en-US"/>
          </w:rPr>
          <m:t>Pa⋅s</m:t>
        </m:r>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7471"/>
        <w:gridCol w:w="803"/>
      </w:tblGrid>
      <w:tr w:rsidR="001C5E3F" w:rsidRPr="004413DE" w14:paraId="4E296FE2" w14:textId="77777777" w:rsidTr="00C6760F">
        <w:trPr>
          <w:trHeight w:val="774"/>
        </w:trPr>
        <w:tc>
          <w:tcPr>
            <w:tcW w:w="564" w:type="dxa"/>
          </w:tcPr>
          <w:p w14:paraId="2EC50804" w14:textId="77777777" w:rsidR="001C5E3F" w:rsidRPr="001C2659" w:rsidRDefault="001C5E3F" w:rsidP="00C6760F">
            <w:pPr>
              <w:tabs>
                <w:tab w:val="left" w:pos="851"/>
              </w:tabs>
              <w:spacing w:line="360" w:lineRule="auto"/>
              <w:jc w:val="both"/>
              <w:rPr>
                <w:rFonts w:cstheme="minorHAnsi"/>
                <w:lang w:val="en-US"/>
              </w:rPr>
            </w:pPr>
          </w:p>
        </w:tc>
        <w:tc>
          <w:tcPr>
            <w:tcW w:w="7471" w:type="dxa"/>
            <w:vAlign w:val="center"/>
          </w:tcPr>
          <w:p w14:paraId="57D15718"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cs="Times New Roman"/>
                        <w:i/>
                        <w:lang w:val="en-US"/>
                      </w:rPr>
                    </m:ctrlPr>
                  </m:sSubPr>
                  <m:e>
                    <m:r>
                      <w:rPr>
                        <w:rFonts w:ascii="Cambria Math" w:hAnsi="Cambria Math" w:cs="Times New Roman"/>
                        <w:lang w:val="en-US"/>
                      </w:rPr>
                      <m:t>μ</m:t>
                    </m:r>
                  </m:e>
                  <m:sub>
                    <m:r>
                      <w:rPr>
                        <w:rFonts w:ascii="Cambria Math" w:hAnsi="Cambria Math" w:cs="Times New Roman"/>
                        <w:lang w:val="en-US"/>
                      </w:rPr>
                      <m:t>l</m:t>
                    </m:r>
                  </m:sub>
                </m:sSub>
                <m: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e</m:t>
                    </m:r>
                  </m:e>
                  <m:sup>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μ</m:t>
                            </m:r>
                          </m:e>
                          <m:sub>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1</m:t>
                                </m:r>
                              </m:sub>
                            </m:sSub>
                          </m:sub>
                        </m:sSub>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μ</m:t>
                                </m:r>
                              </m:e>
                              <m:sub>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2</m:t>
                                    </m:r>
                                  </m:sub>
                                </m:sSub>
                              </m:sub>
                            </m:sSub>
                          </m:num>
                          <m:den>
                            <m:r>
                              <w:rPr>
                                <w:rFonts w:ascii="Cambria Math" w:hAnsi="Cambria Math" w:cs="Times New Roman"/>
                                <w:lang w:val="en-US"/>
                              </w:rPr>
                              <m:t>T</m:t>
                            </m:r>
                          </m:den>
                        </m:f>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μ</m:t>
                            </m:r>
                          </m:e>
                          <m:sub>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3</m:t>
                                </m:r>
                              </m:sub>
                            </m:sSub>
                          </m:sub>
                        </m:sSub>
                        <m:func>
                          <m:funcPr>
                            <m:ctrlPr>
                              <w:rPr>
                                <w:rFonts w:ascii="Cambria Math" w:hAnsi="Cambria Math" w:cs="Times New Roman"/>
                                <w:i/>
                                <w:lang w:val="en-US"/>
                              </w:rPr>
                            </m:ctrlPr>
                          </m:funcPr>
                          <m:fName>
                            <m:r>
                              <m:rPr>
                                <m:sty m:val="p"/>
                              </m:rPr>
                              <w:rPr>
                                <w:rFonts w:ascii="Cambria Math" w:hAnsi="Cambria Math" w:cs="Times New Roman"/>
                                <w:lang w:val="en-US"/>
                              </w:rPr>
                              <m:t>ln</m:t>
                            </m:r>
                          </m:fName>
                          <m:e>
                            <m:r>
                              <w:rPr>
                                <w:rFonts w:ascii="Cambria Math" w:hAnsi="Cambria Math" w:cs="Times New Roman"/>
                                <w:lang w:val="en-US"/>
                              </w:rPr>
                              <m:t>T</m:t>
                            </m:r>
                          </m:e>
                        </m:func>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μ</m:t>
                            </m:r>
                          </m:e>
                          <m:sub>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4</m:t>
                                </m:r>
                              </m:sub>
                            </m:sSub>
                          </m:sub>
                        </m:sSub>
                        <m:sSup>
                          <m:sSupPr>
                            <m:ctrlPr>
                              <w:rPr>
                                <w:rFonts w:ascii="Cambria Math" w:hAnsi="Cambria Math" w:cs="Times New Roman"/>
                                <w:i/>
                                <w:lang w:val="en-US"/>
                              </w:rPr>
                            </m:ctrlPr>
                          </m:sSupPr>
                          <m:e>
                            <m:r>
                              <w:rPr>
                                <w:rFonts w:ascii="Cambria Math" w:hAnsi="Cambria Math" w:cs="Times New Roman"/>
                                <w:lang w:val="en-US"/>
                              </w:rPr>
                              <m:t>.T</m:t>
                            </m:r>
                          </m:e>
                          <m:sup>
                            <m:sSub>
                              <m:sSubPr>
                                <m:ctrlPr>
                                  <w:rPr>
                                    <w:rFonts w:ascii="Cambria Math" w:hAnsi="Cambria Math" w:cs="Times New Roman"/>
                                    <w:i/>
                                    <w:lang w:val="en-US"/>
                                  </w:rPr>
                                </m:ctrlPr>
                              </m:sSubPr>
                              <m:e>
                                <m:r>
                                  <w:rPr>
                                    <w:rFonts w:ascii="Cambria Math" w:hAnsi="Cambria Math" w:cs="Times New Roman"/>
                                    <w:lang w:val="en-US"/>
                                  </w:rPr>
                                  <m:t>μ</m:t>
                                </m:r>
                              </m:e>
                              <m:sub>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5</m:t>
                                    </m:r>
                                  </m:sub>
                                </m:sSub>
                              </m:sub>
                            </m:sSub>
                          </m:sup>
                        </m:sSup>
                      </m:e>
                    </m:d>
                  </m:sup>
                </m:sSup>
              </m:oMath>
            </m:oMathPara>
          </w:p>
        </w:tc>
        <w:tc>
          <w:tcPr>
            <w:tcW w:w="803" w:type="dxa"/>
            <w:vAlign w:val="center"/>
          </w:tcPr>
          <w:p w14:paraId="1507252A" w14:textId="4239D197"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125</w:t>
            </w:r>
            <w:r w:rsidRPr="004413DE">
              <w:rPr>
                <w:rFonts w:cstheme="minorHAnsi"/>
              </w:rPr>
              <w:t>)</w:t>
            </w:r>
          </w:p>
        </w:tc>
      </w:tr>
    </w:tbl>
    <w:p w14:paraId="26B610B6" w14:textId="77777777" w:rsidR="001C5E3F" w:rsidRDefault="001C5E3F" w:rsidP="001C5E3F">
      <w:pPr>
        <w:rPr>
          <w:lang w:val="en-US"/>
        </w:rPr>
      </w:pPr>
    </w:p>
    <w:p w14:paraId="31ABE744" w14:textId="77777777" w:rsidR="001C5E3F" w:rsidRDefault="001C5E3F" w:rsidP="001C5E3F">
      <w:pPr>
        <w:rPr>
          <w:lang w:val="en-US"/>
        </w:rPr>
      </w:pPr>
      <w:r>
        <w:rPr>
          <w:lang w:val="en-US"/>
        </w:rPr>
        <w:t>Vapor thermal conductivity (</w:t>
      </w:r>
      <m:oMath>
        <m:f>
          <m:fPr>
            <m:ctrlPr>
              <w:rPr>
                <w:rFonts w:ascii="Cambria Math" w:hAnsi="Cambria Math"/>
                <w:i/>
                <w:lang w:val="en-US"/>
              </w:rPr>
            </m:ctrlPr>
          </m:fPr>
          <m:num>
            <m:r>
              <w:rPr>
                <w:rFonts w:ascii="Cambria Math" w:hAnsi="Cambria Math"/>
                <w:lang w:val="en-US"/>
              </w:rPr>
              <m:t>W</m:t>
            </m:r>
          </m:num>
          <m:den>
            <m:r>
              <w:rPr>
                <w:rFonts w:ascii="Cambria Math" w:hAnsi="Cambria Math"/>
                <w:lang w:val="en-US"/>
              </w:rPr>
              <m:t>m</m:t>
            </m:r>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7471"/>
        <w:gridCol w:w="803"/>
      </w:tblGrid>
      <w:tr w:rsidR="001C5E3F" w:rsidRPr="004413DE" w14:paraId="4B7D31EA" w14:textId="77777777" w:rsidTr="00C6760F">
        <w:trPr>
          <w:trHeight w:val="774"/>
        </w:trPr>
        <w:tc>
          <w:tcPr>
            <w:tcW w:w="564" w:type="dxa"/>
          </w:tcPr>
          <w:p w14:paraId="2AD3EAAE" w14:textId="77777777" w:rsidR="001C5E3F" w:rsidRPr="001C2659" w:rsidRDefault="001C5E3F" w:rsidP="00C6760F">
            <w:pPr>
              <w:tabs>
                <w:tab w:val="left" w:pos="851"/>
              </w:tabs>
              <w:spacing w:line="360" w:lineRule="auto"/>
              <w:jc w:val="both"/>
              <w:rPr>
                <w:rFonts w:cstheme="minorHAnsi"/>
                <w:lang w:val="en-US"/>
              </w:rPr>
            </w:pPr>
          </w:p>
        </w:tc>
        <w:tc>
          <w:tcPr>
            <w:tcW w:w="7471" w:type="dxa"/>
            <w:vAlign w:val="center"/>
          </w:tcPr>
          <w:p w14:paraId="1EDED9EC"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v</m:t>
                    </m:r>
                  </m:sub>
                </m:sSub>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1</m:t>
                        </m:r>
                      </m:sub>
                    </m:sSub>
                    <m: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T</m:t>
                        </m:r>
                      </m:e>
                      <m:sup>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2</m:t>
                            </m:r>
                          </m:sub>
                        </m:sSub>
                      </m:sup>
                    </m:sSup>
                  </m:num>
                  <m:den>
                    <m:d>
                      <m:dPr>
                        <m:ctrlPr>
                          <w:rPr>
                            <w:rFonts w:ascii="Cambria Math" w:hAnsi="Cambria Math" w:cs="Times New Roman"/>
                            <w:i/>
                            <w:lang w:val="en-US"/>
                          </w:rPr>
                        </m:ctrlPr>
                      </m:dPr>
                      <m:e>
                        <m:r>
                          <w:rPr>
                            <w:rFonts w:ascii="Cambria Math" w:hAnsi="Cambria Math" w:cs="Times New Roman"/>
                            <w:lang w:val="en-US"/>
                          </w:rPr>
                          <m:t>1+</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3</m:t>
                                </m:r>
                              </m:sub>
                            </m:sSub>
                          </m:num>
                          <m:den>
                            <m:r>
                              <w:rPr>
                                <w:rFonts w:ascii="Cambria Math" w:hAnsi="Cambria Math" w:cs="Times New Roman"/>
                                <w:lang w:val="en-US"/>
                              </w:rPr>
                              <m:t>T</m:t>
                            </m:r>
                          </m:den>
                        </m:f>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4</m:t>
                                </m:r>
                              </m:sub>
                            </m:sSub>
                          </m:num>
                          <m:den>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den>
                        </m:f>
                      </m:e>
                    </m:d>
                  </m:den>
                </m:f>
              </m:oMath>
            </m:oMathPara>
          </w:p>
        </w:tc>
        <w:tc>
          <w:tcPr>
            <w:tcW w:w="803" w:type="dxa"/>
            <w:vAlign w:val="center"/>
          </w:tcPr>
          <w:p w14:paraId="665AFBDD" w14:textId="443B96E3"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126</w:t>
            </w:r>
            <w:r w:rsidRPr="004413DE">
              <w:rPr>
                <w:rFonts w:cstheme="minorHAnsi"/>
              </w:rPr>
              <w:t>)</w:t>
            </w:r>
          </w:p>
        </w:tc>
      </w:tr>
    </w:tbl>
    <w:p w14:paraId="1CF0B5AD" w14:textId="77777777" w:rsidR="001C5E3F" w:rsidRDefault="001C5E3F" w:rsidP="001C5E3F">
      <w:pPr>
        <w:rPr>
          <w:lang w:val="en-US"/>
        </w:rPr>
      </w:pPr>
    </w:p>
    <w:p w14:paraId="59767541" w14:textId="77777777" w:rsidR="001C5E3F" w:rsidRDefault="001C5E3F" w:rsidP="001C5E3F">
      <w:pPr>
        <w:rPr>
          <w:lang w:val="en-US"/>
        </w:rPr>
      </w:pPr>
      <w:r>
        <w:rPr>
          <w:lang w:val="en-US"/>
        </w:rPr>
        <w:t>Liquid thermal conductivity (</w:t>
      </w:r>
      <m:oMath>
        <m:f>
          <m:fPr>
            <m:ctrlPr>
              <w:rPr>
                <w:rFonts w:ascii="Cambria Math" w:hAnsi="Cambria Math"/>
                <w:i/>
                <w:lang w:val="en-US"/>
              </w:rPr>
            </m:ctrlPr>
          </m:fPr>
          <m:num>
            <m:r>
              <w:rPr>
                <w:rFonts w:ascii="Cambria Math" w:hAnsi="Cambria Math"/>
                <w:lang w:val="en-US"/>
              </w:rPr>
              <m:t>W</m:t>
            </m:r>
          </m:num>
          <m:den>
            <m:r>
              <w:rPr>
                <w:rFonts w:ascii="Cambria Math" w:hAnsi="Cambria Math"/>
                <w:lang w:val="en-US"/>
              </w:rPr>
              <m:t>m</m:t>
            </m:r>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7471"/>
        <w:gridCol w:w="803"/>
      </w:tblGrid>
      <w:tr w:rsidR="001C5E3F" w:rsidRPr="004413DE" w14:paraId="4A21F09D" w14:textId="77777777" w:rsidTr="00C6760F">
        <w:trPr>
          <w:trHeight w:val="774"/>
        </w:trPr>
        <w:tc>
          <w:tcPr>
            <w:tcW w:w="564" w:type="dxa"/>
          </w:tcPr>
          <w:p w14:paraId="307D1C6D" w14:textId="77777777" w:rsidR="001C5E3F" w:rsidRPr="001C2659" w:rsidRDefault="001C5E3F" w:rsidP="00C6760F">
            <w:pPr>
              <w:tabs>
                <w:tab w:val="left" w:pos="851"/>
              </w:tabs>
              <w:spacing w:line="360" w:lineRule="auto"/>
              <w:jc w:val="both"/>
              <w:rPr>
                <w:rFonts w:cstheme="minorHAnsi"/>
                <w:lang w:val="en-US"/>
              </w:rPr>
            </w:pPr>
          </w:p>
        </w:tc>
        <w:tc>
          <w:tcPr>
            <w:tcW w:w="7471" w:type="dxa"/>
            <w:vAlign w:val="center"/>
          </w:tcPr>
          <w:p w14:paraId="4AB844F5"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l</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1</m:t>
                        </m:r>
                      </m:sub>
                    </m:sSub>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2</m:t>
                        </m:r>
                      </m:sub>
                    </m:sSub>
                  </m:sub>
                </m:sSub>
                <m:r>
                  <w:rPr>
                    <w:rFonts w:ascii="Cambria Math" w:hAnsi="Cambria Math" w:cs="Times New Roman"/>
                    <w:sz w:val="24"/>
                    <w:szCs w:val="24"/>
                    <w:lang w:val="en-US"/>
                  </w:rPr>
                  <m:t>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3</m:t>
                        </m:r>
                      </m:sub>
                    </m:sSub>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2</m:t>
                    </m:r>
                  </m:sup>
                </m:sSup>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4</m:t>
                        </m:r>
                      </m:sub>
                    </m:sSub>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3</m:t>
                    </m:r>
                  </m:sup>
                </m:sSup>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5</m:t>
                        </m:r>
                      </m:sub>
                    </m:sSub>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4</m:t>
                    </m:r>
                  </m:sup>
                </m:sSup>
              </m:oMath>
            </m:oMathPara>
          </w:p>
        </w:tc>
        <w:tc>
          <w:tcPr>
            <w:tcW w:w="803" w:type="dxa"/>
            <w:vAlign w:val="center"/>
          </w:tcPr>
          <w:p w14:paraId="1A3A5029" w14:textId="055FBC64"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127</w:t>
            </w:r>
            <w:r w:rsidRPr="004413DE">
              <w:rPr>
                <w:rFonts w:cstheme="minorHAnsi"/>
              </w:rPr>
              <w:t>)</w:t>
            </w:r>
          </w:p>
        </w:tc>
      </w:tr>
    </w:tbl>
    <w:p w14:paraId="131887F6" w14:textId="77777777" w:rsidR="001C5E3F" w:rsidRDefault="001C5E3F" w:rsidP="001C5E3F">
      <w:pPr>
        <w:rPr>
          <w:lang w:val="en-US"/>
        </w:rPr>
      </w:pPr>
    </w:p>
    <w:p w14:paraId="2F24A270" w14:textId="77777777" w:rsidR="001C5E3F" w:rsidRDefault="001C5E3F" w:rsidP="001C5E3F">
      <w:pPr>
        <w:rPr>
          <w:lang w:val="en-US"/>
        </w:rPr>
      </w:pPr>
      <w:r>
        <w:rPr>
          <w:lang w:val="en-US"/>
        </w:rPr>
        <w:t>Surface tension (</w:t>
      </w:r>
      <m:oMath>
        <m:f>
          <m:fPr>
            <m:ctrlPr>
              <w:rPr>
                <w:rFonts w:ascii="Cambria Math" w:hAnsi="Cambria Math"/>
                <w:i/>
                <w:lang w:val="en-US"/>
              </w:rPr>
            </m:ctrlPr>
          </m:fPr>
          <m:num>
            <m:r>
              <w:rPr>
                <w:rFonts w:ascii="Cambria Math" w:hAnsi="Cambria Math"/>
                <w:lang w:val="en-US"/>
              </w:rPr>
              <m:t>N</m:t>
            </m:r>
          </m:num>
          <m:den>
            <m:r>
              <w:rPr>
                <w:rFonts w:ascii="Cambria Math" w:hAnsi="Cambria Math"/>
                <w:lang w:val="en-US"/>
              </w:rPr>
              <m:t>m</m:t>
            </m:r>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7471"/>
        <w:gridCol w:w="803"/>
      </w:tblGrid>
      <w:tr w:rsidR="001C5E3F" w:rsidRPr="004413DE" w14:paraId="46357A83" w14:textId="77777777" w:rsidTr="00C6760F">
        <w:trPr>
          <w:trHeight w:val="774"/>
        </w:trPr>
        <w:tc>
          <w:tcPr>
            <w:tcW w:w="564" w:type="dxa"/>
          </w:tcPr>
          <w:p w14:paraId="2B7873C3" w14:textId="77777777" w:rsidR="001C5E3F" w:rsidRPr="001C2659" w:rsidRDefault="001C5E3F" w:rsidP="00C6760F">
            <w:pPr>
              <w:tabs>
                <w:tab w:val="left" w:pos="851"/>
              </w:tabs>
              <w:spacing w:line="360" w:lineRule="auto"/>
              <w:jc w:val="both"/>
              <w:rPr>
                <w:rFonts w:cstheme="minorHAnsi"/>
                <w:lang w:val="en-US"/>
              </w:rPr>
            </w:pPr>
          </w:p>
        </w:tc>
        <w:tc>
          <w:tcPr>
            <w:tcW w:w="7471" w:type="dxa"/>
            <w:vAlign w:val="center"/>
          </w:tcPr>
          <w:p w14:paraId="46FDC7D9" w14:textId="77777777" w:rsidR="001C5E3F" w:rsidRPr="004413DE" w:rsidRDefault="00000000" w:rsidP="00C6760F">
            <w:pPr>
              <w:autoSpaceDE w:val="0"/>
              <w:autoSpaceDN w:val="0"/>
              <w:adjustRightInd w:val="0"/>
              <w:rPr>
                <w:rFonts w:cstheme="minorHAnsi"/>
                <w:color w:val="000000" w:themeColor="text1"/>
              </w:rPr>
            </w:pPr>
            <m:oMathPara>
              <m:oMath>
                <m:sSub>
                  <m:sSubPr>
                    <m:ctrlPr>
                      <w:rPr>
                        <w:rFonts w:ascii="Cambria Math" w:eastAsia="Times New Roman" w:hAnsi="Cambria Math" w:cs="Times New Roman"/>
                        <w:i/>
                        <w:color w:val="000000" w:themeColor="text1"/>
                        <w:sz w:val="24"/>
                        <w:szCs w:val="24"/>
                      </w:rPr>
                    </m:ctrlPr>
                  </m:sSubPr>
                  <m:e>
                    <m:r>
                      <w:rPr>
                        <w:rFonts w:ascii="Cambria Math" w:eastAsia="Times New Roman" w:hAnsi="Cambria Math" w:cs="Times New Roman"/>
                        <w:color w:val="000000" w:themeColor="text1"/>
                        <w:sz w:val="24"/>
                        <w:szCs w:val="24"/>
                      </w:rPr>
                      <m:t>σ</m:t>
                    </m:r>
                  </m:e>
                  <m:sub>
                    <m:r>
                      <w:rPr>
                        <w:rFonts w:ascii="Cambria Math" w:eastAsia="Times New Roman" w:hAnsi="Cambria Math" w:cs="Times New Roman"/>
                        <w:color w:val="000000" w:themeColor="text1"/>
                        <w:sz w:val="24"/>
                        <w:szCs w:val="24"/>
                      </w:rPr>
                      <m:t>l</m:t>
                    </m:r>
                  </m:sub>
                </m:sSub>
                <m:r>
                  <w:rPr>
                    <w:rFonts w:ascii="Cambria Math" w:eastAsia="Times New Roman" w:hAnsi="Cambria Math" w:cs="Times New Roman"/>
                    <w:color w:val="000000" w:themeColor="text1"/>
                    <w:sz w:val="24"/>
                    <w:szCs w:val="24"/>
                  </w:rPr>
                  <m:t>=</m:t>
                </m:r>
                <m:sSub>
                  <m:sSubPr>
                    <m:ctrlPr>
                      <w:rPr>
                        <w:rFonts w:ascii="Cambria Math" w:eastAsia="Times New Roman" w:hAnsi="Cambria Math" w:cs="Times New Roman"/>
                        <w:i/>
                        <w:color w:val="000000" w:themeColor="text1"/>
                        <w:sz w:val="24"/>
                        <w:szCs w:val="24"/>
                      </w:rPr>
                    </m:ctrlPr>
                  </m:sSubPr>
                  <m:e>
                    <m:r>
                      <w:rPr>
                        <w:rFonts w:ascii="Cambria Math" w:eastAsia="Times New Roman" w:hAnsi="Cambria Math" w:cs="Times New Roman"/>
                        <w:color w:val="000000" w:themeColor="text1"/>
                        <w:sz w:val="24"/>
                        <w:szCs w:val="24"/>
                      </w:rPr>
                      <m:t>σ</m:t>
                    </m:r>
                  </m:e>
                  <m:sub>
                    <m:r>
                      <w:rPr>
                        <w:rFonts w:ascii="Cambria Math" w:eastAsia="Times New Roman" w:hAnsi="Cambria Math" w:cs="Times New Roman"/>
                        <w:color w:val="000000" w:themeColor="text1"/>
                        <w:sz w:val="24"/>
                        <w:szCs w:val="24"/>
                      </w:rPr>
                      <m:t>1</m:t>
                    </m:r>
                  </m:sub>
                </m:sSub>
                <m:sSup>
                  <m:sSupPr>
                    <m:ctrlPr>
                      <w:rPr>
                        <w:rFonts w:ascii="Cambria Math" w:eastAsia="Times New Roman" w:hAnsi="Cambria Math" w:cs="Times New Roman"/>
                        <w:i/>
                        <w:color w:val="000000" w:themeColor="text1"/>
                        <w:sz w:val="24"/>
                        <w:szCs w:val="24"/>
                      </w:rPr>
                    </m:ctrlPr>
                  </m:sSupPr>
                  <m:e>
                    <m:d>
                      <m:dPr>
                        <m:ctrlPr>
                          <w:rPr>
                            <w:rFonts w:ascii="Cambria Math" w:eastAsia="Times New Roman" w:hAnsi="Cambria Math" w:cs="Times New Roman"/>
                            <w:i/>
                            <w:color w:val="000000" w:themeColor="text1"/>
                            <w:sz w:val="24"/>
                            <w:szCs w:val="24"/>
                          </w:rPr>
                        </m:ctrlPr>
                      </m:dPr>
                      <m:e>
                        <m:r>
                          <w:rPr>
                            <w:rFonts w:ascii="Cambria Math" w:eastAsia="Times New Roman" w:hAnsi="Cambria Math" w:cs="Times New Roman"/>
                            <w:color w:val="000000" w:themeColor="text1"/>
                            <w:sz w:val="24"/>
                            <w:szCs w:val="24"/>
                          </w:rPr>
                          <m:t>1-</m:t>
                        </m:r>
                        <m:r>
                          <w:rPr>
                            <w:rFonts w:ascii="Cambria Math" w:hAnsi="Cambria Math" w:cstheme="minorHAnsi"/>
                          </w:rPr>
                          <m:t>τ</m:t>
                        </m:r>
                      </m:e>
                    </m:d>
                  </m:e>
                  <m:sup>
                    <m:d>
                      <m:dPr>
                        <m:begChr m:val="["/>
                        <m:endChr m:val="]"/>
                        <m:ctrlPr>
                          <w:rPr>
                            <w:rFonts w:ascii="Cambria Math" w:eastAsia="Times New Roman" w:hAnsi="Cambria Math" w:cs="Times New Roman"/>
                            <w:i/>
                            <w:color w:val="000000" w:themeColor="text1"/>
                            <w:sz w:val="24"/>
                            <w:szCs w:val="24"/>
                          </w:rPr>
                        </m:ctrlPr>
                      </m:dPr>
                      <m:e>
                        <m:sSub>
                          <m:sSubPr>
                            <m:ctrlPr>
                              <w:rPr>
                                <w:rFonts w:ascii="Cambria Math" w:eastAsia="Times New Roman" w:hAnsi="Cambria Math" w:cs="Times New Roman"/>
                                <w:i/>
                                <w:color w:val="000000" w:themeColor="text1"/>
                                <w:sz w:val="24"/>
                                <w:szCs w:val="24"/>
                              </w:rPr>
                            </m:ctrlPr>
                          </m:sSubPr>
                          <m:e>
                            <m:r>
                              <w:rPr>
                                <w:rFonts w:ascii="Cambria Math" w:eastAsia="Times New Roman" w:hAnsi="Cambria Math" w:cs="Times New Roman"/>
                                <w:color w:val="000000" w:themeColor="text1"/>
                                <w:sz w:val="24"/>
                                <w:szCs w:val="24"/>
                              </w:rPr>
                              <m:t>σ</m:t>
                            </m:r>
                          </m:e>
                          <m:sub>
                            <m:r>
                              <w:rPr>
                                <w:rFonts w:ascii="Cambria Math" w:eastAsia="Times New Roman" w:hAnsi="Cambria Math" w:cs="Times New Roman"/>
                                <w:color w:val="000000" w:themeColor="text1"/>
                                <w:sz w:val="24"/>
                                <w:szCs w:val="24"/>
                              </w:rPr>
                              <m:t>2</m:t>
                            </m:r>
                          </m:sub>
                        </m:sSub>
                        <m:r>
                          <w:rPr>
                            <w:rFonts w:ascii="Cambria Math" w:eastAsia="Times New Roman" w:hAnsi="Cambria Math" w:cs="Times New Roman"/>
                            <w:color w:val="000000" w:themeColor="text1"/>
                            <w:sz w:val="24"/>
                            <w:szCs w:val="24"/>
                          </w:rPr>
                          <m:t>+</m:t>
                        </m:r>
                        <m:sSub>
                          <m:sSubPr>
                            <m:ctrlPr>
                              <w:rPr>
                                <w:rFonts w:ascii="Cambria Math" w:eastAsia="Times New Roman" w:hAnsi="Cambria Math" w:cs="Times New Roman"/>
                                <w:i/>
                                <w:color w:val="000000" w:themeColor="text1"/>
                                <w:sz w:val="24"/>
                                <w:szCs w:val="24"/>
                              </w:rPr>
                            </m:ctrlPr>
                          </m:sSubPr>
                          <m:e>
                            <m:r>
                              <w:rPr>
                                <w:rFonts w:ascii="Cambria Math" w:eastAsia="Times New Roman" w:hAnsi="Cambria Math" w:cs="Times New Roman"/>
                                <w:color w:val="000000" w:themeColor="text1"/>
                                <w:sz w:val="24"/>
                                <w:szCs w:val="24"/>
                              </w:rPr>
                              <m:t>σ</m:t>
                            </m:r>
                          </m:e>
                          <m:sub>
                            <m:r>
                              <w:rPr>
                                <w:rFonts w:ascii="Cambria Math" w:eastAsia="Times New Roman" w:hAnsi="Cambria Math" w:cs="Times New Roman"/>
                                <w:color w:val="000000" w:themeColor="text1"/>
                                <w:sz w:val="24"/>
                                <w:szCs w:val="24"/>
                              </w:rPr>
                              <m:t>3</m:t>
                            </m:r>
                          </m:sub>
                        </m:sSub>
                        <m:r>
                          <w:rPr>
                            <w:rFonts w:ascii="Cambria Math" w:hAnsi="Cambria Math" w:cstheme="minorHAnsi"/>
                          </w:rPr>
                          <m:t>τ</m:t>
                        </m:r>
                        <m:r>
                          <w:rPr>
                            <w:rFonts w:ascii="Cambria Math" w:eastAsia="Times New Roman" w:hAnsi="Cambria Math" w:cs="Times New Roman"/>
                            <w:color w:val="000000" w:themeColor="text1"/>
                            <w:sz w:val="24"/>
                            <w:szCs w:val="24"/>
                          </w:rPr>
                          <m:t>+</m:t>
                        </m:r>
                        <m:sSub>
                          <m:sSubPr>
                            <m:ctrlPr>
                              <w:rPr>
                                <w:rFonts w:ascii="Cambria Math" w:eastAsia="Times New Roman" w:hAnsi="Cambria Math" w:cs="Times New Roman"/>
                                <w:i/>
                                <w:color w:val="000000" w:themeColor="text1"/>
                                <w:sz w:val="24"/>
                                <w:szCs w:val="24"/>
                              </w:rPr>
                            </m:ctrlPr>
                          </m:sSubPr>
                          <m:e>
                            <m:r>
                              <w:rPr>
                                <w:rFonts w:ascii="Cambria Math" w:eastAsia="Times New Roman" w:hAnsi="Cambria Math" w:cs="Times New Roman"/>
                                <w:color w:val="000000" w:themeColor="text1"/>
                                <w:sz w:val="24"/>
                                <w:szCs w:val="24"/>
                              </w:rPr>
                              <m:t>σ</m:t>
                            </m:r>
                          </m:e>
                          <m:sub>
                            <m:r>
                              <w:rPr>
                                <w:rFonts w:ascii="Cambria Math" w:eastAsia="Times New Roman" w:hAnsi="Cambria Math" w:cs="Times New Roman"/>
                                <w:color w:val="000000" w:themeColor="text1"/>
                                <w:sz w:val="24"/>
                                <w:szCs w:val="24"/>
                              </w:rPr>
                              <m:t>4</m:t>
                            </m:r>
                          </m:sub>
                        </m:sSub>
                        <m:sSup>
                          <m:sSupPr>
                            <m:ctrlPr>
                              <w:rPr>
                                <w:rFonts w:ascii="Cambria Math" w:eastAsia="Times New Roman" w:hAnsi="Cambria Math" w:cs="Times New Roman"/>
                                <w:i/>
                                <w:color w:val="000000" w:themeColor="text1"/>
                                <w:sz w:val="24"/>
                                <w:szCs w:val="24"/>
                              </w:rPr>
                            </m:ctrlPr>
                          </m:sSupPr>
                          <m:e>
                            <m:r>
                              <w:rPr>
                                <w:rFonts w:ascii="Cambria Math" w:hAnsi="Cambria Math" w:cstheme="minorHAnsi"/>
                              </w:rPr>
                              <m:t>τ</m:t>
                            </m:r>
                          </m:e>
                          <m:sup>
                            <m:r>
                              <w:rPr>
                                <w:rFonts w:ascii="Cambria Math" w:eastAsia="Times New Roman" w:hAnsi="Cambria Math" w:cs="Times New Roman"/>
                                <w:color w:val="000000" w:themeColor="text1"/>
                                <w:sz w:val="24"/>
                                <w:szCs w:val="24"/>
                              </w:rPr>
                              <m:t>2</m:t>
                            </m:r>
                          </m:sup>
                        </m:sSup>
                        <m:r>
                          <w:rPr>
                            <w:rFonts w:ascii="Cambria Math" w:eastAsia="Times New Roman" w:hAnsi="Cambria Math" w:cs="Times New Roman"/>
                            <w:color w:val="000000" w:themeColor="text1"/>
                            <w:sz w:val="24"/>
                            <w:szCs w:val="24"/>
                          </w:rPr>
                          <m:t>+</m:t>
                        </m:r>
                        <m:sSub>
                          <m:sSubPr>
                            <m:ctrlPr>
                              <w:rPr>
                                <w:rFonts w:ascii="Cambria Math" w:eastAsia="Times New Roman" w:hAnsi="Cambria Math" w:cs="Times New Roman"/>
                                <w:i/>
                                <w:color w:val="000000" w:themeColor="text1"/>
                                <w:sz w:val="24"/>
                                <w:szCs w:val="24"/>
                              </w:rPr>
                            </m:ctrlPr>
                          </m:sSubPr>
                          <m:e>
                            <m:r>
                              <w:rPr>
                                <w:rFonts w:ascii="Cambria Math" w:eastAsia="Times New Roman" w:hAnsi="Cambria Math" w:cs="Times New Roman"/>
                                <w:color w:val="000000" w:themeColor="text1"/>
                                <w:sz w:val="24"/>
                                <w:szCs w:val="24"/>
                              </w:rPr>
                              <m:t>σ</m:t>
                            </m:r>
                          </m:e>
                          <m:sub>
                            <m:r>
                              <w:rPr>
                                <w:rFonts w:ascii="Cambria Math" w:eastAsia="Times New Roman" w:hAnsi="Cambria Math" w:cs="Times New Roman"/>
                                <w:color w:val="000000" w:themeColor="text1"/>
                                <w:sz w:val="24"/>
                                <w:szCs w:val="24"/>
                              </w:rPr>
                              <m:t>5</m:t>
                            </m:r>
                          </m:sub>
                        </m:sSub>
                        <m:sSup>
                          <m:sSupPr>
                            <m:ctrlPr>
                              <w:rPr>
                                <w:rFonts w:ascii="Cambria Math" w:eastAsia="Times New Roman" w:hAnsi="Cambria Math" w:cs="Times New Roman"/>
                                <w:i/>
                                <w:color w:val="000000" w:themeColor="text1"/>
                                <w:sz w:val="24"/>
                                <w:szCs w:val="24"/>
                              </w:rPr>
                            </m:ctrlPr>
                          </m:sSupPr>
                          <m:e>
                            <m:r>
                              <w:rPr>
                                <w:rFonts w:ascii="Cambria Math" w:hAnsi="Cambria Math" w:cstheme="minorHAnsi"/>
                              </w:rPr>
                              <m:t>τ</m:t>
                            </m:r>
                          </m:e>
                          <m:sup>
                            <m:r>
                              <w:rPr>
                                <w:rFonts w:ascii="Cambria Math" w:eastAsia="Times New Roman" w:hAnsi="Cambria Math" w:cs="Times New Roman"/>
                                <w:color w:val="000000" w:themeColor="text1"/>
                                <w:sz w:val="24"/>
                                <w:szCs w:val="24"/>
                              </w:rPr>
                              <m:t>3</m:t>
                            </m:r>
                          </m:sup>
                        </m:sSup>
                      </m:e>
                    </m:d>
                  </m:sup>
                </m:sSup>
              </m:oMath>
            </m:oMathPara>
          </w:p>
        </w:tc>
        <w:tc>
          <w:tcPr>
            <w:tcW w:w="803" w:type="dxa"/>
            <w:vAlign w:val="center"/>
          </w:tcPr>
          <w:p w14:paraId="10E898AA" w14:textId="613CFD7F"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128</w:t>
            </w:r>
            <w:r w:rsidRPr="004413DE">
              <w:rPr>
                <w:rFonts w:cstheme="minorHAnsi"/>
              </w:rPr>
              <w:t>)</w:t>
            </w:r>
          </w:p>
        </w:tc>
      </w:tr>
    </w:tbl>
    <w:p w14:paraId="0CA9DBBE" w14:textId="77777777" w:rsidR="001C5E3F" w:rsidRDefault="001C5E3F" w:rsidP="001C5E3F">
      <w:pPr>
        <w:rPr>
          <w:lang w:val="en-US"/>
        </w:rPr>
      </w:pPr>
      <w:proofErr w:type="gramStart"/>
      <w:r>
        <w:rPr>
          <w:lang w:val="en-US"/>
        </w:rPr>
        <w:t>where</w:t>
      </w:r>
      <w:proofErr w:type="gramEnd"/>
      <w:r>
        <w:rPr>
          <w:lang w:val="en-US"/>
        </w:rPr>
        <w:t xml:space="preserve">, </w:t>
      </w:r>
      <m:oMath>
        <m:r>
          <w:rPr>
            <w:rFonts w:ascii="Cambria Math" w:hAnsi="Cambria Math" w:cstheme="minorHAnsi"/>
          </w:rPr>
          <m:t>τ</m:t>
        </m:r>
        <m:r>
          <w:rPr>
            <w:rFonts w:ascii="Cambria Math" w:hAnsi="Cambria Math" w:cstheme="minorHAnsi"/>
            <w:lang w:val="en-US"/>
          </w:rPr>
          <m:t>=</m:t>
        </m:r>
        <m:f>
          <m:fPr>
            <m:ctrlPr>
              <w:rPr>
                <w:rFonts w:ascii="Cambria Math" w:hAnsi="Cambria Math" w:cstheme="minorHAnsi"/>
                <w:i/>
              </w:rPr>
            </m:ctrlPr>
          </m:fPr>
          <m:num>
            <m:r>
              <w:rPr>
                <w:rFonts w:ascii="Cambria Math" w:hAnsi="Cambria Math" w:cstheme="minorHAnsi"/>
              </w:rPr>
              <m:t>T</m:t>
            </m:r>
          </m:num>
          <m:den>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c</m:t>
                </m:r>
              </m:sub>
            </m:sSub>
          </m:den>
        </m:f>
      </m:oMath>
    </w:p>
    <w:p w14:paraId="6B5FCDEE" w14:textId="77777777" w:rsidR="001C5E3F" w:rsidRDefault="001C5E3F" w:rsidP="001C5E3F">
      <w:pPr>
        <w:rPr>
          <w:lang w:val="en-US"/>
        </w:rPr>
      </w:pPr>
    </w:p>
    <w:p w14:paraId="556C0F5B" w14:textId="77777777" w:rsidR="001C5E3F" w:rsidRDefault="001C5E3F" w:rsidP="001C5E3F">
      <w:pPr>
        <w:rPr>
          <w:lang w:val="en-US"/>
        </w:rPr>
      </w:pPr>
      <w:r>
        <w:rPr>
          <w:lang w:val="en-US"/>
        </w:rPr>
        <w:t>Diffusivity coefficient (</w:t>
      </w:r>
      <m:oMath>
        <m:f>
          <m:fPr>
            <m:ctrlPr>
              <w:rPr>
                <w:rFonts w:ascii="Cambria Math" w:hAnsi="Cambria Math"/>
                <w:i/>
                <w:lang w:val="en-US"/>
              </w:rPr>
            </m:ctrlPr>
          </m:fPr>
          <m:num>
            <m:sSup>
              <m:sSupPr>
                <m:ctrlPr>
                  <w:rPr>
                    <w:rFonts w:ascii="Cambria Math" w:hAnsi="Cambria Math"/>
                    <w:i/>
                    <w:lang w:val="en-US"/>
                  </w:rPr>
                </m:ctrlPr>
              </m:sSupPr>
              <m:e>
                <m:r>
                  <w:rPr>
                    <w:rFonts w:ascii="Cambria Math" w:hAnsi="Cambria Math"/>
                    <w:lang w:val="en-US"/>
                  </w:rPr>
                  <m:t>m</m:t>
                </m:r>
              </m:e>
              <m:sup>
                <m:r>
                  <w:rPr>
                    <w:rFonts w:ascii="Cambria Math" w:hAnsi="Cambria Math"/>
                    <w:lang w:val="en-US"/>
                  </w:rPr>
                  <m:t>2</m:t>
                </m:r>
              </m:sup>
            </m:sSup>
          </m:num>
          <m:den>
            <m:r>
              <w:rPr>
                <w:rFonts w:ascii="Cambria Math" w:hAnsi="Cambria Math"/>
                <w:lang w:val="en-US"/>
              </w:rPr>
              <m:t>s</m:t>
            </m:r>
          </m:den>
        </m:f>
      </m:oMath>
      <w:r>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7471"/>
        <w:gridCol w:w="803"/>
      </w:tblGrid>
      <w:tr w:rsidR="001C5E3F" w:rsidRPr="004413DE" w14:paraId="15F2D591" w14:textId="77777777" w:rsidTr="00C6760F">
        <w:trPr>
          <w:trHeight w:val="774"/>
        </w:trPr>
        <w:tc>
          <w:tcPr>
            <w:tcW w:w="564" w:type="dxa"/>
          </w:tcPr>
          <w:p w14:paraId="2D96057A" w14:textId="77777777" w:rsidR="001C5E3F" w:rsidRPr="001C2659" w:rsidRDefault="001C5E3F" w:rsidP="00C6760F">
            <w:pPr>
              <w:tabs>
                <w:tab w:val="left" w:pos="851"/>
              </w:tabs>
              <w:spacing w:line="360" w:lineRule="auto"/>
              <w:jc w:val="both"/>
              <w:rPr>
                <w:rFonts w:cstheme="minorHAnsi"/>
                <w:lang w:val="en-US"/>
              </w:rPr>
            </w:pPr>
          </w:p>
        </w:tc>
        <w:tc>
          <w:tcPr>
            <w:tcW w:w="7471" w:type="dxa"/>
            <w:vAlign w:val="center"/>
          </w:tcPr>
          <w:p w14:paraId="6F5CF6FA" w14:textId="77777777" w:rsidR="001C5E3F" w:rsidRPr="00AB7CF8" w:rsidRDefault="00000000" w:rsidP="00C6760F">
            <w:pPr>
              <w:autoSpaceDE w:val="0"/>
              <w:autoSpaceDN w:val="0"/>
              <w:adjustRightInd w:val="0"/>
              <w:rPr>
                <w:rFonts w:cstheme="minorHAnsi"/>
                <w:color w:val="000000" w:themeColor="text1"/>
              </w:rPr>
            </w:pPr>
            <m:oMathPara>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D</m:t>
                    </m:r>
                  </m:e>
                  <m:sub>
                    <m:r>
                      <w:rPr>
                        <w:rFonts w:ascii="Cambria Math" w:eastAsia="Times New Roman" w:hAnsi="Cambria Math" w:cs="Times New Roman"/>
                        <w:color w:val="000000" w:themeColor="text1"/>
                      </w:rPr>
                      <m:t>AB</m:t>
                    </m:r>
                  </m:sub>
                </m:sSub>
                <m:r>
                  <w:rPr>
                    <w:rFonts w:ascii="Cambria Math" w:eastAsia="Times New Roman" w:hAnsi="Cambria Math" w:cs="Times New Roman"/>
                    <w:color w:val="000000" w:themeColor="text1"/>
                  </w:rPr>
                  <m:t>=</m:t>
                </m:r>
                <m:sSup>
                  <m:sSupPr>
                    <m:ctrlPr>
                      <w:rPr>
                        <w:rFonts w:ascii="Cambria Math" w:eastAsia="Times New Roman" w:hAnsi="Cambria Math" w:cs="Times New Roman"/>
                        <w:i/>
                        <w:color w:val="000000" w:themeColor="text1"/>
                      </w:rPr>
                    </m:ctrlPr>
                  </m:sSupPr>
                  <m:e>
                    <m:r>
                      <w:rPr>
                        <w:rFonts w:ascii="Cambria Math" w:eastAsia="Times New Roman" w:hAnsi="Cambria Math" w:cs="Times New Roman"/>
                        <w:color w:val="000000" w:themeColor="text1"/>
                      </w:rPr>
                      <m:t>10</m:t>
                    </m:r>
                  </m:e>
                  <m:sup>
                    <m:r>
                      <w:rPr>
                        <w:rFonts w:ascii="Cambria Math" w:eastAsia="Times New Roman" w:hAnsi="Cambria Math" w:cs="Times New Roman"/>
                        <w:color w:val="000000" w:themeColor="text1"/>
                      </w:rPr>
                      <m:t>-4</m:t>
                    </m:r>
                  </m:sup>
                </m:sSup>
                <m:f>
                  <m:fPr>
                    <m:ctrlPr>
                      <w:rPr>
                        <w:rFonts w:ascii="Cambria Math" w:eastAsia="Times New Roman" w:hAnsi="Cambria Math" w:cs="Times New Roman"/>
                        <w:i/>
                        <w:color w:val="000000" w:themeColor="text1"/>
                      </w:rPr>
                    </m:ctrlPr>
                  </m:fPr>
                  <m:num>
                    <m:d>
                      <m:dPr>
                        <m:begChr m:val="["/>
                        <m:endChr m:val="]"/>
                        <m:ctrlPr>
                          <w:rPr>
                            <w:rFonts w:ascii="Cambria Math" w:eastAsia="Times New Roman" w:hAnsi="Cambria Math" w:cs="Times New Roman"/>
                            <w:i/>
                            <w:color w:val="000000" w:themeColor="text1"/>
                          </w:rPr>
                        </m:ctrlPr>
                      </m:dPr>
                      <m:e>
                        <m:r>
                          <w:rPr>
                            <w:rFonts w:ascii="Cambria Math" w:eastAsia="Times New Roman" w:hAnsi="Cambria Math" w:cs="Times New Roman"/>
                            <w:color w:val="000000" w:themeColor="text1"/>
                          </w:rPr>
                          <m:t>3.03-</m:t>
                        </m:r>
                        <m:d>
                          <m:dPr>
                            <m:ctrlPr>
                              <w:rPr>
                                <w:rFonts w:ascii="Cambria Math" w:eastAsia="Times New Roman" w:hAnsi="Cambria Math" w:cs="Times New Roman"/>
                                <w:i/>
                                <w:color w:val="000000" w:themeColor="text1"/>
                              </w:rPr>
                            </m:ctrlPr>
                          </m:dPr>
                          <m:e>
                            <m:f>
                              <m:fPr>
                                <m:ctrlPr>
                                  <w:rPr>
                                    <w:rFonts w:ascii="Cambria Math" w:eastAsia="Times New Roman" w:hAnsi="Cambria Math" w:cs="Times New Roman"/>
                                    <w:i/>
                                    <w:color w:val="000000" w:themeColor="text1"/>
                                  </w:rPr>
                                </m:ctrlPr>
                              </m:fPr>
                              <m:num>
                                <m:r>
                                  <w:rPr>
                                    <w:rFonts w:ascii="Cambria Math" w:eastAsia="Times New Roman" w:hAnsi="Cambria Math" w:cs="Times New Roman"/>
                                    <w:color w:val="000000" w:themeColor="text1"/>
                                  </w:rPr>
                                  <m:t>0.98</m:t>
                                </m:r>
                              </m:num>
                              <m:den>
                                <m:rad>
                                  <m:radPr>
                                    <m:degHide m:val="1"/>
                                    <m:ctrlPr>
                                      <w:rPr>
                                        <w:rFonts w:ascii="Cambria Math" w:eastAsia="Times New Roman" w:hAnsi="Cambria Math" w:cs="Times New Roman"/>
                                        <w:i/>
                                        <w:color w:val="000000" w:themeColor="text1"/>
                                      </w:rPr>
                                    </m:ctrlPr>
                                  </m:radPr>
                                  <m:deg/>
                                  <m:e>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MW</m:t>
                                        </m:r>
                                      </m:e>
                                      <m:sub>
                                        <m:r>
                                          <w:rPr>
                                            <w:rFonts w:ascii="Cambria Math" w:eastAsia="Times New Roman" w:hAnsi="Cambria Math" w:cs="Times New Roman"/>
                                            <w:color w:val="000000" w:themeColor="text1"/>
                                          </w:rPr>
                                          <m:t>AB</m:t>
                                        </m:r>
                                      </m:sub>
                                    </m:sSub>
                                  </m:e>
                                </m:rad>
                              </m:den>
                            </m:f>
                          </m:e>
                        </m:d>
                      </m:e>
                    </m:d>
                    <m:sSup>
                      <m:sSupPr>
                        <m:ctrlPr>
                          <w:rPr>
                            <w:rFonts w:ascii="Cambria Math" w:eastAsia="Times New Roman" w:hAnsi="Cambria Math" w:cs="Times New Roman"/>
                            <w:i/>
                            <w:color w:val="000000" w:themeColor="text1"/>
                          </w:rPr>
                        </m:ctrlPr>
                      </m:sSupPr>
                      <m:e>
                        <m:r>
                          <w:rPr>
                            <w:rFonts w:ascii="Cambria Math" w:eastAsia="Times New Roman" w:hAnsi="Cambria Math" w:cs="Times New Roman"/>
                            <w:color w:val="000000" w:themeColor="text1"/>
                          </w:rPr>
                          <m:t>10</m:t>
                        </m:r>
                      </m:e>
                      <m:sup>
                        <m:r>
                          <w:rPr>
                            <w:rFonts w:ascii="Cambria Math" w:eastAsia="Times New Roman" w:hAnsi="Cambria Math" w:cs="Times New Roman"/>
                            <w:color w:val="000000" w:themeColor="text1"/>
                          </w:rPr>
                          <m:t>-3</m:t>
                        </m:r>
                      </m:sup>
                    </m:sSup>
                    <m:sSup>
                      <m:sSupPr>
                        <m:ctrlPr>
                          <w:rPr>
                            <w:rFonts w:ascii="Cambria Math" w:eastAsia="Times New Roman" w:hAnsi="Cambria Math" w:cs="Times New Roman"/>
                            <w:i/>
                            <w:color w:val="000000" w:themeColor="text1"/>
                          </w:rPr>
                        </m:ctrlPr>
                      </m:sSupPr>
                      <m:e>
                        <m:r>
                          <w:rPr>
                            <w:rFonts w:ascii="Cambria Math" w:eastAsia="Times New Roman" w:hAnsi="Cambria Math" w:cs="Times New Roman"/>
                            <w:color w:val="000000" w:themeColor="text1"/>
                          </w:rPr>
                          <m:t>T</m:t>
                        </m:r>
                      </m:e>
                      <m:sup>
                        <m:f>
                          <m:fPr>
                            <m:ctrlPr>
                              <w:rPr>
                                <w:rFonts w:ascii="Cambria Math" w:eastAsia="Times New Roman" w:hAnsi="Cambria Math" w:cs="Times New Roman"/>
                                <w:i/>
                                <w:color w:val="000000" w:themeColor="text1"/>
                              </w:rPr>
                            </m:ctrlPr>
                          </m:fPr>
                          <m:num>
                            <m:r>
                              <w:rPr>
                                <w:rFonts w:ascii="Cambria Math" w:eastAsia="Times New Roman" w:hAnsi="Cambria Math" w:cs="Times New Roman"/>
                                <w:color w:val="000000" w:themeColor="text1"/>
                              </w:rPr>
                              <m:t>3</m:t>
                            </m:r>
                          </m:num>
                          <m:den>
                            <m:r>
                              <w:rPr>
                                <w:rFonts w:ascii="Cambria Math" w:eastAsia="Times New Roman" w:hAnsi="Cambria Math" w:cs="Times New Roman"/>
                                <w:color w:val="000000" w:themeColor="text1"/>
                              </w:rPr>
                              <m:t>2</m:t>
                            </m:r>
                          </m:den>
                        </m:f>
                      </m:sup>
                    </m:sSup>
                  </m:num>
                  <m:den>
                    <m:sSup>
                      <m:sSupPr>
                        <m:ctrlPr>
                          <w:rPr>
                            <w:rFonts w:ascii="Cambria Math" w:eastAsia="Times New Roman" w:hAnsi="Cambria Math" w:cs="Times New Roman"/>
                            <w:i/>
                            <w:color w:val="000000" w:themeColor="text1"/>
                          </w:rPr>
                        </m:ctrlPr>
                      </m:sSupPr>
                      <m:e>
                        <m:r>
                          <w:rPr>
                            <w:rFonts w:ascii="Cambria Math" w:eastAsia="Times New Roman" w:hAnsi="Cambria Math" w:cs="Times New Roman"/>
                            <w:color w:val="000000" w:themeColor="text1"/>
                          </w:rPr>
                          <m:t>10</m:t>
                        </m:r>
                      </m:e>
                      <m:sup>
                        <m:r>
                          <w:rPr>
                            <w:rFonts w:ascii="Cambria Math" w:eastAsia="Times New Roman" w:hAnsi="Cambria Math" w:cs="Times New Roman"/>
                            <w:color w:val="000000" w:themeColor="text1"/>
                          </w:rPr>
                          <m:t>5</m:t>
                        </m:r>
                      </m:sup>
                    </m:sSup>
                    <m:r>
                      <w:rPr>
                        <w:rFonts w:ascii="Cambria Math" w:eastAsia="Times New Roman" w:hAnsi="Cambria Math" w:cs="Times New Roman"/>
                        <w:color w:val="000000" w:themeColor="text1"/>
                      </w:rPr>
                      <m:t>P</m:t>
                    </m:r>
                    <m:sSup>
                      <m:sSupPr>
                        <m:ctrlPr>
                          <w:rPr>
                            <w:rFonts w:ascii="Cambria Math" w:eastAsia="Times New Roman" w:hAnsi="Cambria Math" w:cs="Times New Roman"/>
                            <w:i/>
                            <w:color w:val="000000" w:themeColor="text1"/>
                          </w:rPr>
                        </m:ctrlPr>
                      </m:sSupPr>
                      <m:e>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ϑ</m:t>
                            </m:r>
                          </m:e>
                          <m:sub>
                            <m:r>
                              <w:rPr>
                                <w:rFonts w:ascii="Cambria Math" w:eastAsia="Times New Roman" w:hAnsi="Cambria Math" w:cs="Times New Roman"/>
                                <w:color w:val="000000" w:themeColor="text1"/>
                              </w:rPr>
                              <m:t>AB</m:t>
                            </m:r>
                          </m:sub>
                        </m:sSub>
                      </m:e>
                      <m:sup>
                        <m:r>
                          <w:rPr>
                            <w:rFonts w:ascii="Cambria Math" w:eastAsia="Times New Roman" w:hAnsi="Cambria Math" w:cs="Times New Roman"/>
                            <w:color w:val="000000" w:themeColor="text1"/>
                          </w:rPr>
                          <m:t>2</m:t>
                        </m:r>
                      </m:sup>
                    </m:sSup>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φ</m:t>
                        </m:r>
                      </m:e>
                      <m:sub>
                        <m:r>
                          <w:rPr>
                            <w:rFonts w:ascii="Cambria Math" w:eastAsia="Times New Roman" w:hAnsi="Cambria Math" w:cs="Times New Roman"/>
                            <w:color w:val="000000" w:themeColor="text1"/>
                          </w:rPr>
                          <m:t>D</m:t>
                        </m:r>
                      </m:sub>
                    </m:sSub>
                    <m:rad>
                      <m:radPr>
                        <m:degHide m:val="1"/>
                        <m:ctrlPr>
                          <w:rPr>
                            <w:rFonts w:ascii="Cambria Math" w:eastAsia="Times New Roman" w:hAnsi="Cambria Math" w:cs="Times New Roman"/>
                            <w:i/>
                            <w:color w:val="000000" w:themeColor="text1"/>
                          </w:rPr>
                        </m:ctrlPr>
                      </m:radPr>
                      <m:deg/>
                      <m:e>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MW</m:t>
                            </m:r>
                          </m:e>
                          <m:sub>
                            <m:r>
                              <w:rPr>
                                <w:rFonts w:ascii="Cambria Math" w:eastAsia="Times New Roman" w:hAnsi="Cambria Math" w:cs="Times New Roman"/>
                                <w:color w:val="000000" w:themeColor="text1"/>
                              </w:rPr>
                              <m:t>AB</m:t>
                            </m:r>
                          </m:sub>
                        </m:sSub>
                      </m:e>
                    </m:rad>
                  </m:den>
                </m:f>
              </m:oMath>
            </m:oMathPara>
          </w:p>
        </w:tc>
        <w:tc>
          <w:tcPr>
            <w:tcW w:w="803" w:type="dxa"/>
            <w:vAlign w:val="center"/>
          </w:tcPr>
          <w:p w14:paraId="5C7BD6F8" w14:textId="558CE1A2" w:rsidR="001C5E3F" w:rsidRPr="004413DE" w:rsidRDefault="001C5E3F" w:rsidP="00C6760F">
            <w:pPr>
              <w:tabs>
                <w:tab w:val="left" w:pos="851"/>
              </w:tabs>
              <w:spacing w:line="360" w:lineRule="auto"/>
              <w:jc w:val="center"/>
              <w:rPr>
                <w:rFonts w:cstheme="minorHAnsi"/>
              </w:rPr>
            </w:pPr>
            <w:r w:rsidRPr="004413DE">
              <w:rPr>
                <w:rFonts w:cstheme="minorHAnsi"/>
              </w:rPr>
              <w:t>(</w:t>
            </w:r>
            <w:r w:rsidR="00EE4E69">
              <w:rPr>
                <w:rFonts w:cstheme="minorHAnsi"/>
              </w:rPr>
              <w:t>129</w:t>
            </w:r>
            <w:r w:rsidRPr="004413DE">
              <w:rPr>
                <w:rFonts w:cstheme="minorHAnsi"/>
              </w:rPr>
              <w:t>)</w:t>
            </w:r>
          </w:p>
        </w:tc>
      </w:tr>
    </w:tbl>
    <w:p w14:paraId="1FF7DD9D" w14:textId="77777777" w:rsidR="001C5E3F" w:rsidRDefault="001C5E3F" w:rsidP="001C5E3F">
      <w:pPr>
        <w:rPr>
          <w:lang w:val="en-US"/>
        </w:rPr>
      </w:pPr>
      <w:proofErr w:type="gramStart"/>
      <w:r>
        <w:rPr>
          <w:lang w:val="en-US"/>
        </w:rPr>
        <w:t>where</w:t>
      </w:r>
      <w:proofErr w:type="gramEnd"/>
      <w:r>
        <w:rPr>
          <w:lang w:val="en-US"/>
        </w:rPr>
        <w:t>,</w:t>
      </w:r>
    </w:p>
    <w:p w14:paraId="02FDA3E2" w14:textId="77777777" w:rsidR="001C5E3F" w:rsidRPr="009046CC" w:rsidRDefault="00000000" w:rsidP="001C5E3F">
      <w:pPr>
        <w:pStyle w:val="ListParagraph"/>
        <w:numPr>
          <w:ilvl w:val="0"/>
          <w:numId w:val="7"/>
        </w:numPr>
        <w:rPr>
          <w:lang w:val="en-US"/>
        </w:rPr>
      </w:pP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MW</m:t>
            </m:r>
          </m:e>
          <m:sub>
            <m:r>
              <w:rPr>
                <w:rFonts w:ascii="Cambria Math" w:eastAsia="Times New Roman" w:hAnsi="Cambria Math" w:cs="Times New Roman"/>
                <w:color w:val="000000" w:themeColor="text1"/>
              </w:rPr>
              <m:t>AB</m:t>
            </m:r>
          </m:sub>
        </m:sSub>
        <m:r>
          <w:rPr>
            <w:rFonts w:ascii="Cambria Math" w:eastAsia="Times New Roman" w:hAnsi="Cambria Math" w:cs="Times New Roman"/>
            <w:color w:val="000000" w:themeColor="text1"/>
            <w:lang w:val="en-US"/>
          </w:rPr>
          <m:t>=2</m:t>
        </m:r>
        <m:sSup>
          <m:sSupPr>
            <m:ctrlPr>
              <w:rPr>
                <w:rFonts w:ascii="Cambria Math" w:eastAsia="Times New Roman" w:hAnsi="Cambria Math" w:cs="Times New Roman"/>
                <w:i/>
                <w:color w:val="000000" w:themeColor="text1"/>
              </w:rPr>
            </m:ctrlPr>
          </m:sSupPr>
          <m:e>
            <m:d>
              <m:dPr>
                <m:ctrlPr>
                  <w:rPr>
                    <w:rFonts w:ascii="Cambria Math" w:eastAsia="Times New Roman" w:hAnsi="Cambria Math" w:cs="Times New Roman"/>
                    <w:i/>
                    <w:color w:val="000000" w:themeColor="text1"/>
                  </w:rPr>
                </m:ctrlPr>
              </m:dPr>
              <m:e>
                <m:f>
                  <m:fPr>
                    <m:ctrlPr>
                      <w:rPr>
                        <w:rFonts w:ascii="Cambria Math" w:eastAsia="Times New Roman" w:hAnsi="Cambria Math" w:cs="Times New Roman"/>
                        <w:i/>
                        <w:color w:val="000000" w:themeColor="text1"/>
                      </w:rPr>
                    </m:ctrlPr>
                  </m:fPr>
                  <m:num>
                    <m:r>
                      <w:rPr>
                        <w:rFonts w:ascii="Cambria Math" w:eastAsia="Times New Roman" w:hAnsi="Cambria Math" w:cs="Times New Roman"/>
                        <w:color w:val="000000" w:themeColor="text1"/>
                        <w:lang w:val="en-US"/>
                      </w:rPr>
                      <m:t>1</m:t>
                    </m:r>
                  </m:num>
                  <m:den>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MW</m:t>
                        </m:r>
                      </m:e>
                      <m:sub>
                        <m:r>
                          <w:rPr>
                            <w:rFonts w:ascii="Cambria Math" w:eastAsia="Times New Roman" w:hAnsi="Cambria Math" w:cs="Times New Roman"/>
                            <w:color w:val="000000" w:themeColor="text1"/>
                          </w:rPr>
                          <m:t>A</m:t>
                        </m:r>
                      </m:sub>
                    </m:sSub>
                    <m:r>
                      <w:rPr>
                        <w:rFonts w:ascii="Cambria Math" w:eastAsia="Times New Roman" w:hAnsi="Cambria Math" w:cs="Times New Roman"/>
                        <w:color w:val="000000" w:themeColor="text1"/>
                        <w:lang w:val="en-US"/>
                      </w:rPr>
                      <m:t>⋅1000</m:t>
                    </m:r>
                  </m:den>
                </m:f>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rPr>
                    </m:ctrlPr>
                  </m:fPr>
                  <m:num>
                    <m:r>
                      <w:rPr>
                        <w:rFonts w:ascii="Cambria Math" w:eastAsia="Times New Roman" w:hAnsi="Cambria Math" w:cs="Times New Roman"/>
                        <w:color w:val="000000" w:themeColor="text1"/>
                        <w:lang w:val="en-US"/>
                      </w:rPr>
                      <m:t>1</m:t>
                    </m:r>
                  </m:num>
                  <m:den>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MW</m:t>
                        </m:r>
                      </m:e>
                      <m:sub>
                        <m:r>
                          <w:rPr>
                            <w:rFonts w:ascii="Cambria Math" w:eastAsia="Times New Roman" w:hAnsi="Cambria Math" w:cs="Times New Roman"/>
                            <w:color w:val="000000" w:themeColor="text1"/>
                          </w:rPr>
                          <m:t>B</m:t>
                        </m:r>
                      </m:sub>
                    </m:sSub>
                    <m:r>
                      <w:rPr>
                        <w:rFonts w:ascii="Cambria Math" w:eastAsia="Times New Roman" w:hAnsi="Cambria Math" w:cs="Times New Roman"/>
                        <w:color w:val="000000" w:themeColor="text1"/>
                        <w:lang w:val="en-US"/>
                      </w:rPr>
                      <m:t>⋅1000</m:t>
                    </m:r>
                  </m:den>
                </m:f>
              </m:e>
            </m:d>
          </m:e>
          <m:sup>
            <m:r>
              <w:rPr>
                <w:rFonts w:ascii="Cambria Math" w:eastAsia="Times New Roman" w:hAnsi="Cambria Math" w:cs="Times New Roman"/>
                <w:color w:val="000000" w:themeColor="text1"/>
                <w:lang w:val="en-US"/>
              </w:rPr>
              <m:t>-1</m:t>
            </m:r>
          </m:sup>
        </m:sSup>
      </m:oMath>
    </w:p>
    <w:p w14:paraId="5784D264" w14:textId="77777777" w:rsidR="001C5E3F" w:rsidRPr="001E24C2" w:rsidRDefault="00000000" w:rsidP="001C5E3F">
      <w:pPr>
        <w:pStyle w:val="ListParagraph"/>
        <w:numPr>
          <w:ilvl w:val="0"/>
          <w:numId w:val="7"/>
        </w:numPr>
        <w:rPr>
          <w:rFonts w:eastAsiaTheme="minorEastAsia"/>
          <w:color w:val="000000" w:themeColor="text1"/>
          <w:lang w:val="en-US"/>
        </w:rPr>
      </w:pP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ϑ</m:t>
            </m:r>
          </m:e>
          <m:sub>
            <m:r>
              <w:rPr>
                <w:rFonts w:ascii="Cambria Math" w:eastAsia="Times New Roman" w:hAnsi="Cambria Math" w:cs="Times New Roman"/>
                <w:color w:val="000000" w:themeColor="text1"/>
              </w:rPr>
              <m:t>AB</m:t>
            </m:r>
          </m:sub>
        </m:sSub>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rPr>
            </m:ctrlPr>
          </m:fPr>
          <m:num>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ϑ</m:t>
                </m:r>
              </m:e>
              <m:sub>
                <m:r>
                  <w:rPr>
                    <w:rFonts w:ascii="Cambria Math" w:eastAsia="Times New Roman" w:hAnsi="Cambria Math" w:cs="Times New Roman"/>
                    <w:color w:val="000000" w:themeColor="text1"/>
                  </w:rPr>
                  <m:t>A</m:t>
                </m:r>
              </m:sub>
            </m:sSub>
            <m:r>
              <w:rPr>
                <w:rFonts w:ascii="Cambria Math" w:eastAsia="Times New Roman" w:hAnsi="Cambria Math" w:cs="Times New Roman"/>
                <w:color w:val="000000" w:themeColor="text1"/>
                <w:lang w:val="en-US"/>
              </w:rPr>
              <m:t>+</m:t>
            </m:r>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ϑ</m:t>
                </m:r>
              </m:e>
              <m:sub>
                <m:r>
                  <w:rPr>
                    <w:rFonts w:ascii="Cambria Math" w:eastAsia="Times New Roman" w:hAnsi="Cambria Math" w:cs="Times New Roman"/>
                    <w:color w:val="000000" w:themeColor="text1"/>
                  </w:rPr>
                  <m:t>B</m:t>
                </m:r>
              </m:sub>
            </m:sSub>
          </m:num>
          <m:den>
            <m:r>
              <w:rPr>
                <w:rFonts w:ascii="Cambria Math" w:eastAsia="Times New Roman" w:hAnsi="Cambria Math" w:cs="Times New Roman"/>
                <w:color w:val="000000" w:themeColor="text1"/>
                <w:lang w:val="en-US"/>
              </w:rPr>
              <m:t>2</m:t>
            </m:r>
          </m:den>
        </m:f>
      </m:oMath>
      <w:r w:rsidR="001C5E3F" w:rsidRPr="001E24C2">
        <w:rPr>
          <w:rFonts w:eastAsiaTheme="minorEastAsia"/>
          <w:color w:val="000000" w:themeColor="text1"/>
          <w:lang w:val="en-US"/>
        </w:rPr>
        <w:t xml:space="preserve">; </w:t>
      </w: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ϑ</m:t>
            </m:r>
          </m:e>
          <m:sub>
            <m:r>
              <w:rPr>
                <w:rFonts w:ascii="Cambria Math" w:eastAsia="Times New Roman" w:hAnsi="Cambria Math" w:cs="Times New Roman"/>
                <w:color w:val="000000" w:themeColor="text1"/>
              </w:rPr>
              <m:t>A</m:t>
            </m:r>
          </m:sub>
        </m:sSub>
        <m:r>
          <w:rPr>
            <w:rFonts w:ascii="Cambria Math" w:eastAsia="Times New Roman" w:hAnsi="Cambria Math" w:cs="Times New Roman"/>
            <w:color w:val="000000" w:themeColor="text1"/>
            <w:lang w:val="en-US"/>
          </w:rPr>
          <m:t>=3.62 Å</m:t>
        </m:r>
      </m:oMath>
      <w:r w:rsidR="001C5E3F" w:rsidRPr="001E24C2">
        <w:rPr>
          <w:rFonts w:eastAsiaTheme="minorEastAsia"/>
          <w:color w:val="000000" w:themeColor="text1"/>
          <w:lang w:val="en-US"/>
        </w:rPr>
        <w:t xml:space="preserve">, for air; </w:t>
      </w: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ϑ</m:t>
            </m:r>
          </m:e>
          <m:sub>
            <m:r>
              <w:rPr>
                <w:rFonts w:ascii="Cambria Math" w:eastAsia="Times New Roman" w:hAnsi="Cambria Math" w:cs="Times New Roman"/>
                <w:color w:val="000000" w:themeColor="text1"/>
              </w:rPr>
              <m:t>B</m:t>
            </m:r>
          </m:sub>
        </m:sSub>
        <m:r>
          <w:rPr>
            <w:rFonts w:ascii="Cambria Math" w:eastAsia="Times New Roman" w:hAnsi="Cambria Math" w:cs="Times New Roman"/>
            <w:color w:val="000000" w:themeColor="text1"/>
            <w:lang w:val="en-US"/>
          </w:rPr>
          <m:t>=1.18</m:t>
        </m:r>
        <m:sSup>
          <m:sSupPr>
            <m:ctrlPr>
              <w:rPr>
                <w:rFonts w:ascii="Cambria Math" w:eastAsia="Times New Roman" w:hAnsi="Cambria Math" w:cs="Times New Roman"/>
                <w:i/>
                <w:color w:val="000000" w:themeColor="text1"/>
              </w:rPr>
            </m:ctrlPr>
          </m:sSupPr>
          <m:e>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V</m:t>
                </m:r>
              </m:e>
              <m:sub>
                <m:r>
                  <w:rPr>
                    <w:rFonts w:ascii="Cambria Math" w:eastAsia="Times New Roman" w:hAnsi="Cambria Math" w:cs="Times New Roman"/>
                    <w:color w:val="000000" w:themeColor="text1"/>
                  </w:rPr>
                  <m:t>b</m:t>
                </m:r>
              </m:sub>
            </m:sSub>
          </m:e>
          <m:sup>
            <m:f>
              <m:fPr>
                <m:ctrlPr>
                  <w:rPr>
                    <w:rFonts w:ascii="Cambria Math" w:eastAsia="Times New Roman" w:hAnsi="Cambria Math" w:cs="Times New Roman"/>
                    <w:i/>
                    <w:color w:val="000000" w:themeColor="text1"/>
                  </w:rPr>
                </m:ctrlPr>
              </m:fPr>
              <m:num>
                <m:r>
                  <w:rPr>
                    <w:rFonts w:ascii="Cambria Math" w:eastAsia="Times New Roman" w:hAnsi="Cambria Math" w:cs="Times New Roman"/>
                    <w:color w:val="000000" w:themeColor="text1"/>
                    <w:lang w:val="en-US"/>
                  </w:rPr>
                  <m:t>1</m:t>
                </m:r>
              </m:num>
              <m:den>
                <m:r>
                  <w:rPr>
                    <w:rFonts w:ascii="Cambria Math" w:eastAsia="Times New Roman" w:hAnsi="Cambria Math" w:cs="Times New Roman"/>
                    <w:color w:val="000000" w:themeColor="text1"/>
                    <w:lang w:val="en-US"/>
                  </w:rPr>
                  <m:t>3</m:t>
                </m:r>
              </m:den>
            </m:f>
          </m:sup>
        </m:sSup>
      </m:oMath>
      <w:r w:rsidR="001C5E3F" w:rsidRPr="001E24C2">
        <w:rPr>
          <w:rFonts w:eastAsiaTheme="minorEastAsia"/>
          <w:color w:val="000000" w:themeColor="text1"/>
          <w:lang w:val="en-US"/>
        </w:rPr>
        <w:t xml:space="preserve">, for the component, with </w:t>
      </w: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V</m:t>
            </m:r>
          </m:e>
          <m:sub>
            <m:r>
              <w:rPr>
                <w:rFonts w:ascii="Cambria Math" w:eastAsia="Times New Roman" w:hAnsi="Cambria Math" w:cs="Times New Roman"/>
                <w:color w:val="000000" w:themeColor="text1"/>
              </w:rPr>
              <m:t>b</m:t>
            </m:r>
          </m:sub>
        </m:sSub>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rPr>
            </m:ctrlPr>
          </m:fPr>
          <m:num>
            <m:r>
              <w:rPr>
                <w:rFonts w:ascii="Cambria Math" w:eastAsia="Times New Roman" w:hAnsi="Cambria Math" w:cs="Times New Roman"/>
                <w:color w:val="000000" w:themeColor="text1"/>
              </w:rPr>
              <m:t>MW</m:t>
            </m:r>
          </m:num>
          <m:den>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ρ</m:t>
                </m:r>
              </m:e>
              <m:sub>
                <m:r>
                  <w:rPr>
                    <w:rFonts w:ascii="Cambria Math" w:eastAsia="Times New Roman" w:hAnsi="Cambria Math" w:cs="Times New Roman"/>
                    <w:color w:val="000000" w:themeColor="text1"/>
                  </w:rPr>
                  <m:t>l</m:t>
                </m:r>
              </m:sub>
            </m:sSub>
            <m:d>
              <m:dPr>
                <m:ctrlPr>
                  <w:rPr>
                    <w:rFonts w:ascii="Cambria Math" w:eastAsia="Times New Roman" w:hAnsi="Cambria Math" w:cs="Times New Roman"/>
                    <w:i/>
                    <w:color w:val="000000" w:themeColor="text1"/>
                  </w:rPr>
                </m:ctrlPr>
              </m:dPr>
              <m:e>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T</m:t>
                    </m:r>
                  </m:e>
                  <m:sub>
                    <m:r>
                      <w:rPr>
                        <w:rFonts w:ascii="Cambria Math" w:eastAsia="Times New Roman" w:hAnsi="Cambria Math" w:cs="Times New Roman"/>
                        <w:color w:val="000000" w:themeColor="text1"/>
                      </w:rPr>
                      <m:t>b</m:t>
                    </m:r>
                  </m:sub>
                </m:sSub>
              </m:e>
            </m:d>
          </m:den>
        </m:f>
        <m:sSup>
          <m:sSupPr>
            <m:ctrlPr>
              <w:rPr>
                <w:rFonts w:ascii="Cambria Math" w:eastAsia="Times New Roman" w:hAnsi="Cambria Math" w:cs="Times New Roman"/>
                <w:i/>
                <w:color w:val="000000" w:themeColor="text1"/>
              </w:rPr>
            </m:ctrlPr>
          </m:sSupPr>
          <m:e>
            <m:r>
              <w:rPr>
                <w:rFonts w:ascii="Cambria Math" w:eastAsia="Times New Roman" w:hAnsi="Cambria Math" w:cs="Times New Roman"/>
                <w:color w:val="000000" w:themeColor="text1"/>
                <w:lang w:val="en-US"/>
              </w:rPr>
              <m:t>10</m:t>
            </m:r>
          </m:e>
          <m:sup>
            <m:r>
              <w:rPr>
                <w:rFonts w:ascii="Cambria Math" w:eastAsia="Times New Roman" w:hAnsi="Cambria Math" w:cs="Times New Roman"/>
                <w:color w:val="000000" w:themeColor="text1"/>
                <w:lang w:val="en-US"/>
              </w:rPr>
              <m:t>5</m:t>
            </m:r>
          </m:sup>
        </m:sSup>
      </m:oMath>
    </w:p>
    <w:p w14:paraId="1D883680" w14:textId="77777777" w:rsidR="001C5E3F" w:rsidRPr="001E24C2" w:rsidRDefault="00000000" w:rsidP="001C5E3F">
      <w:pPr>
        <w:pStyle w:val="ListParagraph"/>
        <w:numPr>
          <w:ilvl w:val="0"/>
          <w:numId w:val="7"/>
        </w:numPr>
        <w:rPr>
          <w:lang w:val="en-US"/>
        </w:rPr>
      </w:pP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φ</m:t>
            </m:r>
          </m:e>
          <m:sub>
            <m:r>
              <w:rPr>
                <w:rFonts w:ascii="Cambria Math" w:eastAsia="Times New Roman" w:hAnsi="Cambria Math" w:cs="Times New Roman"/>
                <w:color w:val="000000" w:themeColor="text1"/>
              </w:rPr>
              <m:t>D</m:t>
            </m:r>
          </m:sub>
        </m:sSub>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rPr>
            </m:ctrlPr>
          </m:fPr>
          <m:num>
            <m:r>
              <m:rPr>
                <m:sty m:val="p"/>
              </m:rPr>
              <w:rPr>
                <w:rFonts w:ascii="Cambria Math" w:eastAsia="Times-Roman" w:hAnsi="Cambria Math" w:cs="Times-Roman"/>
                <w:lang w:val="en-US"/>
              </w:rPr>
              <m:t>1.06036</m:t>
            </m:r>
          </m:num>
          <m:den>
            <m:sSup>
              <m:sSupPr>
                <m:ctrlPr>
                  <w:rPr>
                    <w:rFonts w:ascii="Cambria Math" w:eastAsia="Times New Roman" w:hAnsi="Cambria Math" w:cs="Times New Roman"/>
                    <w:i/>
                    <w:color w:val="000000" w:themeColor="text1"/>
                  </w:rPr>
                </m:ctrlPr>
              </m:sSupPr>
              <m:e>
                <m:d>
                  <m:dPr>
                    <m:ctrlPr>
                      <w:rPr>
                        <w:rFonts w:ascii="Cambria Math" w:eastAsia="Times New Roman" w:hAnsi="Cambria Math" w:cs="Times New Roman"/>
                        <w:i/>
                        <w:color w:val="000000" w:themeColor="text1"/>
                      </w:rPr>
                    </m:ctrlPr>
                  </m:dPr>
                  <m:e>
                    <m:sSup>
                      <m:sSupPr>
                        <m:ctrlPr>
                          <w:rPr>
                            <w:rFonts w:ascii="Cambria Math" w:hAnsi="Cambria Math" w:cs="Times New Roman"/>
                            <w:i/>
                            <w:color w:val="000000" w:themeColor="text1"/>
                          </w:rPr>
                        </m:ctrlPr>
                      </m:sSupPr>
                      <m:e>
                        <m:r>
                          <w:rPr>
                            <w:rFonts w:ascii="Cambria Math" w:hAnsi="Cambria Math" w:cs="Times New Roman"/>
                            <w:color w:val="000000" w:themeColor="text1"/>
                          </w:rPr>
                          <m:t>T</m:t>
                        </m:r>
                      </m:e>
                      <m:sup>
                        <m:r>
                          <w:rPr>
                            <w:rFonts w:ascii="Cambria Math" w:hAnsi="Cambria Math" w:cs="Times New Roman"/>
                            <w:color w:val="000000" w:themeColor="text1"/>
                            <w:lang w:val="en-US"/>
                          </w:rPr>
                          <m:t>*</m:t>
                        </m:r>
                      </m:sup>
                    </m:sSup>
                  </m:e>
                </m:d>
              </m:e>
              <m:sup>
                <m:r>
                  <m:rPr>
                    <m:sty m:val="p"/>
                  </m:rPr>
                  <w:rPr>
                    <w:rFonts w:ascii="Cambria Math" w:eastAsia="Times-Roman" w:hAnsi="Cambria Math" w:cs="Times-Roman"/>
                    <w:lang w:val="en-US"/>
                  </w:rPr>
                  <m:t>0.15610</m:t>
                </m:r>
              </m:sup>
            </m:sSup>
          </m:den>
        </m:f>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rPr>
            </m:ctrlPr>
          </m:fPr>
          <m:num>
            <m:r>
              <m:rPr>
                <m:sty m:val="p"/>
              </m:rPr>
              <w:rPr>
                <w:rFonts w:ascii="Cambria Math" w:eastAsia="Times-Roman" w:hAnsi="Cambria Math" w:cs="Times-Roman"/>
                <w:lang w:val="en-US"/>
              </w:rPr>
              <m:t>0.19300</m:t>
            </m:r>
          </m:num>
          <m:den>
            <m:r>
              <w:rPr>
                <w:rFonts w:ascii="Cambria Math" w:eastAsia="Times New Roman" w:hAnsi="Cambria Math" w:cs="Times New Roman"/>
                <w:color w:val="000000" w:themeColor="text1"/>
              </w:rPr>
              <m:t>exp</m:t>
            </m:r>
            <m:d>
              <m:dPr>
                <m:ctrlPr>
                  <w:rPr>
                    <w:rFonts w:ascii="Cambria Math" w:eastAsia="Times New Roman" w:hAnsi="Cambria Math" w:cs="Times New Roman"/>
                    <w:i/>
                    <w:color w:val="000000" w:themeColor="text1"/>
                  </w:rPr>
                </m:ctrlPr>
              </m:dPr>
              <m:e>
                <m:r>
                  <m:rPr>
                    <m:sty m:val="p"/>
                  </m:rPr>
                  <w:rPr>
                    <w:rFonts w:ascii="Cambria Math" w:eastAsia="Times-Roman" w:hAnsi="Cambria Math" w:cs="Times-Roman"/>
                    <w:lang w:val="en-US"/>
                  </w:rPr>
                  <m:t>0.47635.</m:t>
                </m:r>
                <m:sSup>
                  <m:sSupPr>
                    <m:ctrlPr>
                      <w:rPr>
                        <w:rFonts w:ascii="Cambria Math" w:hAnsi="Cambria Math" w:cs="Times New Roman"/>
                        <w:i/>
                        <w:color w:val="000000" w:themeColor="text1"/>
                      </w:rPr>
                    </m:ctrlPr>
                  </m:sSupPr>
                  <m:e>
                    <m:r>
                      <w:rPr>
                        <w:rFonts w:ascii="Cambria Math" w:hAnsi="Cambria Math" w:cs="Times New Roman"/>
                        <w:color w:val="000000" w:themeColor="text1"/>
                      </w:rPr>
                      <m:t>T</m:t>
                    </m:r>
                  </m:e>
                  <m:sup>
                    <m:r>
                      <w:rPr>
                        <w:rFonts w:ascii="Cambria Math" w:hAnsi="Cambria Math" w:cs="Times New Roman"/>
                        <w:color w:val="000000" w:themeColor="text1"/>
                        <w:lang w:val="en-US"/>
                      </w:rPr>
                      <m:t>*</m:t>
                    </m:r>
                  </m:sup>
                </m:sSup>
              </m:e>
            </m:d>
          </m:den>
        </m:f>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rPr>
            </m:ctrlPr>
          </m:fPr>
          <m:num>
            <m:r>
              <m:rPr>
                <m:sty m:val="p"/>
              </m:rPr>
              <w:rPr>
                <w:rFonts w:ascii="Cambria Math" w:eastAsia="Times-Roman" w:hAnsi="Cambria Math" w:cs="Times-Roman"/>
                <w:lang w:val="en-US"/>
              </w:rPr>
              <m:t>1.03587</m:t>
            </m:r>
          </m:num>
          <m:den>
            <m:r>
              <w:rPr>
                <w:rFonts w:ascii="Cambria Math" w:eastAsia="Times New Roman" w:hAnsi="Cambria Math" w:cs="Times New Roman"/>
                <w:color w:val="000000" w:themeColor="text1"/>
              </w:rPr>
              <m:t>exp</m:t>
            </m:r>
            <m:d>
              <m:dPr>
                <m:ctrlPr>
                  <w:rPr>
                    <w:rFonts w:ascii="Cambria Math" w:eastAsia="Times New Roman" w:hAnsi="Cambria Math" w:cs="Times New Roman"/>
                    <w:i/>
                    <w:color w:val="000000" w:themeColor="text1"/>
                  </w:rPr>
                </m:ctrlPr>
              </m:dPr>
              <m:e>
                <m:r>
                  <m:rPr>
                    <m:sty m:val="p"/>
                  </m:rPr>
                  <w:rPr>
                    <w:rFonts w:ascii="Cambria Math" w:eastAsia="Times-Roman" w:hAnsi="Cambria Math" w:cs="Times-Roman"/>
                    <w:lang w:val="en-US"/>
                  </w:rPr>
                  <m:t>1.52996.</m:t>
                </m:r>
                <m:sSup>
                  <m:sSupPr>
                    <m:ctrlPr>
                      <w:rPr>
                        <w:rFonts w:ascii="Cambria Math" w:hAnsi="Cambria Math" w:cs="Times New Roman"/>
                        <w:i/>
                        <w:color w:val="000000" w:themeColor="text1"/>
                      </w:rPr>
                    </m:ctrlPr>
                  </m:sSupPr>
                  <m:e>
                    <m:r>
                      <w:rPr>
                        <w:rFonts w:ascii="Cambria Math" w:hAnsi="Cambria Math" w:cs="Times New Roman"/>
                        <w:color w:val="000000" w:themeColor="text1"/>
                      </w:rPr>
                      <m:t>T</m:t>
                    </m:r>
                  </m:e>
                  <m:sup>
                    <m:r>
                      <w:rPr>
                        <w:rFonts w:ascii="Cambria Math" w:hAnsi="Cambria Math" w:cs="Times New Roman"/>
                        <w:color w:val="000000" w:themeColor="text1"/>
                        <w:lang w:val="en-US"/>
                      </w:rPr>
                      <m:t>*</m:t>
                    </m:r>
                  </m:sup>
                </m:sSup>
              </m:e>
            </m:d>
          </m:den>
        </m:f>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rPr>
            </m:ctrlPr>
          </m:fPr>
          <m:num>
            <m:r>
              <m:rPr>
                <m:sty m:val="p"/>
              </m:rPr>
              <w:rPr>
                <w:rFonts w:ascii="Cambria Math" w:eastAsia="Times-Roman" w:hAnsi="Cambria Math" w:cs="Times-Roman"/>
                <w:lang w:val="en-US"/>
              </w:rPr>
              <m:t>1.76474</m:t>
            </m:r>
          </m:num>
          <m:den>
            <m:r>
              <w:rPr>
                <w:rFonts w:ascii="Cambria Math" w:eastAsia="Times New Roman" w:hAnsi="Cambria Math" w:cs="Times New Roman"/>
                <w:color w:val="000000" w:themeColor="text1"/>
              </w:rPr>
              <m:t>exp</m:t>
            </m:r>
            <m:d>
              <m:dPr>
                <m:ctrlPr>
                  <w:rPr>
                    <w:rFonts w:ascii="Cambria Math" w:eastAsia="Times New Roman" w:hAnsi="Cambria Math" w:cs="Times New Roman"/>
                    <w:i/>
                    <w:color w:val="000000" w:themeColor="text1"/>
                  </w:rPr>
                </m:ctrlPr>
              </m:dPr>
              <m:e>
                <m:r>
                  <m:rPr>
                    <m:sty m:val="p"/>
                  </m:rPr>
                  <w:rPr>
                    <w:rFonts w:ascii="Cambria Math" w:eastAsia="Times-Roman" w:hAnsi="Cambria Math" w:cs="Times-Roman"/>
                    <w:lang w:val="en-US"/>
                  </w:rPr>
                  <m:t>3.89411.</m:t>
                </m:r>
                <m:sSup>
                  <m:sSupPr>
                    <m:ctrlPr>
                      <w:rPr>
                        <w:rFonts w:ascii="Cambria Math" w:hAnsi="Cambria Math" w:cs="Times New Roman"/>
                        <w:i/>
                        <w:color w:val="000000" w:themeColor="text1"/>
                      </w:rPr>
                    </m:ctrlPr>
                  </m:sSupPr>
                  <m:e>
                    <m:r>
                      <w:rPr>
                        <w:rFonts w:ascii="Cambria Math" w:hAnsi="Cambria Math" w:cs="Times New Roman"/>
                        <w:color w:val="000000" w:themeColor="text1"/>
                      </w:rPr>
                      <m:t>T</m:t>
                    </m:r>
                  </m:e>
                  <m:sup>
                    <m:r>
                      <w:rPr>
                        <w:rFonts w:ascii="Cambria Math" w:hAnsi="Cambria Math" w:cs="Times New Roman"/>
                        <w:color w:val="000000" w:themeColor="text1"/>
                        <w:lang w:val="en-US"/>
                      </w:rPr>
                      <m:t>*</m:t>
                    </m:r>
                  </m:sup>
                </m:sSup>
              </m:e>
            </m:d>
          </m:den>
        </m:f>
      </m:oMath>
      <w:r w:rsidR="001C5E3F">
        <w:rPr>
          <w:rFonts w:eastAsiaTheme="minorEastAsia"/>
          <w:color w:val="000000" w:themeColor="text1"/>
          <w:lang w:val="en-US"/>
        </w:rPr>
        <w:t xml:space="preserve">; </w:t>
      </w:r>
      <m:oMath>
        <m:sSup>
          <m:sSupPr>
            <m:ctrlPr>
              <w:rPr>
                <w:rFonts w:ascii="Cambria Math" w:hAnsi="Cambria Math" w:cs="Times New Roman"/>
                <w:i/>
                <w:color w:val="000000" w:themeColor="text1"/>
              </w:rPr>
            </m:ctrlPr>
          </m:sSupPr>
          <m:e>
            <m:r>
              <w:rPr>
                <w:rFonts w:ascii="Cambria Math" w:hAnsi="Cambria Math" w:cs="Times New Roman"/>
                <w:color w:val="000000" w:themeColor="text1"/>
              </w:rPr>
              <m:t>T</m:t>
            </m:r>
          </m:e>
          <m:sup>
            <m:r>
              <w:rPr>
                <w:rFonts w:ascii="Cambria Math" w:hAnsi="Cambria Math" w:cs="Times New Roman"/>
                <w:color w:val="000000" w:themeColor="text1"/>
                <w:lang w:val="en-US"/>
              </w:rPr>
              <m:t>*</m:t>
            </m:r>
          </m:sup>
        </m:sSup>
        <m:r>
          <w:rPr>
            <w:rFonts w:ascii="Cambria Math" w:hAnsi="Cambria Math" w:cs="Times New Roman"/>
            <w:color w:val="000000" w:themeColor="text1"/>
            <w:lang w:val="en-US"/>
          </w:rPr>
          <m:t>=</m:t>
        </m:r>
        <m:d>
          <m:dPr>
            <m:ctrlPr>
              <w:rPr>
                <w:rFonts w:ascii="Cambria Math" w:hAnsi="Cambria Math" w:cs="Times New Roman"/>
                <w:i/>
                <w:color w:val="000000" w:themeColor="text1"/>
              </w:rPr>
            </m:ctrlPr>
          </m:dPr>
          <m:e>
            <m:f>
              <m:fPr>
                <m:ctrlPr>
                  <w:rPr>
                    <w:rFonts w:ascii="Cambria Math" w:hAnsi="Cambria Math" w:cs="Times New Roman"/>
                    <w:i/>
                    <w:color w:val="000000" w:themeColor="text1"/>
                  </w:rPr>
                </m:ctrlPr>
              </m:fPr>
              <m:num>
                <m:r>
                  <w:rPr>
                    <w:rFonts w:ascii="Cambria Math" w:hAnsi="Cambria Math" w:cs="Times New Roman"/>
                    <w:color w:val="000000" w:themeColor="text1"/>
                  </w:rPr>
                  <m:t>k</m:t>
                </m:r>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ε</m:t>
                    </m:r>
                  </m:e>
                  <m:sub>
                    <m:r>
                      <w:rPr>
                        <w:rFonts w:ascii="Cambria Math" w:hAnsi="Cambria Math" w:cs="Times New Roman"/>
                        <w:color w:val="000000" w:themeColor="text1"/>
                      </w:rPr>
                      <m:t>AB</m:t>
                    </m:r>
                  </m:sub>
                </m:sSub>
              </m:den>
            </m:f>
          </m:e>
        </m:d>
        <m:r>
          <w:rPr>
            <w:rFonts w:ascii="Cambria Math" w:hAnsi="Cambria Math" w:cs="Times New Roman"/>
            <w:color w:val="000000" w:themeColor="text1"/>
          </w:rPr>
          <m:t>T</m:t>
        </m:r>
      </m:oMath>
      <w:r w:rsidR="001C5E3F">
        <w:rPr>
          <w:rFonts w:eastAsiaTheme="minorEastAsia"/>
          <w:color w:val="000000" w:themeColor="text1"/>
          <w:lang w:val="en-US"/>
        </w:rPr>
        <w:t xml:space="preserve">; </w:t>
      </w:r>
      <m:oMath>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r>
                  <w:rPr>
                    <w:rFonts w:ascii="Cambria Math" w:hAnsi="Cambria Math" w:cs="Times New Roman"/>
                    <w:color w:val="000000" w:themeColor="text1"/>
                  </w:rPr>
                  <m:t>ε</m:t>
                </m:r>
              </m:e>
              <m:sub>
                <m:r>
                  <w:rPr>
                    <w:rFonts w:ascii="Cambria Math" w:hAnsi="Cambria Math" w:cs="Times New Roman"/>
                    <w:color w:val="000000" w:themeColor="text1"/>
                  </w:rPr>
                  <m:t>AB</m:t>
                </m:r>
              </m:sub>
            </m:sSub>
          </m:num>
          <m:den>
            <m:r>
              <w:rPr>
                <w:rFonts w:ascii="Cambria Math" w:hAnsi="Cambria Math" w:cs="Times New Roman"/>
                <w:color w:val="000000" w:themeColor="text1"/>
              </w:rPr>
              <m:t>k</m:t>
            </m:r>
          </m:den>
        </m:f>
        <m:r>
          <w:rPr>
            <w:rFonts w:ascii="Cambria Math" w:hAnsi="Cambria Math" w:cs="Times New Roman"/>
            <w:color w:val="000000" w:themeColor="text1"/>
            <w:lang w:val="en-US"/>
          </w:rPr>
          <m:t>=</m:t>
        </m:r>
        <m:rad>
          <m:radPr>
            <m:degHide m:val="1"/>
            <m:ctrlPr>
              <w:rPr>
                <w:rFonts w:ascii="Cambria Math" w:hAnsi="Cambria Math" w:cs="Times New Roman"/>
                <w:i/>
                <w:color w:val="000000" w:themeColor="text1"/>
              </w:rPr>
            </m:ctrlPr>
          </m:radPr>
          <m:deg/>
          <m:e>
            <m:sSub>
              <m:sSubPr>
                <m:ctrlPr>
                  <w:rPr>
                    <w:rFonts w:ascii="Cambria Math" w:hAnsi="Cambria Math" w:cs="Times New Roman"/>
                    <w:i/>
                    <w:color w:val="000000" w:themeColor="text1"/>
                  </w:rPr>
                </m:ctrlPr>
              </m:sSubPr>
              <m:e>
                <m:r>
                  <w:rPr>
                    <w:rFonts w:ascii="Cambria Math" w:hAnsi="Cambria Math" w:cs="Times New Roman"/>
                    <w:color w:val="000000" w:themeColor="text1"/>
                  </w:rPr>
                  <m:t>ε</m:t>
                </m:r>
              </m:e>
              <m:sub>
                <m:r>
                  <w:rPr>
                    <w:rFonts w:ascii="Cambria Math" w:hAnsi="Cambria Math" w:cs="Times New Roman"/>
                    <w:color w:val="000000" w:themeColor="text1"/>
                  </w:rPr>
                  <m:t>A</m:t>
                </m:r>
              </m:sub>
            </m:sSub>
            <m:sSub>
              <m:sSubPr>
                <m:ctrlPr>
                  <w:rPr>
                    <w:rFonts w:ascii="Cambria Math" w:hAnsi="Cambria Math" w:cs="Times New Roman"/>
                    <w:i/>
                    <w:color w:val="000000" w:themeColor="text1"/>
                  </w:rPr>
                </m:ctrlPr>
              </m:sSubPr>
              <m:e>
                <m:r>
                  <w:rPr>
                    <w:rFonts w:ascii="Cambria Math" w:hAnsi="Cambria Math" w:cs="Times New Roman"/>
                    <w:color w:val="000000" w:themeColor="text1"/>
                  </w:rPr>
                  <m:t>ε</m:t>
                </m:r>
              </m:e>
              <m:sub>
                <m:r>
                  <w:rPr>
                    <w:rFonts w:ascii="Cambria Math" w:hAnsi="Cambria Math" w:cs="Times New Roman"/>
                    <w:color w:val="000000" w:themeColor="text1"/>
                  </w:rPr>
                  <m:t>B</m:t>
                </m:r>
              </m:sub>
            </m:sSub>
          </m:e>
        </m:rad>
      </m:oMath>
      <w:r w:rsidR="001C5E3F" w:rsidRPr="009046CC">
        <w:rPr>
          <w:rFonts w:eastAsiaTheme="minorEastAsia"/>
          <w:color w:val="000000" w:themeColor="text1"/>
          <w:lang w:val="en-US"/>
        </w:rPr>
        <w:t>,</w:t>
      </w:r>
      <w:r w:rsidR="001C5E3F">
        <w:rPr>
          <w:rFonts w:eastAsiaTheme="minorEastAsia"/>
          <w:color w:val="000000" w:themeColor="text1"/>
          <w:lang w:val="en-US"/>
        </w:rPr>
        <w:t xml:space="preserve"> with</w:t>
      </w:r>
      <w:r w:rsidR="001C5E3F" w:rsidRPr="009046CC">
        <w:rPr>
          <w:rFonts w:eastAsiaTheme="minorEastAsia"/>
          <w:color w:val="000000" w:themeColor="text1"/>
          <w:lang w:val="en-US"/>
        </w:rPr>
        <w:t xml:space="preserve"> </w:t>
      </w:r>
      <m:oMath>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r>
                  <w:rPr>
                    <w:rFonts w:ascii="Cambria Math" w:hAnsi="Cambria Math" w:cs="Times New Roman"/>
                    <w:color w:val="000000" w:themeColor="text1"/>
                  </w:rPr>
                  <m:t>ε</m:t>
                </m:r>
              </m:e>
              <m:sub>
                <m:r>
                  <w:rPr>
                    <w:rFonts w:ascii="Cambria Math" w:hAnsi="Cambria Math" w:cs="Times New Roman"/>
                    <w:color w:val="000000" w:themeColor="text1"/>
                  </w:rPr>
                  <m:t>A</m:t>
                </m:r>
              </m:sub>
            </m:sSub>
          </m:num>
          <m:den>
            <m:r>
              <w:rPr>
                <w:rFonts w:ascii="Cambria Math" w:hAnsi="Cambria Math" w:cs="Times New Roman"/>
                <w:color w:val="000000" w:themeColor="text1"/>
              </w:rPr>
              <m:t>k</m:t>
            </m:r>
          </m:den>
        </m:f>
        <m:r>
          <w:rPr>
            <w:rFonts w:ascii="Cambria Math" w:hAnsi="Cambria Math" w:cs="Times New Roman"/>
            <w:color w:val="000000" w:themeColor="text1"/>
            <w:lang w:val="en-US"/>
          </w:rPr>
          <m:t>=97</m:t>
        </m:r>
        <m:r>
          <w:rPr>
            <w:rFonts w:ascii="Cambria Math" w:hAnsi="Cambria Math" w:cs="Times New Roman"/>
            <w:color w:val="000000" w:themeColor="text1"/>
          </w:rPr>
          <m:t>K</m:t>
        </m:r>
      </m:oMath>
      <w:r w:rsidR="001C5E3F">
        <w:rPr>
          <w:rFonts w:eastAsiaTheme="minorEastAsia"/>
          <w:color w:val="000000" w:themeColor="text1"/>
          <w:lang w:val="en-US"/>
        </w:rPr>
        <w:t xml:space="preserve">, for air; </w:t>
      </w:r>
      <m:oMath>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r>
                  <w:rPr>
                    <w:rFonts w:ascii="Cambria Math" w:hAnsi="Cambria Math" w:cs="Times New Roman"/>
                    <w:color w:val="000000" w:themeColor="text1"/>
                  </w:rPr>
                  <m:t>ε</m:t>
                </m:r>
              </m:e>
              <m:sub>
                <m:r>
                  <w:rPr>
                    <w:rFonts w:ascii="Cambria Math" w:hAnsi="Cambria Math" w:cs="Times New Roman"/>
                    <w:color w:val="000000" w:themeColor="text1"/>
                  </w:rPr>
                  <m:t>B</m:t>
                </m:r>
              </m:sub>
            </m:sSub>
          </m:num>
          <m:den>
            <m:r>
              <w:rPr>
                <w:rFonts w:ascii="Cambria Math" w:hAnsi="Cambria Math" w:cs="Times New Roman"/>
                <w:color w:val="000000" w:themeColor="text1"/>
              </w:rPr>
              <m:t>k</m:t>
            </m:r>
          </m:den>
        </m:f>
        <m:r>
          <w:rPr>
            <w:rFonts w:ascii="Cambria Math" w:hAnsi="Cambria Math" w:cs="Times New Roman"/>
            <w:color w:val="000000" w:themeColor="text1"/>
            <w:lang w:val="en-US"/>
          </w:rPr>
          <m:t>=1.15</m:t>
        </m:r>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b</m:t>
            </m:r>
          </m:sub>
        </m:sSub>
      </m:oMath>
      <w:r w:rsidR="001C5E3F" w:rsidRPr="001E24C2">
        <w:rPr>
          <w:rFonts w:eastAsiaTheme="minorEastAsia"/>
          <w:color w:val="000000" w:themeColor="text1"/>
          <w:lang w:val="en-US"/>
        </w:rPr>
        <w:t>, for the component</w:t>
      </w:r>
    </w:p>
    <w:p w14:paraId="0D9F93C3" w14:textId="77777777" w:rsidR="001C5E3F" w:rsidRDefault="001C5E3F" w:rsidP="001C5E3F">
      <w:pPr>
        <w:rPr>
          <w:lang w:val="en-US"/>
        </w:rPr>
      </w:pPr>
    </w:p>
    <w:p w14:paraId="3DF4495A" w14:textId="77777777" w:rsidR="001C5E3F" w:rsidRDefault="001C5E3F" w:rsidP="001C5E3F">
      <w:pPr>
        <w:spacing w:after="0" w:line="360" w:lineRule="auto"/>
        <w:contextualSpacing/>
        <w:rPr>
          <w:lang w:val="en-US"/>
        </w:rPr>
      </w:pPr>
      <w:r>
        <w:rPr>
          <w:lang w:val="en-US"/>
        </w:rPr>
        <w:t>The parameters of the above equations are given in Table 2.</w:t>
      </w:r>
    </w:p>
    <w:p w14:paraId="5FAECD4C" w14:textId="77777777" w:rsidR="001C5E3F" w:rsidRDefault="001C5E3F" w:rsidP="001C5E3F">
      <w:pPr>
        <w:spacing w:after="0" w:line="360" w:lineRule="auto"/>
        <w:contextualSpacing/>
        <w:rPr>
          <w:lang w:val="en-US"/>
        </w:rPr>
      </w:pPr>
    </w:p>
    <w:p w14:paraId="5006C103" w14:textId="77777777" w:rsidR="001C5E3F" w:rsidRDefault="001C5E3F" w:rsidP="001C5E3F">
      <w:pPr>
        <w:spacing w:after="0" w:line="360" w:lineRule="auto"/>
        <w:contextualSpacing/>
        <w:rPr>
          <w:lang w:val="en-US"/>
        </w:rPr>
      </w:pPr>
      <w:r>
        <w:rPr>
          <w:lang w:val="en-US"/>
        </w:rPr>
        <w:t>Table 2 - M</w:t>
      </w:r>
      <w:r w:rsidRPr="00B95B20">
        <w:rPr>
          <w:lang w:val="en-US"/>
        </w:rPr>
        <w:t>aterial properties and parameters</w:t>
      </w:r>
      <w:r>
        <w:rPr>
          <w:lang w:val="en-US"/>
        </w:rPr>
        <w:t>.</w:t>
      </w:r>
    </w:p>
    <w:p w14:paraId="2E277937" w14:textId="77777777" w:rsidR="001C5E3F" w:rsidRDefault="001C5E3F" w:rsidP="001C5E3F">
      <w:pPr>
        <w:spacing w:after="0" w:line="360" w:lineRule="auto"/>
        <w:contextualSpacing/>
        <w:rPr>
          <w:lang w:val="en-US"/>
        </w:rPr>
      </w:pPr>
    </w:p>
    <w:tbl>
      <w:tblPr>
        <w:tblStyle w:val="TableGrid"/>
        <w:tblW w:w="10051" w:type="dxa"/>
        <w:jc w:val="center"/>
        <w:tblLayout w:type="fixed"/>
        <w:tblLook w:val="04A0" w:firstRow="1" w:lastRow="0" w:firstColumn="1" w:lastColumn="0" w:noHBand="0" w:noVBand="1"/>
      </w:tblPr>
      <w:tblGrid>
        <w:gridCol w:w="2514"/>
        <w:gridCol w:w="1986"/>
        <w:gridCol w:w="1830"/>
        <w:gridCol w:w="1906"/>
        <w:gridCol w:w="1815"/>
      </w:tblGrid>
      <w:tr w:rsidR="001C5E3F" w:rsidRPr="002B153F" w14:paraId="78ECE025" w14:textId="77777777" w:rsidTr="00C6760F">
        <w:trPr>
          <w:trHeight w:val="221"/>
          <w:jc w:val="center"/>
        </w:trPr>
        <w:tc>
          <w:tcPr>
            <w:tcW w:w="2514" w:type="dxa"/>
            <w:tcBorders>
              <w:top w:val="single" w:sz="12" w:space="0" w:color="auto"/>
              <w:left w:val="nil"/>
            </w:tcBorders>
            <w:vAlign w:val="center"/>
          </w:tcPr>
          <w:p w14:paraId="3B6206C0" w14:textId="77777777" w:rsidR="001C5E3F" w:rsidRPr="002B153F" w:rsidRDefault="001C5E3F" w:rsidP="00C6760F">
            <w:pPr>
              <w:tabs>
                <w:tab w:val="left" w:pos="1500"/>
              </w:tabs>
              <w:jc w:val="center"/>
              <w:rPr>
                <w:rFonts w:cstheme="minorHAnsi"/>
                <w:b/>
                <w:bCs/>
              </w:rPr>
            </w:pPr>
            <w:r w:rsidRPr="002B153F">
              <w:rPr>
                <w:rFonts w:cstheme="minorHAnsi"/>
                <w:b/>
                <w:bCs/>
              </w:rPr>
              <w:t>Property</w:t>
            </w:r>
          </w:p>
        </w:tc>
        <w:tc>
          <w:tcPr>
            <w:tcW w:w="1986" w:type="dxa"/>
            <w:tcBorders>
              <w:top w:val="single" w:sz="12" w:space="0" w:color="auto"/>
            </w:tcBorders>
            <w:vAlign w:val="center"/>
          </w:tcPr>
          <w:p w14:paraId="3AA9D070" w14:textId="77777777" w:rsidR="001C5E3F" w:rsidRPr="002B153F" w:rsidRDefault="001C5E3F" w:rsidP="00C6760F">
            <w:pPr>
              <w:tabs>
                <w:tab w:val="left" w:pos="1500"/>
              </w:tabs>
              <w:jc w:val="center"/>
              <w:rPr>
                <w:rFonts w:cstheme="minorHAnsi"/>
                <w:b/>
                <w:bCs/>
              </w:rPr>
            </w:pPr>
            <w:r w:rsidRPr="002B153F">
              <w:rPr>
                <w:rFonts w:cstheme="minorHAnsi"/>
                <w:b/>
                <w:bCs/>
              </w:rPr>
              <w:t>Parameter</w:t>
            </w:r>
          </w:p>
        </w:tc>
        <w:tc>
          <w:tcPr>
            <w:tcW w:w="1830" w:type="dxa"/>
            <w:tcBorders>
              <w:top w:val="single" w:sz="12" w:space="0" w:color="auto"/>
            </w:tcBorders>
            <w:vAlign w:val="center"/>
          </w:tcPr>
          <w:p w14:paraId="1FAE269D" w14:textId="77777777" w:rsidR="001C5E3F" w:rsidRPr="002B153F" w:rsidRDefault="001C5E3F" w:rsidP="00C6760F">
            <w:pPr>
              <w:autoSpaceDE w:val="0"/>
              <w:autoSpaceDN w:val="0"/>
              <w:adjustRightInd w:val="0"/>
              <w:jc w:val="center"/>
              <w:rPr>
                <w:rFonts w:cstheme="minorHAnsi"/>
                <w:b/>
                <w:bCs/>
                <w:color w:val="000000"/>
              </w:rPr>
            </w:pPr>
            <w:r w:rsidRPr="002B153F">
              <w:rPr>
                <w:rFonts w:cstheme="minorHAnsi"/>
                <w:b/>
                <w:bCs/>
                <w:color w:val="000000"/>
              </w:rPr>
              <w:t>Air</w:t>
            </w:r>
          </w:p>
        </w:tc>
        <w:tc>
          <w:tcPr>
            <w:tcW w:w="1906" w:type="dxa"/>
            <w:tcBorders>
              <w:top w:val="single" w:sz="12" w:space="0" w:color="auto"/>
              <w:bottom w:val="single" w:sz="4" w:space="0" w:color="auto"/>
              <w:right w:val="single" w:sz="4" w:space="0" w:color="auto"/>
            </w:tcBorders>
            <w:vAlign w:val="center"/>
          </w:tcPr>
          <w:p w14:paraId="770C2B46" w14:textId="77777777" w:rsidR="001C5E3F" w:rsidRPr="002B153F" w:rsidRDefault="001C5E3F" w:rsidP="00C6760F">
            <w:pPr>
              <w:tabs>
                <w:tab w:val="left" w:pos="1500"/>
              </w:tabs>
              <w:jc w:val="center"/>
              <w:rPr>
                <w:rFonts w:cstheme="minorHAnsi"/>
                <w:b/>
                <w:bCs/>
                <w:color w:val="000000"/>
              </w:rPr>
            </w:pPr>
            <w:r w:rsidRPr="002B153F">
              <w:rPr>
                <w:rFonts w:cstheme="minorHAnsi"/>
                <w:b/>
                <w:bCs/>
                <w:color w:val="000000"/>
              </w:rPr>
              <w:t>Propane</w:t>
            </w:r>
          </w:p>
        </w:tc>
        <w:tc>
          <w:tcPr>
            <w:tcW w:w="1815" w:type="dxa"/>
            <w:tcBorders>
              <w:top w:val="single" w:sz="12" w:space="0" w:color="auto"/>
              <w:left w:val="single" w:sz="4" w:space="0" w:color="auto"/>
              <w:bottom w:val="single" w:sz="4" w:space="0" w:color="auto"/>
              <w:right w:val="single" w:sz="4" w:space="0" w:color="auto"/>
            </w:tcBorders>
            <w:vAlign w:val="center"/>
          </w:tcPr>
          <w:p w14:paraId="28E51F42" w14:textId="77777777" w:rsidR="001C5E3F" w:rsidRPr="002B153F" w:rsidRDefault="001C5E3F" w:rsidP="00C6760F">
            <w:pPr>
              <w:tabs>
                <w:tab w:val="left" w:pos="1500"/>
              </w:tabs>
              <w:jc w:val="center"/>
              <w:rPr>
                <w:rFonts w:cstheme="minorHAnsi"/>
                <w:b/>
                <w:bCs/>
                <w:color w:val="000000"/>
              </w:rPr>
            </w:pPr>
            <w:r w:rsidRPr="002B153F">
              <w:rPr>
                <w:rFonts w:cstheme="minorHAnsi"/>
                <w:b/>
                <w:bCs/>
                <w:color w:val="000000"/>
              </w:rPr>
              <w:t>Butane</w:t>
            </w:r>
          </w:p>
        </w:tc>
      </w:tr>
      <w:tr w:rsidR="001C5E3F" w:rsidRPr="001B7C41" w14:paraId="7221580C" w14:textId="77777777" w:rsidTr="00C6760F">
        <w:trPr>
          <w:trHeight w:val="443"/>
          <w:jc w:val="center"/>
        </w:trPr>
        <w:tc>
          <w:tcPr>
            <w:tcW w:w="2514" w:type="dxa"/>
            <w:tcBorders>
              <w:top w:val="single" w:sz="12" w:space="0" w:color="auto"/>
              <w:left w:val="nil"/>
            </w:tcBorders>
            <w:vAlign w:val="center"/>
          </w:tcPr>
          <w:p w14:paraId="325FDBFC" w14:textId="77777777" w:rsidR="001C5E3F" w:rsidRPr="001B7C41" w:rsidRDefault="001C5E3F" w:rsidP="00C6760F">
            <w:pPr>
              <w:tabs>
                <w:tab w:val="left" w:pos="1500"/>
              </w:tabs>
              <w:jc w:val="center"/>
              <w:rPr>
                <w:rFonts w:cstheme="minorHAnsi"/>
              </w:rPr>
            </w:pPr>
            <w:r w:rsidRPr="001B7C41">
              <w:rPr>
                <w:rFonts w:cstheme="minorHAnsi"/>
              </w:rPr>
              <w:t>MW</w:t>
            </w:r>
            <w:r>
              <w:rPr>
                <w:rFonts w:cstheme="minorHAnsi"/>
              </w:rPr>
              <w:t xml:space="preserve"> (</w:t>
            </w:r>
            <m:oMath>
              <m:f>
                <m:fPr>
                  <m:ctrlPr>
                    <w:rPr>
                      <w:rFonts w:ascii="Cambria Math" w:hAnsi="Cambria Math" w:cstheme="minorHAnsi"/>
                      <w:i/>
                    </w:rPr>
                  </m:ctrlPr>
                </m:fPr>
                <m:num>
                  <m:r>
                    <w:rPr>
                      <w:rFonts w:ascii="Cambria Math" w:hAnsi="Cambria Math" w:cstheme="minorHAnsi"/>
                    </w:rPr>
                    <m:t>kg</m:t>
                  </m:r>
                </m:num>
                <m:den>
                  <m:r>
                    <w:rPr>
                      <w:rFonts w:ascii="Cambria Math" w:hAnsi="Cambria Math" w:cstheme="minorHAnsi"/>
                    </w:rPr>
                    <m:t>mol</m:t>
                  </m:r>
                </m:den>
              </m:f>
            </m:oMath>
            <w:r>
              <w:rPr>
                <w:rFonts w:cstheme="minorHAnsi"/>
              </w:rPr>
              <w:t>)</w:t>
            </w:r>
          </w:p>
        </w:tc>
        <w:tc>
          <w:tcPr>
            <w:tcW w:w="1986" w:type="dxa"/>
            <w:tcBorders>
              <w:top w:val="single" w:sz="12" w:space="0" w:color="auto"/>
            </w:tcBorders>
            <w:vAlign w:val="center"/>
          </w:tcPr>
          <w:p w14:paraId="228725CB" w14:textId="77777777" w:rsidR="001C5E3F" w:rsidRPr="001B7C41" w:rsidRDefault="001C5E3F" w:rsidP="00C6760F">
            <w:pPr>
              <w:tabs>
                <w:tab w:val="left" w:pos="1500"/>
              </w:tabs>
              <w:jc w:val="center"/>
              <w:rPr>
                <w:rFonts w:cstheme="minorHAnsi"/>
              </w:rPr>
            </w:pPr>
            <w:r w:rsidRPr="001B7C41">
              <w:rPr>
                <w:rFonts w:cstheme="minorHAnsi"/>
              </w:rPr>
              <w:t>-</w:t>
            </w:r>
          </w:p>
        </w:tc>
        <w:tc>
          <w:tcPr>
            <w:tcW w:w="1830" w:type="dxa"/>
            <w:tcBorders>
              <w:top w:val="single" w:sz="12" w:space="0" w:color="auto"/>
            </w:tcBorders>
            <w:vAlign w:val="center"/>
          </w:tcPr>
          <w:p w14:paraId="35C1AF05"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0.02896</w:t>
            </w:r>
          </w:p>
        </w:tc>
        <w:tc>
          <w:tcPr>
            <w:tcW w:w="1906" w:type="dxa"/>
            <w:tcBorders>
              <w:top w:val="single" w:sz="12" w:space="0" w:color="auto"/>
              <w:bottom w:val="single" w:sz="4" w:space="0" w:color="auto"/>
              <w:right w:val="single" w:sz="4" w:space="0" w:color="auto"/>
            </w:tcBorders>
            <w:vAlign w:val="center"/>
          </w:tcPr>
          <w:p w14:paraId="62641739" w14:textId="77777777" w:rsidR="001C5E3F" w:rsidRPr="001B7C41" w:rsidRDefault="001C5E3F" w:rsidP="00C6760F">
            <w:pPr>
              <w:tabs>
                <w:tab w:val="left" w:pos="1500"/>
              </w:tabs>
              <w:jc w:val="center"/>
              <w:rPr>
                <w:rFonts w:cstheme="minorHAnsi"/>
              </w:rPr>
            </w:pPr>
            <w:r w:rsidRPr="001B7C41">
              <w:rPr>
                <w:rFonts w:cstheme="minorHAnsi"/>
                <w:color w:val="000000"/>
              </w:rPr>
              <w:t>0.0441</w:t>
            </w:r>
          </w:p>
        </w:tc>
        <w:tc>
          <w:tcPr>
            <w:tcW w:w="1815" w:type="dxa"/>
            <w:tcBorders>
              <w:top w:val="single" w:sz="12" w:space="0" w:color="auto"/>
              <w:left w:val="single" w:sz="4" w:space="0" w:color="auto"/>
              <w:bottom w:val="single" w:sz="4" w:space="0" w:color="auto"/>
              <w:right w:val="single" w:sz="4" w:space="0" w:color="auto"/>
            </w:tcBorders>
            <w:vAlign w:val="center"/>
          </w:tcPr>
          <w:p w14:paraId="34DBDFB1" w14:textId="77777777" w:rsidR="001C5E3F" w:rsidRPr="001B7C41" w:rsidRDefault="001C5E3F" w:rsidP="00C6760F">
            <w:pPr>
              <w:tabs>
                <w:tab w:val="left" w:pos="1500"/>
              </w:tabs>
              <w:jc w:val="center"/>
              <w:rPr>
                <w:rFonts w:cstheme="minorHAnsi"/>
              </w:rPr>
            </w:pPr>
            <w:r w:rsidRPr="001B7C41">
              <w:rPr>
                <w:rFonts w:cstheme="minorHAnsi"/>
                <w:color w:val="000000"/>
              </w:rPr>
              <w:t>0.05812</w:t>
            </w:r>
          </w:p>
        </w:tc>
      </w:tr>
      <w:tr w:rsidR="001C5E3F" w:rsidRPr="001B7C41" w14:paraId="08998EA5" w14:textId="77777777" w:rsidTr="00C6760F">
        <w:trPr>
          <w:trHeight w:val="247"/>
          <w:jc w:val="center"/>
        </w:trPr>
        <w:tc>
          <w:tcPr>
            <w:tcW w:w="2514" w:type="dxa"/>
            <w:tcBorders>
              <w:left w:val="nil"/>
            </w:tcBorders>
            <w:vAlign w:val="center"/>
          </w:tcPr>
          <w:p w14:paraId="043BC0E5" w14:textId="77777777" w:rsidR="001C5E3F" w:rsidRPr="001B7C41" w:rsidRDefault="001C5E3F" w:rsidP="00C6760F">
            <w:pPr>
              <w:tabs>
                <w:tab w:val="left" w:pos="1500"/>
              </w:tabs>
              <w:jc w:val="center"/>
              <w:rPr>
                <w:rFonts w:cstheme="minorHAnsi"/>
              </w:rPr>
            </w:pPr>
            <w:r>
              <w:rPr>
                <w:rFonts w:cstheme="minorHAnsi"/>
              </w:rPr>
              <w:t>Critical temperature</w:t>
            </w:r>
            <w:r w:rsidRPr="001B7C41">
              <w:rPr>
                <w:rFonts w:cstheme="minorHAnsi"/>
              </w:rPr>
              <w:t xml:space="preserve">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c</m:t>
                  </m:r>
                </m:sub>
              </m:sSub>
            </m:oMath>
            <w:r w:rsidRPr="001B7C41">
              <w:rPr>
                <w:rFonts w:cstheme="minorHAnsi"/>
              </w:rPr>
              <w:t>)</w:t>
            </w:r>
          </w:p>
        </w:tc>
        <w:tc>
          <w:tcPr>
            <w:tcW w:w="1986" w:type="dxa"/>
            <w:vAlign w:val="center"/>
          </w:tcPr>
          <w:p w14:paraId="0363C07A" w14:textId="77777777" w:rsidR="001C5E3F" w:rsidRPr="001B7C41" w:rsidRDefault="001C5E3F" w:rsidP="00C6760F">
            <w:pPr>
              <w:tabs>
                <w:tab w:val="left" w:pos="1500"/>
              </w:tabs>
              <w:jc w:val="center"/>
              <w:rPr>
                <w:rFonts w:cstheme="minorHAnsi"/>
              </w:rPr>
            </w:pPr>
            <w:r w:rsidRPr="001B7C41">
              <w:rPr>
                <w:rFonts w:cstheme="minorHAnsi"/>
              </w:rPr>
              <w:t>-</w:t>
            </w:r>
          </w:p>
        </w:tc>
        <w:tc>
          <w:tcPr>
            <w:tcW w:w="1830" w:type="dxa"/>
            <w:vAlign w:val="center"/>
          </w:tcPr>
          <w:p w14:paraId="24DBAD0A" w14:textId="77777777" w:rsidR="001C5E3F" w:rsidRPr="001B7C41" w:rsidRDefault="001C5E3F" w:rsidP="00C6760F">
            <w:pPr>
              <w:autoSpaceDE w:val="0"/>
              <w:autoSpaceDN w:val="0"/>
              <w:adjustRightInd w:val="0"/>
              <w:jc w:val="center"/>
              <w:rPr>
                <w:rFonts w:cstheme="minorHAnsi"/>
                <w:color w:val="000000"/>
              </w:rPr>
            </w:pPr>
            <w:r w:rsidRPr="001B7C41">
              <w:rPr>
                <w:rFonts w:cstheme="minorHAnsi"/>
                <w:color w:val="000000"/>
              </w:rPr>
              <w:t>-</w:t>
            </w:r>
          </w:p>
        </w:tc>
        <w:tc>
          <w:tcPr>
            <w:tcW w:w="1906" w:type="dxa"/>
            <w:tcBorders>
              <w:top w:val="single" w:sz="4" w:space="0" w:color="auto"/>
              <w:bottom w:val="single" w:sz="4" w:space="0" w:color="auto"/>
              <w:right w:val="single" w:sz="4" w:space="0" w:color="auto"/>
            </w:tcBorders>
            <w:vAlign w:val="center"/>
          </w:tcPr>
          <w:p w14:paraId="1A8A0C43"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369.83</w:t>
            </w:r>
          </w:p>
        </w:tc>
        <w:tc>
          <w:tcPr>
            <w:tcW w:w="1815" w:type="dxa"/>
            <w:tcBorders>
              <w:top w:val="single" w:sz="4" w:space="0" w:color="auto"/>
              <w:left w:val="single" w:sz="4" w:space="0" w:color="auto"/>
              <w:bottom w:val="single" w:sz="4" w:space="0" w:color="auto"/>
              <w:right w:val="single" w:sz="4" w:space="0" w:color="auto"/>
            </w:tcBorders>
            <w:vAlign w:val="center"/>
          </w:tcPr>
          <w:p w14:paraId="3D051F96"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425.12</w:t>
            </w:r>
          </w:p>
        </w:tc>
      </w:tr>
      <w:tr w:rsidR="001C5E3F" w:rsidRPr="001B7C41" w14:paraId="6389CDC7" w14:textId="77777777" w:rsidTr="00C6760F">
        <w:trPr>
          <w:trHeight w:val="213"/>
          <w:jc w:val="center"/>
        </w:trPr>
        <w:tc>
          <w:tcPr>
            <w:tcW w:w="2514" w:type="dxa"/>
            <w:vMerge w:val="restart"/>
            <w:tcBorders>
              <w:left w:val="nil"/>
            </w:tcBorders>
            <w:vAlign w:val="center"/>
          </w:tcPr>
          <w:p w14:paraId="0601F88E"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ρ</m:t>
                    </m:r>
                  </m:e>
                  <m:sub>
                    <m:r>
                      <w:rPr>
                        <w:rFonts w:ascii="Cambria Math" w:hAnsi="Cambria Math" w:cstheme="minorHAnsi"/>
                      </w:rPr>
                      <m:t>l</m:t>
                    </m:r>
                  </m:sub>
                </m:sSub>
              </m:oMath>
            </m:oMathPara>
          </w:p>
        </w:tc>
        <w:tc>
          <w:tcPr>
            <w:tcW w:w="1986" w:type="dxa"/>
            <w:vAlign w:val="center"/>
          </w:tcPr>
          <w:p w14:paraId="14A9244C"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1</m:t>
                    </m:r>
                  </m:sub>
                </m:sSub>
              </m:oMath>
            </m:oMathPara>
          </w:p>
        </w:tc>
        <w:tc>
          <w:tcPr>
            <w:tcW w:w="1830" w:type="dxa"/>
            <w:vAlign w:val="center"/>
          </w:tcPr>
          <w:p w14:paraId="37E240BD"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bottom w:val="single" w:sz="4" w:space="0" w:color="auto"/>
              <w:right w:val="single" w:sz="4" w:space="0" w:color="auto"/>
            </w:tcBorders>
            <w:vAlign w:val="center"/>
          </w:tcPr>
          <w:p w14:paraId="7DDA7749" w14:textId="77777777" w:rsidR="001C5E3F" w:rsidRPr="001B7C41" w:rsidRDefault="001C5E3F" w:rsidP="00C6760F">
            <w:pPr>
              <w:tabs>
                <w:tab w:val="left" w:pos="1500"/>
              </w:tabs>
              <w:jc w:val="center"/>
              <w:rPr>
                <w:rFonts w:cstheme="minorHAnsi"/>
              </w:rPr>
            </w:pPr>
            <w:r w:rsidRPr="001B7C41">
              <w:rPr>
                <w:rFonts w:cstheme="minorHAnsi"/>
              </w:rPr>
              <w:t>1.3757</w:t>
            </w:r>
          </w:p>
        </w:tc>
        <w:tc>
          <w:tcPr>
            <w:tcW w:w="1815" w:type="dxa"/>
            <w:tcBorders>
              <w:top w:val="single" w:sz="4" w:space="0" w:color="auto"/>
              <w:left w:val="single" w:sz="4" w:space="0" w:color="auto"/>
              <w:bottom w:val="single" w:sz="4" w:space="0" w:color="auto"/>
              <w:right w:val="single" w:sz="4" w:space="0" w:color="auto"/>
            </w:tcBorders>
            <w:vAlign w:val="center"/>
          </w:tcPr>
          <w:p w14:paraId="411F298D" w14:textId="77777777" w:rsidR="001C5E3F" w:rsidRPr="001B7C41" w:rsidRDefault="001C5E3F" w:rsidP="00C6760F">
            <w:pPr>
              <w:tabs>
                <w:tab w:val="left" w:pos="1500"/>
              </w:tabs>
              <w:jc w:val="center"/>
              <w:rPr>
                <w:rFonts w:cstheme="minorHAnsi"/>
              </w:rPr>
            </w:pPr>
            <w:r w:rsidRPr="001B7C41">
              <w:rPr>
                <w:rFonts w:cstheme="minorHAnsi"/>
              </w:rPr>
              <w:t>1.0677</w:t>
            </w:r>
          </w:p>
        </w:tc>
      </w:tr>
      <w:tr w:rsidR="001C5E3F" w:rsidRPr="001B7C41" w14:paraId="42DFC41F" w14:textId="77777777" w:rsidTr="00C6760F">
        <w:trPr>
          <w:trHeight w:val="221"/>
          <w:jc w:val="center"/>
        </w:trPr>
        <w:tc>
          <w:tcPr>
            <w:tcW w:w="2514" w:type="dxa"/>
            <w:vMerge/>
            <w:tcBorders>
              <w:left w:val="nil"/>
            </w:tcBorders>
            <w:vAlign w:val="center"/>
          </w:tcPr>
          <w:p w14:paraId="38A8370A" w14:textId="77777777" w:rsidR="001C5E3F" w:rsidRPr="001B7C41" w:rsidRDefault="001C5E3F" w:rsidP="00C6760F">
            <w:pPr>
              <w:tabs>
                <w:tab w:val="left" w:pos="1500"/>
              </w:tabs>
              <w:jc w:val="center"/>
              <w:rPr>
                <w:rFonts w:cstheme="minorHAnsi"/>
              </w:rPr>
            </w:pPr>
          </w:p>
        </w:tc>
        <w:tc>
          <w:tcPr>
            <w:tcW w:w="1986" w:type="dxa"/>
            <w:vAlign w:val="center"/>
          </w:tcPr>
          <w:p w14:paraId="28545C1E"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2</m:t>
                    </m:r>
                  </m:sub>
                </m:sSub>
              </m:oMath>
            </m:oMathPara>
          </w:p>
        </w:tc>
        <w:tc>
          <w:tcPr>
            <w:tcW w:w="1830" w:type="dxa"/>
            <w:vAlign w:val="center"/>
          </w:tcPr>
          <w:p w14:paraId="475EAA70"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bottom w:val="single" w:sz="4" w:space="0" w:color="auto"/>
              <w:right w:val="single" w:sz="4" w:space="0" w:color="auto"/>
            </w:tcBorders>
            <w:vAlign w:val="center"/>
          </w:tcPr>
          <w:p w14:paraId="15BD65BA" w14:textId="77777777" w:rsidR="001C5E3F" w:rsidRPr="001B7C41" w:rsidRDefault="001C5E3F" w:rsidP="00C6760F">
            <w:pPr>
              <w:tabs>
                <w:tab w:val="left" w:pos="1500"/>
              </w:tabs>
              <w:jc w:val="center"/>
              <w:rPr>
                <w:rFonts w:cstheme="minorHAnsi"/>
              </w:rPr>
            </w:pPr>
            <w:r w:rsidRPr="001B7C41">
              <w:rPr>
                <w:rFonts w:cstheme="minorHAnsi"/>
              </w:rPr>
              <w:t>0.27453</w:t>
            </w:r>
          </w:p>
        </w:tc>
        <w:tc>
          <w:tcPr>
            <w:tcW w:w="1815" w:type="dxa"/>
            <w:tcBorders>
              <w:top w:val="single" w:sz="4" w:space="0" w:color="auto"/>
              <w:left w:val="single" w:sz="4" w:space="0" w:color="auto"/>
              <w:bottom w:val="single" w:sz="4" w:space="0" w:color="auto"/>
              <w:right w:val="single" w:sz="4" w:space="0" w:color="auto"/>
            </w:tcBorders>
            <w:vAlign w:val="center"/>
          </w:tcPr>
          <w:p w14:paraId="1DF45EA6" w14:textId="77777777" w:rsidR="001C5E3F" w:rsidRPr="001B7C41" w:rsidRDefault="001C5E3F" w:rsidP="00C6760F">
            <w:pPr>
              <w:tabs>
                <w:tab w:val="left" w:pos="1500"/>
              </w:tabs>
              <w:jc w:val="center"/>
              <w:rPr>
                <w:rFonts w:cstheme="minorHAnsi"/>
              </w:rPr>
            </w:pPr>
            <w:r w:rsidRPr="001B7C41">
              <w:rPr>
                <w:rFonts w:cstheme="minorHAnsi"/>
              </w:rPr>
              <w:t>0.27188</w:t>
            </w:r>
          </w:p>
        </w:tc>
      </w:tr>
      <w:tr w:rsidR="001C5E3F" w:rsidRPr="001B7C41" w14:paraId="154315E0" w14:textId="77777777" w:rsidTr="00C6760F">
        <w:trPr>
          <w:trHeight w:val="221"/>
          <w:jc w:val="center"/>
        </w:trPr>
        <w:tc>
          <w:tcPr>
            <w:tcW w:w="2514" w:type="dxa"/>
            <w:vMerge/>
            <w:tcBorders>
              <w:left w:val="nil"/>
            </w:tcBorders>
            <w:vAlign w:val="center"/>
          </w:tcPr>
          <w:p w14:paraId="1D73AD7C" w14:textId="77777777" w:rsidR="001C5E3F" w:rsidRPr="001B7C41" w:rsidRDefault="001C5E3F" w:rsidP="00C6760F">
            <w:pPr>
              <w:tabs>
                <w:tab w:val="left" w:pos="1500"/>
              </w:tabs>
              <w:jc w:val="center"/>
              <w:rPr>
                <w:rFonts w:cstheme="minorHAnsi"/>
              </w:rPr>
            </w:pPr>
          </w:p>
        </w:tc>
        <w:tc>
          <w:tcPr>
            <w:tcW w:w="1986" w:type="dxa"/>
            <w:vAlign w:val="center"/>
          </w:tcPr>
          <w:p w14:paraId="79D327D0"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3</m:t>
                    </m:r>
                  </m:sub>
                </m:sSub>
              </m:oMath>
            </m:oMathPara>
          </w:p>
        </w:tc>
        <w:tc>
          <w:tcPr>
            <w:tcW w:w="1830" w:type="dxa"/>
            <w:vAlign w:val="center"/>
          </w:tcPr>
          <w:p w14:paraId="34AB587D"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bottom w:val="single" w:sz="4" w:space="0" w:color="auto"/>
              <w:right w:val="single" w:sz="4" w:space="0" w:color="auto"/>
            </w:tcBorders>
            <w:vAlign w:val="center"/>
          </w:tcPr>
          <w:p w14:paraId="2C6E8C0D" w14:textId="77777777" w:rsidR="001C5E3F" w:rsidRPr="001B7C41" w:rsidRDefault="001C5E3F" w:rsidP="00C6760F">
            <w:pPr>
              <w:tabs>
                <w:tab w:val="left" w:pos="1500"/>
              </w:tabs>
              <w:jc w:val="center"/>
              <w:rPr>
                <w:rFonts w:cstheme="minorHAnsi"/>
              </w:rPr>
            </w:pPr>
            <w:r w:rsidRPr="001B7C41">
              <w:rPr>
                <w:rFonts w:cstheme="minorHAnsi"/>
              </w:rPr>
              <w:t>369.83</w:t>
            </w:r>
          </w:p>
        </w:tc>
        <w:tc>
          <w:tcPr>
            <w:tcW w:w="1815" w:type="dxa"/>
            <w:tcBorders>
              <w:top w:val="single" w:sz="4" w:space="0" w:color="auto"/>
              <w:left w:val="single" w:sz="4" w:space="0" w:color="auto"/>
              <w:bottom w:val="single" w:sz="4" w:space="0" w:color="auto"/>
              <w:right w:val="single" w:sz="4" w:space="0" w:color="auto"/>
            </w:tcBorders>
            <w:vAlign w:val="center"/>
          </w:tcPr>
          <w:p w14:paraId="27FFA3FE" w14:textId="77777777" w:rsidR="001C5E3F" w:rsidRPr="001B7C41" w:rsidRDefault="001C5E3F" w:rsidP="00C6760F">
            <w:pPr>
              <w:tabs>
                <w:tab w:val="left" w:pos="1500"/>
              </w:tabs>
              <w:jc w:val="center"/>
              <w:rPr>
                <w:rFonts w:cstheme="minorHAnsi"/>
              </w:rPr>
            </w:pPr>
            <w:r w:rsidRPr="001B7C41">
              <w:rPr>
                <w:rFonts w:cstheme="minorHAnsi"/>
              </w:rPr>
              <w:t>425.12</w:t>
            </w:r>
          </w:p>
        </w:tc>
      </w:tr>
      <w:tr w:rsidR="001C5E3F" w:rsidRPr="001B7C41" w14:paraId="7C313CE8" w14:textId="77777777" w:rsidTr="00C6760F">
        <w:trPr>
          <w:trHeight w:val="231"/>
          <w:jc w:val="center"/>
        </w:trPr>
        <w:tc>
          <w:tcPr>
            <w:tcW w:w="2514" w:type="dxa"/>
            <w:vMerge/>
            <w:tcBorders>
              <w:left w:val="nil"/>
            </w:tcBorders>
            <w:vAlign w:val="center"/>
          </w:tcPr>
          <w:p w14:paraId="49AAFA9B" w14:textId="77777777" w:rsidR="001C5E3F" w:rsidRPr="001B7C41" w:rsidRDefault="001C5E3F" w:rsidP="00C6760F">
            <w:pPr>
              <w:tabs>
                <w:tab w:val="left" w:pos="1500"/>
              </w:tabs>
              <w:jc w:val="center"/>
              <w:rPr>
                <w:rFonts w:cstheme="minorHAnsi"/>
              </w:rPr>
            </w:pPr>
          </w:p>
        </w:tc>
        <w:tc>
          <w:tcPr>
            <w:tcW w:w="1986" w:type="dxa"/>
            <w:vAlign w:val="center"/>
          </w:tcPr>
          <w:p w14:paraId="3F5CEA0B"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4</m:t>
                    </m:r>
                  </m:sub>
                </m:sSub>
              </m:oMath>
            </m:oMathPara>
          </w:p>
        </w:tc>
        <w:tc>
          <w:tcPr>
            <w:tcW w:w="1830" w:type="dxa"/>
            <w:vAlign w:val="center"/>
          </w:tcPr>
          <w:p w14:paraId="6A8B8AC0"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bottom w:val="single" w:sz="4" w:space="0" w:color="auto"/>
              <w:right w:val="single" w:sz="4" w:space="0" w:color="auto"/>
            </w:tcBorders>
            <w:vAlign w:val="center"/>
          </w:tcPr>
          <w:p w14:paraId="0656D107" w14:textId="77777777" w:rsidR="001C5E3F" w:rsidRPr="001B7C41" w:rsidRDefault="001C5E3F" w:rsidP="00C6760F">
            <w:pPr>
              <w:tabs>
                <w:tab w:val="left" w:pos="1500"/>
              </w:tabs>
              <w:jc w:val="center"/>
              <w:rPr>
                <w:rFonts w:cstheme="minorHAnsi"/>
              </w:rPr>
            </w:pPr>
            <w:r w:rsidRPr="001B7C41">
              <w:rPr>
                <w:rFonts w:cstheme="minorHAnsi"/>
              </w:rPr>
              <w:t>0.29359</w:t>
            </w:r>
          </w:p>
        </w:tc>
        <w:tc>
          <w:tcPr>
            <w:tcW w:w="1815" w:type="dxa"/>
            <w:tcBorders>
              <w:top w:val="single" w:sz="4" w:space="0" w:color="auto"/>
              <w:left w:val="single" w:sz="4" w:space="0" w:color="auto"/>
              <w:bottom w:val="single" w:sz="4" w:space="0" w:color="auto"/>
              <w:right w:val="single" w:sz="4" w:space="0" w:color="auto"/>
            </w:tcBorders>
            <w:vAlign w:val="center"/>
          </w:tcPr>
          <w:p w14:paraId="4B9DB4E3" w14:textId="77777777" w:rsidR="001C5E3F" w:rsidRPr="001B7C41" w:rsidRDefault="001C5E3F" w:rsidP="00C6760F">
            <w:pPr>
              <w:tabs>
                <w:tab w:val="left" w:pos="1500"/>
              </w:tabs>
              <w:jc w:val="center"/>
              <w:rPr>
                <w:rFonts w:cstheme="minorHAnsi"/>
              </w:rPr>
            </w:pPr>
            <w:r w:rsidRPr="001B7C41">
              <w:rPr>
                <w:rFonts w:cstheme="minorHAnsi"/>
              </w:rPr>
              <w:t>0.28688</w:t>
            </w:r>
          </w:p>
        </w:tc>
      </w:tr>
      <w:tr w:rsidR="001C5E3F" w:rsidRPr="001B7C41" w14:paraId="5C73857A" w14:textId="77777777" w:rsidTr="00C6760F">
        <w:trPr>
          <w:trHeight w:val="231"/>
          <w:jc w:val="center"/>
        </w:trPr>
        <w:tc>
          <w:tcPr>
            <w:tcW w:w="2514" w:type="dxa"/>
            <w:vMerge w:val="restart"/>
            <w:tcBorders>
              <w:left w:val="nil"/>
            </w:tcBorders>
            <w:vAlign w:val="center"/>
          </w:tcPr>
          <w:p w14:paraId="07FA8553"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color w:val="000000" w:themeColor="text1"/>
                      </w:rPr>
                    </m:ctrlPr>
                  </m:sSubPr>
                  <m:e>
                    <m:r>
                      <w:rPr>
                        <w:rFonts w:ascii="Cambria Math" w:hAnsi="Cambria Math" w:cstheme="minorHAnsi"/>
                        <w:color w:val="000000" w:themeColor="text1"/>
                      </w:rPr>
                      <m:t>L</m:t>
                    </m:r>
                  </m:e>
                  <m:sub>
                    <m:r>
                      <w:rPr>
                        <w:rFonts w:ascii="Cambria Math" w:hAnsi="Cambria Math" w:cstheme="minorHAnsi"/>
                        <w:color w:val="000000" w:themeColor="text1"/>
                      </w:rPr>
                      <m:t>v</m:t>
                    </m:r>
                  </m:sub>
                </m:sSub>
              </m:oMath>
            </m:oMathPara>
          </w:p>
        </w:tc>
        <w:tc>
          <w:tcPr>
            <w:tcW w:w="1986" w:type="dxa"/>
            <w:vAlign w:val="center"/>
          </w:tcPr>
          <w:p w14:paraId="30D96A24"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L</m:t>
                    </m:r>
                  </m:e>
                  <m:sub>
                    <m:r>
                      <w:rPr>
                        <w:rFonts w:ascii="Cambria Math" w:hAnsi="Cambria Math" w:cstheme="minorHAnsi"/>
                      </w:rPr>
                      <m:t>1</m:t>
                    </m:r>
                  </m:sub>
                </m:sSub>
              </m:oMath>
            </m:oMathPara>
          </w:p>
        </w:tc>
        <w:tc>
          <w:tcPr>
            <w:tcW w:w="1830" w:type="dxa"/>
            <w:vAlign w:val="center"/>
          </w:tcPr>
          <w:p w14:paraId="1FC9A845"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16491398" w14:textId="77777777" w:rsidR="001C5E3F" w:rsidRPr="001B7C41" w:rsidRDefault="001C5E3F" w:rsidP="00C6760F">
            <w:pPr>
              <w:tabs>
                <w:tab w:val="left" w:pos="1500"/>
              </w:tabs>
              <w:jc w:val="center"/>
              <w:rPr>
                <w:rFonts w:cstheme="minorHAnsi"/>
              </w:rPr>
            </w:pPr>
            <w:r w:rsidRPr="001B7C41">
              <w:rPr>
                <w:rFonts w:cstheme="minorHAnsi"/>
                <w:color w:val="000000"/>
              </w:rPr>
              <w:t>29209000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0C816E5C" w14:textId="77777777" w:rsidR="001C5E3F" w:rsidRPr="001B7C41" w:rsidRDefault="001C5E3F" w:rsidP="00C6760F">
            <w:pPr>
              <w:tabs>
                <w:tab w:val="left" w:pos="1500"/>
              </w:tabs>
              <w:jc w:val="center"/>
              <w:rPr>
                <w:rFonts w:cstheme="minorHAnsi"/>
              </w:rPr>
            </w:pPr>
            <w:r w:rsidRPr="001B7C41">
              <w:rPr>
                <w:rFonts w:cstheme="minorHAnsi"/>
                <w:color w:val="000000"/>
              </w:rPr>
              <w:t>36238000</w:t>
            </w:r>
          </w:p>
        </w:tc>
      </w:tr>
      <w:tr w:rsidR="001C5E3F" w:rsidRPr="001B7C41" w14:paraId="360C4703" w14:textId="77777777" w:rsidTr="00C6760F">
        <w:trPr>
          <w:trHeight w:val="231"/>
          <w:jc w:val="center"/>
        </w:trPr>
        <w:tc>
          <w:tcPr>
            <w:tcW w:w="2514" w:type="dxa"/>
            <w:vMerge/>
            <w:tcBorders>
              <w:left w:val="nil"/>
            </w:tcBorders>
            <w:vAlign w:val="center"/>
          </w:tcPr>
          <w:p w14:paraId="56D49327" w14:textId="77777777" w:rsidR="001C5E3F" w:rsidRPr="001B7C41" w:rsidRDefault="001C5E3F" w:rsidP="00C6760F">
            <w:pPr>
              <w:tabs>
                <w:tab w:val="left" w:pos="1500"/>
              </w:tabs>
              <w:jc w:val="center"/>
              <w:rPr>
                <w:rFonts w:cstheme="minorHAnsi"/>
              </w:rPr>
            </w:pPr>
          </w:p>
        </w:tc>
        <w:tc>
          <w:tcPr>
            <w:tcW w:w="1986" w:type="dxa"/>
            <w:vAlign w:val="center"/>
          </w:tcPr>
          <w:p w14:paraId="341E2658"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L</m:t>
                    </m:r>
                  </m:e>
                  <m:sub>
                    <m:r>
                      <w:rPr>
                        <w:rFonts w:ascii="Cambria Math" w:hAnsi="Cambria Math" w:cstheme="minorHAnsi"/>
                      </w:rPr>
                      <m:t>2</m:t>
                    </m:r>
                  </m:sub>
                </m:sSub>
              </m:oMath>
            </m:oMathPara>
          </w:p>
        </w:tc>
        <w:tc>
          <w:tcPr>
            <w:tcW w:w="1830" w:type="dxa"/>
            <w:vAlign w:val="center"/>
          </w:tcPr>
          <w:p w14:paraId="03B1DC62"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596049FB" w14:textId="77777777" w:rsidR="001C5E3F" w:rsidRPr="001B7C41" w:rsidRDefault="001C5E3F" w:rsidP="00C6760F">
            <w:pPr>
              <w:tabs>
                <w:tab w:val="left" w:pos="1500"/>
              </w:tabs>
              <w:jc w:val="center"/>
              <w:rPr>
                <w:rFonts w:cstheme="minorHAnsi"/>
              </w:rPr>
            </w:pPr>
            <w:r w:rsidRPr="001B7C41">
              <w:rPr>
                <w:rFonts w:cstheme="minorHAnsi"/>
                <w:color w:val="000000"/>
              </w:rPr>
              <w:t>0.78237</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5E030CBB" w14:textId="77777777" w:rsidR="001C5E3F" w:rsidRPr="001B7C41" w:rsidRDefault="001C5E3F" w:rsidP="00C6760F">
            <w:pPr>
              <w:tabs>
                <w:tab w:val="left" w:pos="1500"/>
              </w:tabs>
              <w:jc w:val="center"/>
              <w:rPr>
                <w:rFonts w:cstheme="minorHAnsi"/>
              </w:rPr>
            </w:pPr>
            <w:r w:rsidRPr="001B7C41">
              <w:rPr>
                <w:rFonts w:cstheme="minorHAnsi"/>
                <w:color w:val="000000"/>
              </w:rPr>
              <w:t>0.8337</w:t>
            </w:r>
          </w:p>
        </w:tc>
      </w:tr>
      <w:tr w:rsidR="001C5E3F" w:rsidRPr="001B7C41" w14:paraId="579F35B2" w14:textId="77777777" w:rsidTr="00C6760F">
        <w:trPr>
          <w:trHeight w:val="231"/>
          <w:jc w:val="center"/>
        </w:trPr>
        <w:tc>
          <w:tcPr>
            <w:tcW w:w="2514" w:type="dxa"/>
            <w:vMerge/>
            <w:tcBorders>
              <w:left w:val="nil"/>
            </w:tcBorders>
            <w:vAlign w:val="center"/>
          </w:tcPr>
          <w:p w14:paraId="100D1935" w14:textId="77777777" w:rsidR="001C5E3F" w:rsidRPr="001B7C41" w:rsidRDefault="001C5E3F" w:rsidP="00C6760F">
            <w:pPr>
              <w:tabs>
                <w:tab w:val="left" w:pos="1500"/>
              </w:tabs>
              <w:jc w:val="center"/>
              <w:rPr>
                <w:rFonts w:cstheme="minorHAnsi"/>
              </w:rPr>
            </w:pPr>
          </w:p>
        </w:tc>
        <w:tc>
          <w:tcPr>
            <w:tcW w:w="1986" w:type="dxa"/>
            <w:vAlign w:val="center"/>
          </w:tcPr>
          <w:p w14:paraId="618CB4EF"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L</m:t>
                    </m:r>
                  </m:e>
                  <m:sub>
                    <m:r>
                      <w:rPr>
                        <w:rFonts w:ascii="Cambria Math" w:hAnsi="Cambria Math" w:cstheme="minorHAnsi"/>
                      </w:rPr>
                      <m:t>3</m:t>
                    </m:r>
                  </m:sub>
                </m:sSub>
              </m:oMath>
            </m:oMathPara>
          </w:p>
        </w:tc>
        <w:tc>
          <w:tcPr>
            <w:tcW w:w="1830" w:type="dxa"/>
            <w:vAlign w:val="center"/>
          </w:tcPr>
          <w:p w14:paraId="6E0614E1"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7A5BF6B1" w14:textId="77777777" w:rsidR="001C5E3F" w:rsidRPr="001B7C41" w:rsidRDefault="001C5E3F" w:rsidP="00C6760F">
            <w:pPr>
              <w:tabs>
                <w:tab w:val="left" w:pos="1500"/>
              </w:tabs>
              <w:jc w:val="center"/>
              <w:rPr>
                <w:rFonts w:cstheme="minorHAnsi"/>
              </w:rPr>
            </w:pPr>
            <w:r w:rsidRPr="001B7C41">
              <w:rPr>
                <w:rFonts w:cstheme="minorHAnsi"/>
                <w:color w:val="000000"/>
              </w:rPr>
              <w:t>-0.77319</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3513E75A" w14:textId="77777777" w:rsidR="001C5E3F" w:rsidRPr="001B7C41" w:rsidRDefault="001C5E3F" w:rsidP="00C6760F">
            <w:pPr>
              <w:tabs>
                <w:tab w:val="left" w:pos="1500"/>
              </w:tabs>
              <w:jc w:val="center"/>
              <w:rPr>
                <w:rFonts w:cstheme="minorHAnsi"/>
              </w:rPr>
            </w:pPr>
            <w:r w:rsidRPr="001B7C41">
              <w:rPr>
                <w:rFonts w:cstheme="minorHAnsi"/>
                <w:color w:val="000000"/>
              </w:rPr>
              <w:t>-0.82274</w:t>
            </w:r>
          </w:p>
        </w:tc>
      </w:tr>
      <w:tr w:rsidR="001C5E3F" w:rsidRPr="001B7C41" w14:paraId="60FE2638" w14:textId="77777777" w:rsidTr="00C6760F">
        <w:trPr>
          <w:trHeight w:val="231"/>
          <w:jc w:val="center"/>
        </w:trPr>
        <w:tc>
          <w:tcPr>
            <w:tcW w:w="2514" w:type="dxa"/>
            <w:vMerge/>
            <w:tcBorders>
              <w:left w:val="nil"/>
            </w:tcBorders>
            <w:vAlign w:val="center"/>
          </w:tcPr>
          <w:p w14:paraId="11DBCAE1" w14:textId="77777777" w:rsidR="001C5E3F" w:rsidRPr="001B7C41" w:rsidRDefault="001C5E3F" w:rsidP="00C6760F">
            <w:pPr>
              <w:tabs>
                <w:tab w:val="left" w:pos="1500"/>
              </w:tabs>
              <w:jc w:val="center"/>
              <w:rPr>
                <w:rFonts w:cstheme="minorHAnsi"/>
              </w:rPr>
            </w:pPr>
          </w:p>
        </w:tc>
        <w:tc>
          <w:tcPr>
            <w:tcW w:w="1986" w:type="dxa"/>
            <w:vAlign w:val="center"/>
          </w:tcPr>
          <w:p w14:paraId="3802CBB7"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L</m:t>
                    </m:r>
                  </m:e>
                  <m:sub>
                    <m:r>
                      <w:rPr>
                        <w:rFonts w:ascii="Cambria Math" w:hAnsi="Cambria Math" w:cstheme="minorHAnsi"/>
                      </w:rPr>
                      <m:t>4</m:t>
                    </m:r>
                  </m:sub>
                </m:sSub>
              </m:oMath>
            </m:oMathPara>
          </w:p>
        </w:tc>
        <w:tc>
          <w:tcPr>
            <w:tcW w:w="1830" w:type="dxa"/>
            <w:vAlign w:val="center"/>
          </w:tcPr>
          <w:p w14:paraId="5E4E0B3D"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7312023E" w14:textId="77777777" w:rsidR="001C5E3F" w:rsidRPr="001B7C41" w:rsidRDefault="001C5E3F" w:rsidP="00C6760F">
            <w:pPr>
              <w:tabs>
                <w:tab w:val="left" w:pos="1500"/>
              </w:tabs>
              <w:jc w:val="center"/>
              <w:rPr>
                <w:rFonts w:cstheme="minorHAnsi"/>
              </w:rPr>
            </w:pPr>
            <w:r w:rsidRPr="001B7C41">
              <w:rPr>
                <w:rFonts w:cstheme="minorHAnsi"/>
                <w:color w:val="000000"/>
              </w:rPr>
              <w:t>0.39246</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14ECF19F" w14:textId="77777777" w:rsidR="001C5E3F" w:rsidRPr="001B7C41" w:rsidRDefault="001C5E3F" w:rsidP="00C6760F">
            <w:pPr>
              <w:tabs>
                <w:tab w:val="left" w:pos="1500"/>
              </w:tabs>
              <w:jc w:val="center"/>
              <w:rPr>
                <w:rFonts w:cstheme="minorHAnsi"/>
              </w:rPr>
            </w:pPr>
            <w:r w:rsidRPr="001B7C41">
              <w:rPr>
                <w:rFonts w:cstheme="minorHAnsi"/>
                <w:color w:val="000000"/>
              </w:rPr>
              <w:t>0.39613</w:t>
            </w:r>
          </w:p>
        </w:tc>
      </w:tr>
      <w:tr w:rsidR="001C5E3F" w:rsidRPr="001B7C41" w14:paraId="1839B746" w14:textId="77777777" w:rsidTr="00C6760F">
        <w:trPr>
          <w:trHeight w:val="231"/>
          <w:jc w:val="center"/>
        </w:trPr>
        <w:tc>
          <w:tcPr>
            <w:tcW w:w="2514" w:type="dxa"/>
            <w:vMerge/>
            <w:tcBorders>
              <w:left w:val="nil"/>
            </w:tcBorders>
            <w:vAlign w:val="center"/>
          </w:tcPr>
          <w:p w14:paraId="110D1ACC" w14:textId="77777777" w:rsidR="001C5E3F" w:rsidRPr="001B7C41" w:rsidRDefault="001C5E3F" w:rsidP="00C6760F">
            <w:pPr>
              <w:tabs>
                <w:tab w:val="left" w:pos="1500"/>
              </w:tabs>
              <w:jc w:val="center"/>
              <w:rPr>
                <w:rFonts w:cstheme="minorHAnsi"/>
              </w:rPr>
            </w:pPr>
          </w:p>
        </w:tc>
        <w:tc>
          <w:tcPr>
            <w:tcW w:w="1986" w:type="dxa"/>
            <w:vAlign w:val="center"/>
          </w:tcPr>
          <w:p w14:paraId="3EC9BF87"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L</m:t>
                    </m:r>
                  </m:e>
                  <m:sub>
                    <m:r>
                      <w:rPr>
                        <w:rFonts w:ascii="Cambria Math" w:hAnsi="Cambria Math" w:cstheme="minorHAnsi"/>
                      </w:rPr>
                      <m:t>5</m:t>
                    </m:r>
                  </m:sub>
                </m:sSub>
              </m:oMath>
            </m:oMathPara>
          </w:p>
        </w:tc>
        <w:tc>
          <w:tcPr>
            <w:tcW w:w="1830" w:type="dxa"/>
            <w:vAlign w:val="center"/>
          </w:tcPr>
          <w:p w14:paraId="5CC57974"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1ED1480F" w14:textId="77777777" w:rsidR="001C5E3F" w:rsidRPr="001B7C41" w:rsidRDefault="001C5E3F" w:rsidP="00C6760F">
            <w:pPr>
              <w:tabs>
                <w:tab w:val="left" w:pos="1500"/>
              </w:tabs>
              <w:jc w:val="center"/>
              <w:rPr>
                <w:rFonts w:cstheme="minorHAnsi"/>
              </w:rPr>
            </w:pPr>
            <w:r w:rsidRPr="001B7C41">
              <w:rPr>
                <w:rFonts w:cstheme="minorHAnsi"/>
                <w:color w:val="000000"/>
              </w:rPr>
              <w:t>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5DC63706" w14:textId="77777777" w:rsidR="001C5E3F" w:rsidRPr="001B7C41" w:rsidRDefault="001C5E3F" w:rsidP="00C6760F">
            <w:pPr>
              <w:tabs>
                <w:tab w:val="left" w:pos="1500"/>
              </w:tabs>
              <w:jc w:val="center"/>
              <w:rPr>
                <w:rFonts w:cstheme="minorHAnsi"/>
              </w:rPr>
            </w:pPr>
            <w:r w:rsidRPr="001B7C41">
              <w:rPr>
                <w:rFonts w:cstheme="minorHAnsi"/>
                <w:color w:val="000000"/>
              </w:rPr>
              <w:t>0</w:t>
            </w:r>
          </w:p>
        </w:tc>
      </w:tr>
      <w:tr w:rsidR="001C5E3F" w:rsidRPr="001B7C41" w14:paraId="10422438" w14:textId="77777777" w:rsidTr="00C6760F">
        <w:trPr>
          <w:trHeight w:val="231"/>
          <w:jc w:val="center"/>
        </w:trPr>
        <w:tc>
          <w:tcPr>
            <w:tcW w:w="2514" w:type="dxa"/>
            <w:vMerge w:val="restart"/>
            <w:tcBorders>
              <w:left w:val="nil"/>
            </w:tcBorders>
            <w:vAlign w:val="center"/>
          </w:tcPr>
          <w:p w14:paraId="7938C6F4"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Cp</m:t>
                    </m:r>
                  </m:e>
                  <m:sub>
                    <m:r>
                      <w:rPr>
                        <w:rFonts w:ascii="Cambria Math" w:hAnsi="Cambria Math" w:cstheme="minorHAnsi"/>
                      </w:rPr>
                      <m:t>v</m:t>
                    </m:r>
                  </m:sub>
                </m:sSub>
              </m:oMath>
            </m:oMathPara>
          </w:p>
        </w:tc>
        <w:tc>
          <w:tcPr>
            <w:tcW w:w="1986" w:type="dxa"/>
            <w:vAlign w:val="center"/>
          </w:tcPr>
          <w:p w14:paraId="12356645"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m:t>
                    </m:r>
                  </m:sub>
                </m:sSub>
              </m:oMath>
            </m:oMathPara>
          </w:p>
        </w:tc>
        <w:tc>
          <w:tcPr>
            <w:tcW w:w="1830" w:type="dxa"/>
            <w:vAlign w:val="center"/>
          </w:tcPr>
          <w:p w14:paraId="25A120A3"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28958</w:t>
            </w:r>
          </w:p>
        </w:tc>
        <w:tc>
          <w:tcPr>
            <w:tcW w:w="1906" w:type="dxa"/>
            <w:tcBorders>
              <w:top w:val="single" w:sz="4" w:space="0" w:color="auto"/>
              <w:left w:val="nil"/>
              <w:bottom w:val="single" w:sz="4" w:space="0" w:color="auto"/>
              <w:right w:val="single" w:sz="4" w:space="0" w:color="auto"/>
            </w:tcBorders>
            <w:shd w:val="clear" w:color="auto" w:fill="auto"/>
            <w:vAlign w:val="bottom"/>
          </w:tcPr>
          <w:p w14:paraId="316DD034" w14:textId="77777777" w:rsidR="001C5E3F" w:rsidRPr="001B7C41" w:rsidRDefault="001C5E3F" w:rsidP="00C6760F">
            <w:pPr>
              <w:tabs>
                <w:tab w:val="left" w:pos="1500"/>
              </w:tabs>
              <w:jc w:val="center"/>
              <w:rPr>
                <w:rFonts w:cstheme="minorHAnsi"/>
              </w:rPr>
            </w:pPr>
            <w:r w:rsidRPr="001B7C41">
              <w:rPr>
                <w:rFonts w:cstheme="minorHAnsi"/>
                <w:color w:val="000000"/>
              </w:rPr>
              <w:t>51920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5CD91D33" w14:textId="77777777" w:rsidR="001C5E3F" w:rsidRPr="001B7C41" w:rsidRDefault="001C5E3F" w:rsidP="00C6760F">
            <w:pPr>
              <w:tabs>
                <w:tab w:val="left" w:pos="1500"/>
              </w:tabs>
              <w:jc w:val="center"/>
              <w:rPr>
                <w:rFonts w:cstheme="minorHAnsi"/>
              </w:rPr>
            </w:pPr>
            <w:r w:rsidRPr="001B7C41">
              <w:rPr>
                <w:rFonts w:cstheme="minorHAnsi"/>
                <w:color w:val="000000"/>
              </w:rPr>
              <w:t>71340</w:t>
            </w:r>
          </w:p>
        </w:tc>
      </w:tr>
      <w:tr w:rsidR="001C5E3F" w:rsidRPr="001B7C41" w14:paraId="3E4D1BE4" w14:textId="77777777" w:rsidTr="00C6760F">
        <w:trPr>
          <w:trHeight w:val="231"/>
          <w:jc w:val="center"/>
        </w:trPr>
        <w:tc>
          <w:tcPr>
            <w:tcW w:w="2514" w:type="dxa"/>
            <w:vMerge/>
            <w:tcBorders>
              <w:left w:val="nil"/>
            </w:tcBorders>
            <w:vAlign w:val="center"/>
          </w:tcPr>
          <w:p w14:paraId="54742107" w14:textId="77777777" w:rsidR="001C5E3F" w:rsidRPr="001B7C41" w:rsidRDefault="001C5E3F" w:rsidP="00C6760F">
            <w:pPr>
              <w:tabs>
                <w:tab w:val="left" w:pos="1500"/>
              </w:tabs>
              <w:jc w:val="center"/>
              <w:rPr>
                <w:rFonts w:cstheme="minorHAnsi"/>
              </w:rPr>
            </w:pPr>
          </w:p>
        </w:tc>
        <w:tc>
          <w:tcPr>
            <w:tcW w:w="1986" w:type="dxa"/>
            <w:vAlign w:val="center"/>
          </w:tcPr>
          <w:p w14:paraId="0623FB96"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2</m:t>
                    </m:r>
                  </m:sub>
                </m:sSub>
              </m:oMath>
            </m:oMathPara>
          </w:p>
        </w:tc>
        <w:tc>
          <w:tcPr>
            <w:tcW w:w="1830" w:type="dxa"/>
            <w:vAlign w:val="center"/>
          </w:tcPr>
          <w:p w14:paraId="2D776E81"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9390</w:t>
            </w:r>
          </w:p>
        </w:tc>
        <w:tc>
          <w:tcPr>
            <w:tcW w:w="1906" w:type="dxa"/>
            <w:tcBorders>
              <w:top w:val="single" w:sz="4" w:space="0" w:color="auto"/>
              <w:left w:val="nil"/>
              <w:bottom w:val="single" w:sz="4" w:space="0" w:color="auto"/>
              <w:right w:val="single" w:sz="4" w:space="0" w:color="auto"/>
            </w:tcBorders>
            <w:shd w:val="clear" w:color="auto" w:fill="auto"/>
            <w:vAlign w:val="bottom"/>
          </w:tcPr>
          <w:p w14:paraId="59D70981" w14:textId="77777777" w:rsidR="001C5E3F" w:rsidRPr="001B7C41" w:rsidRDefault="001C5E3F" w:rsidP="00C6760F">
            <w:pPr>
              <w:tabs>
                <w:tab w:val="left" w:pos="1500"/>
              </w:tabs>
              <w:jc w:val="center"/>
              <w:rPr>
                <w:rFonts w:cstheme="minorHAnsi"/>
              </w:rPr>
            </w:pPr>
            <w:r w:rsidRPr="001B7C41">
              <w:rPr>
                <w:rFonts w:cstheme="minorHAnsi"/>
                <w:color w:val="000000"/>
              </w:rPr>
              <w:t>192450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29946E02" w14:textId="77777777" w:rsidR="001C5E3F" w:rsidRPr="001B7C41" w:rsidRDefault="001C5E3F" w:rsidP="00C6760F">
            <w:pPr>
              <w:tabs>
                <w:tab w:val="left" w:pos="1500"/>
              </w:tabs>
              <w:jc w:val="center"/>
              <w:rPr>
                <w:rFonts w:cstheme="minorHAnsi"/>
              </w:rPr>
            </w:pPr>
            <w:r w:rsidRPr="001B7C41">
              <w:rPr>
                <w:rFonts w:cstheme="minorHAnsi"/>
                <w:color w:val="000000"/>
              </w:rPr>
              <w:t>243000</w:t>
            </w:r>
          </w:p>
        </w:tc>
      </w:tr>
      <w:tr w:rsidR="001C5E3F" w:rsidRPr="001B7C41" w14:paraId="66714AE7" w14:textId="77777777" w:rsidTr="00C6760F">
        <w:trPr>
          <w:trHeight w:val="231"/>
          <w:jc w:val="center"/>
        </w:trPr>
        <w:tc>
          <w:tcPr>
            <w:tcW w:w="2514" w:type="dxa"/>
            <w:vMerge/>
            <w:tcBorders>
              <w:left w:val="nil"/>
            </w:tcBorders>
            <w:vAlign w:val="center"/>
          </w:tcPr>
          <w:p w14:paraId="2F33D983" w14:textId="77777777" w:rsidR="001C5E3F" w:rsidRPr="001B7C41" w:rsidRDefault="001C5E3F" w:rsidP="00C6760F">
            <w:pPr>
              <w:tabs>
                <w:tab w:val="left" w:pos="1500"/>
              </w:tabs>
              <w:jc w:val="center"/>
              <w:rPr>
                <w:rFonts w:cstheme="minorHAnsi"/>
              </w:rPr>
            </w:pPr>
          </w:p>
        </w:tc>
        <w:tc>
          <w:tcPr>
            <w:tcW w:w="1986" w:type="dxa"/>
            <w:vAlign w:val="center"/>
          </w:tcPr>
          <w:p w14:paraId="732C4EB4"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3</m:t>
                    </m:r>
                  </m:sub>
                </m:sSub>
              </m:oMath>
            </m:oMathPara>
          </w:p>
        </w:tc>
        <w:tc>
          <w:tcPr>
            <w:tcW w:w="1830" w:type="dxa"/>
            <w:vAlign w:val="center"/>
          </w:tcPr>
          <w:p w14:paraId="05D4409C"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3012</w:t>
            </w:r>
          </w:p>
        </w:tc>
        <w:tc>
          <w:tcPr>
            <w:tcW w:w="1906" w:type="dxa"/>
            <w:tcBorders>
              <w:top w:val="single" w:sz="4" w:space="0" w:color="auto"/>
              <w:left w:val="nil"/>
              <w:bottom w:val="single" w:sz="4" w:space="0" w:color="auto"/>
              <w:right w:val="single" w:sz="4" w:space="0" w:color="auto"/>
            </w:tcBorders>
            <w:shd w:val="clear" w:color="auto" w:fill="auto"/>
            <w:vAlign w:val="bottom"/>
          </w:tcPr>
          <w:p w14:paraId="3ABF65D5" w14:textId="77777777" w:rsidR="001C5E3F" w:rsidRPr="001B7C41" w:rsidRDefault="001C5E3F" w:rsidP="00C6760F">
            <w:pPr>
              <w:tabs>
                <w:tab w:val="left" w:pos="1500"/>
              </w:tabs>
              <w:jc w:val="center"/>
              <w:rPr>
                <w:rFonts w:cstheme="minorHAnsi"/>
              </w:rPr>
            </w:pPr>
            <w:r w:rsidRPr="001B7C41">
              <w:rPr>
                <w:rFonts w:cstheme="minorHAnsi"/>
                <w:color w:val="000000"/>
              </w:rPr>
              <w:t>1626.5</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5BB268F4" w14:textId="77777777" w:rsidR="001C5E3F" w:rsidRPr="001B7C41" w:rsidRDefault="001C5E3F" w:rsidP="00C6760F">
            <w:pPr>
              <w:tabs>
                <w:tab w:val="left" w:pos="1500"/>
              </w:tabs>
              <w:jc w:val="center"/>
              <w:rPr>
                <w:rFonts w:cstheme="minorHAnsi"/>
              </w:rPr>
            </w:pPr>
            <w:r w:rsidRPr="001B7C41">
              <w:rPr>
                <w:rFonts w:cstheme="minorHAnsi"/>
                <w:color w:val="000000"/>
              </w:rPr>
              <w:t>1630</w:t>
            </w:r>
          </w:p>
        </w:tc>
      </w:tr>
      <w:tr w:rsidR="001C5E3F" w:rsidRPr="001B7C41" w14:paraId="2038989D" w14:textId="77777777" w:rsidTr="00C6760F">
        <w:trPr>
          <w:trHeight w:val="231"/>
          <w:jc w:val="center"/>
        </w:trPr>
        <w:tc>
          <w:tcPr>
            <w:tcW w:w="2514" w:type="dxa"/>
            <w:vMerge/>
            <w:tcBorders>
              <w:left w:val="nil"/>
            </w:tcBorders>
            <w:vAlign w:val="center"/>
          </w:tcPr>
          <w:p w14:paraId="23538033" w14:textId="77777777" w:rsidR="001C5E3F" w:rsidRPr="001B7C41" w:rsidRDefault="001C5E3F" w:rsidP="00C6760F">
            <w:pPr>
              <w:tabs>
                <w:tab w:val="left" w:pos="1500"/>
              </w:tabs>
              <w:jc w:val="center"/>
              <w:rPr>
                <w:rFonts w:cstheme="minorHAnsi"/>
              </w:rPr>
            </w:pPr>
          </w:p>
        </w:tc>
        <w:tc>
          <w:tcPr>
            <w:tcW w:w="1986" w:type="dxa"/>
            <w:vAlign w:val="center"/>
          </w:tcPr>
          <w:p w14:paraId="5569D6CE"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4</m:t>
                    </m:r>
                  </m:sub>
                </m:sSub>
              </m:oMath>
            </m:oMathPara>
          </w:p>
        </w:tc>
        <w:tc>
          <w:tcPr>
            <w:tcW w:w="1830" w:type="dxa"/>
            <w:vAlign w:val="center"/>
          </w:tcPr>
          <w:p w14:paraId="5862721A"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7580</w:t>
            </w:r>
          </w:p>
        </w:tc>
        <w:tc>
          <w:tcPr>
            <w:tcW w:w="1906" w:type="dxa"/>
            <w:tcBorders>
              <w:top w:val="single" w:sz="4" w:space="0" w:color="auto"/>
              <w:left w:val="nil"/>
              <w:bottom w:val="single" w:sz="4" w:space="0" w:color="auto"/>
              <w:right w:val="single" w:sz="4" w:space="0" w:color="auto"/>
            </w:tcBorders>
            <w:shd w:val="clear" w:color="auto" w:fill="auto"/>
            <w:vAlign w:val="bottom"/>
          </w:tcPr>
          <w:p w14:paraId="53C04468" w14:textId="77777777" w:rsidR="001C5E3F" w:rsidRPr="001B7C41" w:rsidRDefault="001C5E3F" w:rsidP="00C6760F">
            <w:pPr>
              <w:tabs>
                <w:tab w:val="left" w:pos="1500"/>
              </w:tabs>
              <w:jc w:val="center"/>
              <w:rPr>
                <w:rFonts w:cstheme="minorHAnsi"/>
              </w:rPr>
            </w:pPr>
            <w:r w:rsidRPr="001B7C41">
              <w:rPr>
                <w:rFonts w:cstheme="minorHAnsi"/>
                <w:color w:val="000000"/>
              </w:rPr>
              <w:t>116800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120D3861" w14:textId="77777777" w:rsidR="001C5E3F" w:rsidRPr="001B7C41" w:rsidRDefault="001C5E3F" w:rsidP="00C6760F">
            <w:pPr>
              <w:tabs>
                <w:tab w:val="left" w:pos="1500"/>
              </w:tabs>
              <w:jc w:val="center"/>
              <w:rPr>
                <w:rFonts w:cstheme="minorHAnsi"/>
              </w:rPr>
            </w:pPr>
            <w:r w:rsidRPr="001B7C41">
              <w:rPr>
                <w:rFonts w:cstheme="minorHAnsi"/>
                <w:color w:val="000000"/>
              </w:rPr>
              <w:t>150330</w:t>
            </w:r>
          </w:p>
        </w:tc>
      </w:tr>
      <w:tr w:rsidR="001C5E3F" w:rsidRPr="001B7C41" w14:paraId="617B2604" w14:textId="77777777" w:rsidTr="00C6760F">
        <w:trPr>
          <w:trHeight w:val="231"/>
          <w:jc w:val="center"/>
        </w:trPr>
        <w:tc>
          <w:tcPr>
            <w:tcW w:w="2514" w:type="dxa"/>
            <w:vMerge/>
            <w:tcBorders>
              <w:left w:val="nil"/>
            </w:tcBorders>
            <w:vAlign w:val="center"/>
          </w:tcPr>
          <w:p w14:paraId="36437B6E" w14:textId="77777777" w:rsidR="001C5E3F" w:rsidRPr="001B7C41" w:rsidRDefault="001C5E3F" w:rsidP="00C6760F">
            <w:pPr>
              <w:tabs>
                <w:tab w:val="left" w:pos="1500"/>
              </w:tabs>
              <w:jc w:val="center"/>
              <w:rPr>
                <w:rFonts w:cstheme="minorHAnsi"/>
              </w:rPr>
            </w:pPr>
          </w:p>
        </w:tc>
        <w:tc>
          <w:tcPr>
            <w:tcW w:w="1986" w:type="dxa"/>
            <w:vAlign w:val="center"/>
          </w:tcPr>
          <w:p w14:paraId="55E2EDDF"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oMath>
            </m:oMathPara>
          </w:p>
        </w:tc>
        <w:tc>
          <w:tcPr>
            <w:tcW w:w="1830" w:type="dxa"/>
            <w:vAlign w:val="center"/>
          </w:tcPr>
          <w:p w14:paraId="7DCC65B7"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1484</w:t>
            </w:r>
          </w:p>
        </w:tc>
        <w:tc>
          <w:tcPr>
            <w:tcW w:w="1906" w:type="dxa"/>
            <w:tcBorders>
              <w:top w:val="single" w:sz="4" w:space="0" w:color="auto"/>
              <w:left w:val="nil"/>
              <w:bottom w:val="single" w:sz="4" w:space="0" w:color="auto"/>
              <w:right w:val="single" w:sz="4" w:space="0" w:color="auto"/>
            </w:tcBorders>
            <w:shd w:val="clear" w:color="auto" w:fill="auto"/>
            <w:vAlign w:val="bottom"/>
          </w:tcPr>
          <w:p w14:paraId="2567184A" w14:textId="77777777" w:rsidR="001C5E3F" w:rsidRPr="001B7C41" w:rsidRDefault="001C5E3F" w:rsidP="00C6760F">
            <w:pPr>
              <w:tabs>
                <w:tab w:val="left" w:pos="1500"/>
              </w:tabs>
              <w:jc w:val="center"/>
              <w:rPr>
                <w:rFonts w:cstheme="minorHAnsi"/>
              </w:rPr>
            </w:pPr>
            <w:r w:rsidRPr="001B7C41">
              <w:rPr>
                <w:rFonts w:cstheme="minorHAnsi"/>
                <w:color w:val="000000"/>
              </w:rPr>
              <w:t>723.6</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7F1B9DA1" w14:textId="77777777" w:rsidR="001C5E3F" w:rsidRPr="001B7C41" w:rsidRDefault="001C5E3F" w:rsidP="00C6760F">
            <w:pPr>
              <w:tabs>
                <w:tab w:val="left" w:pos="1500"/>
              </w:tabs>
              <w:jc w:val="center"/>
              <w:rPr>
                <w:rFonts w:cstheme="minorHAnsi"/>
              </w:rPr>
            </w:pPr>
            <w:r w:rsidRPr="001B7C41">
              <w:rPr>
                <w:rFonts w:cstheme="minorHAnsi"/>
                <w:color w:val="000000"/>
              </w:rPr>
              <w:t>730.42</w:t>
            </w:r>
          </w:p>
        </w:tc>
      </w:tr>
      <w:tr w:rsidR="001C5E3F" w:rsidRPr="001B7C41" w14:paraId="7982A8C6" w14:textId="77777777" w:rsidTr="00C6760F">
        <w:trPr>
          <w:trHeight w:val="231"/>
          <w:jc w:val="center"/>
        </w:trPr>
        <w:tc>
          <w:tcPr>
            <w:tcW w:w="2514" w:type="dxa"/>
            <w:vMerge w:val="restart"/>
            <w:tcBorders>
              <w:left w:val="nil"/>
            </w:tcBorders>
            <w:vAlign w:val="center"/>
          </w:tcPr>
          <w:p w14:paraId="4C6E6376"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Cp</m:t>
                    </m:r>
                  </m:e>
                  <m:sub>
                    <m:r>
                      <w:rPr>
                        <w:rFonts w:ascii="Cambria Math" w:hAnsi="Cambria Math" w:cstheme="minorHAnsi"/>
                      </w:rPr>
                      <m:t>l</m:t>
                    </m:r>
                  </m:sub>
                </m:sSub>
              </m:oMath>
            </m:oMathPara>
          </w:p>
        </w:tc>
        <w:tc>
          <w:tcPr>
            <w:tcW w:w="1986" w:type="dxa"/>
            <w:vAlign w:val="center"/>
          </w:tcPr>
          <w:p w14:paraId="41EA70F2" w14:textId="77777777" w:rsidR="001C5E3F" w:rsidRPr="00417EB9" w:rsidRDefault="001C5E3F" w:rsidP="00C6760F">
            <w:pPr>
              <w:tabs>
                <w:tab w:val="left" w:pos="1500"/>
              </w:tabs>
              <w:jc w:val="center"/>
              <w:rPr>
                <w:rFonts w:eastAsiaTheme="minorEastAsia" w:cstheme="minorHAnsi"/>
              </w:rPr>
            </w:pPr>
            <m:oMathPara>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1</m:t>
                    </m:r>
                  </m:sub>
                </m:sSub>
              </m:oMath>
            </m:oMathPara>
          </w:p>
        </w:tc>
        <w:tc>
          <w:tcPr>
            <w:tcW w:w="1830" w:type="dxa"/>
            <w:vAlign w:val="center"/>
          </w:tcPr>
          <w:p w14:paraId="59FBCDE7"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bottom"/>
          </w:tcPr>
          <w:p w14:paraId="2C16F687"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62.983</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07FC6A32"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191030</w:t>
            </w:r>
          </w:p>
        </w:tc>
      </w:tr>
      <w:tr w:rsidR="001C5E3F" w:rsidRPr="001B7C41" w14:paraId="11591059" w14:textId="77777777" w:rsidTr="00C6760F">
        <w:trPr>
          <w:trHeight w:val="231"/>
          <w:jc w:val="center"/>
        </w:trPr>
        <w:tc>
          <w:tcPr>
            <w:tcW w:w="2514" w:type="dxa"/>
            <w:vMerge/>
            <w:tcBorders>
              <w:left w:val="nil"/>
            </w:tcBorders>
            <w:vAlign w:val="center"/>
          </w:tcPr>
          <w:p w14:paraId="24919F01" w14:textId="77777777" w:rsidR="001C5E3F" w:rsidRPr="001B7C41" w:rsidRDefault="001C5E3F" w:rsidP="00C6760F">
            <w:pPr>
              <w:tabs>
                <w:tab w:val="left" w:pos="1500"/>
              </w:tabs>
              <w:jc w:val="center"/>
              <w:rPr>
                <w:rFonts w:cstheme="minorHAnsi"/>
              </w:rPr>
            </w:pPr>
          </w:p>
        </w:tc>
        <w:tc>
          <w:tcPr>
            <w:tcW w:w="1986" w:type="dxa"/>
            <w:vAlign w:val="center"/>
          </w:tcPr>
          <w:p w14:paraId="018DB293" w14:textId="77777777" w:rsidR="001C5E3F" w:rsidRPr="001B7C41" w:rsidRDefault="001C5E3F" w:rsidP="00C6760F">
            <w:pPr>
              <w:tabs>
                <w:tab w:val="left" w:pos="1500"/>
              </w:tabs>
              <w:jc w:val="center"/>
              <w:rPr>
                <w:rFonts w:cstheme="minorHAnsi"/>
              </w:rPr>
            </w:pPr>
            <m:oMathPara>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2</m:t>
                    </m:r>
                  </m:sub>
                </m:sSub>
              </m:oMath>
            </m:oMathPara>
          </w:p>
        </w:tc>
        <w:tc>
          <w:tcPr>
            <w:tcW w:w="1830" w:type="dxa"/>
            <w:vAlign w:val="center"/>
          </w:tcPr>
          <w:p w14:paraId="34085046"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bottom"/>
          </w:tcPr>
          <w:p w14:paraId="3DFC60FA"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113630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16212A1B"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-1675</w:t>
            </w:r>
          </w:p>
        </w:tc>
      </w:tr>
      <w:tr w:rsidR="001C5E3F" w:rsidRPr="001B7C41" w14:paraId="28C7577F" w14:textId="77777777" w:rsidTr="00C6760F">
        <w:trPr>
          <w:trHeight w:val="231"/>
          <w:jc w:val="center"/>
        </w:trPr>
        <w:tc>
          <w:tcPr>
            <w:tcW w:w="2514" w:type="dxa"/>
            <w:vMerge/>
            <w:tcBorders>
              <w:left w:val="nil"/>
            </w:tcBorders>
            <w:vAlign w:val="center"/>
          </w:tcPr>
          <w:p w14:paraId="20D4E533" w14:textId="77777777" w:rsidR="001C5E3F" w:rsidRPr="001B7C41" w:rsidRDefault="001C5E3F" w:rsidP="00C6760F">
            <w:pPr>
              <w:tabs>
                <w:tab w:val="left" w:pos="1500"/>
              </w:tabs>
              <w:jc w:val="center"/>
              <w:rPr>
                <w:rFonts w:cstheme="minorHAnsi"/>
              </w:rPr>
            </w:pPr>
          </w:p>
        </w:tc>
        <w:tc>
          <w:tcPr>
            <w:tcW w:w="1986" w:type="dxa"/>
            <w:vAlign w:val="center"/>
          </w:tcPr>
          <w:p w14:paraId="22699837" w14:textId="77777777" w:rsidR="001C5E3F" w:rsidRPr="001B7C41" w:rsidRDefault="001C5E3F" w:rsidP="00C6760F">
            <w:pPr>
              <w:tabs>
                <w:tab w:val="left" w:pos="1500"/>
              </w:tabs>
              <w:jc w:val="center"/>
              <w:rPr>
                <w:rFonts w:cstheme="minorHAnsi"/>
              </w:rPr>
            </w:pPr>
            <m:oMathPara>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3</m:t>
                    </m:r>
                  </m:sub>
                </m:sSub>
              </m:oMath>
            </m:oMathPara>
          </w:p>
        </w:tc>
        <w:tc>
          <w:tcPr>
            <w:tcW w:w="1830" w:type="dxa"/>
            <w:vAlign w:val="center"/>
          </w:tcPr>
          <w:p w14:paraId="480142C8"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bottom"/>
          </w:tcPr>
          <w:p w14:paraId="736BD376"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633.21</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0A9C49C9"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12.5</w:t>
            </w:r>
          </w:p>
        </w:tc>
      </w:tr>
      <w:tr w:rsidR="001C5E3F" w:rsidRPr="001B7C41" w14:paraId="05D37FD4" w14:textId="77777777" w:rsidTr="00C6760F">
        <w:trPr>
          <w:trHeight w:val="231"/>
          <w:jc w:val="center"/>
        </w:trPr>
        <w:tc>
          <w:tcPr>
            <w:tcW w:w="2514" w:type="dxa"/>
            <w:vMerge/>
            <w:tcBorders>
              <w:left w:val="nil"/>
            </w:tcBorders>
            <w:vAlign w:val="center"/>
          </w:tcPr>
          <w:p w14:paraId="027474D0" w14:textId="77777777" w:rsidR="001C5E3F" w:rsidRPr="001B7C41" w:rsidRDefault="001C5E3F" w:rsidP="00C6760F">
            <w:pPr>
              <w:tabs>
                <w:tab w:val="left" w:pos="1500"/>
              </w:tabs>
              <w:jc w:val="center"/>
              <w:rPr>
                <w:rFonts w:cstheme="minorHAnsi"/>
              </w:rPr>
            </w:pPr>
          </w:p>
        </w:tc>
        <w:tc>
          <w:tcPr>
            <w:tcW w:w="1986" w:type="dxa"/>
            <w:vAlign w:val="center"/>
          </w:tcPr>
          <w:p w14:paraId="48B20297" w14:textId="77777777" w:rsidR="001C5E3F" w:rsidRPr="001B7C41" w:rsidRDefault="001C5E3F" w:rsidP="00C6760F">
            <w:pPr>
              <w:tabs>
                <w:tab w:val="left" w:pos="1500"/>
              </w:tabs>
              <w:jc w:val="center"/>
              <w:rPr>
                <w:rFonts w:cstheme="minorHAnsi"/>
              </w:rPr>
            </w:pPr>
            <m:oMathPara>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4</m:t>
                    </m:r>
                  </m:sub>
                </m:sSub>
              </m:oMath>
            </m:oMathPara>
          </w:p>
        </w:tc>
        <w:tc>
          <w:tcPr>
            <w:tcW w:w="1830" w:type="dxa"/>
            <w:vAlign w:val="center"/>
          </w:tcPr>
          <w:p w14:paraId="701A2915"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bottom"/>
          </w:tcPr>
          <w:p w14:paraId="36A6ED63"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-873.46</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3CEDB207"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-0.03874</w:t>
            </w:r>
          </w:p>
        </w:tc>
      </w:tr>
      <w:tr w:rsidR="001C5E3F" w:rsidRPr="001B7C41" w14:paraId="7CD19F6B" w14:textId="77777777" w:rsidTr="00C6760F">
        <w:trPr>
          <w:trHeight w:val="231"/>
          <w:jc w:val="center"/>
        </w:trPr>
        <w:tc>
          <w:tcPr>
            <w:tcW w:w="2514" w:type="dxa"/>
            <w:vMerge/>
            <w:tcBorders>
              <w:left w:val="nil"/>
            </w:tcBorders>
            <w:vAlign w:val="center"/>
          </w:tcPr>
          <w:p w14:paraId="1DDB8DDB" w14:textId="77777777" w:rsidR="001C5E3F" w:rsidRPr="001B7C41" w:rsidRDefault="001C5E3F" w:rsidP="00C6760F">
            <w:pPr>
              <w:tabs>
                <w:tab w:val="left" w:pos="1500"/>
              </w:tabs>
              <w:jc w:val="center"/>
              <w:rPr>
                <w:rFonts w:cstheme="minorHAnsi"/>
              </w:rPr>
            </w:pPr>
          </w:p>
        </w:tc>
        <w:tc>
          <w:tcPr>
            <w:tcW w:w="1986" w:type="dxa"/>
            <w:vAlign w:val="center"/>
          </w:tcPr>
          <w:p w14:paraId="0ADDD9FC" w14:textId="77777777" w:rsidR="001C5E3F" w:rsidRPr="001B7C41" w:rsidRDefault="001C5E3F" w:rsidP="00C6760F">
            <w:pPr>
              <w:tabs>
                <w:tab w:val="left" w:pos="1500"/>
              </w:tabs>
              <w:jc w:val="center"/>
              <w:rPr>
                <w:rFonts w:cstheme="minorHAnsi"/>
              </w:rPr>
            </w:pPr>
            <m:oMathPara>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5</m:t>
                    </m:r>
                  </m:sub>
                </m:sSub>
              </m:oMath>
            </m:oMathPara>
          </w:p>
        </w:tc>
        <w:tc>
          <w:tcPr>
            <w:tcW w:w="1830" w:type="dxa"/>
            <w:vAlign w:val="center"/>
          </w:tcPr>
          <w:p w14:paraId="7C0060B3" w14:textId="77777777" w:rsidR="001C5E3F" w:rsidRPr="001B7C41" w:rsidRDefault="001C5E3F" w:rsidP="00C6760F">
            <w:pPr>
              <w:tabs>
                <w:tab w:val="left" w:pos="1500"/>
              </w:tabs>
              <w:jc w:val="center"/>
              <w:rPr>
                <w:rFonts w:cstheme="minorHAnsi"/>
              </w:rPr>
            </w:pPr>
            <w:r w:rsidRPr="001B7C41">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358AB029"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2494D58F"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4.61</w:t>
            </w:r>
            <w:r>
              <w:rPr>
                <w:rFonts w:cstheme="minorHAnsi"/>
                <w:color w:val="000000"/>
              </w:rPr>
              <w:t>e</w:t>
            </w:r>
            <w:r w:rsidRPr="001B7C41">
              <w:rPr>
                <w:rFonts w:cstheme="minorHAnsi"/>
                <w:color w:val="000000"/>
              </w:rPr>
              <w:t>-05</w:t>
            </w:r>
          </w:p>
        </w:tc>
      </w:tr>
      <w:tr w:rsidR="001C5E3F" w:rsidRPr="001B7C41" w14:paraId="4BE1A809" w14:textId="77777777" w:rsidTr="00C6760F">
        <w:trPr>
          <w:trHeight w:val="231"/>
          <w:jc w:val="center"/>
        </w:trPr>
        <w:tc>
          <w:tcPr>
            <w:tcW w:w="2514" w:type="dxa"/>
            <w:vMerge w:val="restart"/>
            <w:tcBorders>
              <w:left w:val="nil"/>
            </w:tcBorders>
            <w:vAlign w:val="center"/>
          </w:tcPr>
          <w:p w14:paraId="10DDCF39"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color w:val="000000" w:themeColor="text1"/>
                      </w:rPr>
                    </m:ctrlPr>
                  </m:sSubPr>
                  <m:e>
                    <m:r>
                      <w:rPr>
                        <w:rFonts w:ascii="Cambria Math" w:hAnsi="Cambria Math" w:cstheme="minorHAnsi"/>
                        <w:color w:val="000000" w:themeColor="text1"/>
                      </w:rPr>
                      <m:t>P</m:t>
                    </m:r>
                  </m:e>
                  <m:sub>
                    <m:r>
                      <w:rPr>
                        <w:rFonts w:ascii="Cambria Math" w:hAnsi="Cambria Math" w:cstheme="minorHAnsi"/>
                        <w:color w:val="000000" w:themeColor="text1"/>
                      </w:rPr>
                      <m:t>sat</m:t>
                    </m:r>
                  </m:sub>
                </m:sSub>
              </m:oMath>
            </m:oMathPara>
          </w:p>
        </w:tc>
        <w:tc>
          <w:tcPr>
            <w:tcW w:w="1986" w:type="dxa"/>
            <w:vAlign w:val="center"/>
          </w:tcPr>
          <w:p w14:paraId="28638138"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1</m:t>
                    </m:r>
                  </m:sub>
                </m:sSub>
              </m:oMath>
            </m:oMathPara>
          </w:p>
        </w:tc>
        <w:tc>
          <w:tcPr>
            <w:tcW w:w="1830" w:type="dxa"/>
            <w:vAlign w:val="center"/>
          </w:tcPr>
          <w:p w14:paraId="0C610E13"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21.662</w:t>
            </w:r>
          </w:p>
        </w:tc>
        <w:tc>
          <w:tcPr>
            <w:tcW w:w="1906" w:type="dxa"/>
            <w:tcBorders>
              <w:top w:val="single" w:sz="4" w:space="0" w:color="auto"/>
              <w:left w:val="nil"/>
              <w:bottom w:val="single" w:sz="4" w:space="0" w:color="auto"/>
              <w:right w:val="single" w:sz="4" w:space="0" w:color="auto"/>
            </w:tcBorders>
            <w:shd w:val="clear" w:color="auto" w:fill="auto"/>
            <w:vAlign w:val="bottom"/>
          </w:tcPr>
          <w:p w14:paraId="0265A262"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 xml:space="preserve"> 59.078</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101334EA"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66.343</w:t>
            </w:r>
          </w:p>
        </w:tc>
      </w:tr>
      <w:tr w:rsidR="001C5E3F" w:rsidRPr="001B7C41" w14:paraId="3652F7B5" w14:textId="77777777" w:rsidTr="00C6760F">
        <w:trPr>
          <w:trHeight w:val="231"/>
          <w:jc w:val="center"/>
        </w:trPr>
        <w:tc>
          <w:tcPr>
            <w:tcW w:w="2514" w:type="dxa"/>
            <w:vMerge/>
            <w:tcBorders>
              <w:left w:val="nil"/>
            </w:tcBorders>
            <w:vAlign w:val="center"/>
          </w:tcPr>
          <w:p w14:paraId="2AF84680" w14:textId="77777777" w:rsidR="001C5E3F" w:rsidRPr="001B7C41" w:rsidRDefault="001C5E3F" w:rsidP="00C6760F">
            <w:pPr>
              <w:tabs>
                <w:tab w:val="left" w:pos="1500"/>
              </w:tabs>
              <w:jc w:val="center"/>
              <w:rPr>
                <w:rFonts w:cstheme="minorHAnsi"/>
              </w:rPr>
            </w:pPr>
          </w:p>
        </w:tc>
        <w:tc>
          <w:tcPr>
            <w:tcW w:w="1986" w:type="dxa"/>
            <w:vAlign w:val="center"/>
          </w:tcPr>
          <w:p w14:paraId="11B55F30"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2</m:t>
                    </m:r>
                  </m:sub>
                </m:sSub>
              </m:oMath>
            </m:oMathPara>
          </w:p>
        </w:tc>
        <w:tc>
          <w:tcPr>
            <w:tcW w:w="1830" w:type="dxa"/>
            <w:vAlign w:val="center"/>
          </w:tcPr>
          <w:p w14:paraId="7611813C"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-692.39</w:t>
            </w:r>
          </w:p>
        </w:tc>
        <w:tc>
          <w:tcPr>
            <w:tcW w:w="1906" w:type="dxa"/>
            <w:tcBorders>
              <w:top w:val="single" w:sz="4" w:space="0" w:color="auto"/>
              <w:left w:val="nil"/>
              <w:bottom w:val="single" w:sz="4" w:space="0" w:color="auto"/>
              <w:right w:val="single" w:sz="4" w:space="0" w:color="auto"/>
            </w:tcBorders>
            <w:shd w:val="clear" w:color="auto" w:fill="auto"/>
            <w:vAlign w:val="bottom"/>
          </w:tcPr>
          <w:p w14:paraId="1897E1F8"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-3492.6</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15C4B4A6"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-4363.2</w:t>
            </w:r>
          </w:p>
        </w:tc>
      </w:tr>
      <w:tr w:rsidR="001C5E3F" w:rsidRPr="001B7C41" w14:paraId="0312FAB4" w14:textId="77777777" w:rsidTr="00C6760F">
        <w:trPr>
          <w:trHeight w:val="231"/>
          <w:jc w:val="center"/>
        </w:trPr>
        <w:tc>
          <w:tcPr>
            <w:tcW w:w="2514" w:type="dxa"/>
            <w:vMerge/>
            <w:tcBorders>
              <w:left w:val="nil"/>
            </w:tcBorders>
            <w:vAlign w:val="center"/>
          </w:tcPr>
          <w:p w14:paraId="27F5A576" w14:textId="77777777" w:rsidR="001C5E3F" w:rsidRPr="001B7C41" w:rsidRDefault="001C5E3F" w:rsidP="00C6760F">
            <w:pPr>
              <w:tabs>
                <w:tab w:val="left" w:pos="1500"/>
              </w:tabs>
              <w:jc w:val="center"/>
              <w:rPr>
                <w:rFonts w:cstheme="minorHAnsi"/>
              </w:rPr>
            </w:pPr>
          </w:p>
        </w:tc>
        <w:tc>
          <w:tcPr>
            <w:tcW w:w="1986" w:type="dxa"/>
            <w:vAlign w:val="center"/>
          </w:tcPr>
          <w:p w14:paraId="15D95704"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3</m:t>
                    </m:r>
                  </m:sub>
                </m:sSub>
              </m:oMath>
            </m:oMathPara>
          </w:p>
        </w:tc>
        <w:tc>
          <w:tcPr>
            <w:tcW w:w="1830" w:type="dxa"/>
            <w:vAlign w:val="center"/>
          </w:tcPr>
          <w:p w14:paraId="4DEC024E"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-0.392</w:t>
            </w:r>
          </w:p>
        </w:tc>
        <w:tc>
          <w:tcPr>
            <w:tcW w:w="1906" w:type="dxa"/>
            <w:tcBorders>
              <w:top w:val="single" w:sz="4" w:space="0" w:color="auto"/>
              <w:left w:val="nil"/>
              <w:bottom w:val="single" w:sz="4" w:space="0" w:color="auto"/>
              <w:right w:val="single" w:sz="4" w:space="0" w:color="auto"/>
            </w:tcBorders>
            <w:shd w:val="clear" w:color="auto" w:fill="auto"/>
            <w:vAlign w:val="bottom"/>
          </w:tcPr>
          <w:p w14:paraId="7221399B"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-6.0669</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7FABF640"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-7.046</w:t>
            </w:r>
          </w:p>
        </w:tc>
      </w:tr>
      <w:tr w:rsidR="001C5E3F" w:rsidRPr="001B7C41" w14:paraId="40324ACF" w14:textId="77777777" w:rsidTr="00C6760F">
        <w:trPr>
          <w:trHeight w:val="231"/>
          <w:jc w:val="center"/>
        </w:trPr>
        <w:tc>
          <w:tcPr>
            <w:tcW w:w="2514" w:type="dxa"/>
            <w:vMerge/>
            <w:tcBorders>
              <w:left w:val="nil"/>
            </w:tcBorders>
            <w:vAlign w:val="center"/>
          </w:tcPr>
          <w:p w14:paraId="0A286BD7" w14:textId="77777777" w:rsidR="001C5E3F" w:rsidRPr="001B7C41" w:rsidRDefault="001C5E3F" w:rsidP="00C6760F">
            <w:pPr>
              <w:tabs>
                <w:tab w:val="left" w:pos="1500"/>
              </w:tabs>
              <w:jc w:val="center"/>
              <w:rPr>
                <w:rFonts w:cstheme="minorHAnsi"/>
              </w:rPr>
            </w:pPr>
          </w:p>
        </w:tc>
        <w:tc>
          <w:tcPr>
            <w:tcW w:w="1986" w:type="dxa"/>
            <w:vAlign w:val="center"/>
          </w:tcPr>
          <w:p w14:paraId="4BBDBD2C"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4</m:t>
                    </m:r>
                  </m:sub>
                </m:sSub>
              </m:oMath>
            </m:oMathPara>
          </w:p>
        </w:tc>
        <w:tc>
          <w:tcPr>
            <w:tcW w:w="1830" w:type="dxa"/>
            <w:vAlign w:val="center"/>
          </w:tcPr>
          <w:p w14:paraId="490F15F2"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4.7574e-3</w:t>
            </w:r>
          </w:p>
        </w:tc>
        <w:tc>
          <w:tcPr>
            <w:tcW w:w="1906" w:type="dxa"/>
            <w:tcBorders>
              <w:top w:val="single" w:sz="4" w:space="0" w:color="auto"/>
              <w:left w:val="nil"/>
              <w:bottom w:val="single" w:sz="4" w:space="0" w:color="auto"/>
              <w:right w:val="single" w:sz="4" w:space="0" w:color="auto"/>
            </w:tcBorders>
            <w:shd w:val="clear" w:color="auto" w:fill="auto"/>
            <w:vAlign w:val="bottom"/>
          </w:tcPr>
          <w:p w14:paraId="62C9AEB7"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1.0919e-5</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6E409F75"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9.45</w:t>
            </w:r>
            <w:r>
              <w:rPr>
                <w:rFonts w:cstheme="minorHAnsi"/>
                <w:color w:val="000000"/>
              </w:rPr>
              <w:t>e</w:t>
            </w:r>
            <w:r w:rsidRPr="001B7C41">
              <w:rPr>
                <w:rFonts w:cstheme="minorHAnsi"/>
                <w:color w:val="000000"/>
              </w:rPr>
              <w:t>-06</w:t>
            </w:r>
          </w:p>
        </w:tc>
      </w:tr>
      <w:tr w:rsidR="001C5E3F" w:rsidRPr="001B7C41" w14:paraId="62B5BDF9" w14:textId="77777777" w:rsidTr="00C6760F">
        <w:trPr>
          <w:trHeight w:val="231"/>
          <w:jc w:val="center"/>
        </w:trPr>
        <w:tc>
          <w:tcPr>
            <w:tcW w:w="2514" w:type="dxa"/>
            <w:vMerge/>
            <w:tcBorders>
              <w:left w:val="nil"/>
              <w:bottom w:val="single" w:sz="4" w:space="0" w:color="auto"/>
            </w:tcBorders>
            <w:vAlign w:val="center"/>
          </w:tcPr>
          <w:p w14:paraId="646CB20D" w14:textId="77777777" w:rsidR="001C5E3F" w:rsidRPr="001B7C41" w:rsidRDefault="001C5E3F" w:rsidP="00C6760F">
            <w:pPr>
              <w:tabs>
                <w:tab w:val="left" w:pos="1500"/>
              </w:tabs>
              <w:jc w:val="center"/>
              <w:rPr>
                <w:rFonts w:cstheme="minorHAnsi"/>
              </w:rPr>
            </w:pPr>
          </w:p>
        </w:tc>
        <w:tc>
          <w:tcPr>
            <w:tcW w:w="1986" w:type="dxa"/>
            <w:tcBorders>
              <w:bottom w:val="single" w:sz="4" w:space="0" w:color="auto"/>
            </w:tcBorders>
            <w:vAlign w:val="center"/>
          </w:tcPr>
          <w:p w14:paraId="38F7882C"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5</m:t>
                    </m:r>
                  </m:sub>
                </m:sSub>
              </m:oMath>
            </m:oMathPara>
          </w:p>
        </w:tc>
        <w:tc>
          <w:tcPr>
            <w:tcW w:w="1830" w:type="dxa"/>
            <w:tcBorders>
              <w:bottom w:val="single" w:sz="4" w:space="0" w:color="auto"/>
            </w:tcBorders>
            <w:vAlign w:val="center"/>
          </w:tcPr>
          <w:p w14:paraId="0B2FC599" w14:textId="77777777" w:rsidR="001C5E3F" w:rsidRPr="001B7C41" w:rsidRDefault="001C5E3F" w:rsidP="00C6760F">
            <w:pPr>
              <w:tabs>
                <w:tab w:val="left" w:pos="1500"/>
              </w:tabs>
              <w:jc w:val="center"/>
              <w:rPr>
                <w:rFonts w:cstheme="minorHAnsi"/>
              </w:rPr>
            </w:pPr>
            <w:r w:rsidRPr="001B7C41">
              <w:rPr>
                <w:rFonts w:cstheme="minorHAnsi"/>
              </w:rPr>
              <w:t>1</w:t>
            </w:r>
          </w:p>
        </w:tc>
        <w:tc>
          <w:tcPr>
            <w:tcW w:w="1906" w:type="dxa"/>
            <w:tcBorders>
              <w:top w:val="single" w:sz="4" w:space="0" w:color="auto"/>
              <w:left w:val="nil"/>
              <w:bottom w:val="single" w:sz="4" w:space="0" w:color="auto"/>
              <w:right w:val="single" w:sz="4" w:space="0" w:color="auto"/>
            </w:tcBorders>
            <w:shd w:val="clear" w:color="auto" w:fill="auto"/>
            <w:vAlign w:val="center"/>
          </w:tcPr>
          <w:p w14:paraId="42BC283E"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2</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4760AC10"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2</w:t>
            </w:r>
          </w:p>
        </w:tc>
      </w:tr>
      <w:tr w:rsidR="001C5E3F" w:rsidRPr="001B7C41" w14:paraId="71505057" w14:textId="77777777" w:rsidTr="00C6760F">
        <w:trPr>
          <w:trHeight w:val="231"/>
          <w:jc w:val="center"/>
        </w:trPr>
        <w:tc>
          <w:tcPr>
            <w:tcW w:w="2514" w:type="dxa"/>
            <w:vMerge w:val="restart"/>
            <w:tcBorders>
              <w:left w:val="nil"/>
            </w:tcBorders>
            <w:vAlign w:val="center"/>
          </w:tcPr>
          <w:p w14:paraId="7145E354"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v</m:t>
                    </m:r>
                  </m:sub>
                </m:sSub>
              </m:oMath>
            </m:oMathPara>
          </w:p>
        </w:tc>
        <w:tc>
          <w:tcPr>
            <w:tcW w:w="1986" w:type="dxa"/>
            <w:vAlign w:val="center"/>
          </w:tcPr>
          <w:p w14:paraId="212F009C"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1</m:t>
                    </m:r>
                  </m:sub>
                </m:sSub>
              </m:oMath>
            </m:oMathPara>
          </w:p>
        </w:tc>
        <w:tc>
          <w:tcPr>
            <w:tcW w:w="1830" w:type="dxa"/>
            <w:vAlign w:val="center"/>
          </w:tcPr>
          <w:p w14:paraId="23371426"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1.425e-6</w:t>
            </w:r>
          </w:p>
        </w:tc>
        <w:tc>
          <w:tcPr>
            <w:tcW w:w="1906" w:type="dxa"/>
            <w:tcBorders>
              <w:top w:val="single" w:sz="4" w:space="0" w:color="auto"/>
              <w:left w:val="nil"/>
              <w:bottom w:val="single" w:sz="4" w:space="0" w:color="auto"/>
              <w:right w:val="single" w:sz="4" w:space="0" w:color="auto"/>
            </w:tcBorders>
            <w:shd w:val="clear" w:color="auto" w:fill="auto"/>
            <w:vAlign w:val="bottom"/>
          </w:tcPr>
          <w:p w14:paraId="130CC77B"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4.9054e-08</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6C4D6CB5"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3.44</w:t>
            </w:r>
            <w:r>
              <w:rPr>
                <w:rFonts w:cstheme="minorHAnsi"/>
                <w:color w:val="000000"/>
              </w:rPr>
              <w:t>e</w:t>
            </w:r>
            <w:r w:rsidRPr="001B7C41">
              <w:rPr>
                <w:rFonts w:cstheme="minorHAnsi"/>
                <w:color w:val="000000"/>
              </w:rPr>
              <w:t>-08</w:t>
            </w:r>
          </w:p>
        </w:tc>
      </w:tr>
      <w:tr w:rsidR="001C5E3F" w:rsidRPr="001B7C41" w14:paraId="0ABC929A" w14:textId="77777777" w:rsidTr="00C6760F">
        <w:trPr>
          <w:trHeight w:val="231"/>
          <w:jc w:val="center"/>
        </w:trPr>
        <w:tc>
          <w:tcPr>
            <w:tcW w:w="2514" w:type="dxa"/>
            <w:vMerge/>
            <w:tcBorders>
              <w:left w:val="nil"/>
            </w:tcBorders>
            <w:vAlign w:val="center"/>
          </w:tcPr>
          <w:p w14:paraId="31270BB9" w14:textId="77777777" w:rsidR="001C5E3F" w:rsidRPr="001B7C41" w:rsidRDefault="001C5E3F" w:rsidP="00C6760F">
            <w:pPr>
              <w:tabs>
                <w:tab w:val="left" w:pos="1500"/>
              </w:tabs>
              <w:jc w:val="center"/>
              <w:rPr>
                <w:rFonts w:cstheme="minorHAnsi"/>
              </w:rPr>
            </w:pPr>
          </w:p>
        </w:tc>
        <w:tc>
          <w:tcPr>
            <w:tcW w:w="1986" w:type="dxa"/>
            <w:vAlign w:val="center"/>
          </w:tcPr>
          <w:p w14:paraId="41F98442"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2</m:t>
                    </m:r>
                  </m:sub>
                </m:sSub>
              </m:oMath>
            </m:oMathPara>
          </w:p>
        </w:tc>
        <w:tc>
          <w:tcPr>
            <w:tcW w:w="1830" w:type="dxa"/>
            <w:vAlign w:val="center"/>
          </w:tcPr>
          <w:p w14:paraId="1C53BFD4"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0.5039</w:t>
            </w:r>
          </w:p>
        </w:tc>
        <w:tc>
          <w:tcPr>
            <w:tcW w:w="1906" w:type="dxa"/>
            <w:tcBorders>
              <w:top w:val="single" w:sz="4" w:space="0" w:color="auto"/>
              <w:left w:val="nil"/>
              <w:bottom w:val="single" w:sz="4" w:space="0" w:color="auto"/>
              <w:right w:val="single" w:sz="4" w:space="0" w:color="auto"/>
            </w:tcBorders>
            <w:shd w:val="clear" w:color="auto" w:fill="auto"/>
            <w:vAlign w:val="bottom"/>
          </w:tcPr>
          <w:p w14:paraId="53F2F86A"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0.90125</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2B30D087"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0.94604</w:t>
            </w:r>
          </w:p>
        </w:tc>
      </w:tr>
      <w:tr w:rsidR="001C5E3F" w:rsidRPr="001B7C41" w14:paraId="7325ECD4" w14:textId="77777777" w:rsidTr="00C6760F">
        <w:trPr>
          <w:trHeight w:val="231"/>
          <w:jc w:val="center"/>
        </w:trPr>
        <w:tc>
          <w:tcPr>
            <w:tcW w:w="2514" w:type="dxa"/>
            <w:vMerge/>
            <w:tcBorders>
              <w:left w:val="nil"/>
            </w:tcBorders>
            <w:vAlign w:val="center"/>
          </w:tcPr>
          <w:p w14:paraId="7F50E353" w14:textId="77777777" w:rsidR="001C5E3F" w:rsidRPr="001B7C41" w:rsidRDefault="001C5E3F" w:rsidP="00C6760F">
            <w:pPr>
              <w:tabs>
                <w:tab w:val="left" w:pos="1500"/>
              </w:tabs>
              <w:jc w:val="center"/>
              <w:rPr>
                <w:rFonts w:cstheme="minorHAnsi"/>
              </w:rPr>
            </w:pPr>
          </w:p>
        </w:tc>
        <w:tc>
          <w:tcPr>
            <w:tcW w:w="1986" w:type="dxa"/>
            <w:vAlign w:val="center"/>
          </w:tcPr>
          <w:p w14:paraId="5D2DEEFF"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3</m:t>
                    </m:r>
                  </m:sub>
                </m:sSub>
              </m:oMath>
            </m:oMathPara>
          </w:p>
        </w:tc>
        <w:tc>
          <w:tcPr>
            <w:tcW w:w="1830" w:type="dxa"/>
            <w:tcBorders>
              <w:bottom w:val="single" w:sz="4" w:space="0" w:color="auto"/>
            </w:tcBorders>
            <w:vAlign w:val="center"/>
          </w:tcPr>
          <w:p w14:paraId="4636929D" w14:textId="77777777" w:rsidR="001C5E3F" w:rsidRPr="001B7C41" w:rsidRDefault="001C5E3F" w:rsidP="00C6760F">
            <w:pPr>
              <w:autoSpaceDE w:val="0"/>
              <w:autoSpaceDN w:val="0"/>
              <w:adjustRightInd w:val="0"/>
              <w:jc w:val="center"/>
              <w:rPr>
                <w:rFonts w:cstheme="minorHAnsi"/>
              </w:rPr>
            </w:pPr>
            <w:r w:rsidRPr="001B7C41">
              <w:rPr>
                <w:rFonts w:cstheme="minorHAnsi"/>
                <w:color w:val="000000"/>
              </w:rPr>
              <w:t>108.3</w:t>
            </w:r>
          </w:p>
        </w:tc>
        <w:tc>
          <w:tcPr>
            <w:tcW w:w="1906" w:type="dxa"/>
            <w:tcBorders>
              <w:top w:val="single" w:sz="4" w:space="0" w:color="auto"/>
              <w:left w:val="nil"/>
              <w:bottom w:val="single" w:sz="4" w:space="0" w:color="auto"/>
              <w:right w:val="single" w:sz="4" w:space="0" w:color="auto"/>
            </w:tcBorders>
            <w:shd w:val="clear" w:color="auto" w:fill="auto"/>
            <w:vAlign w:val="bottom"/>
          </w:tcPr>
          <w:p w14:paraId="36A3730B"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378136F3"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0</w:t>
            </w:r>
          </w:p>
        </w:tc>
      </w:tr>
      <w:tr w:rsidR="001C5E3F" w:rsidRPr="001B7C41" w14:paraId="5B0CAAA1" w14:textId="77777777" w:rsidTr="00C6760F">
        <w:trPr>
          <w:trHeight w:val="231"/>
          <w:jc w:val="center"/>
        </w:trPr>
        <w:tc>
          <w:tcPr>
            <w:tcW w:w="2514" w:type="dxa"/>
            <w:vMerge/>
            <w:tcBorders>
              <w:left w:val="nil"/>
              <w:bottom w:val="single" w:sz="4" w:space="0" w:color="auto"/>
            </w:tcBorders>
            <w:vAlign w:val="center"/>
          </w:tcPr>
          <w:p w14:paraId="10FB7814" w14:textId="77777777" w:rsidR="001C5E3F" w:rsidRPr="001B7C41" w:rsidRDefault="001C5E3F" w:rsidP="00C6760F">
            <w:pPr>
              <w:tabs>
                <w:tab w:val="left" w:pos="1500"/>
              </w:tabs>
              <w:jc w:val="center"/>
              <w:rPr>
                <w:rFonts w:cstheme="minorHAnsi"/>
              </w:rPr>
            </w:pPr>
          </w:p>
        </w:tc>
        <w:tc>
          <w:tcPr>
            <w:tcW w:w="1986" w:type="dxa"/>
            <w:tcBorders>
              <w:bottom w:val="single" w:sz="4" w:space="0" w:color="auto"/>
            </w:tcBorders>
            <w:vAlign w:val="center"/>
          </w:tcPr>
          <w:p w14:paraId="1A3A62DF"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4</m:t>
                    </m:r>
                  </m:sub>
                </m:sSub>
              </m:oMath>
            </m:oMathPara>
          </w:p>
        </w:tc>
        <w:tc>
          <w:tcPr>
            <w:tcW w:w="1830" w:type="dxa"/>
            <w:tcBorders>
              <w:bottom w:val="single" w:sz="4" w:space="0" w:color="auto"/>
            </w:tcBorders>
            <w:vAlign w:val="center"/>
          </w:tcPr>
          <w:p w14:paraId="4CEFC30D" w14:textId="77777777" w:rsidR="001C5E3F" w:rsidRPr="001B7C41" w:rsidRDefault="001C5E3F" w:rsidP="00C6760F">
            <w:pPr>
              <w:tabs>
                <w:tab w:val="left" w:pos="1500"/>
              </w:tabs>
              <w:jc w:val="center"/>
              <w:rPr>
                <w:rFonts w:cstheme="minorHAnsi"/>
              </w:rPr>
            </w:pPr>
            <w:r w:rsidRPr="001B7C41">
              <w:rPr>
                <w:rFonts w:cstheme="minorHAnsi"/>
              </w:rPr>
              <w:t>0</w:t>
            </w:r>
          </w:p>
        </w:tc>
        <w:tc>
          <w:tcPr>
            <w:tcW w:w="1906" w:type="dxa"/>
            <w:tcBorders>
              <w:top w:val="single" w:sz="4" w:space="0" w:color="auto"/>
              <w:left w:val="nil"/>
              <w:bottom w:val="single" w:sz="4" w:space="0" w:color="auto"/>
              <w:right w:val="single" w:sz="4" w:space="0" w:color="auto"/>
            </w:tcBorders>
            <w:shd w:val="clear" w:color="auto" w:fill="auto"/>
            <w:vAlign w:val="bottom"/>
          </w:tcPr>
          <w:p w14:paraId="251AB2D9"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bottom"/>
          </w:tcPr>
          <w:p w14:paraId="0C4C029B" w14:textId="77777777" w:rsidR="001C5E3F" w:rsidRPr="001B7C41" w:rsidRDefault="001C5E3F" w:rsidP="00C6760F">
            <w:pPr>
              <w:tabs>
                <w:tab w:val="left" w:pos="1500"/>
              </w:tabs>
              <w:jc w:val="center"/>
              <w:rPr>
                <w:rFonts w:cstheme="minorHAnsi"/>
                <w:color w:val="000000"/>
              </w:rPr>
            </w:pPr>
            <w:r w:rsidRPr="001B7C41">
              <w:rPr>
                <w:rFonts w:cstheme="minorHAnsi"/>
                <w:color w:val="000000"/>
              </w:rPr>
              <w:t>0</w:t>
            </w:r>
          </w:p>
        </w:tc>
      </w:tr>
      <w:tr w:rsidR="001C5E3F" w:rsidRPr="001B7C41" w14:paraId="74E440BE" w14:textId="77777777" w:rsidTr="00C6760F">
        <w:tblPrEx>
          <w:jc w:val="left"/>
        </w:tblPrEx>
        <w:trPr>
          <w:trHeight w:val="231"/>
        </w:trPr>
        <w:tc>
          <w:tcPr>
            <w:tcW w:w="2514" w:type="dxa"/>
            <w:vMerge w:val="restart"/>
            <w:tcBorders>
              <w:left w:val="nil"/>
            </w:tcBorders>
            <w:vAlign w:val="center"/>
          </w:tcPr>
          <w:p w14:paraId="0FFAD6C8"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l</m:t>
                    </m:r>
                  </m:sub>
                </m:sSub>
              </m:oMath>
            </m:oMathPara>
          </w:p>
        </w:tc>
        <w:tc>
          <w:tcPr>
            <w:tcW w:w="1986" w:type="dxa"/>
          </w:tcPr>
          <w:p w14:paraId="250E668A"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l</m:t>
                        </m:r>
                      </m:sub>
                    </m:sSub>
                  </m:e>
                  <m:sub>
                    <m:r>
                      <w:rPr>
                        <w:rFonts w:ascii="Cambria Math" w:hAnsi="Cambria Math" w:cstheme="minorHAnsi"/>
                      </w:rPr>
                      <m:t>1</m:t>
                    </m:r>
                  </m:sub>
                </m:sSub>
              </m:oMath>
            </m:oMathPara>
          </w:p>
        </w:tc>
        <w:tc>
          <w:tcPr>
            <w:tcW w:w="1830" w:type="dxa"/>
            <w:tcBorders>
              <w:top w:val="single" w:sz="4" w:space="0" w:color="auto"/>
            </w:tcBorders>
            <w:vAlign w:val="center"/>
          </w:tcPr>
          <w:p w14:paraId="3480723B" w14:textId="77777777" w:rsidR="001C5E3F" w:rsidRPr="003009E9" w:rsidRDefault="001C5E3F" w:rsidP="00C6760F">
            <w:pPr>
              <w:autoSpaceDE w:val="0"/>
              <w:autoSpaceDN w:val="0"/>
              <w:adjustRightInd w:val="0"/>
              <w:jc w:val="center"/>
              <w:rPr>
                <w:rFonts w:cstheme="minorHAnsi"/>
              </w:rPr>
            </w:pPr>
            <w:r w:rsidRPr="003009E9">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3EAB20D1"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-17.156</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4616D488"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-7.2471</w:t>
            </w:r>
          </w:p>
        </w:tc>
      </w:tr>
      <w:tr w:rsidR="001C5E3F" w:rsidRPr="001B7C41" w14:paraId="4768676D" w14:textId="77777777" w:rsidTr="00C6760F">
        <w:tblPrEx>
          <w:jc w:val="left"/>
        </w:tblPrEx>
        <w:trPr>
          <w:trHeight w:val="231"/>
        </w:trPr>
        <w:tc>
          <w:tcPr>
            <w:tcW w:w="2514" w:type="dxa"/>
            <w:vMerge/>
            <w:tcBorders>
              <w:left w:val="nil"/>
            </w:tcBorders>
          </w:tcPr>
          <w:p w14:paraId="7394A2F8" w14:textId="77777777" w:rsidR="001C5E3F" w:rsidRPr="001B7C41" w:rsidRDefault="001C5E3F" w:rsidP="00C6760F">
            <w:pPr>
              <w:tabs>
                <w:tab w:val="left" w:pos="1500"/>
              </w:tabs>
              <w:jc w:val="center"/>
              <w:rPr>
                <w:rFonts w:cstheme="minorHAnsi"/>
              </w:rPr>
            </w:pPr>
          </w:p>
        </w:tc>
        <w:tc>
          <w:tcPr>
            <w:tcW w:w="1986" w:type="dxa"/>
          </w:tcPr>
          <w:p w14:paraId="283CFE4E"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l</m:t>
                        </m:r>
                      </m:sub>
                    </m:sSub>
                  </m:e>
                  <m:sub>
                    <m:r>
                      <w:rPr>
                        <w:rFonts w:ascii="Cambria Math" w:hAnsi="Cambria Math" w:cstheme="minorHAnsi"/>
                      </w:rPr>
                      <m:t>2</m:t>
                    </m:r>
                  </m:sub>
                </m:sSub>
              </m:oMath>
            </m:oMathPara>
          </w:p>
        </w:tc>
        <w:tc>
          <w:tcPr>
            <w:tcW w:w="1830" w:type="dxa"/>
            <w:vAlign w:val="center"/>
          </w:tcPr>
          <w:p w14:paraId="46F4B3B4" w14:textId="77777777" w:rsidR="001C5E3F" w:rsidRPr="003009E9" w:rsidRDefault="001C5E3F" w:rsidP="00C6760F">
            <w:pPr>
              <w:autoSpaceDE w:val="0"/>
              <w:autoSpaceDN w:val="0"/>
              <w:adjustRightInd w:val="0"/>
              <w:jc w:val="center"/>
              <w:rPr>
                <w:rFonts w:cstheme="minorHAnsi"/>
              </w:rPr>
            </w:pPr>
            <w:r w:rsidRPr="003009E9">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349ED12A"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646.25</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4BCB0AC1"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534.82</w:t>
            </w:r>
          </w:p>
        </w:tc>
      </w:tr>
      <w:tr w:rsidR="001C5E3F" w:rsidRPr="001B7C41" w14:paraId="0DAE2DFF" w14:textId="77777777" w:rsidTr="00C6760F">
        <w:tblPrEx>
          <w:jc w:val="left"/>
        </w:tblPrEx>
        <w:trPr>
          <w:trHeight w:val="231"/>
        </w:trPr>
        <w:tc>
          <w:tcPr>
            <w:tcW w:w="2514" w:type="dxa"/>
            <w:vMerge/>
            <w:tcBorders>
              <w:left w:val="nil"/>
            </w:tcBorders>
          </w:tcPr>
          <w:p w14:paraId="0B54AE39" w14:textId="77777777" w:rsidR="001C5E3F" w:rsidRPr="001B7C41" w:rsidRDefault="001C5E3F" w:rsidP="00C6760F">
            <w:pPr>
              <w:tabs>
                <w:tab w:val="left" w:pos="1500"/>
              </w:tabs>
              <w:jc w:val="center"/>
              <w:rPr>
                <w:rFonts w:cstheme="minorHAnsi"/>
              </w:rPr>
            </w:pPr>
          </w:p>
        </w:tc>
        <w:tc>
          <w:tcPr>
            <w:tcW w:w="1986" w:type="dxa"/>
          </w:tcPr>
          <w:p w14:paraId="4AAC6A38"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l</m:t>
                        </m:r>
                      </m:sub>
                    </m:sSub>
                  </m:e>
                  <m:sub>
                    <m:r>
                      <w:rPr>
                        <w:rFonts w:ascii="Cambria Math" w:hAnsi="Cambria Math" w:cstheme="minorHAnsi"/>
                      </w:rPr>
                      <m:t>3</m:t>
                    </m:r>
                  </m:sub>
                </m:sSub>
              </m:oMath>
            </m:oMathPara>
          </w:p>
        </w:tc>
        <w:tc>
          <w:tcPr>
            <w:tcW w:w="1830" w:type="dxa"/>
            <w:vAlign w:val="center"/>
          </w:tcPr>
          <w:p w14:paraId="5373B1F2" w14:textId="77777777" w:rsidR="001C5E3F" w:rsidRPr="003009E9" w:rsidRDefault="001C5E3F" w:rsidP="00C6760F">
            <w:pPr>
              <w:autoSpaceDE w:val="0"/>
              <w:autoSpaceDN w:val="0"/>
              <w:adjustRightInd w:val="0"/>
              <w:jc w:val="center"/>
              <w:rPr>
                <w:rFonts w:cstheme="minorHAnsi"/>
              </w:rPr>
            </w:pPr>
            <w:r w:rsidRPr="003009E9">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187E7552"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1.1101</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46678D8D"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-0.57469</w:t>
            </w:r>
          </w:p>
        </w:tc>
      </w:tr>
      <w:tr w:rsidR="001C5E3F" w:rsidRPr="001B7C41" w14:paraId="5528BB30" w14:textId="77777777" w:rsidTr="00C6760F">
        <w:tblPrEx>
          <w:jc w:val="left"/>
        </w:tblPrEx>
        <w:trPr>
          <w:trHeight w:val="231"/>
        </w:trPr>
        <w:tc>
          <w:tcPr>
            <w:tcW w:w="2514" w:type="dxa"/>
            <w:vMerge/>
            <w:tcBorders>
              <w:left w:val="nil"/>
            </w:tcBorders>
          </w:tcPr>
          <w:p w14:paraId="6E2745F5" w14:textId="77777777" w:rsidR="001C5E3F" w:rsidRPr="001B7C41" w:rsidRDefault="001C5E3F" w:rsidP="00C6760F">
            <w:pPr>
              <w:tabs>
                <w:tab w:val="left" w:pos="1500"/>
              </w:tabs>
              <w:jc w:val="center"/>
              <w:rPr>
                <w:rFonts w:cstheme="minorHAnsi"/>
              </w:rPr>
            </w:pPr>
          </w:p>
        </w:tc>
        <w:tc>
          <w:tcPr>
            <w:tcW w:w="1986" w:type="dxa"/>
          </w:tcPr>
          <w:p w14:paraId="73B3BC4A"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l</m:t>
                        </m:r>
                      </m:sub>
                    </m:sSub>
                  </m:e>
                  <m:sub>
                    <m:r>
                      <w:rPr>
                        <w:rFonts w:ascii="Cambria Math" w:hAnsi="Cambria Math" w:cstheme="minorHAnsi"/>
                      </w:rPr>
                      <m:t>4</m:t>
                    </m:r>
                  </m:sub>
                </m:sSub>
              </m:oMath>
            </m:oMathPara>
          </w:p>
        </w:tc>
        <w:tc>
          <w:tcPr>
            <w:tcW w:w="1830" w:type="dxa"/>
            <w:vAlign w:val="center"/>
          </w:tcPr>
          <w:p w14:paraId="514B5F7D" w14:textId="77777777" w:rsidR="001C5E3F" w:rsidRPr="003009E9" w:rsidRDefault="001C5E3F" w:rsidP="00C6760F">
            <w:pPr>
              <w:autoSpaceDE w:val="0"/>
              <w:autoSpaceDN w:val="0"/>
              <w:adjustRightInd w:val="0"/>
              <w:jc w:val="center"/>
              <w:rPr>
                <w:rFonts w:cstheme="minorHAnsi"/>
              </w:rPr>
            </w:pPr>
            <w:r w:rsidRPr="003009E9">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539B1AF2"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-7.3439e-11</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00659C45"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-4.66</w:t>
            </w:r>
            <w:r>
              <w:rPr>
                <w:rFonts w:cstheme="minorHAnsi"/>
                <w:color w:val="000000"/>
              </w:rPr>
              <w:t>e</w:t>
            </w:r>
            <w:r w:rsidRPr="003009E9">
              <w:rPr>
                <w:rFonts w:cstheme="minorHAnsi"/>
                <w:color w:val="000000"/>
              </w:rPr>
              <w:t>-27</w:t>
            </w:r>
          </w:p>
        </w:tc>
      </w:tr>
      <w:tr w:rsidR="001C5E3F" w:rsidRPr="001B7C41" w14:paraId="72FCDC3E" w14:textId="77777777" w:rsidTr="00C6760F">
        <w:tblPrEx>
          <w:jc w:val="left"/>
        </w:tblPrEx>
        <w:trPr>
          <w:trHeight w:val="231"/>
        </w:trPr>
        <w:tc>
          <w:tcPr>
            <w:tcW w:w="2514" w:type="dxa"/>
            <w:vMerge/>
            <w:tcBorders>
              <w:left w:val="nil"/>
              <w:bottom w:val="single" w:sz="4" w:space="0" w:color="auto"/>
            </w:tcBorders>
          </w:tcPr>
          <w:p w14:paraId="16A1FC27" w14:textId="77777777" w:rsidR="001C5E3F" w:rsidRPr="001B7C41" w:rsidRDefault="001C5E3F" w:rsidP="00C6760F">
            <w:pPr>
              <w:tabs>
                <w:tab w:val="left" w:pos="1500"/>
              </w:tabs>
              <w:jc w:val="center"/>
              <w:rPr>
                <w:rFonts w:cstheme="minorHAnsi"/>
              </w:rPr>
            </w:pPr>
          </w:p>
        </w:tc>
        <w:tc>
          <w:tcPr>
            <w:tcW w:w="1986" w:type="dxa"/>
          </w:tcPr>
          <w:p w14:paraId="5F53329E"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l</m:t>
                        </m:r>
                      </m:sub>
                    </m:sSub>
                  </m:e>
                  <m:sub>
                    <m:r>
                      <w:rPr>
                        <w:rFonts w:ascii="Cambria Math" w:hAnsi="Cambria Math" w:cstheme="minorHAnsi"/>
                      </w:rPr>
                      <m:t>5</m:t>
                    </m:r>
                  </m:sub>
                </m:sSub>
              </m:oMath>
            </m:oMathPara>
          </w:p>
        </w:tc>
        <w:tc>
          <w:tcPr>
            <w:tcW w:w="1830" w:type="dxa"/>
            <w:vAlign w:val="center"/>
          </w:tcPr>
          <w:p w14:paraId="15C9B80F" w14:textId="77777777" w:rsidR="001C5E3F" w:rsidRPr="003009E9" w:rsidRDefault="001C5E3F" w:rsidP="00C6760F">
            <w:pPr>
              <w:tabs>
                <w:tab w:val="left" w:pos="1500"/>
              </w:tabs>
              <w:jc w:val="center"/>
              <w:rPr>
                <w:rFonts w:cstheme="minorHAnsi"/>
              </w:rPr>
            </w:pPr>
            <w:r w:rsidRPr="003009E9">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76A6D70F"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4</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799562D1" w14:textId="77777777" w:rsidR="001C5E3F" w:rsidRPr="003009E9" w:rsidRDefault="001C5E3F" w:rsidP="00C6760F">
            <w:pPr>
              <w:tabs>
                <w:tab w:val="left" w:pos="1500"/>
              </w:tabs>
              <w:jc w:val="center"/>
              <w:rPr>
                <w:rFonts w:cstheme="minorHAnsi"/>
                <w:color w:val="000000"/>
              </w:rPr>
            </w:pPr>
            <w:r w:rsidRPr="003009E9">
              <w:rPr>
                <w:rFonts w:cstheme="minorHAnsi"/>
                <w:color w:val="000000"/>
              </w:rPr>
              <w:t>10</w:t>
            </w:r>
          </w:p>
        </w:tc>
      </w:tr>
      <w:tr w:rsidR="001C5E3F" w:rsidRPr="001B7C41" w14:paraId="415DE100" w14:textId="77777777" w:rsidTr="00C6760F">
        <w:tblPrEx>
          <w:jc w:val="left"/>
        </w:tblPrEx>
        <w:trPr>
          <w:trHeight w:val="231"/>
        </w:trPr>
        <w:tc>
          <w:tcPr>
            <w:tcW w:w="2514" w:type="dxa"/>
            <w:vMerge w:val="restart"/>
            <w:tcBorders>
              <w:left w:val="nil"/>
            </w:tcBorders>
            <w:vAlign w:val="center"/>
          </w:tcPr>
          <w:p w14:paraId="699A1B26"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v</m:t>
                    </m:r>
                  </m:sub>
                </m:sSub>
              </m:oMath>
            </m:oMathPara>
          </w:p>
        </w:tc>
        <w:tc>
          <w:tcPr>
            <w:tcW w:w="1986" w:type="dxa"/>
          </w:tcPr>
          <w:p w14:paraId="58107EE8"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1</m:t>
                    </m:r>
                  </m:sub>
                </m:sSub>
              </m:oMath>
            </m:oMathPara>
          </w:p>
        </w:tc>
        <w:tc>
          <w:tcPr>
            <w:tcW w:w="1830" w:type="dxa"/>
            <w:vAlign w:val="center"/>
          </w:tcPr>
          <w:p w14:paraId="0BE17F06" w14:textId="77777777" w:rsidR="001C5E3F" w:rsidRPr="002A2E0B" w:rsidRDefault="001C5E3F" w:rsidP="00C6760F">
            <w:pPr>
              <w:autoSpaceDE w:val="0"/>
              <w:autoSpaceDN w:val="0"/>
              <w:adjustRightInd w:val="0"/>
              <w:jc w:val="center"/>
              <w:rPr>
                <w:rFonts w:cstheme="minorHAnsi"/>
              </w:rPr>
            </w:pPr>
            <w:r w:rsidRPr="002A2E0B">
              <w:rPr>
                <w:rFonts w:cstheme="minorHAnsi"/>
                <w:color w:val="000000"/>
              </w:rPr>
              <w:t>3.1417e-4</w:t>
            </w:r>
          </w:p>
        </w:tc>
        <w:tc>
          <w:tcPr>
            <w:tcW w:w="1906" w:type="dxa"/>
            <w:tcBorders>
              <w:top w:val="single" w:sz="4" w:space="0" w:color="auto"/>
              <w:left w:val="nil"/>
              <w:bottom w:val="single" w:sz="4" w:space="0" w:color="auto"/>
              <w:right w:val="single" w:sz="4" w:space="0" w:color="auto"/>
            </w:tcBorders>
            <w:shd w:val="clear" w:color="auto" w:fill="auto"/>
            <w:vAlign w:val="center"/>
          </w:tcPr>
          <w:p w14:paraId="64D2BC81" w14:textId="77777777" w:rsidR="001C5E3F" w:rsidRPr="002A2E0B" w:rsidRDefault="001C5E3F" w:rsidP="00C6760F">
            <w:pPr>
              <w:tabs>
                <w:tab w:val="left" w:pos="1500"/>
              </w:tabs>
              <w:jc w:val="center"/>
              <w:rPr>
                <w:rFonts w:cstheme="minorHAnsi"/>
                <w:color w:val="000000"/>
              </w:rPr>
            </w:pPr>
            <w:r w:rsidRPr="002A2E0B">
              <w:rPr>
                <w:rFonts w:cstheme="minorHAnsi"/>
                <w:color w:val="000000"/>
              </w:rPr>
              <w:t>-1.12</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03968AF7" w14:textId="77777777" w:rsidR="001C5E3F" w:rsidRPr="002A2E0B" w:rsidRDefault="001C5E3F" w:rsidP="00C6760F">
            <w:pPr>
              <w:tabs>
                <w:tab w:val="left" w:pos="1500"/>
              </w:tabs>
              <w:jc w:val="center"/>
              <w:rPr>
                <w:rFonts w:cstheme="minorHAnsi"/>
                <w:color w:val="000000"/>
              </w:rPr>
            </w:pPr>
            <w:r w:rsidRPr="002A2E0B">
              <w:rPr>
                <w:rFonts w:cstheme="minorHAnsi"/>
                <w:color w:val="000000"/>
              </w:rPr>
              <w:t>0.051094</w:t>
            </w:r>
          </w:p>
        </w:tc>
      </w:tr>
      <w:tr w:rsidR="001C5E3F" w:rsidRPr="001B7C41" w14:paraId="636F5E7C" w14:textId="77777777" w:rsidTr="00C6760F">
        <w:tblPrEx>
          <w:jc w:val="left"/>
        </w:tblPrEx>
        <w:trPr>
          <w:trHeight w:val="231"/>
        </w:trPr>
        <w:tc>
          <w:tcPr>
            <w:tcW w:w="2514" w:type="dxa"/>
            <w:vMerge/>
            <w:tcBorders>
              <w:left w:val="nil"/>
            </w:tcBorders>
          </w:tcPr>
          <w:p w14:paraId="498D8A7A" w14:textId="77777777" w:rsidR="001C5E3F" w:rsidRPr="001B7C41" w:rsidRDefault="001C5E3F" w:rsidP="00C6760F">
            <w:pPr>
              <w:tabs>
                <w:tab w:val="left" w:pos="1500"/>
              </w:tabs>
              <w:jc w:val="center"/>
              <w:rPr>
                <w:rFonts w:cstheme="minorHAnsi"/>
              </w:rPr>
            </w:pPr>
          </w:p>
        </w:tc>
        <w:tc>
          <w:tcPr>
            <w:tcW w:w="1986" w:type="dxa"/>
          </w:tcPr>
          <w:p w14:paraId="56063D1D"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oMath>
            </m:oMathPara>
          </w:p>
        </w:tc>
        <w:tc>
          <w:tcPr>
            <w:tcW w:w="1830" w:type="dxa"/>
            <w:vAlign w:val="center"/>
          </w:tcPr>
          <w:p w14:paraId="486376B9" w14:textId="77777777" w:rsidR="001C5E3F" w:rsidRPr="002A2E0B" w:rsidRDefault="001C5E3F" w:rsidP="00C6760F">
            <w:pPr>
              <w:autoSpaceDE w:val="0"/>
              <w:autoSpaceDN w:val="0"/>
              <w:adjustRightInd w:val="0"/>
              <w:jc w:val="center"/>
              <w:rPr>
                <w:rFonts w:cstheme="minorHAnsi"/>
              </w:rPr>
            </w:pPr>
            <w:r w:rsidRPr="002A2E0B">
              <w:rPr>
                <w:rFonts w:cstheme="minorHAnsi"/>
                <w:color w:val="000000"/>
              </w:rPr>
              <w:t>0.7786</w:t>
            </w:r>
          </w:p>
        </w:tc>
        <w:tc>
          <w:tcPr>
            <w:tcW w:w="1906" w:type="dxa"/>
            <w:tcBorders>
              <w:top w:val="single" w:sz="4" w:space="0" w:color="auto"/>
              <w:left w:val="nil"/>
              <w:bottom w:val="single" w:sz="4" w:space="0" w:color="auto"/>
              <w:right w:val="single" w:sz="4" w:space="0" w:color="auto"/>
            </w:tcBorders>
            <w:shd w:val="clear" w:color="auto" w:fill="auto"/>
            <w:vAlign w:val="center"/>
          </w:tcPr>
          <w:p w14:paraId="2ACE7458" w14:textId="77777777" w:rsidR="001C5E3F" w:rsidRPr="002A2E0B" w:rsidRDefault="001C5E3F" w:rsidP="00C6760F">
            <w:pPr>
              <w:tabs>
                <w:tab w:val="left" w:pos="1500"/>
              </w:tabs>
              <w:jc w:val="center"/>
              <w:rPr>
                <w:rFonts w:cstheme="minorHAnsi"/>
                <w:color w:val="000000"/>
              </w:rPr>
            </w:pPr>
            <w:r w:rsidRPr="002A2E0B">
              <w:rPr>
                <w:rFonts w:cstheme="minorHAnsi"/>
                <w:color w:val="000000"/>
              </w:rPr>
              <w:t>0.10972</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4D522557" w14:textId="77777777" w:rsidR="001C5E3F" w:rsidRPr="002A2E0B" w:rsidRDefault="001C5E3F" w:rsidP="00C6760F">
            <w:pPr>
              <w:tabs>
                <w:tab w:val="left" w:pos="1500"/>
              </w:tabs>
              <w:jc w:val="center"/>
              <w:rPr>
                <w:rFonts w:cstheme="minorHAnsi"/>
                <w:color w:val="000000"/>
              </w:rPr>
            </w:pPr>
            <w:r w:rsidRPr="002A2E0B">
              <w:rPr>
                <w:rFonts w:cstheme="minorHAnsi"/>
                <w:color w:val="000000"/>
              </w:rPr>
              <w:t>0.45253</w:t>
            </w:r>
          </w:p>
        </w:tc>
      </w:tr>
      <w:tr w:rsidR="001C5E3F" w:rsidRPr="001B7C41" w14:paraId="7A685BF1" w14:textId="77777777" w:rsidTr="00C6760F">
        <w:tblPrEx>
          <w:jc w:val="left"/>
        </w:tblPrEx>
        <w:trPr>
          <w:trHeight w:val="231"/>
        </w:trPr>
        <w:tc>
          <w:tcPr>
            <w:tcW w:w="2514" w:type="dxa"/>
            <w:vMerge/>
            <w:tcBorders>
              <w:left w:val="nil"/>
            </w:tcBorders>
          </w:tcPr>
          <w:p w14:paraId="428899C2" w14:textId="77777777" w:rsidR="001C5E3F" w:rsidRPr="001B7C41" w:rsidRDefault="001C5E3F" w:rsidP="00C6760F">
            <w:pPr>
              <w:tabs>
                <w:tab w:val="left" w:pos="1500"/>
              </w:tabs>
              <w:jc w:val="center"/>
              <w:rPr>
                <w:rFonts w:cstheme="minorHAnsi"/>
              </w:rPr>
            </w:pPr>
          </w:p>
        </w:tc>
        <w:tc>
          <w:tcPr>
            <w:tcW w:w="1986" w:type="dxa"/>
          </w:tcPr>
          <w:p w14:paraId="0D7F71BC"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3</m:t>
                    </m:r>
                  </m:sub>
                </m:sSub>
              </m:oMath>
            </m:oMathPara>
          </w:p>
        </w:tc>
        <w:tc>
          <w:tcPr>
            <w:tcW w:w="1830" w:type="dxa"/>
            <w:vAlign w:val="center"/>
          </w:tcPr>
          <w:p w14:paraId="6D3AECFF" w14:textId="77777777" w:rsidR="001C5E3F" w:rsidRPr="002A2E0B" w:rsidRDefault="001C5E3F" w:rsidP="00C6760F">
            <w:pPr>
              <w:autoSpaceDE w:val="0"/>
              <w:autoSpaceDN w:val="0"/>
              <w:adjustRightInd w:val="0"/>
              <w:jc w:val="center"/>
              <w:rPr>
                <w:rFonts w:cstheme="minorHAnsi"/>
              </w:rPr>
            </w:pPr>
            <w:r w:rsidRPr="002A2E0B">
              <w:rPr>
                <w:rFonts w:cstheme="minorHAnsi"/>
                <w:color w:val="000000"/>
              </w:rPr>
              <w:t>-0.7116</w:t>
            </w:r>
          </w:p>
        </w:tc>
        <w:tc>
          <w:tcPr>
            <w:tcW w:w="1906" w:type="dxa"/>
            <w:tcBorders>
              <w:top w:val="single" w:sz="4" w:space="0" w:color="auto"/>
              <w:left w:val="nil"/>
              <w:bottom w:val="single" w:sz="4" w:space="0" w:color="auto"/>
              <w:right w:val="single" w:sz="4" w:space="0" w:color="auto"/>
            </w:tcBorders>
            <w:shd w:val="clear" w:color="auto" w:fill="auto"/>
            <w:vAlign w:val="center"/>
          </w:tcPr>
          <w:p w14:paraId="08A2D938" w14:textId="77777777" w:rsidR="001C5E3F" w:rsidRPr="002A2E0B" w:rsidRDefault="001C5E3F" w:rsidP="00C6760F">
            <w:pPr>
              <w:tabs>
                <w:tab w:val="left" w:pos="1500"/>
              </w:tabs>
              <w:jc w:val="center"/>
              <w:rPr>
                <w:rFonts w:cstheme="minorHAnsi"/>
                <w:color w:val="000000"/>
              </w:rPr>
            </w:pPr>
            <w:r w:rsidRPr="002A2E0B">
              <w:rPr>
                <w:rFonts w:cstheme="minorHAnsi"/>
                <w:color w:val="000000"/>
              </w:rPr>
              <w:t>-9834.6</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6A73E014" w14:textId="77777777" w:rsidR="001C5E3F" w:rsidRPr="002A2E0B" w:rsidRDefault="001C5E3F" w:rsidP="00C6760F">
            <w:pPr>
              <w:tabs>
                <w:tab w:val="left" w:pos="1500"/>
              </w:tabs>
              <w:jc w:val="center"/>
              <w:rPr>
                <w:rFonts w:cstheme="minorHAnsi"/>
                <w:color w:val="000000"/>
              </w:rPr>
            </w:pPr>
            <w:r w:rsidRPr="002A2E0B">
              <w:rPr>
                <w:rFonts w:cstheme="minorHAnsi"/>
                <w:color w:val="000000"/>
              </w:rPr>
              <w:t>5455.5</w:t>
            </w:r>
          </w:p>
        </w:tc>
      </w:tr>
      <w:tr w:rsidR="001C5E3F" w:rsidRPr="001B7C41" w14:paraId="14C24AF3" w14:textId="77777777" w:rsidTr="00C6760F">
        <w:tblPrEx>
          <w:jc w:val="left"/>
        </w:tblPrEx>
        <w:trPr>
          <w:trHeight w:val="231"/>
        </w:trPr>
        <w:tc>
          <w:tcPr>
            <w:tcW w:w="2514" w:type="dxa"/>
            <w:vMerge/>
            <w:tcBorders>
              <w:left w:val="nil"/>
              <w:bottom w:val="single" w:sz="4" w:space="0" w:color="auto"/>
            </w:tcBorders>
          </w:tcPr>
          <w:p w14:paraId="109C3659" w14:textId="77777777" w:rsidR="001C5E3F" w:rsidRPr="001B7C41" w:rsidRDefault="001C5E3F" w:rsidP="00C6760F">
            <w:pPr>
              <w:tabs>
                <w:tab w:val="left" w:pos="1500"/>
              </w:tabs>
              <w:jc w:val="center"/>
              <w:rPr>
                <w:rFonts w:cstheme="minorHAnsi"/>
              </w:rPr>
            </w:pPr>
          </w:p>
        </w:tc>
        <w:tc>
          <w:tcPr>
            <w:tcW w:w="1986" w:type="dxa"/>
          </w:tcPr>
          <w:p w14:paraId="53DDA94E"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4</m:t>
                    </m:r>
                  </m:sub>
                </m:sSub>
              </m:oMath>
            </m:oMathPara>
          </w:p>
        </w:tc>
        <w:tc>
          <w:tcPr>
            <w:tcW w:w="1830" w:type="dxa"/>
            <w:vAlign w:val="center"/>
          </w:tcPr>
          <w:p w14:paraId="79B4FF48" w14:textId="77777777" w:rsidR="001C5E3F" w:rsidRPr="002A2E0B" w:rsidRDefault="001C5E3F" w:rsidP="00C6760F">
            <w:pPr>
              <w:tabs>
                <w:tab w:val="left" w:pos="1500"/>
              </w:tabs>
              <w:jc w:val="center"/>
              <w:rPr>
                <w:rFonts w:cstheme="minorHAnsi"/>
              </w:rPr>
            </w:pPr>
            <w:r w:rsidRPr="002A2E0B">
              <w:rPr>
                <w:rFonts w:cstheme="minorHAnsi"/>
                <w:color w:val="000000"/>
              </w:rPr>
              <w:t>2121.7</w:t>
            </w:r>
          </w:p>
        </w:tc>
        <w:tc>
          <w:tcPr>
            <w:tcW w:w="1906" w:type="dxa"/>
            <w:tcBorders>
              <w:top w:val="single" w:sz="4" w:space="0" w:color="auto"/>
              <w:left w:val="nil"/>
              <w:bottom w:val="single" w:sz="4" w:space="0" w:color="auto"/>
              <w:right w:val="single" w:sz="4" w:space="0" w:color="auto"/>
            </w:tcBorders>
            <w:shd w:val="clear" w:color="auto" w:fill="auto"/>
            <w:vAlign w:val="center"/>
          </w:tcPr>
          <w:p w14:paraId="2FB26737" w14:textId="77777777" w:rsidR="001C5E3F" w:rsidRPr="002A2E0B" w:rsidRDefault="001C5E3F" w:rsidP="00C6760F">
            <w:pPr>
              <w:tabs>
                <w:tab w:val="left" w:pos="1500"/>
              </w:tabs>
              <w:jc w:val="center"/>
              <w:rPr>
                <w:rFonts w:cstheme="minorHAnsi"/>
                <w:color w:val="000000"/>
              </w:rPr>
            </w:pPr>
            <w:r w:rsidRPr="002A2E0B">
              <w:rPr>
                <w:rFonts w:cstheme="minorHAnsi"/>
                <w:color w:val="000000"/>
              </w:rPr>
              <w:t>-7535800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6A2E7EC5" w14:textId="77777777" w:rsidR="001C5E3F" w:rsidRPr="002A2E0B" w:rsidRDefault="001C5E3F" w:rsidP="00C6760F">
            <w:pPr>
              <w:tabs>
                <w:tab w:val="left" w:pos="1500"/>
              </w:tabs>
              <w:jc w:val="center"/>
              <w:rPr>
                <w:rFonts w:cstheme="minorHAnsi"/>
                <w:color w:val="000000"/>
              </w:rPr>
            </w:pPr>
            <w:r w:rsidRPr="002A2E0B">
              <w:rPr>
                <w:rFonts w:cstheme="minorHAnsi"/>
                <w:color w:val="000000"/>
              </w:rPr>
              <w:t>1979800</w:t>
            </w:r>
          </w:p>
        </w:tc>
      </w:tr>
      <w:tr w:rsidR="001C5E3F" w:rsidRPr="003009E9" w14:paraId="2669DD31" w14:textId="77777777" w:rsidTr="00C6760F">
        <w:tblPrEx>
          <w:jc w:val="left"/>
        </w:tblPrEx>
        <w:trPr>
          <w:trHeight w:val="231"/>
        </w:trPr>
        <w:tc>
          <w:tcPr>
            <w:tcW w:w="2514" w:type="dxa"/>
            <w:vMerge w:val="restart"/>
            <w:tcBorders>
              <w:left w:val="nil"/>
            </w:tcBorders>
            <w:vAlign w:val="center"/>
          </w:tcPr>
          <w:p w14:paraId="7CC1F7A8"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l</m:t>
                    </m:r>
                  </m:sub>
                </m:sSub>
              </m:oMath>
            </m:oMathPara>
          </w:p>
        </w:tc>
        <w:tc>
          <w:tcPr>
            <w:tcW w:w="1986" w:type="dxa"/>
          </w:tcPr>
          <w:p w14:paraId="3846EEC1"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l</m:t>
                        </m:r>
                      </m:sub>
                    </m:sSub>
                  </m:e>
                  <m:sub>
                    <m:r>
                      <w:rPr>
                        <w:rFonts w:ascii="Cambria Math" w:hAnsi="Cambria Math" w:cstheme="minorHAnsi"/>
                      </w:rPr>
                      <m:t>1</m:t>
                    </m:r>
                  </m:sub>
                </m:sSub>
              </m:oMath>
            </m:oMathPara>
          </w:p>
        </w:tc>
        <w:tc>
          <w:tcPr>
            <w:tcW w:w="1830" w:type="dxa"/>
            <w:vAlign w:val="center"/>
          </w:tcPr>
          <w:p w14:paraId="14422C5F" w14:textId="77777777" w:rsidR="001C5E3F" w:rsidRPr="00F13DB3" w:rsidRDefault="001C5E3F" w:rsidP="00C6760F">
            <w:pPr>
              <w:autoSpaceDE w:val="0"/>
              <w:autoSpaceDN w:val="0"/>
              <w:adjustRightInd w:val="0"/>
              <w:jc w:val="center"/>
              <w:rPr>
                <w:rFonts w:cstheme="minorHAnsi"/>
              </w:rPr>
            </w:pPr>
            <w:r w:rsidRPr="00F13DB3">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49ACEC36"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0.26755</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09EEBA33"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0.27349</w:t>
            </w:r>
          </w:p>
        </w:tc>
      </w:tr>
      <w:tr w:rsidR="001C5E3F" w:rsidRPr="003009E9" w14:paraId="21F457EF" w14:textId="77777777" w:rsidTr="00C6760F">
        <w:tblPrEx>
          <w:jc w:val="left"/>
        </w:tblPrEx>
        <w:trPr>
          <w:trHeight w:val="231"/>
        </w:trPr>
        <w:tc>
          <w:tcPr>
            <w:tcW w:w="2514" w:type="dxa"/>
            <w:vMerge/>
            <w:tcBorders>
              <w:left w:val="nil"/>
            </w:tcBorders>
          </w:tcPr>
          <w:p w14:paraId="46577026" w14:textId="77777777" w:rsidR="001C5E3F" w:rsidRPr="001B7C41" w:rsidRDefault="001C5E3F" w:rsidP="00C6760F">
            <w:pPr>
              <w:tabs>
                <w:tab w:val="left" w:pos="1500"/>
              </w:tabs>
              <w:jc w:val="center"/>
              <w:rPr>
                <w:rFonts w:cstheme="minorHAnsi"/>
              </w:rPr>
            </w:pPr>
          </w:p>
        </w:tc>
        <w:tc>
          <w:tcPr>
            <w:tcW w:w="1986" w:type="dxa"/>
          </w:tcPr>
          <w:p w14:paraId="2376495C"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l</m:t>
                        </m:r>
                      </m:sub>
                    </m:sSub>
                  </m:e>
                  <m:sub>
                    <m:r>
                      <w:rPr>
                        <w:rFonts w:ascii="Cambria Math" w:hAnsi="Cambria Math" w:cstheme="minorHAnsi"/>
                      </w:rPr>
                      <m:t>2</m:t>
                    </m:r>
                  </m:sub>
                </m:sSub>
              </m:oMath>
            </m:oMathPara>
          </w:p>
        </w:tc>
        <w:tc>
          <w:tcPr>
            <w:tcW w:w="1830" w:type="dxa"/>
            <w:vAlign w:val="center"/>
          </w:tcPr>
          <w:p w14:paraId="0BE902F3" w14:textId="77777777" w:rsidR="001C5E3F" w:rsidRPr="00F13DB3" w:rsidRDefault="001C5E3F" w:rsidP="00C6760F">
            <w:pPr>
              <w:autoSpaceDE w:val="0"/>
              <w:autoSpaceDN w:val="0"/>
              <w:adjustRightInd w:val="0"/>
              <w:jc w:val="center"/>
              <w:rPr>
                <w:rFonts w:cstheme="minorHAnsi"/>
              </w:rPr>
            </w:pPr>
            <w:r w:rsidRPr="00F13DB3">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0522E46B"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-0.00066457</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26A1A2EE"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-0.00071</w:t>
            </w:r>
          </w:p>
        </w:tc>
      </w:tr>
      <w:tr w:rsidR="001C5E3F" w:rsidRPr="003009E9" w14:paraId="056C00A4" w14:textId="77777777" w:rsidTr="00C6760F">
        <w:tblPrEx>
          <w:jc w:val="left"/>
        </w:tblPrEx>
        <w:trPr>
          <w:trHeight w:val="231"/>
        </w:trPr>
        <w:tc>
          <w:tcPr>
            <w:tcW w:w="2514" w:type="dxa"/>
            <w:vMerge/>
            <w:tcBorders>
              <w:left w:val="nil"/>
            </w:tcBorders>
          </w:tcPr>
          <w:p w14:paraId="35DE2CA3" w14:textId="77777777" w:rsidR="001C5E3F" w:rsidRPr="001B7C41" w:rsidRDefault="001C5E3F" w:rsidP="00C6760F">
            <w:pPr>
              <w:tabs>
                <w:tab w:val="left" w:pos="1500"/>
              </w:tabs>
              <w:jc w:val="center"/>
              <w:rPr>
                <w:rFonts w:cstheme="minorHAnsi"/>
              </w:rPr>
            </w:pPr>
          </w:p>
        </w:tc>
        <w:tc>
          <w:tcPr>
            <w:tcW w:w="1986" w:type="dxa"/>
          </w:tcPr>
          <w:p w14:paraId="276347A0"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l</m:t>
                        </m:r>
                      </m:sub>
                    </m:sSub>
                  </m:e>
                  <m:sub>
                    <m:r>
                      <w:rPr>
                        <w:rFonts w:ascii="Cambria Math" w:hAnsi="Cambria Math" w:cstheme="minorHAnsi"/>
                      </w:rPr>
                      <m:t>3</m:t>
                    </m:r>
                  </m:sub>
                </m:sSub>
              </m:oMath>
            </m:oMathPara>
          </w:p>
        </w:tc>
        <w:tc>
          <w:tcPr>
            <w:tcW w:w="1830" w:type="dxa"/>
            <w:vAlign w:val="center"/>
          </w:tcPr>
          <w:p w14:paraId="26BF99DF" w14:textId="77777777" w:rsidR="001C5E3F" w:rsidRPr="00F13DB3" w:rsidRDefault="001C5E3F" w:rsidP="00C6760F">
            <w:pPr>
              <w:autoSpaceDE w:val="0"/>
              <w:autoSpaceDN w:val="0"/>
              <w:adjustRightInd w:val="0"/>
              <w:jc w:val="center"/>
              <w:rPr>
                <w:rFonts w:cstheme="minorHAnsi"/>
              </w:rPr>
            </w:pPr>
            <w:r w:rsidRPr="00F13DB3">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1F7EC433"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2.774e-7</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5D39973E"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5.16</w:t>
            </w:r>
            <w:r>
              <w:rPr>
                <w:rFonts w:cstheme="minorHAnsi"/>
                <w:color w:val="000000"/>
              </w:rPr>
              <w:t>e</w:t>
            </w:r>
            <w:r w:rsidRPr="00F13DB3">
              <w:rPr>
                <w:rFonts w:cstheme="minorHAnsi"/>
                <w:color w:val="000000"/>
              </w:rPr>
              <w:t>-07</w:t>
            </w:r>
          </w:p>
        </w:tc>
      </w:tr>
      <w:tr w:rsidR="001C5E3F" w:rsidRPr="003009E9" w14:paraId="54D2B4D8" w14:textId="77777777" w:rsidTr="00C6760F">
        <w:tblPrEx>
          <w:jc w:val="left"/>
        </w:tblPrEx>
        <w:trPr>
          <w:trHeight w:val="231"/>
        </w:trPr>
        <w:tc>
          <w:tcPr>
            <w:tcW w:w="2514" w:type="dxa"/>
            <w:vMerge/>
            <w:tcBorders>
              <w:left w:val="nil"/>
            </w:tcBorders>
          </w:tcPr>
          <w:p w14:paraId="1B614243" w14:textId="77777777" w:rsidR="001C5E3F" w:rsidRPr="001B7C41" w:rsidRDefault="001C5E3F" w:rsidP="00C6760F">
            <w:pPr>
              <w:tabs>
                <w:tab w:val="left" w:pos="1500"/>
              </w:tabs>
              <w:jc w:val="center"/>
              <w:rPr>
                <w:rFonts w:cstheme="minorHAnsi"/>
              </w:rPr>
            </w:pPr>
          </w:p>
        </w:tc>
        <w:tc>
          <w:tcPr>
            <w:tcW w:w="1986" w:type="dxa"/>
          </w:tcPr>
          <w:p w14:paraId="7D37BE08"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l</m:t>
                        </m:r>
                      </m:sub>
                    </m:sSub>
                  </m:e>
                  <m:sub>
                    <m:r>
                      <w:rPr>
                        <w:rFonts w:ascii="Cambria Math" w:hAnsi="Cambria Math" w:cstheme="minorHAnsi"/>
                      </w:rPr>
                      <m:t>4</m:t>
                    </m:r>
                  </m:sub>
                </m:sSub>
              </m:oMath>
            </m:oMathPara>
          </w:p>
        </w:tc>
        <w:tc>
          <w:tcPr>
            <w:tcW w:w="1830" w:type="dxa"/>
            <w:vAlign w:val="center"/>
          </w:tcPr>
          <w:p w14:paraId="5E8233DD" w14:textId="77777777" w:rsidR="001C5E3F" w:rsidRPr="00F13DB3" w:rsidRDefault="001C5E3F" w:rsidP="00C6760F">
            <w:pPr>
              <w:autoSpaceDE w:val="0"/>
              <w:autoSpaceDN w:val="0"/>
              <w:adjustRightInd w:val="0"/>
              <w:jc w:val="center"/>
              <w:rPr>
                <w:rFonts w:cstheme="minorHAnsi"/>
              </w:rPr>
            </w:pPr>
            <w:r w:rsidRPr="00F13DB3">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440C81F9"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2EE2FB62"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0</w:t>
            </w:r>
          </w:p>
        </w:tc>
      </w:tr>
      <w:tr w:rsidR="001C5E3F" w:rsidRPr="003009E9" w14:paraId="7513D3DD" w14:textId="77777777" w:rsidTr="00C6760F">
        <w:tblPrEx>
          <w:jc w:val="left"/>
        </w:tblPrEx>
        <w:trPr>
          <w:trHeight w:val="231"/>
        </w:trPr>
        <w:tc>
          <w:tcPr>
            <w:tcW w:w="2514" w:type="dxa"/>
            <w:vMerge/>
            <w:tcBorders>
              <w:left w:val="nil"/>
              <w:bottom w:val="single" w:sz="4" w:space="0" w:color="auto"/>
            </w:tcBorders>
          </w:tcPr>
          <w:p w14:paraId="32709EEE" w14:textId="77777777" w:rsidR="001C5E3F" w:rsidRPr="001B7C41" w:rsidRDefault="001C5E3F" w:rsidP="00C6760F">
            <w:pPr>
              <w:tabs>
                <w:tab w:val="left" w:pos="1500"/>
              </w:tabs>
              <w:jc w:val="center"/>
              <w:rPr>
                <w:rFonts w:cstheme="minorHAnsi"/>
              </w:rPr>
            </w:pPr>
          </w:p>
        </w:tc>
        <w:tc>
          <w:tcPr>
            <w:tcW w:w="1986" w:type="dxa"/>
          </w:tcPr>
          <w:p w14:paraId="258DEFD9"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l</m:t>
                        </m:r>
                      </m:sub>
                    </m:sSub>
                  </m:e>
                  <m:sub>
                    <m:r>
                      <w:rPr>
                        <w:rFonts w:ascii="Cambria Math" w:hAnsi="Cambria Math" w:cstheme="minorHAnsi"/>
                      </w:rPr>
                      <m:t>5</m:t>
                    </m:r>
                  </m:sub>
                </m:sSub>
              </m:oMath>
            </m:oMathPara>
          </w:p>
        </w:tc>
        <w:tc>
          <w:tcPr>
            <w:tcW w:w="1830" w:type="dxa"/>
            <w:tcBorders>
              <w:bottom w:val="single" w:sz="4" w:space="0" w:color="auto"/>
            </w:tcBorders>
            <w:vAlign w:val="center"/>
          </w:tcPr>
          <w:p w14:paraId="51371413" w14:textId="77777777" w:rsidR="001C5E3F" w:rsidRPr="00F13DB3" w:rsidRDefault="001C5E3F" w:rsidP="00C6760F">
            <w:pPr>
              <w:tabs>
                <w:tab w:val="left" w:pos="1500"/>
              </w:tabs>
              <w:jc w:val="center"/>
              <w:rPr>
                <w:rFonts w:cstheme="minorHAnsi"/>
              </w:rPr>
            </w:pPr>
            <w:r w:rsidRPr="00F13DB3">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4909F83D"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1E85261C" w14:textId="77777777" w:rsidR="001C5E3F" w:rsidRPr="00F13DB3" w:rsidRDefault="001C5E3F" w:rsidP="00C6760F">
            <w:pPr>
              <w:tabs>
                <w:tab w:val="left" w:pos="1500"/>
              </w:tabs>
              <w:jc w:val="center"/>
              <w:rPr>
                <w:rFonts w:cstheme="minorHAnsi"/>
                <w:color w:val="000000"/>
              </w:rPr>
            </w:pPr>
            <w:r w:rsidRPr="00F13DB3">
              <w:rPr>
                <w:rFonts w:cstheme="minorHAnsi"/>
                <w:color w:val="000000"/>
              </w:rPr>
              <w:t>0</w:t>
            </w:r>
          </w:p>
        </w:tc>
      </w:tr>
      <w:tr w:rsidR="001C5E3F" w:rsidRPr="003009E9" w14:paraId="76CF35DF" w14:textId="77777777" w:rsidTr="00C6760F">
        <w:tblPrEx>
          <w:jc w:val="left"/>
        </w:tblPrEx>
        <w:trPr>
          <w:trHeight w:val="231"/>
        </w:trPr>
        <w:tc>
          <w:tcPr>
            <w:tcW w:w="2514" w:type="dxa"/>
            <w:vMerge w:val="restart"/>
            <w:tcBorders>
              <w:left w:val="nil"/>
            </w:tcBorders>
            <w:vAlign w:val="center"/>
          </w:tcPr>
          <w:p w14:paraId="14B3C15F"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σ</m:t>
                    </m:r>
                  </m:e>
                  <m:sub>
                    <m:r>
                      <w:rPr>
                        <w:rFonts w:ascii="Cambria Math" w:hAnsi="Cambria Math" w:cstheme="minorHAnsi"/>
                      </w:rPr>
                      <m:t>l</m:t>
                    </m:r>
                  </m:sub>
                </m:sSub>
              </m:oMath>
            </m:oMathPara>
          </w:p>
        </w:tc>
        <w:tc>
          <w:tcPr>
            <w:tcW w:w="1986" w:type="dxa"/>
          </w:tcPr>
          <w:p w14:paraId="4F0E0532"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σ</m:t>
                    </m:r>
                  </m:e>
                  <m:sub>
                    <m:r>
                      <w:rPr>
                        <w:rFonts w:ascii="Cambria Math" w:hAnsi="Cambria Math" w:cstheme="minorHAnsi"/>
                      </w:rPr>
                      <m:t>1</m:t>
                    </m:r>
                  </m:sub>
                </m:sSub>
              </m:oMath>
            </m:oMathPara>
          </w:p>
        </w:tc>
        <w:tc>
          <w:tcPr>
            <w:tcW w:w="1830" w:type="dxa"/>
            <w:vAlign w:val="center"/>
          </w:tcPr>
          <w:p w14:paraId="67EA2508" w14:textId="77777777" w:rsidR="001C5E3F" w:rsidRPr="00BB64FA" w:rsidRDefault="001C5E3F" w:rsidP="00C6760F">
            <w:pPr>
              <w:autoSpaceDE w:val="0"/>
              <w:autoSpaceDN w:val="0"/>
              <w:adjustRightInd w:val="0"/>
              <w:jc w:val="center"/>
              <w:rPr>
                <w:rFonts w:cstheme="minorHAnsi"/>
              </w:rPr>
            </w:pPr>
            <w:r w:rsidRPr="00BB64FA">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1C9B83E4"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0.0506753901</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151F8F75"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0.05182</w:t>
            </w:r>
          </w:p>
        </w:tc>
      </w:tr>
      <w:tr w:rsidR="001C5E3F" w:rsidRPr="003009E9" w14:paraId="51584BB4" w14:textId="77777777" w:rsidTr="00C6760F">
        <w:tblPrEx>
          <w:jc w:val="left"/>
        </w:tblPrEx>
        <w:trPr>
          <w:trHeight w:val="231"/>
        </w:trPr>
        <w:tc>
          <w:tcPr>
            <w:tcW w:w="2514" w:type="dxa"/>
            <w:vMerge/>
            <w:tcBorders>
              <w:left w:val="nil"/>
            </w:tcBorders>
          </w:tcPr>
          <w:p w14:paraId="065298F6" w14:textId="77777777" w:rsidR="001C5E3F" w:rsidRPr="001B7C41" w:rsidRDefault="001C5E3F" w:rsidP="00C6760F">
            <w:pPr>
              <w:tabs>
                <w:tab w:val="left" w:pos="1500"/>
              </w:tabs>
              <w:jc w:val="center"/>
              <w:rPr>
                <w:rFonts w:cstheme="minorHAnsi"/>
              </w:rPr>
            </w:pPr>
          </w:p>
        </w:tc>
        <w:tc>
          <w:tcPr>
            <w:tcW w:w="1986" w:type="dxa"/>
          </w:tcPr>
          <w:p w14:paraId="29C2CD0A"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σ</m:t>
                    </m:r>
                  </m:e>
                  <m:sub>
                    <m:r>
                      <w:rPr>
                        <w:rFonts w:ascii="Cambria Math" w:hAnsi="Cambria Math" w:cstheme="minorHAnsi"/>
                      </w:rPr>
                      <m:t>2</m:t>
                    </m:r>
                  </m:sub>
                </m:sSub>
              </m:oMath>
            </m:oMathPara>
          </w:p>
        </w:tc>
        <w:tc>
          <w:tcPr>
            <w:tcW w:w="1830" w:type="dxa"/>
            <w:vAlign w:val="center"/>
          </w:tcPr>
          <w:p w14:paraId="3140D0E6" w14:textId="77777777" w:rsidR="001C5E3F" w:rsidRPr="00BB64FA" w:rsidRDefault="001C5E3F" w:rsidP="00C6760F">
            <w:pPr>
              <w:autoSpaceDE w:val="0"/>
              <w:autoSpaceDN w:val="0"/>
              <w:adjustRightInd w:val="0"/>
              <w:jc w:val="center"/>
              <w:rPr>
                <w:rFonts w:cstheme="minorHAnsi"/>
              </w:rPr>
            </w:pPr>
            <w:r w:rsidRPr="00BB64FA">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1E9AE059"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1.22222222</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369D732D"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1.222222</w:t>
            </w:r>
          </w:p>
        </w:tc>
      </w:tr>
      <w:tr w:rsidR="001C5E3F" w:rsidRPr="003009E9" w14:paraId="1DA82BC7" w14:textId="77777777" w:rsidTr="00C6760F">
        <w:tblPrEx>
          <w:jc w:val="left"/>
        </w:tblPrEx>
        <w:trPr>
          <w:trHeight w:val="231"/>
        </w:trPr>
        <w:tc>
          <w:tcPr>
            <w:tcW w:w="2514" w:type="dxa"/>
            <w:vMerge/>
            <w:tcBorders>
              <w:left w:val="nil"/>
            </w:tcBorders>
          </w:tcPr>
          <w:p w14:paraId="435D27BC" w14:textId="77777777" w:rsidR="001C5E3F" w:rsidRPr="001B7C41" w:rsidRDefault="001C5E3F" w:rsidP="00C6760F">
            <w:pPr>
              <w:tabs>
                <w:tab w:val="left" w:pos="1500"/>
              </w:tabs>
              <w:jc w:val="center"/>
              <w:rPr>
                <w:rFonts w:cstheme="minorHAnsi"/>
              </w:rPr>
            </w:pPr>
          </w:p>
        </w:tc>
        <w:tc>
          <w:tcPr>
            <w:tcW w:w="1986" w:type="dxa"/>
          </w:tcPr>
          <w:p w14:paraId="67CA2DFD"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σ</m:t>
                    </m:r>
                  </m:e>
                  <m:sub>
                    <m:r>
                      <w:rPr>
                        <w:rFonts w:ascii="Cambria Math" w:hAnsi="Cambria Math" w:cstheme="minorHAnsi"/>
                      </w:rPr>
                      <m:t>3</m:t>
                    </m:r>
                  </m:sub>
                </m:sSub>
              </m:oMath>
            </m:oMathPara>
          </w:p>
        </w:tc>
        <w:tc>
          <w:tcPr>
            <w:tcW w:w="1830" w:type="dxa"/>
            <w:vAlign w:val="center"/>
          </w:tcPr>
          <w:p w14:paraId="525322D1" w14:textId="77777777" w:rsidR="001C5E3F" w:rsidRPr="00BB64FA" w:rsidRDefault="001C5E3F" w:rsidP="00C6760F">
            <w:pPr>
              <w:autoSpaceDE w:val="0"/>
              <w:autoSpaceDN w:val="0"/>
              <w:adjustRightInd w:val="0"/>
              <w:jc w:val="center"/>
              <w:rPr>
                <w:rFonts w:cstheme="minorHAnsi"/>
              </w:rPr>
            </w:pPr>
            <w:r w:rsidRPr="00BB64FA">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5A6B98F2"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1.68102627e-09</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6CD760C4"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5.41</w:t>
            </w:r>
            <w:r>
              <w:rPr>
                <w:rFonts w:cstheme="minorHAnsi"/>
                <w:color w:val="000000"/>
              </w:rPr>
              <w:t>e</w:t>
            </w:r>
            <w:r w:rsidRPr="00BB64FA">
              <w:rPr>
                <w:rFonts w:cstheme="minorHAnsi"/>
                <w:color w:val="000000"/>
              </w:rPr>
              <w:t>-10</w:t>
            </w:r>
          </w:p>
        </w:tc>
      </w:tr>
      <w:tr w:rsidR="001C5E3F" w:rsidRPr="003009E9" w14:paraId="66F753D7" w14:textId="77777777" w:rsidTr="00C6760F">
        <w:tblPrEx>
          <w:jc w:val="left"/>
        </w:tblPrEx>
        <w:trPr>
          <w:trHeight w:val="231"/>
        </w:trPr>
        <w:tc>
          <w:tcPr>
            <w:tcW w:w="2514" w:type="dxa"/>
            <w:vMerge/>
            <w:tcBorders>
              <w:left w:val="nil"/>
            </w:tcBorders>
          </w:tcPr>
          <w:p w14:paraId="57A42C69" w14:textId="77777777" w:rsidR="001C5E3F" w:rsidRPr="001B7C41" w:rsidRDefault="001C5E3F" w:rsidP="00C6760F">
            <w:pPr>
              <w:tabs>
                <w:tab w:val="left" w:pos="1500"/>
              </w:tabs>
              <w:jc w:val="center"/>
              <w:rPr>
                <w:rFonts w:cstheme="minorHAnsi"/>
              </w:rPr>
            </w:pPr>
          </w:p>
        </w:tc>
        <w:tc>
          <w:tcPr>
            <w:tcW w:w="1986" w:type="dxa"/>
          </w:tcPr>
          <w:p w14:paraId="50489E0C"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σ</m:t>
                    </m:r>
                  </m:e>
                  <m:sub>
                    <m:r>
                      <w:rPr>
                        <w:rFonts w:ascii="Cambria Math" w:hAnsi="Cambria Math" w:cstheme="minorHAnsi"/>
                      </w:rPr>
                      <m:t>4</m:t>
                    </m:r>
                  </m:sub>
                </m:sSub>
              </m:oMath>
            </m:oMathPara>
          </w:p>
        </w:tc>
        <w:tc>
          <w:tcPr>
            <w:tcW w:w="1830" w:type="dxa"/>
            <w:tcBorders>
              <w:bottom w:val="single" w:sz="4" w:space="0" w:color="auto"/>
            </w:tcBorders>
            <w:vAlign w:val="center"/>
          </w:tcPr>
          <w:p w14:paraId="0CE40D67" w14:textId="77777777" w:rsidR="001C5E3F" w:rsidRPr="00BB64FA" w:rsidRDefault="001C5E3F" w:rsidP="00C6760F">
            <w:pPr>
              <w:autoSpaceDE w:val="0"/>
              <w:autoSpaceDN w:val="0"/>
              <w:adjustRightInd w:val="0"/>
              <w:jc w:val="center"/>
              <w:rPr>
                <w:rFonts w:cstheme="minorHAnsi"/>
              </w:rPr>
            </w:pPr>
            <w:r w:rsidRPr="00BB64FA">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23E2D022"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-1.8612364e-09</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4F57662B"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-6.01</w:t>
            </w:r>
            <w:r>
              <w:rPr>
                <w:rFonts w:cstheme="minorHAnsi"/>
                <w:color w:val="000000"/>
              </w:rPr>
              <w:t>e</w:t>
            </w:r>
            <w:r w:rsidRPr="00BB64FA">
              <w:rPr>
                <w:rFonts w:cstheme="minorHAnsi"/>
                <w:color w:val="000000"/>
              </w:rPr>
              <w:t>-10</w:t>
            </w:r>
          </w:p>
        </w:tc>
      </w:tr>
      <w:tr w:rsidR="001C5E3F" w:rsidRPr="003009E9" w14:paraId="25E45930" w14:textId="77777777" w:rsidTr="00C6760F">
        <w:tblPrEx>
          <w:jc w:val="left"/>
        </w:tblPrEx>
        <w:trPr>
          <w:trHeight w:val="231"/>
        </w:trPr>
        <w:tc>
          <w:tcPr>
            <w:tcW w:w="2514" w:type="dxa"/>
            <w:vMerge/>
            <w:tcBorders>
              <w:left w:val="nil"/>
            </w:tcBorders>
          </w:tcPr>
          <w:p w14:paraId="39583F3D" w14:textId="77777777" w:rsidR="001C5E3F" w:rsidRPr="001B7C41" w:rsidRDefault="001C5E3F" w:rsidP="00C6760F">
            <w:pPr>
              <w:tabs>
                <w:tab w:val="left" w:pos="1500"/>
              </w:tabs>
              <w:jc w:val="center"/>
              <w:rPr>
                <w:rFonts w:cstheme="minorHAnsi"/>
              </w:rPr>
            </w:pPr>
          </w:p>
        </w:tc>
        <w:tc>
          <w:tcPr>
            <w:tcW w:w="1986" w:type="dxa"/>
          </w:tcPr>
          <w:p w14:paraId="097EE2BA" w14:textId="77777777" w:rsidR="001C5E3F" w:rsidRPr="001B7C41" w:rsidRDefault="00000000" w:rsidP="00C6760F">
            <w:pPr>
              <w:tabs>
                <w:tab w:val="left" w:pos="1500"/>
              </w:tabs>
              <w:jc w:val="center"/>
              <w:rPr>
                <w:rFonts w:cstheme="minorHAnsi"/>
              </w:rPr>
            </w:pPr>
            <m:oMathPara>
              <m:oMath>
                <m:sSub>
                  <m:sSubPr>
                    <m:ctrlPr>
                      <w:rPr>
                        <w:rFonts w:ascii="Cambria Math" w:hAnsi="Cambria Math" w:cstheme="minorHAnsi"/>
                        <w:i/>
                      </w:rPr>
                    </m:ctrlPr>
                  </m:sSubPr>
                  <m:e>
                    <m:r>
                      <w:rPr>
                        <w:rFonts w:ascii="Cambria Math" w:hAnsi="Cambria Math" w:cstheme="minorHAnsi"/>
                      </w:rPr>
                      <m:t>σ</m:t>
                    </m:r>
                  </m:e>
                  <m:sub>
                    <m:r>
                      <w:rPr>
                        <w:rFonts w:ascii="Cambria Math" w:hAnsi="Cambria Math" w:cstheme="minorHAnsi"/>
                      </w:rPr>
                      <m:t>5</m:t>
                    </m:r>
                  </m:sub>
                </m:sSub>
              </m:oMath>
            </m:oMathPara>
          </w:p>
        </w:tc>
        <w:tc>
          <w:tcPr>
            <w:tcW w:w="1830" w:type="dxa"/>
            <w:tcBorders>
              <w:bottom w:val="single" w:sz="4" w:space="0" w:color="auto"/>
            </w:tcBorders>
            <w:vAlign w:val="center"/>
          </w:tcPr>
          <w:p w14:paraId="63CCABB2" w14:textId="77777777" w:rsidR="001C5E3F" w:rsidRPr="00BB64FA" w:rsidRDefault="001C5E3F" w:rsidP="00C6760F">
            <w:pPr>
              <w:tabs>
                <w:tab w:val="left" w:pos="1500"/>
              </w:tabs>
              <w:jc w:val="center"/>
              <w:rPr>
                <w:rFonts w:cstheme="minorHAnsi"/>
              </w:rPr>
            </w:pPr>
            <w:r w:rsidRPr="00BB64FA">
              <w:rPr>
                <w:rFonts w:cstheme="minorHAnsi"/>
              </w:rPr>
              <w:t>-</w:t>
            </w:r>
          </w:p>
        </w:tc>
        <w:tc>
          <w:tcPr>
            <w:tcW w:w="1906" w:type="dxa"/>
            <w:tcBorders>
              <w:top w:val="single" w:sz="4" w:space="0" w:color="auto"/>
              <w:left w:val="nil"/>
              <w:bottom w:val="single" w:sz="4" w:space="0" w:color="auto"/>
              <w:right w:val="single" w:sz="4" w:space="0" w:color="auto"/>
            </w:tcBorders>
            <w:shd w:val="clear" w:color="auto" w:fill="auto"/>
            <w:vAlign w:val="center"/>
          </w:tcPr>
          <w:p w14:paraId="3DE3B95C"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7.5035714e-10</w:t>
            </w: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14:paraId="644AD543" w14:textId="77777777" w:rsidR="001C5E3F" w:rsidRPr="00BB64FA" w:rsidRDefault="001C5E3F" w:rsidP="00C6760F">
            <w:pPr>
              <w:tabs>
                <w:tab w:val="left" w:pos="1500"/>
              </w:tabs>
              <w:jc w:val="center"/>
              <w:rPr>
                <w:rFonts w:cstheme="minorHAnsi"/>
                <w:color w:val="000000"/>
              </w:rPr>
            </w:pPr>
            <w:r w:rsidRPr="00BB64FA">
              <w:rPr>
                <w:rFonts w:cstheme="minorHAnsi"/>
                <w:color w:val="000000"/>
              </w:rPr>
              <w:t>2.42</w:t>
            </w:r>
            <w:r>
              <w:rPr>
                <w:rFonts w:cstheme="minorHAnsi"/>
                <w:color w:val="000000"/>
              </w:rPr>
              <w:t>e</w:t>
            </w:r>
            <w:r w:rsidRPr="00BB64FA">
              <w:rPr>
                <w:rFonts w:cstheme="minorHAnsi"/>
                <w:color w:val="000000"/>
              </w:rPr>
              <w:t>-10</w:t>
            </w:r>
          </w:p>
        </w:tc>
      </w:tr>
    </w:tbl>
    <w:p w14:paraId="443E44DA" w14:textId="77777777" w:rsidR="001C5E3F" w:rsidRDefault="001C5E3F" w:rsidP="001C5E3F">
      <w:pPr>
        <w:spacing w:after="0" w:line="360" w:lineRule="auto"/>
        <w:contextualSpacing/>
        <w:rPr>
          <w:lang w:val="en-US"/>
        </w:rPr>
      </w:pPr>
    </w:p>
    <w:p w14:paraId="23E444CD" w14:textId="78CE2F00" w:rsidR="001C5E3F" w:rsidRPr="00FC1CF2" w:rsidRDefault="00FC1CF2" w:rsidP="001C5E3F">
      <w:pPr>
        <w:spacing w:after="0" w:line="360" w:lineRule="auto"/>
        <w:contextualSpacing/>
        <w:rPr>
          <w:b/>
          <w:bCs/>
          <w:lang w:val="en-US"/>
        </w:rPr>
      </w:pPr>
      <w:r w:rsidRPr="00FC1CF2">
        <w:rPr>
          <w:b/>
          <w:bCs/>
          <w:lang w:val="en-US"/>
        </w:rPr>
        <w:t>References</w:t>
      </w:r>
    </w:p>
    <w:p w14:paraId="7ECE35F2" w14:textId="6B1F703E" w:rsidR="00FC1CF2" w:rsidRPr="002E2E72" w:rsidRDefault="00FC1CF2" w:rsidP="001C5E3F">
      <w:pPr>
        <w:spacing w:after="0" w:line="360" w:lineRule="auto"/>
        <w:contextualSpacing/>
        <w:rPr>
          <w:lang w:val="en-US"/>
        </w:rPr>
      </w:pPr>
    </w:p>
    <w:p w14:paraId="18FF7C18" w14:textId="43807F55" w:rsidR="00482592" w:rsidRPr="001B54B9" w:rsidRDefault="00482592" w:rsidP="00C158E6">
      <w:pPr>
        <w:pStyle w:val="ListParagraph"/>
        <w:numPr>
          <w:ilvl w:val="0"/>
          <w:numId w:val="9"/>
        </w:numPr>
        <w:autoSpaceDE w:val="0"/>
        <w:autoSpaceDN w:val="0"/>
        <w:ind w:left="360"/>
        <w:rPr>
          <w:rFonts w:eastAsia="Times New Roman"/>
          <w:sz w:val="24"/>
          <w:szCs w:val="24"/>
          <w:lang w:val="en-US"/>
        </w:rPr>
      </w:pPr>
      <w:r w:rsidRPr="001B54B9">
        <w:rPr>
          <w:rFonts w:eastAsia="Times New Roman"/>
          <w:lang w:val="en-US"/>
        </w:rPr>
        <w:t xml:space="preserve">J. C. Leung, in </w:t>
      </w:r>
      <w:proofErr w:type="gramStart"/>
      <w:r w:rsidRPr="001B54B9">
        <w:rPr>
          <w:rFonts w:eastAsia="Times New Roman"/>
          <w:lang w:val="en-US"/>
        </w:rPr>
        <w:t>International</w:t>
      </w:r>
      <w:proofErr w:type="gramEnd"/>
      <w:r w:rsidRPr="001B54B9">
        <w:rPr>
          <w:rFonts w:eastAsia="Times New Roman"/>
          <w:lang w:val="en-US"/>
        </w:rPr>
        <w:t xml:space="preserve"> symposium on runaway reactions and pressure relief design, G. A. Melhem, H. G. Fisher Eds., Boston, MA (1995).</w:t>
      </w:r>
    </w:p>
    <w:p w14:paraId="1C4855A6" w14:textId="69E5F0DD" w:rsidR="00482592" w:rsidRPr="001B54B9" w:rsidRDefault="00B7263B"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J. C. </w:t>
      </w:r>
      <w:r w:rsidR="00482592" w:rsidRPr="001B54B9">
        <w:rPr>
          <w:rFonts w:eastAsia="Times New Roman"/>
          <w:lang w:val="en-US"/>
        </w:rPr>
        <w:t>Leung</w:t>
      </w:r>
      <w:r w:rsidRPr="001B54B9">
        <w:rPr>
          <w:rFonts w:eastAsia="Times New Roman"/>
          <w:lang w:val="en-US"/>
        </w:rPr>
        <w:t>,</w:t>
      </w:r>
      <w:r w:rsidR="00482592" w:rsidRPr="001B54B9">
        <w:rPr>
          <w:rFonts w:eastAsia="Times New Roman"/>
          <w:lang w:val="en-US"/>
        </w:rPr>
        <w:t xml:space="preserve"> J</w:t>
      </w:r>
      <w:r w:rsidR="00581BB4" w:rsidRPr="001B54B9">
        <w:rPr>
          <w:rFonts w:eastAsia="Times New Roman"/>
          <w:lang w:val="en-US"/>
        </w:rPr>
        <w:t>.</w:t>
      </w:r>
      <w:r w:rsidR="00482592" w:rsidRPr="001B54B9">
        <w:rPr>
          <w:rFonts w:eastAsia="Times New Roman"/>
          <w:lang w:val="en-US"/>
        </w:rPr>
        <w:t xml:space="preserve"> Loss Prev</w:t>
      </w:r>
      <w:r w:rsidR="00837614" w:rsidRPr="001B54B9">
        <w:rPr>
          <w:rFonts w:eastAsia="Times New Roman"/>
          <w:lang w:val="en-US"/>
        </w:rPr>
        <w:t>.</w:t>
      </w:r>
      <w:r w:rsidR="00482592" w:rsidRPr="001B54B9">
        <w:rPr>
          <w:rFonts w:eastAsia="Times New Roman"/>
          <w:lang w:val="en-US"/>
        </w:rPr>
        <w:t xml:space="preserve"> Process Ind</w:t>
      </w:r>
      <w:r w:rsidR="00837614"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3</w:t>
      </w:r>
      <w:r w:rsidRPr="001B54B9">
        <w:rPr>
          <w:rFonts w:eastAsia="Times New Roman"/>
          <w:lang w:val="en-US"/>
        </w:rPr>
        <w:t xml:space="preserve">, </w:t>
      </w:r>
      <w:r w:rsidR="00482592" w:rsidRPr="001B54B9">
        <w:rPr>
          <w:rFonts w:eastAsia="Times New Roman"/>
          <w:lang w:val="en-US"/>
        </w:rPr>
        <w:t>27</w:t>
      </w:r>
      <w:r w:rsidRPr="001B54B9">
        <w:rPr>
          <w:rFonts w:eastAsia="Times New Roman"/>
          <w:lang w:val="en-US"/>
        </w:rPr>
        <w:t xml:space="preserve"> (1990)</w:t>
      </w:r>
      <w:r w:rsidR="00482592" w:rsidRPr="001B54B9">
        <w:rPr>
          <w:rFonts w:eastAsia="Times New Roman"/>
          <w:lang w:val="en-US"/>
        </w:rPr>
        <w:t>.</w:t>
      </w:r>
    </w:p>
    <w:p w14:paraId="1E0A8C3C" w14:textId="33A1A99C" w:rsidR="00482592" w:rsidRPr="001B54B9" w:rsidRDefault="00AE1248"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J. C. </w:t>
      </w:r>
      <w:r w:rsidR="00482592" w:rsidRPr="001B54B9">
        <w:rPr>
          <w:rFonts w:eastAsia="Times New Roman"/>
          <w:lang w:val="en-US"/>
        </w:rPr>
        <w:t xml:space="preserve">Leung </w:t>
      </w:r>
      <w:r w:rsidRPr="001B54B9">
        <w:rPr>
          <w:rFonts w:eastAsia="Times New Roman"/>
          <w:lang w:val="en-US"/>
        </w:rPr>
        <w:t xml:space="preserve">and M. A. </w:t>
      </w:r>
      <w:proofErr w:type="spellStart"/>
      <w:r w:rsidR="00482592" w:rsidRPr="001B54B9">
        <w:rPr>
          <w:rFonts w:eastAsia="Times New Roman"/>
          <w:lang w:val="en-US"/>
        </w:rPr>
        <w:t>Grolmes</w:t>
      </w:r>
      <w:proofErr w:type="spellEnd"/>
      <w:r w:rsidRPr="001B54B9">
        <w:rPr>
          <w:rFonts w:eastAsia="Times New Roman"/>
          <w:lang w:val="en-US"/>
        </w:rPr>
        <w:t>,</w:t>
      </w:r>
      <w:r w:rsidR="00482592" w:rsidRPr="001B54B9">
        <w:rPr>
          <w:rFonts w:eastAsia="Times New Roman"/>
          <w:lang w:val="en-US"/>
        </w:rPr>
        <w:t xml:space="preserve"> AIChE J</w:t>
      </w:r>
      <w:r w:rsidR="00837614"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33</w:t>
      </w:r>
      <w:r w:rsidRPr="001B54B9">
        <w:rPr>
          <w:rFonts w:eastAsia="Times New Roman"/>
          <w:lang w:val="en-US"/>
        </w:rPr>
        <w:t xml:space="preserve">, </w:t>
      </w:r>
      <w:r w:rsidR="00482592" w:rsidRPr="001B54B9">
        <w:rPr>
          <w:rFonts w:eastAsia="Times New Roman"/>
          <w:lang w:val="en-US"/>
        </w:rPr>
        <w:t>524</w:t>
      </w:r>
      <w:r w:rsidRPr="001B54B9">
        <w:rPr>
          <w:rFonts w:eastAsia="Times New Roman"/>
          <w:lang w:val="en-US"/>
        </w:rPr>
        <w:t xml:space="preserve"> (1987)</w:t>
      </w:r>
      <w:r w:rsidR="00482592" w:rsidRPr="001B54B9">
        <w:rPr>
          <w:rFonts w:eastAsia="Times New Roman"/>
          <w:lang w:val="en-US"/>
        </w:rPr>
        <w:t>.</w:t>
      </w:r>
    </w:p>
    <w:p w14:paraId="15B2A5DA" w14:textId="5BF49552" w:rsidR="00482592" w:rsidRPr="001B54B9" w:rsidRDefault="00513966"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J. L. </w:t>
      </w:r>
      <w:r w:rsidR="00482592" w:rsidRPr="001B54B9">
        <w:rPr>
          <w:rFonts w:eastAsia="Times New Roman"/>
          <w:lang w:val="en-US"/>
        </w:rPr>
        <w:t>Woodward</w:t>
      </w:r>
      <w:r w:rsidRPr="001B54B9">
        <w:rPr>
          <w:rFonts w:eastAsia="Times New Roman"/>
          <w:lang w:val="en-US"/>
        </w:rPr>
        <w:t xml:space="preserve">, </w:t>
      </w:r>
      <w:r w:rsidR="00482592" w:rsidRPr="001B54B9">
        <w:rPr>
          <w:rFonts w:eastAsia="Times New Roman"/>
          <w:lang w:val="en-US"/>
        </w:rPr>
        <w:t>J</w:t>
      </w:r>
      <w:r w:rsidR="00581BB4" w:rsidRPr="001B54B9">
        <w:rPr>
          <w:rFonts w:eastAsia="Times New Roman"/>
          <w:lang w:val="en-US"/>
        </w:rPr>
        <w:t>.</w:t>
      </w:r>
      <w:r w:rsidR="00482592" w:rsidRPr="001B54B9">
        <w:rPr>
          <w:rFonts w:eastAsia="Times New Roman"/>
          <w:lang w:val="en-US"/>
        </w:rPr>
        <w:t xml:space="preserve"> Loss Prev</w:t>
      </w:r>
      <w:r w:rsidR="00837614" w:rsidRPr="001B54B9">
        <w:rPr>
          <w:rFonts w:eastAsia="Times New Roman"/>
          <w:lang w:val="en-US"/>
        </w:rPr>
        <w:t>.</w:t>
      </w:r>
      <w:r w:rsidR="00482592" w:rsidRPr="001B54B9">
        <w:rPr>
          <w:rFonts w:eastAsia="Times New Roman"/>
          <w:lang w:val="en-US"/>
        </w:rPr>
        <w:t xml:space="preserve"> Process Ind</w:t>
      </w:r>
      <w:r w:rsidR="00837614"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8</w:t>
      </w:r>
      <w:r w:rsidRPr="001B54B9">
        <w:rPr>
          <w:rFonts w:eastAsia="Times New Roman"/>
          <w:lang w:val="en-US"/>
        </w:rPr>
        <w:t xml:space="preserve">, </w:t>
      </w:r>
      <w:r w:rsidR="00482592" w:rsidRPr="001B54B9">
        <w:rPr>
          <w:rFonts w:eastAsia="Times New Roman"/>
          <w:lang w:val="en-US"/>
        </w:rPr>
        <w:t>253</w:t>
      </w:r>
      <w:r w:rsidRPr="001B54B9">
        <w:rPr>
          <w:rFonts w:eastAsia="Times New Roman"/>
          <w:lang w:val="en-US"/>
        </w:rPr>
        <w:t xml:space="preserve"> (1995)</w:t>
      </w:r>
      <w:r w:rsidR="00482592" w:rsidRPr="001B54B9">
        <w:rPr>
          <w:rFonts w:eastAsia="Times New Roman"/>
          <w:lang w:val="en-US"/>
        </w:rPr>
        <w:t>.</w:t>
      </w:r>
    </w:p>
    <w:p w14:paraId="01915DB0" w14:textId="511147D9" w:rsidR="00482592" w:rsidRPr="001B54B9" w:rsidRDefault="0083204C"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lastRenderedPageBreak/>
        <w:t xml:space="preserve">D. W. </w:t>
      </w:r>
      <w:r w:rsidR="00482592" w:rsidRPr="001B54B9">
        <w:rPr>
          <w:rFonts w:eastAsia="Times New Roman"/>
          <w:lang w:val="en-US"/>
        </w:rPr>
        <w:t xml:space="preserve">Johnson </w:t>
      </w:r>
      <w:r w:rsidRPr="001B54B9">
        <w:rPr>
          <w:rFonts w:eastAsia="Times New Roman"/>
          <w:lang w:val="en-US"/>
        </w:rPr>
        <w:t xml:space="preserve">and J. L. </w:t>
      </w:r>
      <w:r w:rsidR="00482592" w:rsidRPr="001B54B9">
        <w:rPr>
          <w:rFonts w:eastAsia="Times New Roman"/>
          <w:lang w:val="en-US"/>
        </w:rPr>
        <w:t>Woodward</w:t>
      </w:r>
      <w:r w:rsidRPr="001B54B9">
        <w:rPr>
          <w:rFonts w:eastAsia="Times New Roman"/>
          <w:lang w:val="en-US"/>
        </w:rPr>
        <w:t>,</w:t>
      </w:r>
      <w:r w:rsidR="00482592" w:rsidRPr="001B54B9">
        <w:rPr>
          <w:rFonts w:eastAsia="Times New Roman"/>
          <w:lang w:val="en-US"/>
        </w:rPr>
        <w:t xml:space="preserve"> RELEASE: A Model with Data to Predict Aerosol Rainout in Accidental Releases (A CCPS Concept Book)</w:t>
      </w:r>
      <w:r w:rsidRPr="001B54B9">
        <w:rPr>
          <w:rFonts w:eastAsia="Times New Roman"/>
          <w:lang w:val="en-US"/>
        </w:rPr>
        <w:t xml:space="preserve">, Wiley-AIChE, </w:t>
      </w:r>
      <w:r w:rsidR="00482592" w:rsidRPr="001B54B9">
        <w:rPr>
          <w:rFonts w:eastAsia="Times New Roman"/>
          <w:lang w:val="en-US"/>
        </w:rPr>
        <w:t>New York</w:t>
      </w:r>
      <w:r w:rsidRPr="001B54B9">
        <w:rPr>
          <w:rFonts w:eastAsia="Times New Roman"/>
          <w:lang w:val="en-US"/>
        </w:rPr>
        <w:t xml:space="preserve"> (</w:t>
      </w:r>
      <w:r w:rsidR="00482592" w:rsidRPr="001B54B9">
        <w:rPr>
          <w:rFonts w:eastAsia="Times New Roman"/>
          <w:lang w:val="en-US"/>
        </w:rPr>
        <w:t>1998</w:t>
      </w:r>
      <w:r w:rsidRPr="001B54B9">
        <w:rPr>
          <w:rFonts w:eastAsia="Times New Roman"/>
          <w:lang w:val="en-US"/>
        </w:rPr>
        <w:t>).</w:t>
      </w:r>
    </w:p>
    <w:p w14:paraId="40C3D2F9" w14:textId="1EFE409A" w:rsidR="00482592" w:rsidRPr="001B54B9" w:rsidRDefault="00BD02E9"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J. H. </w:t>
      </w:r>
      <w:proofErr w:type="spellStart"/>
      <w:r w:rsidR="00482592" w:rsidRPr="001B54B9">
        <w:rPr>
          <w:rFonts w:eastAsia="Times New Roman"/>
          <w:lang w:val="en-US"/>
        </w:rPr>
        <w:t>Lienhard</w:t>
      </w:r>
      <w:proofErr w:type="spellEnd"/>
      <w:r w:rsidR="00482592" w:rsidRPr="001B54B9">
        <w:rPr>
          <w:rFonts w:eastAsia="Times New Roman"/>
          <w:lang w:val="en-US"/>
        </w:rPr>
        <w:t xml:space="preserve"> </w:t>
      </w:r>
      <w:r w:rsidRPr="001B54B9">
        <w:rPr>
          <w:rFonts w:eastAsia="Times New Roman"/>
          <w:lang w:val="en-US"/>
        </w:rPr>
        <w:t>and J. B.</w:t>
      </w:r>
      <w:r w:rsidR="00482592" w:rsidRPr="001B54B9">
        <w:rPr>
          <w:rFonts w:eastAsia="Times New Roman"/>
          <w:lang w:val="en-US"/>
        </w:rPr>
        <w:t xml:space="preserve"> Day</w:t>
      </w:r>
      <w:r w:rsidRPr="001B54B9">
        <w:rPr>
          <w:rFonts w:eastAsia="Times New Roman"/>
          <w:lang w:val="en-US"/>
        </w:rPr>
        <w:t xml:space="preserve">, </w:t>
      </w:r>
      <w:r w:rsidR="00482592" w:rsidRPr="001B54B9">
        <w:rPr>
          <w:rFonts w:eastAsia="Times New Roman"/>
          <w:lang w:val="en-US"/>
        </w:rPr>
        <w:t>J</w:t>
      </w:r>
      <w:r w:rsidR="00581BB4" w:rsidRPr="001B54B9">
        <w:rPr>
          <w:rFonts w:eastAsia="Times New Roman"/>
          <w:lang w:val="en-US"/>
        </w:rPr>
        <w:t>.</w:t>
      </w:r>
      <w:r w:rsidR="00482592" w:rsidRPr="001B54B9">
        <w:rPr>
          <w:rFonts w:eastAsia="Times New Roman"/>
          <w:lang w:val="en-US"/>
        </w:rPr>
        <w:t xml:space="preserve"> Basic Eng</w:t>
      </w:r>
      <w:r w:rsidR="00581BB4" w:rsidRPr="001B54B9">
        <w:rPr>
          <w:rFonts w:eastAsia="Times New Roman"/>
          <w:lang w:val="en-US"/>
        </w:rPr>
        <w:t>.</w:t>
      </w:r>
      <w:r w:rsidR="006F78A9" w:rsidRPr="001B54B9">
        <w:rPr>
          <w:rFonts w:eastAsia="Times New Roman"/>
          <w:lang w:val="en-US"/>
        </w:rPr>
        <w:t xml:space="preserve">, </w:t>
      </w:r>
      <w:r w:rsidR="00482592" w:rsidRPr="001B54B9">
        <w:rPr>
          <w:rFonts w:eastAsia="Times New Roman"/>
          <w:lang w:val="en-US"/>
        </w:rPr>
        <w:t>92</w:t>
      </w:r>
      <w:r w:rsidR="006F78A9" w:rsidRPr="001B54B9">
        <w:rPr>
          <w:rFonts w:eastAsia="Times New Roman"/>
          <w:lang w:val="en-US"/>
        </w:rPr>
        <w:t xml:space="preserve">, </w:t>
      </w:r>
      <w:r w:rsidR="00482592" w:rsidRPr="001B54B9">
        <w:rPr>
          <w:rFonts w:eastAsia="Times New Roman"/>
          <w:lang w:val="en-US"/>
        </w:rPr>
        <w:t>515</w:t>
      </w:r>
      <w:r w:rsidR="009B7753" w:rsidRPr="001B54B9">
        <w:rPr>
          <w:rFonts w:eastAsia="Times New Roman"/>
          <w:lang w:val="en-US"/>
        </w:rPr>
        <w:t xml:space="preserve"> </w:t>
      </w:r>
      <w:r w:rsidR="006F78A9" w:rsidRPr="001B54B9">
        <w:rPr>
          <w:rFonts w:eastAsia="Times New Roman"/>
          <w:lang w:val="en-US"/>
        </w:rPr>
        <w:t>(1970)</w:t>
      </w:r>
      <w:r w:rsidR="00482592" w:rsidRPr="001B54B9">
        <w:rPr>
          <w:rFonts w:eastAsia="Times New Roman"/>
          <w:lang w:val="en-US"/>
        </w:rPr>
        <w:t>.</w:t>
      </w:r>
    </w:p>
    <w:p w14:paraId="3381707A" w14:textId="1B011596" w:rsidR="00482592" w:rsidRPr="001B54B9" w:rsidRDefault="002B737F"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H. K. </w:t>
      </w:r>
      <w:r w:rsidR="00482592" w:rsidRPr="001B54B9">
        <w:rPr>
          <w:rFonts w:eastAsia="Times New Roman"/>
          <w:lang w:val="en-US"/>
        </w:rPr>
        <w:t>Forster</w:t>
      </w:r>
      <w:r w:rsidRPr="001B54B9">
        <w:rPr>
          <w:rFonts w:eastAsia="Times New Roman"/>
          <w:lang w:val="en-US"/>
        </w:rPr>
        <w:t xml:space="preserve"> and N.</w:t>
      </w:r>
      <w:r w:rsidR="00482592" w:rsidRPr="001B54B9">
        <w:rPr>
          <w:rFonts w:eastAsia="Times New Roman"/>
          <w:lang w:val="en-US"/>
        </w:rPr>
        <w:t xml:space="preserve"> Zuber</w:t>
      </w:r>
      <w:r w:rsidRPr="001B54B9">
        <w:rPr>
          <w:rFonts w:eastAsia="Times New Roman"/>
          <w:lang w:val="en-US"/>
        </w:rPr>
        <w:t>,</w:t>
      </w:r>
      <w:r w:rsidR="00482592" w:rsidRPr="001B54B9">
        <w:rPr>
          <w:rFonts w:eastAsia="Times New Roman"/>
          <w:lang w:val="en-US"/>
        </w:rPr>
        <w:t xml:space="preserve"> J</w:t>
      </w:r>
      <w:r w:rsidR="00581BB4" w:rsidRPr="001B54B9">
        <w:rPr>
          <w:rFonts w:eastAsia="Times New Roman"/>
          <w:lang w:val="en-US"/>
        </w:rPr>
        <w:t>.</w:t>
      </w:r>
      <w:r w:rsidR="00482592" w:rsidRPr="001B54B9">
        <w:rPr>
          <w:rFonts w:eastAsia="Times New Roman"/>
          <w:lang w:val="en-US"/>
        </w:rPr>
        <w:t xml:space="preserve"> Appl</w:t>
      </w:r>
      <w:r w:rsidR="00581BB4" w:rsidRPr="001B54B9">
        <w:rPr>
          <w:rFonts w:eastAsia="Times New Roman"/>
          <w:lang w:val="en-US"/>
        </w:rPr>
        <w:t>.</w:t>
      </w:r>
      <w:r w:rsidR="00482592" w:rsidRPr="001B54B9">
        <w:rPr>
          <w:rFonts w:eastAsia="Times New Roman"/>
          <w:lang w:val="en-US"/>
        </w:rPr>
        <w:t xml:space="preserve"> Phys</w:t>
      </w:r>
      <w:r w:rsidR="00581BB4"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25</w:t>
      </w:r>
      <w:r w:rsidRPr="001B54B9">
        <w:rPr>
          <w:rFonts w:eastAsia="Times New Roman"/>
          <w:lang w:val="en-US"/>
        </w:rPr>
        <w:t xml:space="preserve">, </w:t>
      </w:r>
      <w:r w:rsidR="00482592" w:rsidRPr="001B54B9">
        <w:rPr>
          <w:rFonts w:eastAsia="Times New Roman"/>
          <w:lang w:val="en-US"/>
        </w:rPr>
        <w:t>474</w:t>
      </w:r>
      <w:r w:rsidRPr="001B54B9">
        <w:rPr>
          <w:rFonts w:eastAsia="Times New Roman"/>
          <w:lang w:val="en-US"/>
        </w:rPr>
        <w:t xml:space="preserve"> (1954)</w:t>
      </w:r>
      <w:r w:rsidR="00482592" w:rsidRPr="001B54B9">
        <w:rPr>
          <w:rFonts w:eastAsia="Times New Roman"/>
          <w:lang w:val="en-US"/>
        </w:rPr>
        <w:t>.</w:t>
      </w:r>
    </w:p>
    <w:p w14:paraId="07C4CB58" w14:textId="13A5D377" w:rsidR="00482592" w:rsidRPr="001B54B9" w:rsidRDefault="00156942"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J. N. </w:t>
      </w:r>
      <w:r w:rsidR="00482592" w:rsidRPr="001B54B9">
        <w:rPr>
          <w:rFonts w:eastAsia="Times New Roman"/>
          <w:lang w:val="en-US"/>
        </w:rPr>
        <w:t xml:space="preserve">Tilton </w:t>
      </w:r>
      <w:r w:rsidRPr="001B54B9">
        <w:rPr>
          <w:rFonts w:eastAsia="Times New Roman"/>
          <w:lang w:val="en-US"/>
        </w:rPr>
        <w:t>and C. W.</w:t>
      </w:r>
      <w:r w:rsidR="00482592" w:rsidRPr="001B54B9">
        <w:rPr>
          <w:rFonts w:eastAsia="Times New Roman"/>
          <w:lang w:val="en-US"/>
        </w:rPr>
        <w:t xml:space="preserve"> Farley</w:t>
      </w:r>
      <w:r w:rsidRPr="001B54B9">
        <w:rPr>
          <w:rFonts w:eastAsia="Times New Roman"/>
          <w:lang w:val="en-US"/>
        </w:rPr>
        <w:t>,</w:t>
      </w:r>
      <w:r w:rsidR="00482592" w:rsidRPr="001B54B9">
        <w:rPr>
          <w:rFonts w:eastAsia="Times New Roman"/>
          <w:lang w:val="en-US"/>
        </w:rPr>
        <w:t xml:space="preserve"> </w:t>
      </w:r>
      <w:r w:rsidR="00EA64C3" w:rsidRPr="001B54B9">
        <w:rPr>
          <w:rFonts w:eastAsia="Times New Roman"/>
          <w:lang w:val="en-US"/>
        </w:rPr>
        <w:t>Plant/</w:t>
      </w:r>
      <w:proofErr w:type="spellStart"/>
      <w:r w:rsidR="00EA64C3" w:rsidRPr="001B54B9">
        <w:rPr>
          <w:rFonts w:eastAsia="Times New Roman"/>
          <w:lang w:val="en-US"/>
        </w:rPr>
        <w:t>oper</w:t>
      </w:r>
      <w:proofErr w:type="spellEnd"/>
      <w:r w:rsidR="00581BB4" w:rsidRPr="001B54B9">
        <w:rPr>
          <w:rFonts w:eastAsia="Times New Roman"/>
          <w:lang w:val="en-US"/>
        </w:rPr>
        <w:t>.</w:t>
      </w:r>
      <w:r w:rsidR="00EA64C3" w:rsidRPr="001B54B9">
        <w:rPr>
          <w:rFonts w:eastAsia="Times New Roman"/>
          <w:lang w:val="en-US"/>
        </w:rPr>
        <w:t xml:space="preserve"> </w:t>
      </w:r>
      <w:r w:rsidR="00581BB4" w:rsidRPr="001B54B9">
        <w:rPr>
          <w:rFonts w:eastAsia="Times New Roman"/>
          <w:lang w:val="en-US"/>
        </w:rPr>
        <w:t>p</w:t>
      </w:r>
      <w:r w:rsidR="00EA64C3" w:rsidRPr="001B54B9">
        <w:rPr>
          <w:rFonts w:eastAsia="Times New Roman"/>
          <w:lang w:val="en-US"/>
        </w:rPr>
        <w:t>rog</w:t>
      </w:r>
      <w:r w:rsidR="00581BB4"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9</w:t>
      </w:r>
      <w:r w:rsidRPr="001B54B9">
        <w:rPr>
          <w:rFonts w:eastAsia="Times New Roman"/>
          <w:lang w:val="en-US"/>
        </w:rPr>
        <w:t xml:space="preserve">, </w:t>
      </w:r>
      <w:r w:rsidR="00482592" w:rsidRPr="001B54B9">
        <w:rPr>
          <w:rFonts w:eastAsia="Times New Roman"/>
          <w:lang w:val="en-US"/>
        </w:rPr>
        <w:t>120</w:t>
      </w:r>
      <w:r w:rsidRPr="001B54B9">
        <w:rPr>
          <w:rFonts w:eastAsia="Times New Roman"/>
          <w:lang w:val="en-US"/>
        </w:rPr>
        <w:t xml:space="preserve"> (1990)</w:t>
      </w:r>
      <w:r w:rsidR="00482592" w:rsidRPr="001B54B9">
        <w:rPr>
          <w:rFonts w:eastAsia="Times New Roman"/>
          <w:lang w:val="en-US"/>
        </w:rPr>
        <w:t>.</w:t>
      </w:r>
    </w:p>
    <w:p w14:paraId="23B9AC56" w14:textId="34D87DD5" w:rsidR="00482592" w:rsidRPr="001B54B9" w:rsidRDefault="001B54B9" w:rsidP="00C158E6">
      <w:pPr>
        <w:pStyle w:val="ListParagraph"/>
        <w:numPr>
          <w:ilvl w:val="0"/>
          <w:numId w:val="9"/>
        </w:numPr>
        <w:autoSpaceDE w:val="0"/>
        <w:autoSpaceDN w:val="0"/>
        <w:ind w:left="360"/>
        <w:rPr>
          <w:rFonts w:eastAsia="Times New Roman"/>
          <w:lang w:val="en-US"/>
        </w:rPr>
      </w:pPr>
      <w:r>
        <w:rPr>
          <w:rFonts w:eastAsia="Times New Roman"/>
          <w:lang w:val="en-US"/>
        </w:rPr>
        <w:t xml:space="preserve">A. </w:t>
      </w:r>
      <w:proofErr w:type="spellStart"/>
      <w:r w:rsidR="00482592" w:rsidRPr="001B54B9">
        <w:rPr>
          <w:rFonts w:eastAsia="Times New Roman"/>
          <w:lang w:val="en-US"/>
        </w:rPr>
        <w:t>Papadourakis</w:t>
      </w:r>
      <w:proofErr w:type="spellEnd"/>
      <w:r w:rsidR="00482592" w:rsidRPr="001B54B9">
        <w:rPr>
          <w:rFonts w:eastAsia="Times New Roman"/>
          <w:lang w:val="en-US"/>
        </w:rPr>
        <w:t xml:space="preserve">, </w:t>
      </w:r>
      <w:r w:rsidR="00C12F24" w:rsidRPr="001B54B9">
        <w:rPr>
          <w:rFonts w:eastAsia="Times New Roman"/>
          <w:lang w:val="en-US"/>
        </w:rPr>
        <w:t xml:space="preserve">H. S. </w:t>
      </w:r>
      <w:proofErr w:type="spellStart"/>
      <w:r w:rsidR="00482592" w:rsidRPr="001B54B9">
        <w:rPr>
          <w:rFonts w:eastAsia="Times New Roman"/>
          <w:lang w:val="en-US"/>
        </w:rPr>
        <w:t>Caram</w:t>
      </w:r>
      <w:proofErr w:type="spellEnd"/>
      <w:r w:rsidR="001012CC" w:rsidRPr="001B54B9">
        <w:rPr>
          <w:rFonts w:eastAsia="Times New Roman"/>
          <w:lang w:val="en-US"/>
        </w:rPr>
        <w:t xml:space="preserve"> and</w:t>
      </w:r>
      <w:r w:rsidR="00482592" w:rsidRPr="001B54B9">
        <w:rPr>
          <w:rFonts w:eastAsia="Times New Roman"/>
          <w:lang w:val="en-US"/>
        </w:rPr>
        <w:t xml:space="preserve"> </w:t>
      </w:r>
      <w:r w:rsidR="00C12F24" w:rsidRPr="001B54B9">
        <w:rPr>
          <w:rFonts w:eastAsia="Times New Roman"/>
          <w:lang w:val="en-US"/>
        </w:rPr>
        <w:t xml:space="preserve">C. L. </w:t>
      </w:r>
      <w:proofErr w:type="spellStart"/>
      <w:r w:rsidR="00482592" w:rsidRPr="001B54B9">
        <w:rPr>
          <w:rFonts w:eastAsia="Times New Roman"/>
          <w:lang w:val="en-US"/>
        </w:rPr>
        <w:t>Barner</w:t>
      </w:r>
      <w:proofErr w:type="spellEnd"/>
      <w:r w:rsidR="00C12F24" w:rsidRPr="001B54B9">
        <w:rPr>
          <w:rFonts w:eastAsia="Times New Roman"/>
          <w:lang w:val="en-US"/>
        </w:rPr>
        <w:t>,</w:t>
      </w:r>
      <w:r w:rsidR="00482592" w:rsidRPr="001B54B9">
        <w:rPr>
          <w:rFonts w:eastAsia="Times New Roman"/>
          <w:lang w:val="en-US"/>
        </w:rPr>
        <w:t xml:space="preserve"> J Loss Prev</w:t>
      </w:r>
      <w:r w:rsidR="00581BB4" w:rsidRPr="001B54B9">
        <w:rPr>
          <w:rFonts w:eastAsia="Times New Roman"/>
          <w:lang w:val="en-US"/>
        </w:rPr>
        <w:t>.</w:t>
      </w:r>
      <w:r w:rsidR="00482592" w:rsidRPr="001B54B9">
        <w:rPr>
          <w:rFonts w:eastAsia="Times New Roman"/>
          <w:lang w:val="en-US"/>
        </w:rPr>
        <w:t xml:space="preserve"> Process Ind</w:t>
      </w:r>
      <w:r w:rsidR="00581BB4" w:rsidRPr="001B54B9">
        <w:rPr>
          <w:rFonts w:eastAsia="Times New Roman"/>
          <w:lang w:val="en-US"/>
        </w:rPr>
        <w:t>.</w:t>
      </w:r>
      <w:r w:rsidR="00C12F24" w:rsidRPr="001B54B9">
        <w:rPr>
          <w:rFonts w:eastAsia="Times New Roman"/>
          <w:lang w:val="en-US"/>
        </w:rPr>
        <w:t xml:space="preserve">, </w:t>
      </w:r>
      <w:r w:rsidR="00482592" w:rsidRPr="001B54B9">
        <w:rPr>
          <w:rFonts w:eastAsia="Times New Roman"/>
          <w:lang w:val="en-US"/>
        </w:rPr>
        <w:t>4</w:t>
      </w:r>
      <w:r w:rsidR="00C12F24" w:rsidRPr="001B54B9">
        <w:rPr>
          <w:rFonts w:eastAsia="Times New Roman"/>
          <w:lang w:val="en-US"/>
        </w:rPr>
        <w:t xml:space="preserve">, </w:t>
      </w:r>
      <w:r w:rsidR="00482592" w:rsidRPr="001B54B9">
        <w:rPr>
          <w:rFonts w:eastAsia="Times New Roman"/>
          <w:lang w:val="en-US"/>
        </w:rPr>
        <w:t>93</w:t>
      </w:r>
      <w:r w:rsidR="00C12F24" w:rsidRPr="001B54B9">
        <w:rPr>
          <w:rFonts w:eastAsia="Times New Roman"/>
          <w:lang w:val="en-US"/>
        </w:rPr>
        <w:t xml:space="preserve"> (1991)</w:t>
      </w:r>
      <w:r w:rsidR="00482592" w:rsidRPr="001B54B9">
        <w:rPr>
          <w:rFonts w:eastAsia="Times New Roman"/>
          <w:lang w:val="en-US"/>
        </w:rPr>
        <w:t>.</w:t>
      </w:r>
    </w:p>
    <w:p w14:paraId="25153004" w14:textId="4859F708" w:rsidR="00482592" w:rsidRPr="001B54B9" w:rsidRDefault="00245275"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M. Y. </w:t>
      </w:r>
      <w:r w:rsidR="00482592" w:rsidRPr="001B54B9">
        <w:rPr>
          <w:rFonts w:eastAsia="Times New Roman"/>
          <w:lang w:val="en-US"/>
        </w:rPr>
        <w:t>Leong</w:t>
      </w:r>
      <w:r w:rsidRPr="001B54B9">
        <w:rPr>
          <w:rFonts w:eastAsia="Times New Roman"/>
          <w:lang w:val="en-US"/>
        </w:rPr>
        <w:t>,</w:t>
      </w:r>
      <w:r w:rsidR="00482592" w:rsidRPr="001B54B9">
        <w:rPr>
          <w:rFonts w:eastAsia="Times New Roman"/>
          <w:lang w:val="en-US"/>
        </w:rPr>
        <w:t xml:space="preserve"> </w:t>
      </w:r>
      <w:proofErr w:type="gramStart"/>
      <w:r w:rsidR="00482592" w:rsidRPr="001B54B9">
        <w:rPr>
          <w:rFonts w:eastAsia="Times New Roman"/>
          <w:lang w:val="en-US"/>
        </w:rPr>
        <w:t>Mixing</w:t>
      </w:r>
      <w:proofErr w:type="gramEnd"/>
      <w:r w:rsidR="00482592" w:rsidRPr="001B54B9">
        <w:rPr>
          <w:rFonts w:eastAsia="Times New Roman"/>
          <w:lang w:val="en-US"/>
        </w:rPr>
        <w:t xml:space="preserve"> of an </w:t>
      </w:r>
      <w:proofErr w:type="spellStart"/>
      <w:r w:rsidR="00482592" w:rsidRPr="001B54B9">
        <w:rPr>
          <w:rFonts w:eastAsia="Times New Roman"/>
          <w:lang w:val="en-US"/>
        </w:rPr>
        <w:t>Airblast</w:t>
      </w:r>
      <w:proofErr w:type="spellEnd"/>
      <w:r w:rsidR="00482592" w:rsidRPr="001B54B9">
        <w:rPr>
          <w:rFonts w:eastAsia="Times New Roman"/>
          <w:lang w:val="en-US"/>
        </w:rPr>
        <w:t>-Atomized Fuel Spray Injected Into a Crossflow of Air</w:t>
      </w:r>
      <w:r w:rsidRPr="001B54B9">
        <w:rPr>
          <w:rFonts w:eastAsia="Times New Roman"/>
          <w:lang w:val="en-US"/>
        </w:rPr>
        <w:t>,</w:t>
      </w:r>
      <w:r w:rsidR="00482592" w:rsidRPr="001B54B9">
        <w:rPr>
          <w:rFonts w:eastAsia="Times New Roman"/>
          <w:lang w:val="en-US"/>
        </w:rPr>
        <w:t xml:space="preserve"> University of California</w:t>
      </w:r>
      <w:r w:rsidRPr="001B54B9">
        <w:rPr>
          <w:rFonts w:eastAsia="Times New Roman"/>
          <w:lang w:val="en-US"/>
        </w:rPr>
        <w:t xml:space="preserve"> (</w:t>
      </w:r>
      <w:r w:rsidR="00482592" w:rsidRPr="001B54B9">
        <w:rPr>
          <w:rFonts w:eastAsia="Times New Roman"/>
          <w:lang w:val="en-US"/>
        </w:rPr>
        <w:t>2000</w:t>
      </w:r>
      <w:r w:rsidRPr="001B54B9">
        <w:rPr>
          <w:rFonts w:eastAsia="Times New Roman"/>
          <w:lang w:val="en-US"/>
        </w:rPr>
        <w:t>)</w:t>
      </w:r>
      <w:r w:rsidR="00482592" w:rsidRPr="001B54B9">
        <w:rPr>
          <w:rFonts w:eastAsia="Times New Roman"/>
          <w:lang w:val="en-US"/>
        </w:rPr>
        <w:t>.</w:t>
      </w:r>
    </w:p>
    <w:p w14:paraId="38DFDBF3" w14:textId="3E66D29C" w:rsidR="00482592" w:rsidRPr="001B54B9" w:rsidRDefault="008B1236"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S. S. </w:t>
      </w:r>
      <w:proofErr w:type="spellStart"/>
      <w:r w:rsidR="00482592" w:rsidRPr="001B54B9">
        <w:rPr>
          <w:rFonts w:eastAsia="Times New Roman"/>
          <w:lang w:val="en-US"/>
        </w:rPr>
        <w:t>Sazhin</w:t>
      </w:r>
      <w:proofErr w:type="spellEnd"/>
      <w:r w:rsidR="00482592" w:rsidRPr="001B54B9">
        <w:rPr>
          <w:rFonts w:eastAsia="Times New Roman"/>
          <w:lang w:val="en-US"/>
        </w:rPr>
        <w:t xml:space="preserve">, </w:t>
      </w:r>
      <w:r w:rsidRPr="001B54B9">
        <w:rPr>
          <w:rFonts w:eastAsia="Times New Roman"/>
          <w:lang w:val="en-US"/>
        </w:rPr>
        <w:t xml:space="preserve">W. A. </w:t>
      </w:r>
      <w:proofErr w:type="spellStart"/>
      <w:r w:rsidR="00482592" w:rsidRPr="001B54B9">
        <w:rPr>
          <w:rFonts w:eastAsia="Times New Roman"/>
          <w:lang w:val="en-US"/>
        </w:rPr>
        <w:t>Abdelghaffar</w:t>
      </w:r>
      <w:proofErr w:type="spellEnd"/>
      <w:r w:rsidR="00482592" w:rsidRPr="001B54B9">
        <w:rPr>
          <w:rFonts w:eastAsia="Times New Roman"/>
          <w:lang w:val="en-US"/>
        </w:rPr>
        <w:t xml:space="preserve">, </w:t>
      </w:r>
      <w:r w:rsidRPr="001B54B9">
        <w:rPr>
          <w:rFonts w:eastAsia="Times New Roman"/>
          <w:lang w:val="en-US"/>
        </w:rPr>
        <w:t xml:space="preserve">E. M. </w:t>
      </w:r>
      <w:proofErr w:type="spellStart"/>
      <w:r w:rsidR="00482592" w:rsidRPr="001B54B9">
        <w:rPr>
          <w:rFonts w:eastAsia="Times New Roman"/>
          <w:lang w:val="en-US"/>
        </w:rPr>
        <w:t>Sazhina</w:t>
      </w:r>
      <w:proofErr w:type="spellEnd"/>
      <w:r w:rsidRPr="001B54B9">
        <w:rPr>
          <w:rFonts w:eastAsia="Times New Roman"/>
          <w:lang w:val="en-US"/>
        </w:rPr>
        <w:t xml:space="preserve"> and</w:t>
      </w:r>
      <w:r w:rsidR="00482592" w:rsidRPr="001B54B9">
        <w:rPr>
          <w:rFonts w:eastAsia="Times New Roman"/>
          <w:lang w:val="en-US"/>
        </w:rPr>
        <w:t xml:space="preserve"> </w:t>
      </w:r>
      <w:r w:rsidRPr="001B54B9">
        <w:rPr>
          <w:rFonts w:eastAsia="Times New Roman"/>
          <w:lang w:val="en-US"/>
        </w:rPr>
        <w:t xml:space="preserve">M. R. </w:t>
      </w:r>
      <w:proofErr w:type="spellStart"/>
      <w:r w:rsidR="00482592" w:rsidRPr="001B54B9">
        <w:rPr>
          <w:rFonts w:eastAsia="Times New Roman"/>
          <w:lang w:val="en-US"/>
        </w:rPr>
        <w:t>Heikal</w:t>
      </w:r>
      <w:proofErr w:type="spellEnd"/>
      <w:r w:rsidRPr="001B54B9">
        <w:rPr>
          <w:rFonts w:eastAsia="Times New Roman"/>
          <w:lang w:val="en-US"/>
        </w:rPr>
        <w:t>,</w:t>
      </w:r>
      <w:r w:rsidR="00482592" w:rsidRPr="001B54B9">
        <w:rPr>
          <w:rFonts w:eastAsia="Times New Roman"/>
          <w:lang w:val="en-US"/>
        </w:rPr>
        <w:t xml:space="preserve"> </w:t>
      </w:r>
      <w:r w:rsidRPr="001B54B9">
        <w:rPr>
          <w:rFonts w:eastAsia="Times New Roman"/>
          <w:lang w:val="en-US"/>
        </w:rPr>
        <w:t>Int</w:t>
      </w:r>
      <w:r w:rsidR="00581BB4" w:rsidRPr="001B54B9">
        <w:rPr>
          <w:rFonts w:eastAsia="Times New Roman"/>
          <w:lang w:val="en-US"/>
        </w:rPr>
        <w:t>.</w:t>
      </w:r>
      <w:r w:rsidRPr="001B54B9">
        <w:rPr>
          <w:rFonts w:eastAsia="Times New Roman"/>
          <w:lang w:val="en-US"/>
        </w:rPr>
        <w:t xml:space="preserve"> J</w:t>
      </w:r>
      <w:r w:rsidR="00581BB4" w:rsidRPr="001B54B9">
        <w:rPr>
          <w:rFonts w:eastAsia="Times New Roman"/>
          <w:lang w:val="en-US"/>
        </w:rPr>
        <w:t>.</w:t>
      </w:r>
      <w:r w:rsidRPr="001B54B9">
        <w:rPr>
          <w:rFonts w:eastAsia="Times New Roman"/>
          <w:lang w:val="en-US"/>
        </w:rPr>
        <w:t xml:space="preserve"> Therm</w:t>
      </w:r>
      <w:r w:rsidR="00581BB4" w:rsidRPr="001B54B9">
        <w:rPr>
          <w:rFonts w:eastAsia="Times New Roman"/>
          <w:lang w:val="en-US"/>
        </w:rPr>
        <w:t>.</w:t>
      </w:r>
      <w:r w:rsidRPr="001B54B9">
        <w:rPr>
          <w:rFonts w:eastAsia="Times New Roman"/>
          <w:lang w:val="en-US"/>
        </w:rPr>
        <w:t xml:space="preserve"> Sci</w:t>
      </w:r>
      <w:r w:rsidR="00581BB4" w:rsidRPr="001B54B9">
        <w:rPr>
          <w:rFonts w:eastAsia="Times New Roman"/>
          <w:lang w:val="en-US"/>
        </w:rPr>
        <w:t>.</w:t>
      </w:r>
      <w:r w:rsidR="004A6887" w:rsidRPr="001B54B9">
        <w:rPr>
          <w:rFonts w:eastAsia="Times New Roman"/>
          <w:lang w:val="en-US"/>
        </w:rPr>
        <w:t xml:space="preserve">, </w:t>
      </w:r>
      <w:r w:rsidR="00482592" w:rsidRPr="001B54B9">
        <w:rPr>
          <w:rFonts w:eastAsia="Times New Roman"/>
          <w:lang w:val="en-US"/>
        </w:rPr>
        <w:t>44</w:t>
      </w:r>
      <w:r w:rsidR="004A6887" w:rsidRPr="001B54B9">
        <w:rPr>
          <w:rFonts w:eastAsia="Times New Roman"/>
          <w:lang w:val="en-US"/>
        </w:rPr>
        <w:t xml:space="preserve">, </w:t>
      </w:r>
      <w:r w:rsidR="00482592" w:rsidRPr="001B54B9">
        <w:rPr>
          <w:rFonts w:eastAsia="Times New Roman"/>
          <w:lang w:val="en-US"/>
        </w:rPr>
        <w:t>610</w:t>
      </w:r>
      <w:r w:rsidR="004A6887" w:rsidRPr="001B54B9">
        <w:rPr>
          <w:rFonts w:eastAsia="Times New Roman"/>
          <w:lang w:val="en-US"/>
        </w:rPr>
        <w:t xml:space="preserve"> (2005)</w:t>
      </w:r>
      <w:r w:rsidR="00482592" w:rsidRPr="001B54B9">
        <w:rPr>
          <w:rFonts w:eastAsia="Times New Roman"/>
          <w:lang w:val="en-US"/>
        </w:rPr>
        <w:t>.</w:t>
      </w:r>
    </w:p>
    <w:p w14:paraId="7F05D297" w14:textId="09AA894F" w:rsidR="00482592" w:rsidRPr="001B54B9" w:rsidRDefault="00F47B90"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B. </w:t>
      </w:r>
      <w:proofErr w:type="spellStart"/>
      <w:r w:rsidR="00482592" w:rsidRPr="001B54B9">
        <w:rPr>
          <w:rFonts w:eastAsia="Times New Roman"/>
          <w:lang w:val="en-US"/>
        </w:rPr>
        <w:t>Abramzon</w:t>
      </w:r>
      <w:proofErr w:type="spellEnd"/>
      <w:r w:rsidR="00482592" w:rsidRPr="001B54B9">
        <w:rPr>
          <w:rFonts w:eastAsia="Times New Roman"/>
          <w:lang w:val="en-US"/>
        </w:rPr>
        <w:t xml:space="preserve"> </w:t>
      </w:r>
      <w:r w:rsidRPr="001B54B9">
        <w:rPr>
          <w:rFonts w:eastAsia="Times New Roman"/>
          <w:lang w:val="en-US"/>
        </w:rPr>
        <w:t>and W. A.</w:t>
      </w:r>
      <w:r w:rsidR="00482592" w:rsidRPr="001B54B9">
        <w:rPr>
          <w:rFonts w:eastAsia="Times New Roman"/>
          <w:lang w:val="en-US"/>
        </w:rPr>
        <w:t xml:space="preserve"> </w:t>
      </w:r>
      <w:proofErr w:type="spellStart"/>
      <w:r w:rsidR="00482592" w:rsidRPr="001B54B9">
        <w:rPr>
          <w:rFonts w:eastAsia="Times New Roman"/>
          <w:lang w:val="en-US"/>
        </w:rPr>
        <w:t>Sirignano</w:t>
      </w:r>
      <w:proofErr w:type="spellEnd"/>
      <w:r w:rsidRPr="001B54B9">
        <w:rPr>
          <w:rFonts w:eastAsia="Times New Roman"/>
          <w:lang w:val="en-US"/>
        </w:rPr>
        <w:t xml:space="preserve">, </w:t>
      </w:r>
      <w:r w:rsidR="00482592" w:rsidRPr="001B54B9">
        <w:rPr>
          <w:rFonts w:eastAsia="Times New Roman"/>
          <w:lang w:val="en-US"/>
        </w:rPr>
        <w:t>Int</w:t>
      </w:r>
      <w:r w:rsidR="00281989" w:rsidRPr="001B54B9">
        <w:rPr>
          <w:rFonts w:eastAsia="Times New Roman"/>
          <w:lang w:val="en-US"/>
        </w:rPr>
        <w:t>.</w:t>
      </w:r>
      <w:r w:rsidR="00482592" w:rsidRPr="001B54B9">
        <w:rPr>
          <w:rFonts w:eastAsia="Times New Roman"/>
          <w:lang w:val="en-US"/>
        </w:rPr>
        <w:t xml:space="preserve"> J</w:t>
      </w:r>
      <w:r w:rsidR="00281989" w:rsidRPr="001B54B9">
        <w:rPr>
          <w:rFonts w:eastAsia="Times New Roman"/>
          <w:lang w:val="en-US"/>
        </w:rPr>
        <w:t>.</w:t>
      </w:r>
      <w:r w:rsidR="00482592" w:rsidRPr="001B54B9">
        <w:rPr>
          <w:rFonts w:eastAsia="Times New Roman"/>
          <w:lang w:val="en-US"/>
        </w:rPr>
        <w:t xml:space="preserve"> Heat Mass Transf</w:t>
      </w:r>
      <w:r w:rsidR="00281989"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32</w:t>
      </w:r>
      <w:r w:rsidRPr="001B54B9">
        <w:rPr>
          <w:rFonts w:eastAsia="Times New Roman"/>
          <w:lang w:val="en-US"/>
        </w:rPr>
        <w:t xml:space="preserve">, </w:t>
      </w:r>
      <w:r w:rsidR="00482592" w:rsidRPr="001B54B9">
        <w:rPr>
          <w:rFonts w:eastAsia="Times New Roman"/>
          <w:lang w:val="en-US"/>
        </w:rPr>
        <w:t>1605</w:t>
      </w:r>
      <w:r w:rsidRPr="001B54B9">
        <w:rPr>
          <w:rFonts w:eastAsia="Times New Roman"/>
          <w:lang w:val="en-US"/>
        </w:rPr>
        <w:t xml:space="preserve"> (1989)</w:t>
      </w:r>
      <w:r w:rsidR="00482592" w:rsidRPr="001B54B9">
        <w:rPr>
          <w:rFonts w:eastAsia="Times New Roman"/>
          <w:lang w:val="en-US"/>
        </w:rPr>
        <w:t>.</w:t>
      </w:r>
    </w:p>
    <w:p w14:paraId="1D6CD87A" w14:textId="6E625EFB" w:rsidR="00482592" w:rsidRPr="001B54B9" w:rsidRDefault="00F8681C"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P. </w:t>
      </w:r>
      <w:proofErr w:type="spellStart"/>
      <w:r w:rsidR="00482592" w:rsidRPr="001B54B9">
        <w:rPr>
          <w:rFonts w:eastAsia="Times New Roman"/>
          <w:lang w:val="en-US"/>
        </w:rPr>
        <w:t>Bricard</w:t>
      </w:r>
      <w:proofErr w:type="spellEnd"/>
      <w:r w:rsidR="00482592" w:rsidRPr="001B54B9">
        <w:rPr>
          <w:rFonts w:eastAsia="Times New Roman"/>
          <w:lang w:val="en-US"/>
        </w:rPr>
        <w:t xml:space="preserve"> </w:t>
      </w:r>
      <w:r w:rsidRPr="001B54B9">
        <w:rPr>
          <w:rFonts w:eastAsia="Times New Roman"/>
          <w:lang w:val="en-US"/>
        </w:rPr>
        <w:t>and L.</w:t>
      </w:r>
      <w:r w:rsidR="00482592" w:rsidRPr="001B54B9">
        <w:rPr>
          <w:rFonts w:eastAsia="Times New Roman"/>
          <w:lang w:val="en-US"/>
        </w:rPr>
        <w:t xml:space="preserve"> Friedel</w:t>
      </w:r>
      <w:r w:rsidRPr="001B54B9">
        <w:rPr>
          <w:rFonts w:eastAsia="Times New Roman"/>
          <w:lang w:val="en-US"/>
        </w:rPr>
        <w:t>,</w:t>
      </w:r>
      <w:r w:rsidR="00482592" w:rsidRPr="001B54B9">
        <w:rPr>
          <w:rFonts w:eastAsia="Times New Roman"/>
          <w:lang w:val="en-US"/>
        </w:rPr>
        <w:t xml:space="preserve"> J</w:t>
      </w:r>
      <w:r w:rsidR="00281989" w:rsidRPr="001B54B9">
        <w:rPr>
          <w:rFonts w:eastAsia="Times New Roman"/>
          <w:lang w:val="en-US"/>
        </w:rPr>
        <w:t>.</w:t>
      </w:r>
      <w:r w:rsidR="00482592" w:rsidRPr="001B54B9">
        <w:rPr>
          <w:rFonts w:eastAsia="Times New Roman"/>
          <w:lang w:val="en-US"/>
        </w:rPr>
        <w:t xml:space="preserve"> Hazard Mater</w:t>
      </w:r>
      <w:r w:rsidR="00281989"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59</w:t>
      </w:r>
      <w:r w:rsidRPr="001B54B9">
        <w:rPr>
          <w:rFonts w:eastAsia="Times New Roman"/>
          <w:lang w:val="en-US"/>
        </w:rPr>
        <w:t xml:space="preserve">, </w:t>
      </w:r>
      <w:r w:rsidR="00482592" w:rsidRPr="001B54B9">
        <w:rPr>
          <w:rFonts w:eastAsia="Times New Roman"/>
          <w:lang w:val="en-US"/>
        </w:rPr>
        <w:t>287</w:t>
      </w:r>
      <w:r w:rsidRPr="001B54B9">
        <w:rPr>
          <w:rFonts w:eastAsia="Times New Roman"/>
          <w:lang w:val="en-US"/>
        </w:rPr>
        <w:t xml:space="preserve"> (1998)</w:t>
      </w:r>
      <w:r w:rsidR="00482592" w:rsidRPr="001B54B9">
        <w:rPr>
          <w:rFonts w:eastAsia="Times New Roman"/>
          <w:lang w:val="en-US"/>
        </w:rPr>
        <w:t>.</w:t>
      </w:r>
    </w:p>
    <w:p w14:paraId="73B99044" w14:textId="4EE2C7BB" w:rsidR="00482592" w:rsidRPr="001B54B9" w:rsidRDefault="0031379F"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R. </w:t>
      </w:r>
      <w:r w:rsidR="00482592" w:rsidRPr="001B54B9">
        <w:rPr>
          <w:rFonts w:eastAsia="Times New Roman"/>
          <w:lang w:val="en-US"/>
        </w:rPr>
        <w:t xml:space="preserve">Muralidhar, </w:t>
      </w:r>
      <w:r w:rsidRPr="001B54B9">
        <w:rPr>
          <w:rFonts w:eastAsia="Times New Roman"/>
          <w:lang w:val="en-US"/>
        </w:rPr>
        <w:t xml:space="preserve">G. R. </w:t>
      </w:r>
      <w:r w:rsidR="00482592" w:rsidRPr="001B54B9">
        <w:rPr>
          <w:rFonts w:eastAsia="Times New Roman"/>
          <w:lang w:val="en-US"/>
        </w:rPr>
        <w:t xml:space="preserve">Jersey, </w:t>
      </w:r>
      <w:r w:rsidRPr="001B54B9">
        <w:rPr>
          <w:rFonts w:eastAsia="Times New Roman"/>
          <w:lang w:val="en-US"/>
        </w:rPr>
        <w:t xml:space="preserve">F. J. </w:t>
      </w:r>
      <w:proofErr w:type="spellStart"/>
      <w:r w:rsidR="00482592" w:rsidRPr="001B54B9">
        <w:rPr>
          <w:rFonts w:eastAsia="Times New Roman"/>
          <w:lang w:val="en-US"/>
        </w:rPr>
        <w:t>Krambeck</w:t>
      </w:r>
      <w:proofErr w:type="spellEnd"/>
      <w:r w:rsidRPr="001B54B9">
        <w:rPr>
          <w:rFonts w:eastAsia="Times New Roman"/>
          <w:lang w:val="en-US"/>
        </w:rPr>
        <w:t xml:space="preserve"> and S.</w:t>
      </w:r>
      <w:r w:rsidR="00482592" w:rsidRPr="001B54B9">
        <w:rPr>
          <w:rFonts w:eastAsia="Times New Roman"/>
          <w:lang w:val="en-US"/>
        </w:rPr>
        <w:t xml:space="preserve"> Sundaresan</w:t>
      </w:r>
      <w:r w:rsidRPr="001B54B9">
        <w:rPr>
          <w:rFonts w:eastAsia="Times New Roman"/>
          <w:lang w:val="en-US"/>
        </w:rPr>
        <w:t>,</w:t>
      </w:r>
      <w:r w:rsidR="00482592" w:rsidRPr="001B54B9">
        <w:rPr>
          <w:rFonts w:eastAsia="Times New Roman"/>
          <w:lang w:val="en-US"/>
        </w:rPr>
        <w:t xml:space="preserve"> J</w:t>
      </w:r>
      <w:r w:rsidR="00281989" w:rsidRPr="001B54B9">
        <w:rPr>
          <w:rFonts w:eastAsia="Times New Roman"/>
          <w:lang w:val="en-US"/>
        </w:rPr>
        <w:t>.</w:t>
      </w:r>
      <w:r w:rsidR="00482592" w:rsidRPr="001B54B9">
        <w:rPr>
          <w:rFonts w:eastAsia="Times New Roman"/>
          <w:lang w:val="en-US"/>
        </w:rPr>
        <w:t xml:space="preserve"> Hazard Mater</w:t>
      </w:r>
      <w:r w:rsidR="00281989"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44</w:t>
      </w:r>
      <w:r w:rsidRPr="001B54B9">
        <w:rPr>
          <w:rFonts w:eastAsia="Times New Roman"/>
          <w:lang w:val="en-US"/>
        </w:rPr>
        <w:t xml:space="preserve">, </w:t>
      </w:r>
      <w:r w:rsidR="00482592" w:rsidRPr="001B54B9">
        <w:rPr>
          <w:rFonts w:eastAsia="Times New Roman"/>
          <w:lang w:val="en-US"/>
        </w:rPr>
        <w:t>141</w:t>
      </w:r>
      <w:r w:rsidRPr="001B54B9">
        <w:rPr>
          <w:rFonts w:eastAsia="Times New Roman"/>
          <w:lang w:val="en-US"/>
        </w:rPr>
        <w:t xml:space="preserve"> (1995)</w:t>
      </w:r>
      <w:r w:rsidR="00482592" w:rsidRPr="001B54B9">
        <w:rPr>
          <w:rFonts w:eastAsia="Times New Roman"/>
          <w:lang w:val="en-US"/>
        </w:rPr>
        <w:t>.</w:t>
      </w:r>
    </w:p>
    <w:p w14:paraId="30E079A3" w14:textId="6D153735" w:rsidR="00482592" w:rsidRPr="001B54B9" w:rsidRDefault="000E11FC"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G. A. </w:t>
      </w:r>
      <w:r w:rsidR="00482592" w:rsidRPr="001B54B9">
        <w:rPr>
          <w:rFonts w:eastAsia="Times New Roman"/>
          <w:lang w:val="en-US"/>
        </w:rPr>
        <w:t xml:space="preserve">Melhem </w:t>
      </w:r>
      <w:r w:rsidRPr="001B54B9">
        <w:rPr>
          <w:rFonts w:eastAsia="Times New Roman"/>
          <w:lang w:val="en-US"/>
        </w:rPr>
        <w:t>and R.</w:t>
      </w:r>
      <w:r w:rsidR="00482592" w:rsidRPr="001B54B9">
        <w:rPr>
          <w:rFonts w:eastAsia="Times New Roman"/>
          <w:lang w:val="en-US"/>
        </w:rPr>
        <w:t xml:space="preserve"> Saini</w:t>
      </w:r>
      <w:r w:rsidRPr="001B54B9">
        <w:rPr>
          <w:rFonts w:eastAsia="Times New Roman"/>
          <w:lang w:val="en-US"/>
        </w:rPr>
        <w:t>, in</w:t>
      </w:r>
      <w:r w:rsidR="00482592" w:rsidRPr="001B54B9">
        <w:rPr>
          <w:rFonts w:eastAsia="Times New Roman"/>
          <w:lang w:val="en-US"/>
        </w:rPr>
        <w:t xml:space="preserve"> The AICHE Process Plant Safety Symposium, Houston, TX</w:t>
      </w:r>
      <w:r w:rsidRPr="001B54B9">
        <w:rPr>
          <w:rFonts w:eastAsia="Times New Roman"/>
          <w:lang w:val="en-US"/>
        </w:rPr>
        <w:t xml:space="preserve"> (</w:t>
      </w:r>
      <w:r w:rsidR="00482592" w:rsidRPr="001B54B9">
        <w:rPr>
          <w:rFonts w:eastAsia="Times New Roman"/>
          <w:lang w:val="en-US"/>
        </w:rPr>
        <w:t>1992</w:t>
      </w:r>
      <w:r w:rsidRPr="001B54B9">
        <w:rPr>
          <w:rFonts w:eastAsia="Times New Roman"/>
          <w:lang w:val="en-US"/>
        </w:rPr>
        <w:t>)</w:t>
      </w:r>
      <w:r w:rsidR="00482592" w:rsidRPr="001B54B9">
        <w:rPr>
          <w:rFonts w:eastAsia="Times New Roman"/>
          <w:lang w:val="en-US"/>
        </w:rPr>
        <w:t>.</w:t>
      </w:r>
    </w:p>
    <w:p w14:paraId="2EA742A6" w14:textId="61F3EA22" w:rsidR="00482592" w:rsidRPr="001B54B9" w:rsidRDefault="000E43F5" w:rsidP="00C158E6">
      <w:pPr>
        <w:pStyle w:val="ListParagraph"/>
        <w:numPr>
          <w:ilvl w:val="0"/>
          <w:numId w:val="9"/>
        </w:numPr>
        <w:autoSpaceDE w:val="0"/>
        <w:autoSpaceDN w:val="0"/>
        <w:ind w:left="360"/>
        <w:rPr>
          <w:rFonts w:eastAsia="Times New Roman"/>
          <w:lang w:val="en-US"/>
        </w:rPr>
      </w:pPr>
      <w:r w:rsidRPr="001B54B9">
        <w:rPr>
          <w:rFonts w:eastAsia="Times New Roman"/>
          <w:lang w:val="en-US"/>
        </w:rPr>
        <w:t xml:space="preserve">J. </w:t>
      </w:r>
      <w:proofErr w:type="spellStart"/>
      <w:r w:rsidR="00482592" w:rsidRPr="001B54B9">
        <w:rPr>
          <w:rFonts w:eastAsia="Times New Roman"/>
          <w:lang w:val="en-US"/>
        </w:rPr>
        <w:t>Nikmo</w:t>
      </w:r>
      <w:proofErr w:type="spellEnd"/>
      <w:r w:rsidR="00482592" w:rsidRPr="001B54B9">
        <w:rPr>
          <w:rFonts w:eastAsia="Times New Roman"/>
          <w:lang w:val="en-US"/>
        </w:rPr>
        <w:t xml:space="preserve">, </w:t>
      </w:r>
      <w:r w:rsidRPr="001B54B9">
        <w:rPr>
          <w:rFonts w:eastAsia="Times New Roman"/>
          <w:lang w:val="en-US"/>
        </w:rPr>
        <w:t xml:space="preserve">J. </w:t>
      </w:r>
      <w:proofErr w:type="spellStart"/>
      <w:r w:rsidR="00482592" w:rsidRPr="001B54B9">
        <w:rPr>
          <w:rFonts w:eastAsia="Times New Roman"/>
          <w:lang w:val="en-US"/>
        </w:rPr>
        <w:t>Kukkonen</w:t>
      </w:r>
      <w:proofErr w:type="spellEnd"/>
      <w:r w:rsidR="00482592" w:rsidRPr="001B54B9">
        <w:rPr>
          <w:rFonts w:eastAsia="Times New Roman"/>
          <w:lang w:val="en-US"/>
        </w:rPr>
        <w:t xml:space="preserve">, </w:t>
      </w:r>
      <w:r w:rsidRPr="001B54B9">
        <w:rPr>
          <w:rFonts w:eastAsia="Times New Roman"/>
          <w:lang w:val="en-US"/>
        </w:rPr>
        <w:t xml:space="preserve">T. </w:t>
      </w:r>
      <w:proofErr w:type="spellStart"/>
      <w:r w:rsidR="00482592" w:rsidRPr="001B54B9">
        <w:rPr>
          <w:rFonts w:eastAsia="Times New Roman"/>
          <w:lang w:val="en-US"/>
        </w:rPr>
        <w:t>Vesala</w:t>
      </w:r>
      <w:proofErr w:type="spellEnd"/>
      <w:r w:rsidRPr="001B54B9">
        <w:rPr>
          <w:rFonts w:eastAsia="Times New Roman"/>
          <w:lang w:val="en-US"/>
        </w:rPr>
        <w:t xml:space="preserve"> and M.</w:t>
      </w:r>
      <w:r w:rsidR="00482592" w:rsidRPr="001B54B9">
        <w:rPr>
          <w:rFonts w:eastAsia="Times New Roman"/>
          <w:lang w:val="en-US"/>
        </w:rPr>
        <w:t xml:space="preserve"> </w:t>
      </w:r>
      <w:proofErr w:type="spellStart"/>
      <w:r w:rsidR="00482592" w:rsidRPr="001B54B9">
        <w:rPr>
          <w:rFonts w:eastAsia="Times New Roman"/>
          <w:lang w:val="en-US"/>
        </w:rPr>
        <w:t>Kulmala</w:t>
      </w:r>
      <w:proofErr w:type="spellEnd"/>
      <w:r w:rsidRPr="001B54B9">
        <w:rPr>
          <w:rFonts w:eastAsia="Times New Roman"/>
          <w:lang w:val="en-US"/>
        </w:rPr>
        <w:t>,</w:t>
      </w:r>
      <w:r w:rsidR="00482592" w:rsidRPr="001B54B9">
        <w:rPr>
          <w:rFonts w:eastAsia="Times New Roman"/>
          <w:lang w:val="en-US"/>
        </w:rPr>
        <w:t xml:space="preserve"> J</w:t>
      </w:r>
      <w:r w:rsidR="00281989" w:rsidRPr="001B54B9">
        <w:rPr>
          <w:rFonts w:eastAsia="Times New Roman"/>
          <w:lang w:val="en-US"/>
        </w:rPr>
        <w:t>.</w:t>
      </w:r>
      <w:r w:rsidR="00482592" w:rsidRPr="001B54B9">
        <w:rPr>
          <w:rFonts w:eastAsia="Times New Roman"/>
          <w:lang w:val="en-US"/>
        </w:rPr>
        <w:t xml:space="preserve"> Hazard Mater</w:t>
      </w:r>
      <w:r w:rsidR="00281989"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38</w:t>
      </w:r>
      <w:r w:rsidRPr="001B54B9">
        <w:rPr>
          <w:rFonts w:eastAsia="Times New Roman"/>
          <w:lang w:val="en-US"/>
        </w:rPr>
        <w:t xml:space="preserve">, </w:t>
      </w:r>
      <w:r w:rsidR="00482592" w:rsidRPr="001B54B9">
        <w:rPr>
          <w:rFonts w:eastAsia="Times New Roman"/>
          <w:lang w:val="en-US"/>
        </w:rPr>
        <w:t>293</w:t>
      </w:r>
      <w:r w:rsidRPr="001B54B9">
        <w:rPr>
          <w:rFonts w:eastAsia="Times New Roman"/>
          <w:lang w:val="en-US"/>
        </w:rPr>
        <w:t xml:space="preserve"> (1994)</w:t>
      </w:r>
      <w:r w:rsidR="00482592" w:rsidRPr="001B54B9">
        <w:rPr>
          <w:rFonts w:eastAsia="Times New Roman"/>
          <w:lang w:val="en-US"/>
        </w:rPr>
        <w:t>.</w:t>
      </w:r>
    </w:p>
    <w:p w14:paraId="5026556F" w14:textId="6569FA2F" w:rsidR="006F49BE" w:rsidRPr="001B54B9" w:rsidRDefault="00960DE7" w:rsidP="00C158E6">
      <w:pPr>
        <w:pStyle w:val="ListParagraph"/>
        <w:numPr>
          <w:ilvl w:val="0"/>
          <w:numId w:val="9"/>
        </w:numPr>
        <w:ind w:left="360"/>
        <w:rPr>
          <w:rFonts w:eastAsia="Times New Roman"/>
          <w:lang w:val="en-US"/>
        </w:rPr>
      </w:pPr>
      <w:r w:rsidRPr="001B54B9">
        <w:rPr>
          <w:rFonts w:eastAsia="Times New Roman"/>
          <w:lang w:val="en-US"/>
        </w:rPr>
        <w:t xml:space="preserve">M. </w:t>
      </w:r>
      <w:r w:rsidR="00482592" w:rsidRPr="001B54B9">
        <w:rPr>
          <w:rFonts w:eastAsia="Times New Roman"/>
          <w:lang w:val="en-US"/>
        </w:rPr>
        <w:t xml:space="preserve">Epstein, </w:t>
      </w:r>
      <w:r w:rsidRPr="001B54B9">
        <w:rPr>
          <w:rFonts w:eastAsia="Times New Roman"/>
          <w:lang w:val="en-US"/>
        </w:rPr>
        <w:t xml:space="preserve">H. K. </w:t>
      </w:r>
      <w:proofErr w:type="spellStart"/>
      <w:r w:rsidR="00482592" w:rsidRPr="001B54B9">
        <w:rPr>
          <w:rFonts w:eastAsia="Times New Roman"/>
          <w:lang w:val="en-US"/>
        </w:rPr>
        <w:t>Fauske</w:t>
      </w:r>
      <w:proofErr w:type="spellEnd"/>
      <w:r w:rsidR="00482592" w:rsidRPr="001B54B9">
        <w:rPr>
          <w:rFonts w:eastAsia="Times New Roman"/>
          <w:lang w:val="en-US"/>
        </w:rPr>
        <w:t xml:space="preserve"> </w:t>
      </w:r>
      <w:r w:rsidRPr="001B54B9">
        <w:rPr>
          <w:rFonts w:eastAsia="Times New Roman"/>
          <w:lang w:val="en-US"/>
        </w:rPr>
        <w:t>and G. M.</w:t>
      </w:r>
      <w:r w:rsidR="00482592" w:rsidRPr="001B54B9">
        <w:rPr>
          <w:rFonts w:eastAsia="Times New Roman"/>
          <w:lang w:val="en-US"/>
        </w:rPr>
        <w:t xml:space="preserve"> Hauser</w:t>
      </w:r>
      <w:r w:rsidRPr="001B54B9">
        <w:rPr>
          <w:rFonts w:eastAsia="Times New Roman"/>
          <w:lang w:val="en-US"/>
        </w:rPr>
        <w:t>,</w:t>
      </w:r>
      <w:r w:rsidR="00482592" w:rsidRPr="001B54B9">
        <w:rPr>
          <w:rFonts w:eastAsia="Times New Roman"/>
          <w:lang w:val="en-US"/>
        </w:rPr>
        <w:t xml:space="preserve"> J</w:t>
      </w:r>
      <w:r w:rsidR="00281989" w:rsidRPr="001B54B9">
        <w:rPr>
          <w:rFonts w:eastAsia="Times New Roman"/>
          <w:lang w:val="en-US"/>
        </w:rPr>
        <w:t>.</w:t>
      </w:r>
      <w:r w:rsidR="00482592" w:rsidRPr="001B54B9">
        <w:rPr>
          <w:rFonts w:eastAsia="Times New Roman"/>
          <w:lang w:val="en-US"/>
        </w:rPr>
        <w:t xml:space="preserve"> Loss Prev</w:t>
      </w:r>
      <w:r w:rsidR="00281989" w:rsidRPr="001B54B9">
        <w:rPr>
          <w:rFonts w:eastAsia="Times New Roman"/>
          <w:lang w:val="en-US"/>
        </w:rPr>
        <w:t>.</w:t>
      </w:r>
      <w:r w:rsidR="00482592" w:rsidRPr="001B54B9">
        <w:rPr>
          <w:rFonts w:eastAsia="Times New Roman"/>
          <w:lang w:val="en-US"/>
        </w:rPr>
        <w:t xml:space="preserve"> Process Ind</w:t>
      </w:r>
      <w:r w:rsidR="00281989" w:rsidRPr="001B54B9">
        <w:rPr>
          <w:rFonts w:eastAsia="Times New Roman"/>
          <w:lang w:val="en-US"/>
        </w:rPr>
        <w:t>.</w:t>
      </w:r>
      <w:r w:rsidRPr="001B54B9">
        <w:rPr>
          <w:rFonts w:eastAsia="Times New Roman"/>
          <w:lang w:val="en-US"/>
        </w:rPr>
        <w:t xml:space="preserve">, </w:t>
      </w:r>
      <w:r w:rsidR="00482592" w:rsidRPr="001B54B9">
        <w:rPr>
          <w:rFonts w:eastAsia="Times New Roman"/>
          <w:lang w:val="en-US"/>
        </w:rPr>
        <w:t>3</w:t>
      </w:r>
      <w:r w:rsidRPr="001B54B9">
        <w:rPr>
          <w:rFonts w:eastAsia="Times New Roman"/>
          <w:lang w:val="en-US"/>
        </w:rPr>
        <w:t xml:space="preserve">, </w:t>
      </w:r>
      <w:r w:rsidR="00482592" w:rsidRPr="001B54B9">
        <w:rPr>
          <w:rFonts w:eastAsia="Times New Roman"/>
          <w:lang w:val="en-US"/>
        </w:rPr>
        <w:t>280</w:t>
      </w:r>
      <w:r w:rsidRPr="001B54B9">
        <w:rPr>
          <w:rFonts w:eastAsia="Times New Roman"/>
          <w:lang w:val="en-US"/>
        </w:rPr>
        <w:t xml:space="preserve"> (1990)</w:t>
      </w:r>
      <w:r w:rsidR="00482592" w:rsidRPr="001B54B9">
        <w:rPr>
          <w:rFonts w:eastAsia="Times New Roman"/>
          <w:lang w:val="en-US"/>
        </w:rPr>
        <w:t>.</w:t>
      </w:r>
    </w:p>
    <w:p w14:paraId="4ADD8B99" w14:textId="77777777" w:rsidR="007D3781" w:rsidRDefault="007D3781" w:rsidP="00301A60">
      <w:pPr>
        <w:rPr>
          <w:lang w:val="en-US"/>
        </w:rPr>
      </w:pPr>
    </w:p>
    <w:p w14:paraId="38612749" w14:textId="4E20C4DB" w:rsidR="00BB58CE" w:rsidRPr="00960DE7" w:rsidRDefault="00BB58CE" w:rsidP="00301A60">
      <w:pPr>
        <w:rPr>
          <w:lang w:val="en-US"/>
        </w:rPr>
      </w:pPr>
    </w:p>
    <w:sectPr w:rsidR="00BB58CE" w:rsidRPr="00960DE7">
      <w:pgSz w:w="12240" w:h="15840"/>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3862A" w14:textId="77777777" w:rsidR="00241A45" w:rsidRDefault="00241A45" w:rsidP="00F81E35">
      <w:pPr>
        <w:spacing w:after="0" w:line="240" w:lineRule="auto"/>
      </w:pPr>
      <w:r>
        <w:separator/>
      </w:r>
    </w:p>
  </w:endnote>
  <w:endnote w:type="continuationSeparator" w:id="0">
    <w:p w14:paraId="6734A4D1" w14:textId="77777777" w:rsidR="00241A45" w:rsidRDefault="00241A45" w:rsidP="00F81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Roman">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B106C1" w14:textId="77777777" w:rsidR="00241A45" w:rsidRDefault="00241A45" w:rsidP="00F81E35">
      <w:pPr>
        <w:spacing w:after="0" w:line="240" w:lineRule="auto"/>
      </w:pPr>
      <w:r>
        <w:separator/>
      </w:r>
    </w:p>
  </w:footnote>
  <w:footnote w:type="continuationSeparator" w:id="0">
    <w:p w14:paraId="39F9F800" w14:textId="77777777" w:rsidR="00241A45" w:rsidRDefault="00241A45" w:rsidP="00F81E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D7F8C"/>
    <w:multiLevelType w:val="hybridMultilevel"/>
    <w:tmpl w:val="8D323A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E7378"/>
    <w:multiLevelType w:val="hybridMultilevel"/>
    <w:tmpl w:val="5A8C49E4"/>
    <w:lvl w:ilvl="0" w:tplc="0409000F">
      <w:start w:val="1"/>
      <w:numFmt w:val="decimal"/>
      <w:lvlText w:val="%1."/>
      <w:lvlJc w:val="left"/>
      <w:pPr>
        <w:ind w:left="720" w:hanging="360"/>
      </w:pPr>
    </w:lvl>
    <w:lvl w:ilvl="1" w:tplc="43A4484C">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E007A2"/>
    <w:multiLevelType w:val="hybridMultilevel"/>
    <w:tmpl w:val="072A2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F2585C"/>
    <w:multiLevelType w:val="hybridMultilevel"/>
    <w:tmpl w:val="01FA45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9686CB9"/>
    <w:multiLevelType w:val="hybridMultilevel"/>
    <w:tmpl w:val="6458E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8C6F94"/>
    <w:multiLevelType w:val="hybridMultilevel"/>
    <w:tmpl w:val="0968246E"/>
    <w:lvl w:ilvl="0" w:tplc="0409000F">
      <w:start w:val="1"/>
      <w:numFmt w:val="decimal"/>
      <w:lvlText w:val="%1."/>
      <w:lvlJc w:val="left"/>
      <w:pPr>
        <w:ind w:left="2520" w:hanging="360"/>
      </w:pPr>
    </w:lvl>
    <w:lvl w:ilvl="1" w:tplc="0110435A">
      <w:start w:val="1"/>
      <w:numFmt w:val="upperLetter"/>
      <w:lvlText w:val="%2."/>
      <w:lvlJc w:val="left"/>
      <w:pPr>
        <w:ind w:left="3240" w:hanging="36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7BC22016"/>
    <w:multiLevelType w:val="hybridMultilevel"/>
    <w:tmpl w:val="5FFE2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BC51046"/>
    <w:multiLevelType w:val="hybridMultilevel"/>
    <w:tmpl w:val="EC5E5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920061"/>
    <w:multiLevelType w:val="hybridMultilevel"/>
    <w:tmpl w:val="14DEEBC6"/>
    <w:lvl w:ilvl="0" w:tplc="FA82EB9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5271642">
    <w:abstractNumId w:val="6"/>
  </w:num>
  <w:num w:numId="2" w16cid:durableId="238489161">
    <w:abstractNumId w:val="0"/>
  </w:num>
  <w:num w:numId="3" w16cid:durableId="672268545">
    <w:abstractNumId w:val="8"/>
  </w:num>
  <w:num w:numId="4" w16cid:durableId="978996233">
    <w:abstractNumId w:val="2"/>
  </w:num>
  <w:num w:numId="5" w16cid:durableId="677078114">
    <w:abstractNumId w:val="3"/>
  </w:num>
  <w:num w:numId="6" w16cid:durableId="1609238716">
    <w:abstractNumId w:val="4"/>
  </w:num>
  <w:num w:numId="7" w16cid:durableId="1196231742">
    <w:abstractNumId w:val="7"/>
  </w:num>
  <w:num w:numId="8" w16cid:durableId="1832408869">
    <w:abstractNumId w:val="5"/>
  </w:num>
  <w:num w:numId="9" w16cid:durableId="21021392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E3F"/>
    <w:rsid w:val="00063D3B"/>
    <w:rsid w:val="00070675"/>
    <w:rsid w:val="000E11FC"/>
    <w:rsid w:val="000E43F5"/>
    <w:rsid w:val="001012CC"/>
    <w:rsid w:val="00121FCC"/>
    <w:rsid w:val="0013317B"/>
    <w:rsid w:val="00156942"/>
    <w:rsid w:val="001A5EFC"/>
    <w:rsid w:val="001B54B9"/>
    <w:rsid w:val="001B7369"/>
    <w:rsid w:val="001C5E3F"/>
    <w:rsid w:val="00241A45"/>
    <w:rsid w:val="00245275"/>
    <w:rsid w:val="00281989"/>
    <w:rsid w:val="002B737F"/>
    <w:rsid w:val="002E66F1"/>
    <w:rsid w:val="00301A60"/>
    <w:rsid w:val="0031379F"/>
    <w:rsid w:val="003410DA"/>
    <w:rsid w:val="003453B5"/>
    <w:rsid w:val="00376F95"/>
    <w:rsid w:val="003A29AE"/>
    <w:rsid w:val="00482592"/>
    <w:rsid w:val="004A6887"/>
    <w:rsid w:val="004B72F9"/>
    <w:rsid w:val="00513966"/>
    <w:rsid w:val="0052111E"/>
    <w:rsid w:val="005374D4"/>
    <w:rsid w:val="00552FA4"/>
    <w:rsid w:val="00581BB4"/>
    <w:rsid w:val="00605AFE"/>
    <w:rsid w:val="00643040"/>
    <w:rsid w:val="006F49BE"/>
    <w:rsid w:val="006F78A9"/>
    <w:rsid w:val="007461CD"/>
    <w:rsid w:val="007618EF"/>
    <w:rsid w:val="007703D3"/>
    <w:rsid w:val="00776066"/>
    <w:rsid w:val="007D3781"/>
    <w:rsid w:val="0083204C"/>
    <w:rsid w:val="00837614"/>
    <w:rsid w:val="0084027B"/>
    <w:rsid w:val="008B1236"/>
    <w:rsid w:val="008F63CF"/>
    <w:rsid w:val="0091503D"/>
    <w:rsid w:val="00932103"/>
    <w:rsid w:val="00960DE7"/>
    <w:rsid w:val="009B7753"/>
    <w:rsid w:val="009C71F7"/>
    <w:rsid w:val="00A14FF0"/>
    <w:rsid w:val="00A72495"/>
    <w:rsid w:val="00A83475"/>
    <w:rsid w:val="00AE1248"/>
    <w:rsid w:val="00AE1D4D"/>
    <w:rsid w:val="00B40114"/>
    <w:rsid w:val="00B65935"/>
    <w:rsid w:val="00B7263B"/>
    <w:rsid w:val="00BB58CE"/>
    <w:rsid w:val="00BD02E9"/>
    <w:rsid w:val="00BE6657"/>
    <w:rsid w:val="00C12F24"/>
    <w:rsid w:val="00C158E6"/>
    <w:rsid w:val="00DE226F"/>
    <w:rsid w:val="00DE65C1"/>
    <w:rsid w:val="00E17D1E"/>
    <w:rsid w:val="00E50BCD"/>
    <w:rsid w:val="00E87BC3"/>
    <w:rsid w:val="00EA64C3"/>
    <w:rsid w:val="00EE4E69"/>
    <w:rsid w:val="00F47B90"/>
    <w:rsid w:val="00F81E35"/>
    <w:rsid w:val="00F8681C"/>
    <w:rsid w:val="00FA6245"/>
    <w:rsid w:val="00FC1CF2"/>
    <w:rsid w:val="00FF5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AF054"/>
  <w15:chartTrackingRefBased/>
  <w15:docId w15:val="{E2564FBB-4AFC-4274-AEAE-8EE048CDF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5E3F"/>
    <w:rPr>
      <w:kern w:val="0"/>
      <w:lang w:val="pt-B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5E3F"/>
    <w:rPr>
      <w:color w:val="0563C1" w:themeColor="hyperlink"/>
      <w:u w:val="single"/>
    </w:rPr>
  </w:style>
  <w:style w:type="character" w:styleId="UnresolvedMention">
    <w:name w:val="Unresolved Mention"/>
    <w:basedOn w:val="DefaultParagraphFont"/>
    <w:uiPriority w:val="99"/>
    <w:semiHidden/>
    <w:unhideWhenUsed/>
    <w:rsid w:val="001C5E3F"/>
    <w:rPr>
      <w:color w:val="605E5C"/>
      <w:shd w:val="clear" w:color="auto" w:fill="E1DFDD"/>
    </w:rPr>
  </w:style>
  <w:style w:type="paragraph" w:styleId="ListParagraph">
    <w:name w:val="List Paragraph"/>
    <w:basedOn w:val="Normal"/>
    <w:uiPriority w:val="34"/>
    <w:qFormat/>
    <w:rsid w:val="001C5E3F"/>
    <w:pPr>
      <w:ind w:left="720"/>
      <w:contextualSpacing/>
    </w:pPr>
  </w:style>
  <w:style w:type="table" w:styleId="TableGrid">
    <w:name w:val="Table Grid"/>
    <w:basedOn w:val="TableNormal"/>
    <w:uiPriority w:val="39"/>
    <w:rsid w:val="001C5E3F"/>
    <w:pPr>
      <w:spacing w:after="0" w:line="240" w:lineRule="auto"/>
    </w:pPr>
    <w:rPr>
      <w:kern w:val="0"/>
      <w:lang w:val="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C5E3F"/>
    <w:rPr>
      <w:color w:val="808080"/>
    </w:rPr>
  </w:style>
  <w:style w:type="table" w:customStyle="1" w:styleId="TableGrid1">
    <w:name w:val="Table Grid1"/>
    <w:basedOn w:val="TableNormal"/>
    <w:next w:val="TableGrid"/>
    <w:uiPriority w:val="39"/>
    <w:rsid w:val="001C5E3F"/>
    <w:pPr>
      <w:spacing w:after="0" w:line="240" w:lineRule="auto"/>
    </w:pPr>
    <w:rPr>
      <w:rFonts w:ascii="Calibri" w:eastAsia="Calibri" w:hAnsi="Calibri" w:cs="Times New Roman"/>
      <w:kern w:val="0"/>
      <w:lang w:val="pt-BR"/>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C5E3F"/>
    <w:pPr>
      <w:spacing w:after="0" w:line="240" w:lineRule="auto"/>
    </w:pPr>
    <w:rPr>
      <w:rFonts w:ascii="Calibri" w:eastAsia="Calibri" w:hAnsi="Calibri" w:cs="Times New Roman"/>
      <w:kern w:val="0"/>
      <w:lang w:val="pt-BR"/>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C5E3F"/>
    <w:pPr>
      <w:spacing w:after="200" w:line="240" w:lineRule="auto"/>
      <w:jc w:val="center"/>
    </w:pPr>
    <w:rPr>
      <w:rFonts w:ascii="Times New Roman" w:eastAsiaTheme="minorEastAsia" w:hAnsi="Times New Roman"/>
      <w:iCs/>
      <w:color w:val="000000" w:themeColor="text1"/>
      <w:sz w:val="20"/>
      <w:szCs w:val="18"/>
    </w:rPr>
  </w:style>
  <w:style w:type="paragraph" w:styleId="EndnoteText">
    <w:name w:val="endnote text"/>
    <w:basedOn w:val="Normal"/>
    <w:link w:val="EndnoteTextChar"/>
    <w:uiPriority w:val="99"/>
    <w:semiHidden/>
    <w:unhideWhenUsed/>
    <w:rsid w:val="00F81E3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81E35"/>
    <w:rPr>
      <w:kern w:val="0"/>
      <w:sz w:val="20"/>
      <w:szCs w:val="20"/>
      <w:lang w:val="pt-BR"/>
      <w14:ligatures w14:val="none"/>
    </w:rPr>
  </w:style>
  <w:style w:type="character" w:styleId="EndnoteReference">
    <w:name w:val="endnote reference"/>
    <w:basedOn w:val="DefaultParagraphFont"/>
    <w:uiPriority w:val="99"/>
    <w:semiHidden/>
    <w:unhideWhenUsed/>
    <w:rsid w:val="00F81E3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873927">
      <w:bodyDiv w:val="1"/>
      <w:marLeft w:val="0"/>
      <w:marRight w:val="0"/>
      <w:marTop w:val="0"/>
      <w:marBottom w:val="0"/>
      <w:divBdr>
        <w:top w:val="none" w:sz="0" w:space="0" w:color="auto"/>
        <w:left w:val="none" w:sz="0" w:space="0" w:color="auto"/>
        <w:bottom w:val="none" w:sz="0" w:space="0" w:color="auto"/>
        <w:right w:val="none" w:sz="0" w:space="0" w:color="auto"/>
      </w:divBdr>
      <w:divsChild>
        <w:div w:id="1161198342">
          <w:marLeft w:val="640"/>
          <w:marRight w:val="0"/>
          <w:marTop w:val="0"/>
          <w:marBottom w:val="0"/>
          <w:divBdr>
            <w:top w:val="none" w:sz="0" w:space="0" w:color="auto"/>
            <w:left w:val="none" w:sz="0" w:space="0" w:color="auto"/>
            <w:bottom w:val="none" w:sz="0" w:space="0" w:color="auto"/>
            <w:right w:val="none" w:sz="0" w:space="0" w:color="auto"/>
          </w:divBdr>
        </w:div>
        <w:div w:id="1304774607">
          <w:marLeft w:val="640"/>
          <w:marRight w:val="0"/>
          <w:marTop w:val="0"/>
          <w:marBottom w:val="0"/>
          <w:divBdr>
            <w:top w:val="none" w:sz="0" w:space="0" w:color="auto"/>
            <w:left w:val="none" w:sz="0" w:space="0" w:color="auto"/>
            <w:bottom w:val="none" w:sz="0" w:space="0" w:color="auto"/>
            <w:right w:val="none" w:sz="0" w:space="0" w:color="auto"/>
          </w:divBdr>
        </w:div>
        <w:div w:id="1917543647">
          <w:marLeft w:val="640"/>
          <w:marRight w:val="0"/>
          <w:marTop w:val="0"/>
          <w:marBottom w:val="0"/>
          <w:divBdr>
            <w:top w:val="none" w:sz="0" w:space="0" w:color="auto"/>
            <w:left w:val="none" w:sz="0" w:space="0" w:color="auto"/>
            <w:bottom w:val="none" w:sz="0" w:space="0" w:color="auto"/>
            <w:right w:val="none" w:sz="0" w:space="0" w:color="auto"/>
          </w:divBdr>
        </w:div>
        <w:div w:id="1647860492">
          <w:marLeft w:val="640"/>
          <w:marRight w:val="0"/>
          <w:marTop w:val="0"/>
          <w:marBottom w:val="0"/>
          <w:divBdr>
            <w:top w:val="none" w:sz="0" w:space="0" w:color="auto"/>
            <w:left w:val="none" w:sz="0" w:space="0" w:color="auto"/>
            <w:bottom w:val="none" w:sz="0" w:space="0" w:color="auto"/>
            <w:right w:val="none" w:sz="0" w:space="0" w:color="auto"/>
          </w:divBdr>
        </w:div>
        <w:div w:id="180777799">
          <w:marLeft w:val="640"/>
          <w:marRight w:val="0"/>
          <w:marTop w:val="0"/>
          <w:marBottom w:val="0"/>
          <w:divBdr>
            <w:top w:val="none" w:sz="0" w:space="0" w:color="auto"/>
            <w:left w:val="none" w:sz="0" w:space="0" w:color="auto"/>
            <w:bottom w:val="none" w:sz="0" w:space="0" w:color="auto"/>
            <w:right w:val="none" w:sz="0" w:space="0" w:color="auto"/>
          </w:divBdr>
        </w:div>
        <w:div w:id="121197896">
          <w:marLeft w:val="640"/>
          <w:marRight w:val="0"/>
          <w:marTop w:val="0"/>
          <w:marBottom w:val="0"/>
          <w:divBdr>
            <w:top w:val="none" w:sz="0" w:space="0" w:color="auto"/>
            <w:left w:val="none" w:sz="0" w:space="0" w:color="auto"/>
            <w:bottom w:val="none" w:sz="0" w:space="0" w:color="auto"/>
            <w:right w:val="none" w:sz="0" w:space="0" w:color="auto"/>
          </w:divBdr>
        </w:div>
        <w:div w:id="1141507212">
          <w:marLeft w:val="640"/>
          <w:marRight w:val="0"/>
          <w:marTop w:val="0"/>
          <w:marBottom w:val="0"/>
          <w:divBdr>
            <w:top w:val="none" w:sz="0" w:space="0" w:color="auto"/>
            <w:left w:val="none" w:sz="0" w:space="0" w:color="auto"/>
            <w:bottom w:val="none" w:sz="0" w:space="0" w:color="auto"/>
            <w:right w:val="none" w:sz="0" w:space="0" w:color="auto"/>
          </w:divBdr>
        </w:div>
        <w:div w:id="1986736512">
          <w:marLeft w:val="640"/>
          <w:marRight w:val="0"/>
          <w:marTop w:val="0"/>
          <w:marBottom w:val="0"/>
          <w:divBdr>
            <w:top w:val="none" w:sz="0" w:space="0" w:color="auto"/>
            <w:left w:val="none" w:sz="0" w:space="0" w:color="auto"/>
            <w:bottom w:val="none" w:sz="0" w:space="0" w:color="auto"/>
            <w:right w:val="none" w:sz="0" w:space="0" w:color="auto"/>
          </w:divBdr>
        </w:div>
        <w:div w:id="580333748">
          <w:marLeft w:val="640"/>
          <w:marRight w:val="0"/>
          <w:marTop w:val="0"/>
          <w:marBottom w:val="0"/>
          <w:divBdr>
            <w:top w:val="none" w:sz="0" w:space="0" w:color="auto"/>
            <w:left w:val="none" w:sz="0" w:space="0" w:color="auto"/>
            <w:bottom w:val="none" w:sz="0" w:space="0" w:color="auto"/>
            <w:right w:val="none" w:sz="0" w:space="0" w:color="auto"/>
          </w:divBdr>
        </w:div>
        <w:div w:id="1990088607">
          <w:marLeft w:val="640"/>
          <w:marRight w:val="0"/>
          <w:marTop w:val="0"/>
          <w:marBottom w:val="0"/>
          <w:divBdr>
            <w:top w:val="none" w:sz="0" w:space="0" w:color="auto"/>
            <w:left w:val="none" w:sz="0" w:space="0" w:color="auto"/>
            <w:bottom w:val="none" w:sz="0" w:space="0" w:color="auto"/>
            <w:right w:val="none" w:sz="0" w:space="0" w:color="auto"/>
          </w:divBdr>
        </w:div>
        <w:div w:id="292058012">
          <w:marLeft w:val="640"/>
          <w:marRight w:val="0"/>
          <w:marTop w:val="0"/>
          <w:marBottom w:val="0"/>
          <w:divBdr>
            <w:top w:val="none" w:sz="0" w:space="0" w:color="auto"/>
            <w:left w:val="none" w:sz="0" w:space="0" w:color="auto"/>
            <w:bottom w:val="none" w:sz="0" w:space="0" w:color="auto"/>
            <w:right w:val="none" w:sz="0" w:space="0" w:color="auto"/>
          </w:divBdr>
        </w:div>
        <w:div w:id="1311252846">
          <w:marLeft w:val="640"/>
          <w:marRight w:val="0"/>
          <w:marTop w:val="0"/>
          <w:marBottom w:val="0"/>
          <w:divBdr>
            <w:top w:val="none" w:sz="0" w:space="0" w:color="auto"/>
            <w:left w:val="none" w:sz="0" w:space="0" w:color="auto"/>
            <w:bottom w:val="none" w:sz="0" w:space="0" w:color="auto"/>
            <w:right w:val="none" w:sz="0" w:space="0" w:color="auto"/>
          </w:divBdr>
        </w:div>
        <w:div w:id="420830638">
          <w:marLeft w:val="640"/>
          <w:marRight w:val="0"/>
          <w:marTop w:val="0"/>
          <w:marBottom w:val="0"/>
          <w:divBdr>
            <w:top w:val="none" w:sz="0" w:space="0" w:color="auto"/>
            <w:left w:val="none" w:sz="0" w:space="0" w:color="auto"/>
            <w:bottom w:val="none" w:sz="0" w:space="0" w:color="auto"/>
            <w:right w:val="none" w:sz="0" w:space="0" w:color="auto"/>
          </w:divBdr>
        </w:div>
        <w:div w:id="1863126183">
          <w:marLeft w:val="640"/>
          <w:marRight w:val="0"/>
          <w:marTop w:val="0"/>
          <w:marBottom w:val="0"/>
          <w:divBdr>
            <w:top w:val="none" w:sz="0" w:space="0" w:color="auto"/>
            <w:left w:val="none" w:sz="0" w:space="0" w:color="auto"/>
            <w:bottom w:val="none" w:sz="0" w:space="0" w:color="auto"/>
            <w:right w:val="none" w:sz="0" w:space="0" w:color="auto"/>
          </w:divBdr>
        </w:div>
        <w:div w:id="1662467135">
          <w:marLeft w:val="640"/>
          <w:marRight w:val="0"/>
          <w:marTop w:val="0"/>
          <w:marBottom w:val="0"/>
          <w:divBdr>
            <w:top w:val="none" w:sz="0" w:space="0" w:color="auto"/>
            <w:left w:val="none" w:sz="0" w:space="0" w:color="auto"/>
            <w:bottom w:val="none" w:sz="0" w:space="0" w:color="auto"/>
            <w:right w:val="none" w:sz="0" w:space="0" w:color="auto"/>
          </w:divBdr>
        </w:div>
        <w:div w:id="1771704573">
          <w:marLeft w:val="640"/>
          <w:marRight w:val="0"/>
          <w:marTop w:val="0"/>
          <w:marBottom w:val="0"/>
          <w:divBdr>
            <w:top w:val="none" w:sz="0" w:space="0" w:color="auto"/>
            <w:left w:val="none" w:sz="0" w:space="0" w:color="auto"/>
            <w:bottom w:val="none" w:sz="0" w:space="0" w:color="auto"/>
            <w:right w:val="none" w:sz="0" w:space="0" w:color="auto"/>
          </w:divBdr>
        </w:div>
        <w:div w:id="1372605959">
          <w:marLeft w:val="640"/>
          <w:marRight w:val="0"/>
          <w:marTop w:val="0"/>
          <w:marBottom w:val="0"/>
          <w:divBdr>
            <w:top w:val="none" w:sz="0" w:space="0" w:color="auto"/>
            <w:left w:val="none" w:sz="0" w:space="0" w:color="auto"/>
            <w:bottom w:val="none" w:sz="0" w:space="0" w:color="auto"/>
            <w:right w:val="none" w:sz="0" w:space="0" w:color="auto"/>
          </w:divBdr>
        </w:div>
      </w:divsChild>
    </w:div>
    <w:div w:id="329873154">
      <w:bodyDiv w:val="1"/>
      <w:marLeft w:val="0"/>
      <w:marRight w:val="0"/>
      <w:marTop w:val="0"/>
      <w:marBottom w:val="0"/>
      <w:divBdr>
        <w:top w:val="none" w:sz="0" w:space="0" w:color="auto"/>
        <w:left w:val="none" w:sz="0" w:space="0" w:color="auto"/>
        <w:bottom w:val="none" w:sz="0" w:space="0" w:color="auto"/>
        <w:right w:val="none" w:sz="0" w:space="0" w:color="auto"/>
      </w:divBdr>
    </w:div>
    <w:div w:id="388654287">
      <w:bodyDiv w:val="1"/>
      <w:marLeft w:val="0"/>
      <w:marRight w:val="0"/>
      <w:marTop w:val="0"/>
      <w:marBottom w:val="0"/>
      <w:divBdr>
        <w:top w:val="none" w:sz="0" w:space="0" w:color="auto"/>
        <w:left w:val="none" w:sz="0" w:space="0" w:color="auto"/>
        <w:bottom w:val="none" w:sz="0" w:space="0" w:color="auto"/>
        <w:right w:val="none" w:sz="0" w:space="0" w:color="auto"/>
      </w:divBdr>
    </w:div>
    <w:div w:id="424307186">
      <w:bodyDiv w:val="1"/>
      <w:marLeft w:val="0"/>
      <w:marRight w:val="0"/>
      <w:marTop w:val="0"/>
      <w:marBottom w:val="0"/>
      <w:divBdr>
        <w:top w:val="none" w:sz="0" w:space="0" w:color="auto"/>
        <w:left w:val="none" w:sz="0" w:space="0" w:color="auto"/>
        <w:bottom w:val="none" w:sz="0" w:space="0" w:color="auto"/>
        <w:right w:val="none" w:sz="0" w:space="0" w:color="auto"/>
      </w:divBdr>
    </w:div>
    <w:div w:id="517625586">
      <w:bodyDiv w:val="1"/>
      <w:marLeft w:val="0"/>
      <w:marRight w:val="0"/>
      <w:marTop w:val="0"/>
      <w:marBottom w:val="0"/>
      <w:divBdr>
        <w:top w:val="none" w:sz="0" w:space="0" w:color="auto"/>
        <w:left w:val="none" w:sz="0" w:space="0" w:color="auto"/>
        <w:bottom w:val="none" w:sz="0" w:space="0" w:color="auto"/>
        <w:right w:val="none" w:sz="0" w:space="0" w:color="auto"/>
      </w:divBdr>
    </w:div>
    <w:div w:id="765924466">
      <w:bodyDiv w:val="1"/>
      <w:marLeft w:val="0"/>
      <w:marRight w:val="0"/>
      <w:marTop w:val="0"/>
      <w:marBottom w:val="0"/>
      <w:divBdr>
        <w:top w:val="none" w:sz="0" w:space="0" w:color="auto"/>
        <w:left w:val="none" w:sz="0" w:space="0" w:color="auto"/>
        <w:bottom w:val="none" w:sz="0" w:space="0" w:color="auto"/>
        <w:right w:val="none" w:sz="0" w:space="0" w:color="auto"/>
      </w:divBdr>
    </w:div>
    <w:div w:id="877938180">
      <w:bodyDiv w:val="1"/>
      <w:marLeft w:val="0"/>
      <w:marRight w:val="0"/>
      <w:marTop w:val="0"/>
      <w:marBottom w:val="0"/>
      <w:divBdr>
        <w:top w:val="none" w:sz="0" w:space="0" w:color="auto"/>
        <w:left w:val="none" w:sz="0" w:space="0" w:color="auto"/>
        <w:bottom w:val="none" w:sz="0" w:space="0" w:color="auto"/>
        <w:right w:val="none" w:sz="0" w:space="0" w:color="auto"/>
      </w:divBdr>
      <w:divsChild>
        <w:div w:id="578486405">
          <w:marLeft w:val="640"/>
          <w:marRight w:val="0"/>
          <w:marTop w:val="0"/>
          <w:marBottom w:val="0"/>
          <w:divBdr>
            <w:top w:val="none" w:sz="0" w:space="0" w:color="auto"/>
            <w:left w:val="none" w:sz="0" w:space="0" w:color="auto"/>
            <w:bottom w:val="none" w:sz="0" w:space="0" w:color="auto"/>
            <w:right w:val="none" w:sz="0" w:space="0" w:color="auto"/>
          </w:divBdr>
        </w:div>
        <w:div w:id="2107073667">
          <w:marLeft w:val="640"/>
          <w:marRight w:val="0"/>
          <w:marTop w:val="0"/>
          <w:marBottom w:val="0"/>
          <w:divBdr>
            <w:top w:val="none" w:sz="0" w:space="0" w:color="auto"/>
            <w:left w:val="none" w:sz="0" w:space="0" w:color="auto"/>
            <w:bottom w:val="none" w:sz="0" w:space="0" w:color="auto"/>
            <w:right w:val="none" w:sz="0" w:space="0" w:color="auto"/>
          </w:divBdr>
        </w:div>
        <w:div w:id="360975100">
          <w:marLeft w:val="640"/>
          <w:marRight w:val="0"/>
          <w:marTop w:val="0"/>
          <w:marBottom w:val="0"/>
          <w:divBdr>
            <w:top w:val="none" w:sz="0" w:space="0" w:color="auto"/>
            <w:left w:val="none" w:sz="0" w:space="0" w:color="auto"/>
            <w:bottom w:val="none" w:sz="0" w:space="0" w:color="auto"/>
            <w:right w:val="none" w:sz="0" w:space="0" w:color="auto"/>
          </w:divBdr>
        </w:div>
        <w:div w:id="1679114611">
          <w:marLeft w:val="640"/>
          <w:marRight w:val="0"/>
          <w:marTop w:val="0"/>
          <w:marBottom w:val="0"/>
          <w:divBdr>
            <w:top w:val="none" w:sz="0" w:space="0" w:color="auto"/>
            <w:left w:val="none" w:sz="0" w:space="0" w:color="auto"/>
            <w:bottom w:val="none" w:sz="0" w:space="0" w:color="auto"/>
            <w:right w:val="none" w:sz="0" w:space="0" w:color="auto"/>
          </w:divBdr>
        </w:div>
        <w:div w:id="2016877941">
          <w:marLeft w:val="640"/>
          <w:marRight w:val="0"/>
          <w:marTop w:val="0"/>
          <w:marBottom w:val="0"/>
          <w:divBdr>
            <w:top w:val="none" w:sz="0" w:space="0" w:color="auto"/>
            <w:left w:val="none" w:sz="0" w:space="0" w:color="auto"/>
            <w:bottom w:val="none" w:sz="0" w:space="0" w:color="auto"/>
            <w:right w:val="none" w:sz="0" w:space="0" w:color="auto"/>
          </w:divBdr>
        </w:div>
        <w:div w:id="632557831">
          <w:marLeft w:val="640"/>
          <w:marRight w:val="0"/>
          <w:marTop w:val="0"/>
          <w:marBottom w:val="0"/>
          <w:divBdr>
            <w:top w:val="none" w:sz="0" w:space="0" w:color="auto"/>
            <w:left w:val="none" w:sz="0" w:space="0" w:color="auto"/>
            <w:bottom w:val="none" w:sz="0" w:space="0" w:color="auto"/>
            <w:right w:val="none" w:sz="0" w:space="0" w:color="auto"/>
          </w:divBdr>
        </w:div>
        <w:div w:id="1089348860">
          <w:marLeft w:val="640"/>
          <w:marRight w:val="0"/>
          <w:marTop w:val="0"/>
          <w:marBottom w:val="0"/>
          <w:divBdr>
            <w:top w:val="none" w:sz="0" w:space="0" w:color="auto"/>
            <w:left w:val="none" w:sz="0" w:space="0" w:color="auto"/>
            <w:bottom w:val="none" w:sz="0" w:space="0" w:color="auto"/>
            <w:right w:val="none" w:sz="0" w:space="0" w:color="auto"/>
          </w:divBdr>
        </w:div>
        <w:div w:id="1669867045">
          <w:marLeft w:val="640"/>
          <w:marRight w:val="0"/>
          <w:marTop w:val="0"/>
          <w:marBottom w:val="0"/>
          <w:divBdr>
            <w:top w:val="none" w:sz="0" w:space="0" w:color="auto"/>
            <w:left w:val="none" w:sz="0" w:space="0" w:color="auto"/>
            <w:bottom w:val="none" w:sz="0" w:space="0" w:color="auto"/>
            <w:right w:val="none" w:sz="0" w:space="0" w:color="auto"/>
          </w:divBdr>
        </w:div>
        <w:div w:id="1952007304">
          <w:marLeft w:val="640"/>
          <w:marRight w:val="0"/>
          <w:marTop w:val="0"/>
          <w:marBottom w:val="0"/>
          <w:divBdr>
            <w:top w:val="none" w:sz="0" w:space="0" w:color="auto"/>
            <w:left w:val="none" w:sz="0" w:space="0" w:color="auto"/>
            <w:bottom w:val="none" w:sz="0" w:space="0" w:color="auto"/>
            <w:right w:val="none" w:sz="0" w:space="0" w:color="auto"/>
          </w:divBdr>
        </w:div>
        <w:div w:id="557783198">
          <w:marLeft w:val="640"/>
          <w:marRight w:val="0"/>
          <w:marTop w:val="0"/>
          <w:marBottom w:val="0"/>
          <w:divBdr>
            <w:top w:val="none" w:sz="0" w:space="0" w:color="auto"/>
            <w:left w:val="none" w:sz="0" w:space="0" w:color="auto"/>
            <w:bottom w:val="none" w:sz="0" w:space="0" w:color="auto"/>
            <w:right w:val="none" w:sz="0" w:space="0" w:color="auto"/>
          </w:divBdr>
        </w:div>
        <w:div w:id="2111967359">
          <w:marLeft w:val="640"/>
          <w:marRight w:val="0"/>
          <w:marTop w:val="0"/>
          <w:marBottom w:val="0"/>
          <w:divBdr>
            <w:top w:val="none" w:sz="0" w:space="0" w:color="auto"/>
            <w:left w:val="none" w:sz="0" w:space="0" w:color="auto"/>
            <w:bottom w:val="none" w:sz="0" w:space="0" w:color="auto"/>
            <w:right w:val="none" w:sz="0" w:space="0" w:color="auto"/>
          </w:divBdr>
        </w:div>
        <w:div w:id="1454206628">
          <w:marLeft w:val="640"/>
          <w:marRight w:val="0"/>
          <w:marTop w:val="0"/>
          <w:marBottom w:val="0"/>
          <w:divBdr>
            <w:top w:val="none" w:sz="0" w:space="0" w:color="auto"/>
            <w:left w:val="none" w:sz="0" w:space="0" w:color="auto"/>
            <w:bottom w:val="none" w:sz="0" w:space="0" w:color="auto"/>
            <w:right w:val="none" w:sz="0" w:space="0" w:color="auto"/>
          </w:divBdr>
        </w:div>
        <w:div w:id="820197374">
          <w:marLeft w:val="640"/>
          <w:marRight w:val="0"/>
          <w:marTop w:val="0"/>
          <w:marBottom w:val="0"/>
          <w:divBdr>
            <w:top w:val="none" w:sz="0" w:space="0" w:color="auto"/>
            <w:left w:val="none" w:sz="0" w:space="0" w:color="auto"/>
            <w:bottom w:val="none" w:sz="0" w:space="0" w:color="auto"/>
            <w:right w:val="none" w:sz="0" w:space="0" w:color="auto"/>
          </w:divBdr>
        </w:div>
        <w:div w:id="558517917">
          <w:marLeft w:val="640"/>
          <w:marRight w:val="0"/>
          <w:marTop w:val="0"/>
          <w:marBottom w:val="0"/>
          <w:divBdr>
            <w:top w:val="none" w:sz="0" w:space="0" w:color="auto"/>
            <w:left w:val="none" w:sz="0" w:space="0" w:color="auto"/>
            <w:bottom w:val="none" w:sz="0" w:space="0" w:color="auto"/>
            <w:right w:val="none" w:sz="0" w:space="0" w:color="auto"/>
          </w:divBdr>
        </w:div>
        <w:div w:id="105661862">
          <w:marLeft w:val="640"/>
          <w:marRight w:val="0"/>
          <w:marTop w:val="0"/>
          <w:marBottom w:val="0"/>
          <w:divBdr>
            <w:top w:val="none" w:sz="0" w:space="0" w:color="auto"/>
            <w:left w:val="none" w:sz="0" w:space="0" w:color="auto"/>
            <w:bottom w:val="none" w:sz="0" w:space="0" w:color="auto"/>
            <w:right w:val="none" w:sz="0" w:space="0" w:color="auto"/>
          </w:divBdr>
        </w:div>
        <w:div w:id="492110777">
          <w:marLeft w:val="640"/>
          <w:marRight w:val="0"/>
          <w:marTop w:val="0"/>
          <w:marBottom w:val="0"/>
          <w:divBdr>
            <w:top w:val="none" w:sz="0" w:space="0" w:color="auto"/>
            <w:left w:val="none" w:sz="0" w:space="0" w:color="auto"/>
            <w:bottom w:val="none" w:sz="0" w:space="0" w:color="auto"/>
            <w:right w:val="none" w:sz="0" w:space="0" w:color="auto"/>
          </w:divBdr>
        </w:div>
        <w:div w:id="1636526666">
          <w:marLeft w:val="640"/>
          <w:marRight w:val="0"/>
          <w:marTop w:val="0"/>
          <w:marBottom w:val="0"/>
          <w:divBdr>
            <w:top w:val="none" w:sz="0" w:space="0" w:color="auto"/>
            <w:left w:val="none" w:sz="0" w:space="0" w:color="auto"/>
            <w:bottom w:val="none" w:sz="0" w:space="0" w:color="auto"/>
            <w:right w:val="none" w:sz="0" w:space="0" w:color="auto"/>
          </w:divBdr>
        </w:div>
      </w:divsChild>
    </w:div>
    <w:div w:id="882905020">
      <w:bodyDiv w:val="1"/>
      <w:marLeft w:val="0"/>
      <w:marRight w:val="0"/>
      <w:marTop w:val="0"/>
      <w:marBottom w:val="0"/>
      <w:divBdr>
        <w:top w:val="none" w:sz="0" w:space="0" w:color="auto"/>
        <w:left w:val="none" w:sz="0" w:space="0" w:color="auto"/>
        <w:bottom w:val="none" w:sz="0" w:space="0" w:color="auto"/>
        <w:right w:val="none" w:sz="0" w:space="0" w:color="auto"/>
      </w:divBdr>
      <w:divsChild>
        <w:div w:id="1017464003">
          <w:marLeft w:val="640"/>
          <w:marRight w:val="0"/>
          <w:marTop w:val="0"/>
          <w:marBottom w:val="0"/>
          <w:divBdr>
            <w:top w:val="none" w:sz="0" w:space="0" w:color="auto"/>
            <w:left w:val="none" w:sz="0" w:space="0" w:color="auto"/>
            <w:bottom w:val="none" w:sz="0" w:space="0" w:color="auto"/>
            <w:right w:val="none" w:sz="0" w:space="0" w:color="auto"/>
          </w:divBdr>
        </w:div>
        <w:div w:id="395973202">
          <w:marLeft w:val="640"/>
          <w:marRight w:val="0"/>
          <w:marTop w:val="0"/>
          <w:marBottom w:val="0"/>
          <w:divBdr>
            <w:top w:val="none" w:sz="0" w:space="0" w:color="auto"/>
            <w:left w:val="none" w:sz="0" w:space="0" w:color="auto"/>
            <w:bottom w:val="none" w:sz="0" w:space="0" w:color="auto"/>
            <w:right w:val="none" w:sz="0" w:space="0" w:color="auto"/>
          </w:divBdr>
        </w:div>
        <w:div w:id="1319112765">
          <w:marLeft w:val="640"/>
          <w:marRight w:val="0"/>
          <w:marTop w:val="0"/>
          <w:marBottom w:val="0"/>
          <w:divBdr>
            <w:top w:val="none" w:sz="0" w:space="0" w:color="auto"/>
            <w:left w:val="none" w:sz="0" w:space="0" w:color="auto"/>
            <w:bottom w:val="none" w:sz="0" w:space="0" w:color="auto"/>
            <w:right w:val="none" w:sz="0" w:space="0" w:color="auto"/>
          </w:divBdr>
        </w:div>
        <w:div w:id="161088065">
          <w:marLeft w:val="640"/>
          <w:marRight w:val="0"/>
          <w:marTop w:val="0"/>
          <w:marBottom w:val="0"/>
          <w:divBdr>
            <w:top w:val="none" w:sz="0" w:space="0" w:color="auto"/>
            <w:left w:val="none" w:sz="0" w:space="0" w:color="auto"/>
            <w:bottom w:val="none" w:sz="0" w:space="0" w:color="auto"/>
            <w:right w:val="none" w:sz="0" w:space="0" w:color="auto"/>
          </w:divBdr>
        </w:div>
        <w:div w:id="233125451">
          <w:marLeft w:val="640"/>
          <w:marRight w:val="0"/>
          <w:marTop w:val="0"/>
          <w:marBottom w:val="0"/>
          <w:divBdr>
            <w:top w:val="none" w:sz="0" w:space="0" w:color="auto"/>
            <w:left w:val="none" w:sz="0" w:space="0" w:color="auto"/>
            <w:bottom w:val="none" w:sz="0" w:space="0" w:color="auto"/>
            <w:right w:val="none" w:sz="0" w:space="0" w:color="auto"/>
          </w:divBdr>
        </w:div>
        <w:div w:id="101726559">
          <w:marLeft w:val="640"/>
          <w:marRight w:val="0"/>
          <w:marTop w:val="0"/>
          <w:marBottom w:val="0"/>
          <w:divBdr>
            <w:top w:val="none" w:sz="0" w:space="0" w:color="auto"/>
            <w:left w:val="none" w:sz="0" w:space="0" w:color="auto"/>
            <w:bottom w:val="none" w:sz="0" w:space="0" w:color="auto"/>
            <w:right w:val="none" w:sz="0" w:space="0" w:color="auto"/>
          </w:divBdr>
        </w:div>
        <w:div w:id="2051225103">
          <w:marLeft w:val="640"/>
          <w:marRight w:val="0"/>
          <w:marTop w:val="0"/>
          <w:marBottom w:val="0"/>
          <w:divBdr>
            <w:top w:val="none" w:sz="0" w:space="0" w:color="auto"/>
            <w:left w:val="none" w:sz="0" w:space="0" w:color="auto"/>
            <w:bottom w:val="none" w:sz="0" w:space="0" w:color="auto"/>
            <w:right w:val="none" w:sz="0" w:space="0" w:color="auto"/>
          </w:divBdr>
        </w:div>
        <w:div w:id="87433555">
          <w:marLeft w:val="640"/>
          <w:marRight w:val="0"/>
          <w:marTop w:val="0"/>
          <w:marBottom w:val="0"/>
          <w:divBdr>
            <w:top w:val="none" w:sz="0" w:space="0" w:color="auto"/>
            <w:left w:val="none" w:sz="0" w:space="0" w:color="auto"/>
            <w:bottom w:val="none" w:sz="0" w:space="0" w:color="auto"/>
            <w:right w:val="none" w:sz="0" w:space="0" w:color="auto"/>
          </w:divBdr>
        </w:div>
        <w:div w:id="66732706">
          <w:marLeft w:val="640"/>
          <w:marRight w:val="0"/>
          <w:marTop w:val="0"/>
          <w:marBottom w:val="0"/>
          <w:divBdr>
            <w:top w:val="none" w:sz="0" w:space="0" w:color="auto"/>
            <w:left w:val="none" w:sz="0" w:space="0" w:color="auto"/>
            <w:bottom w:val="none" w:sz="0" w:space="0" w:color="auto"/>
            <w:right w:val="none" w:sz="0" w:space="0" w:color="auto"/>
          </w:divBdr>
        </w:div>
        <w:div w:id="1368531750">
          <w:marLeft w:val="640"/>
          <w:marRight w:val="0"/>
          <w:marTop w:val="0"/>
          <w:marBottom w:val="0"/>
          <w:divBdr>
            <w:top w:val="none" w:sz="0" w:space="0" w:color="auto"/>
            <w:left w:val="none" w:sz="0" w:space="0" w:color="auto"/>
            <w:bottom w:val="none" w:sz="0" w:space="0" w:color="auto"/>
            <w:right w:val="none" w:sz="0" w:space="0" w:color="auto"/>
          </w:divBdr>
        </w:div>
        <w:div w:id="2056585697">
          <w:marLeft w:val="640"/>
          <w:marRight w:val="0"/>
          <w:marTop w:val="0"/>
          <w:marBottom w:val="0"/>
          <w:divBdr>
            <w:top w:val="none" w:sz="0" w:space="0" w:color="auto"/>
            <w:left w:val="none" w:sz="0" w:space="0" w:color="auto"/>
            <w:bottom w:val="none" w:sz="0" w:space="0" w:color="auto"/>
            <w:right w:val="none" w:sz="0" w:space="0" w:color="auto"/>
          </w:divBdr>
        </w:div>
        <w:div w:id="457380147">
          <w:marLeft w:val="640"/>
          <w:marRight w:val="0"/>
          <w:marTop w:val="0"/>
          <w:marBottom w:val="0"/>
          <w:divBdr>
            <w:top w:val="none" w:sz="0" w:space="0" w:color="auto"/>
            <w:left w:val="none" w:sz="0" w:space="0" w:color="auto"/>
            <w:bottom w:val="none" w:sz="0" w:space="0" w:color="auto"/>
            <w:right w:val="none" w:sz="0" w:space="0" w:color="auto"/>
          </w:divBdr>
        </w:div>
        <w:div w:id="1449738178">
          <w:marLeft w:val="640"/>
          <w:marRight w:val="0"/>
          <w:marTop w:val="0"/>
          <w:marBottom w:val="0"/>
          <w:divBdr>
            <w:top w:val="none" w:sz="0" w:space="0" w:color="auto"/>
            <w:left w:val="none" w:sz="0" w:space="0" w:color="auto"/>
            <w:bottom w:val="none" w:sz="0" w:space="0" w:color="auto"/>
            <w:right w:val="none" w:sz="0" w:space="0" w:color="auto"/>
          </w:divBdr>
        </w:div>
        <w:div w:id="339311872">
          <w:marLeft w:val="640"/>
          <w:marRight w:val="0"/>
          <w:marTop w:val="0"/>
          <w:marBottom w:val="0"/>
          <w:divBdr>
            <w:top w:val="none" w:sz="0" w:space="0" w:color="auto"/>
            <w:left w:val="none" w:sz="0" w:space="0" w:color="auto"/>
            <w:bottom w:val="none" w:sz="0" w:space="0" w:color="auto"/>
            <w:right w:val="none" w:sz="0" w:space="0" w:color="auto"/>
          </w:divBdr>
        </w:div>
        <w:div w:id="119807282">
          <w:marLeft w:val="640"/>
          <w:marRight w:val="0"/>
          <w:marTop w:val="0"/>
          <w:marBottom w:val="0"/>
          <w:divBdr>
            <w:top w:val="none" w:sz="0" w:space="0" w:color="auto"/>
            <w:left w:val="none" w:sz="0" w:space="0" w:color="auto"/>
            <w:bottom w:val="none" w:sz="0" w:space="0" w:color="auto"/>
            <w:right w:val="none" w:sz="0" w:space="0" w:color="auto"/>
          </w:divBdr>
        </w:div>
        <w:div w:id="196090992">
          <w:marLeft w:val="640"/>
          <w:marRight w:val="0"/>
          <w:marTop w:val="0"/>
          <w:marBottom w:val="0"/>
          <w:divBdr>
            <w:top w:val="none" w:sz="0" w:space="0" w:color="auto"/>
            <w:left w:val="none" w:sz="0" w:space="0" w:color="auto"/>
            <w:bottom w:val="none" w:sz="0" w:space="0" w:color="auto"/>
            <w:right w:val="none" w:sz="0" w:space="0" w:color="auto"/>
          </w:divBdr>
        </w:div>
        <w:div w:id="2091583273">
          <w:marLeft w:val="640"/>
          <w:marRight w:val="0"/>
          <w:marTop w:val="0"/>
          <w:marBottom w:val="0"/>
          <w:divBdr>
            <w:top w:val="none" w:sz="0" w:space="0" w:color="auto"/>
            <w:left w:val="none" w:sz="0" w:space="0" w:color="auto"/>
            <w:bottom w:val="none" w:sz="0" w:space="0" w:color="auto"/>
            <w:right w:val="none" w:sz="0" w:space="0" w:color="auto"/>
          </w:divBdr>
        </w:div>
      </w:divsChild>
    </w:div>
    <w:div w:id="1043939674">
      <w:bodyDiv w:val="1"/>
      <w:marLeft w:val="0"/>
      <w:marRight w:val="0"/>
      <w:marTop w:val="0"/>
      <w:marBottom w:val="0"/>
      <w:divBdr>
        <w:top w:val="none" w:sz="0" w:space="0" w:color="auto"/>
        <w:left w:val="none" w:sz="0" w:space="0" w:color="auto"/>
        <w:bottom w:val="none" w:sz="0" w:space="0" w:color="auto"/>
        <w:right w:val="none" w:sz="0" w:space="0" w:color="auto"/>
      </w:divBdr>
    </w:div>
    <w:div w:id="1103064218">
      <w:bodyDiv w:val="1"/>
      <w:marLeft w:val="0"/>
      <w:marRight w:val="0"/>
      <w:marTop w:val="0"/>
      <w:marBottom w:val="0"/>
      <w:divBdr>
        <w:top w:val="none" w:sz="0" w:space="0" w:color="auto"/>
        <w:left w:val="none" w:sz="0" w:space="0" w:color="auto"/>
        <w:bottom w:val="none" w:sz="0" w:space="0" w:color="auto"/>
        <w:right w:val="none" w:sz="0" w:space="0" w:color="auto"/>
      </w:divBdr>
    </w:div>
    <w:div w:id="1184511924">
      <w:bodyDiv w:val="1"/>
      <w:marLeft w:val="0"/>
      <w:marRight w:val="0"/>
      <w:marTop w:val="0"/>
      <w:marBottom w:val="0"/>
      <w:divBdr>
        <w:top w:val="none" w:sz="0" w:space="0" w:color="auto"/>
        <w:left w:val="none" w:sz="0" w:space="0" w:color="auto"/>
        <w:bottom w:val="none" w:sz="0" w:space="0" w:color="auto"/>
        <w:right w:val="none" w:sz="0" w:space="0" w:color="auto"/>
      </w:divBdr>
      <w:divsChild>
        <w:div w:id="1636329965">
          <w:marLeft w:val="640"/>
          <w:marRight w:val="0"/>
          <w:marTop w:val="0"/>
          <w:marBottom w:val="0"/>
          <w:divBdr>
            <w:top w:val="none" w:sz="0" w:space="0" w:color="auto"/>
            <w:left w:val="none" w:sz="0" w:space="0" w:color="auto"/>
            <w:bottom w:val="none" w:sz="0" w:space="0" w:color="auto"/>
            <w:right w:val="none" w:sz="0" w:space="0" w:color="auto"/>
          </w:divBdr>
        </w:div>
        <w:div w:id="1276978888">
          <w:marLeft w:val="640"/>
          <w:marRight w:val="0"/>
          <w:marTop w:val="0"/>
          <w:marBottom w:val="0"/>
          <w:divBdr>
            <w:top w:val="none" w:sz="0" w:space="0" w:color="auto"/>
            <w:left w:val="none" w:sz="0" w:space="0" w:color="auto"/>
            <w:bottom w:val="none" w:sz="0" w:space="0" w:color="auto"/>
            <w:right w:val="none" w:sz="0" w:space="0" w:color="auto"/>
          </w:divBdr>
        </w:div>
        <w:div w:id="1246571439">
          <w:marLeft w:val="640"/>
          <w:marRight w:val="0"/>
          <w:marTop w:val="0"/>
          <w:marBottom w:val="0"/>
          <w:divBdr>
            <w:top w:val="none" w:sz="0" w:space="0" w:color="auto"/>
            <w:left w:val="none" w:sz="0" w:space="0" w:color="auto"/>
            <w:bottom w:val="none" w:sz="0" w:space="0" w:color="auto"/>
            <w:right w:val="none" w:sz="0" w:space="0" w:color="auto"/>
          </w:divBdr>
        </w:div>
        <w:div w:id="1941404253">
          <w:marLeft w:val="640"/>
          <w:marRight w:val="0"/>
          <w:marTop w:val="0"/>
          <w:marBottom w:val="0"/>
          <w:divBdr>
            <w:top w:val="none" w:sz="0" w:space="0" w:color="auto"/>
            <w:left w:val="none" w:sz="0" w:space="0" w:color="auto"/>
            <w:bottom w:val="none" w:sz="0" w:space="0" w:color="auto"/>
            <w:right w:val="none" w:sz="0" w:space="0" w:color="auto"/>
          </w:divBdr>
        </w:div>
        <w:div w:id="1922979946">
          <w:marLeft w:val="640"/>
          <w:marRight w:val="0"/>
          <w:marTop w:val="0"/>
          <w:marBottom w:val="0"/>
          <w:divBdr>
            <w:top w:val="none" w:sz="0" w:space="0" w:color="auto"/>
            <w:left w:val="none" w:sz="0" w:space="0" w:color="auto"/>
            <w:bottom w:val="none" w:sz="0" w:space="0" w:color="auto"/>
            <w:right w:val="none" w:sz="0" w:space="0" w:color="auto"/>
          </w:divBdr>
        </w:div>
        <w:div w:id="1975598615">
          <w:marLeft w:val="640"/>
          <w:marRight w:val="0"/>
          <w:marTop w:val="0"/>
          <w:marBottom w:val="0"/>
          <w:divBdr>
            <w:top w:val="none" w:sz="0" w:space="0" w:color="auto"/>
            <w:left w:val="none" w:sz="0" w:space="0" w:color="auto"/>
            <w:bottom w:val="none" w:sz="0" w:space="0" w:color="auto"/>
            <w:right w:val="none" w:sz="0" w:space="0" w:color="auto"/>
          </w:divBdr>
        </w:div>
        <w:div w:id="413671957">
          <w:marLeft w:val="640"/>
          <w:marRight w:val="0"/>
          <w:marTop w:val="0"/>
          <w:marBottom w:val="0"/>
          <w:divBdr>
            <w:top w:val="none" w:sz="0" w:space="0" w:color="auto"/>
            <w:left w:val="none" w:sz="0" w:space="0" w:color="auto"/>
            <w:bottom w:val="none" w:sz="0" w:space="0" w:color="auto"/>
            <w:right w:val="none" w:sz="0" w:space="0" w:color="auto"/>
          </w:divBdr>
        </w:div>
        <w:div w:id="26413855">
          <w:marLeft w:val="640"/>
          <w:marRight w:val="0"/>
          <w:marTop w:val="0"/>
          <w:marBottom w:val="0"/>
          <w:divBdr>
            <w:top w:val="none" w:sz="0" w:space="0" w:color="auto"/>
            <w:left w:val="none" w:sz="0" w:space="0" w:color="auto"/>
            <w:bottom w:val="none" w:sz="0" w:space="0" w:color="auto"/>
            <w:right w:val="none" w:sz="0" w:space="0" w:color="auto"/>
          </w:divBdr>
        </w:div>
        <w:div w:id="939796984">
          <w:marLeft w:val="640"/>
          <w:marRight w:val="0"/>
          <w:marTop w:val="0"/>
          <w:marBottom w:val="0"/>
          <w:divBdr>
            <w:top w:val="none" w:sz="0" w:space="0" w:color="auto"/>
            <w:left w:val="none" w:sz="0" w:space="0" w:color="auto"/>
            <w:bottom w:val="none" w:sz="0" w:space="0" w:color="auto"/>
            <w:right w:val="none" w:sz="0" w:space="0" w:color="auto"/>
          </w:divBdr>
        </w:div>
        <w:div w:id="701517175">
          <w:marLeft w:val="640"/>
          <w:marRight w:val="0"/>
          <w:marTop w:val="0"/>
          <w:marBottom w:val="0"/>
          <w:divBdr>
            <w:top w:val="none" w:sz="0" w:space="0" w:color="auto"/>
            <w:left w:val="none" w:sz="0" w:space="0" w:color="auto"/>
            <w:bottom w:val="none" w:sz="0" w:space="0" w:color="auto"/>
            <w:right w:val="none" w:sz="0" w:space="0" w:color="auto"/>
          </w:divBdr>
        </w:div>
        <w:div w:id="1556745631">
          <w:marLeft w:val="640"/>
          <w:marRight w:val="0"/>
          <w:marTop w:val="0"/>
          <w:marBottom w:val="0"/>
          <w:divBdr>
            <w:top w:val="none" w:sz="0" w:space="0" w:color="auto"/>
            <w:left w:val="none" w:sz="0" w:space="0" w:color="auto"/>
            <w:bottom w:val="none" w:sz="0" w:space="0" w:color="auto"/>
            <w:right w:val="none" w:sz="0" w:space="0" w:color="auto"/>
          </w:divBdr>
        </w:div>
        <w:div w:id="692418856">
          <w:marLeft w:val="640"/>
          <w:marRight w:val="0"/>
          <w:marTop w:val="0"/>
          <w:marBottom w:val="0"/>
          <w:divBdr>
            <w:top w:val="none" w:sz="0" w:space="0" w:color="auto"/>
            <w:left w:val="none" w:sz="0" w:space="0" w:color="auto"/>
            <w:bottom w:val="none" w:sz="0" w:space="0" w:color="auto"/>
            <w:right w:val="none" w:sz="0" w:space="0" w:color="auto"/>
          </w:divBdr>
        </w:div>
        <w:div w:id="669482219">
          <w:marLeft w:val="640"/>
          <w:marRight w:val="0"/>
          <w:marTop w:val="0"/>
          <w:marBottom w:val="0"/>
          <w:divBdr>
            <w:top w:val="none" w:sz="0" w:space="0" w:color="auto"/>
            <w:left w:val="none" w:sz="0" w:space="0" w:color="auto"/>
            <w:bottom w:val="none" w:sz="0" w:space="0" w:color="auto"/>
            <w:right w:val="none" w:sz="0" w:space="0" w:color="auto"/>
          </w:divBdr>
        </w:div>
        <w:div w:id="2043746696">
          <w:marLeft w:val="640"/>
          <w:marRight w:val="0"/>
          <w:marTop w:val="0"/>
          <w:marBottom w:val="0"/>
          <w:divBdr>
            <w:top w:val="none" w:sz="0" w:space="0" w:color="auto"/>
            <w:left w:val="none" w:sz="0" w:space="0" w:color="auto"/>
            <w:bottom w:val="none" w:sz="0" w:space="0" w:color="auto"/>
            <w:right w:val="none" w:sz="0" w:space="0" w:color="auto"/>
          </w:divBdr>
        </w:div>
        <w:div w:id="2011635806">
          <w:marLeft w:val="640"/>
          <w:marRight w:val="0"/>
          <w:marTop w:val="0"/>
          <w:marBottom w:val="0"/>
          <w:divBdr>
            <w:top w:val="none" w:sz="0" w:space="0" w:color="auto"/>
            <w:left w:val="none" w:sz="0" w:space="0" w:color="auto"/>
            <w:bottom w:val="none" w:sz="0" w:space="0" w:color="auto"/>
            <w:right w:val="none" w:sz="0" w:space="0" w:color="auto"/>
          </w:divBdr>
        </w:div>
        <w:div w:id="1411585315">
          <w:marLeft w:val="640"/>
          <w:marRight w:val="0"/>
          <w:marTop w:val="0"/>
          <w:marBottom w:val="0"/>
          <w:divBdr>
            <w:top w:val="none" w:sz="0" w:space="0" w:color="auto"/>
            <w:left w:val="none" w:sz="0" w:space="0" w:color="auto"/>
            <w:bottom w:val="none" w:sz="0" w:space="0" w:color="auto"/>
            <w:right w:val="none" w:sz="0" w:space="0" w:color="auto"/>
          </w:divBdr>
        </w:div>
        <w:div w:id="1849324721">
          <w:marLeft w:val="640"/>
          <w:marRight w:val="0"/>
          <w:marTop w:val="0"/>
          <w:marBottom w:val="0"/>
          <w:divBdr>
            <w:top w:val="none" w:sz="0" w:space="0" w:color="auto"/>
            <w:left w:val="none" w:sz="0" w:space="0" w:color="auto"/>
            <w:bottom w:val="none" w:sz="0" w:space="0" w:color="auto"/>
            <w:right w:val="none" w:sz="0" w:space="0" w:color="auto"/>
          </w:divBdr>
        </w:div>
      </w:divsChild>
    </w:div>
    <w:div w:id="1184516818">
      <w:bodyDiv w:val="1"/>
      <w:marLeft w:val="0"/>
      <w:marRight w:val="0"/>
      <w:marTop w:val="0"/>
      <w:marBottom w:val="0"/>
      <w:divBdr>
        <w:top w:val="none" w:sz="0" w:space="0" w:color="auto"/>
        <w:left w:val="none" w:sz="0" w:space="0" w:color="auto"/>
        <w:bottom w:val="none" w:sz="0" w:space="0" w:color="auto"/>
        <w:right w:val="none" w:sz="0" w:space="0" w:color="auto"/>
      </w:divBdr>
      <w:divsChild>
        <w:div w:id="424691794">
          <w:marLeft w:val="640"/>
          <w:marRight w:val="0"/>
          <w:marTop w:val="0"/>
          <w:marBottom w:val="0"/>
          <w:divBdr>
            <w:top w:val="none" w:sz="0" w:space="0" w:color="auto"/>
            <w:left w:val="none" w:sz="0" w:space="0" w:color="auto"/>
            <w:bottom w:val="none" w:sz="0" w:space="0" w:color="auto"/>
            <w:right w:val="none" w:sz="0" w:space="0" w:color="auto"/>
          </w:divBdr>
        </w:div>
        <w:div w:id="407387018">
          <w:marLeft w:val="640"/>
          <w:marRight w:val="0"/>
          <w:marTop w:val="0"/>
          <w:marBottom w:val="0"/>
          <w:divBdr>
            <w:top w:val="none" w:sz="0" w:space="0" w:color="auto"/>
            <w:left w:val="none" w:sz="0" w:space="0" w:color="auto"/>
            <w:bottom w:val="none" w:sz="0" w:space="0" w:color="auto"/>
            <w:right w:val="none" w:sz="0" w:space="0" w:color="auto"/>
          </w:divBdr>
        </w:div>
        <w:div w:id="738555341">
          <w:marLeft w:val="640"/>
          <w:marRight w:val="0"/>
          <w:marTop w:val="0"/>
          <w:marBottom w:val="0"/>
          <w:divBdr>
            <w:top w:val="none" w:sz="0" w:space="0" w:color="auto"/>
            <w:left w:val="none" w:sz="0" w:space="0" w:color="auto"/>
            <w:bottom w:val="none" w:sz="0" w:space="0" w:color="auto"/>
            <w:right w:val="none" w:sz="0" w:space="0" w:color="auto"/>
          </w:divBdr>
        </w:div>
        <w:div w:id="1801262857">
          <w:marLeft w:val="640"/>
          <w:marRight w:val="0"/>
          <w:marTop w:val="0"/>
          <w:marBottom w:val="0"/>
          <w:divBdr>
            <w:top w:val="none" w:sz="0" w:space="0" w:color="auto"/>
            <w:left w:val="none" w:sz="0" w:space="0" w:color="auto"/>
            <w:bottom w:val="none" w:sz="0" w:space="0" w:color="auto"/>
            <w:right w:val="none" w:sz="0" w:space="0" w:color="auto"/>
          </w:divBdr>
        </w:div>
        <w:div w:id="1369144475">
          <w:marLeft w:val="640"/>
          <w:marRight w:val="0"/>
          <w:marTop w:val="0"/>
          <w:marBottom w:val="0"/>
          <w:divBdr>
            <w:top w:val="none" w:sz="0" w:space="0" w:color="auto"/>
            <w:left w:val="none" w:sz="0" w:space="0" w:color="auto"/>
            <w:bottom w:val="none" w:sz="0" w:space="0" w:color="auto"/>
            <w:right w:val="none" w:sz="0" w:space="0" w:color="auto"/>
          </w:divBdr>
        </w:div>
        <w:div w:id="1816798409">
          <w:marLeft w:val="640"/>
          <w:marRight w:val="0"/>
          <w:marTop w:val="0"/>
          <w:marBottom w:val="0"/>
          <w:divBdr>
            <w:top w:val="none" w:sz="0" w:space="0" w:color="auto"/>
            <w:left w:val="none" w:sz="0" w:space="0" w:color="auto"/>
            <w:bottom w:val="none" w:sz="0" w:space="0" w:color="auto"/>
            <w:right w:val="none" w:sz="0" w:space="0" w:color="auto"/>
          </w:divBdr>
        </w:div>
        <w:div w:id="1026908970">
          <w:marLeft w:val="640"/>
          <w:marRight w:val="0"/>
          <w:marTop w:val="0"/>
          <w:marBottom w:val="0"/>
          <w:divBdr>
            <w:top w:val="none" w:sz="0" w:space="0" w:color="auto"/>
            <w:left w:val="none" w:sz="0" w:space="0" w:color="auto"/>
            <w:bottom w:val="none" w:sz="0" w:space="0" w:color="auto"/>
            <w:right w:val="none" w:sz="0" w:space="0" w:color="auto"/>
          </w:divBdr>
        </w:div>
        <w:div w:id="1836603625">
          <w:marLeft w:val="640"/>
          <w:marRight w:val="0"/>
          <w:marTop w:val="0"/>
          <w:marBottom w:val="0"/>
          <w:divBdr>
            <w:top w:val="none" w:sz="0" w:space="0" w:color="auto"/>
            <w:left w:val="none" w:sz="0" w:space="0" w:color="auto"/>
            <w:bottom w:val="none" w:sz="0" w:space="0" w:color="auto"/>
            <w:right w:val="none" w:sz="0" w:space="0" w:color="auto"/>
          </w:divBdr>
        </w:div>
        <w:div w:id="1988824236">
          <w:marLeft w:val="640"/>
          <w:marRight w:val="0"/>
          <w:marTop w:val="0"/>
          <w:marBottom w:val="0"/>
          <w:divBdr>
            <w:top w:val="none" w:sz="0" w:space="0" w:color="auto"/>
            <w:left w:val="none" w:sz="0" w:space="0" w:color="auto"/>
            <w:bottom w:val="none" w:sz="0" w:space="0" w:color="auto"/>
            <w:right w:val="none" w:sz="0" w:space="0" w:color="auto"/>
          </w:divBdr>
        </w:div>
        <w:div w:id="1077556159">
          <w:marLeft w:val="640"/>
          <w:marRight w:val="0"/>
          <w:marTop w:val="0"/>
          <w:marBottom w:val="0"/>
          <w:divBdr>
            <w:top w:val="none" w:sz="0" w:space="0" w:color="auto"/>
            <w:left w:val="none" w:sz="0" w:space="0" w:color="auto"/>
            <w:bottom w:val="none" w:sz="0" w:space="0" w:color="auto"/>
            <w:right w:val="none" w:sz="0" w:space="0" w:color="auto"/>
          </w:divBdr>
        </w:div>
        <w:div w:id="1174610909">
          <w:marLeft w:val="640"/>
          <w:marRight w:val="0"/>
          <w:marTop w:val="0"/>
          <w:marBottom w:val="0"/>
          <w:divBdr>
            <w:top w:val="none" w:sz="0" w:space="0" w:color="auto"/>
            <w:left w:val="none" w:sz="0" w:space="0" w:color="auto"/>
            <w:bottom w:val="none" w:sz="0" w:space="0" w:color="auto"/>
            <w:right w:val="none" w:sz="0" w:space="0" w:color="auto"/>
          </w:divBdr>
        </w:div>
        <w:div w:id="1842961780">
          <w:marLeft w:val="640"/>
          <w:marRight w:val="0"/>
          <w:marTop w:val="0"/>
          <w:marBottom w:val="0"/>
          <w:divBdr>
            <w:top w:val="none" w:sz="0" w:space="0" w:color="auto"/>
            <w:left w:val="none" w:sz="0" w:space="0" w:color="auto"/>
            <w:bottom w:val="none" w:sz="0" w:space="0" w:color="auto"/>
            <w:right w:val="none" w:sz="0" w:space="0" w:color="auto"/>
          </w:divBdr>
        </w:div>
        <w:div w:id="1452086897">
          <w:marLeft w:val="640"/>
          <w:marRight w:val="0"/>
          <w:marTop w:val="0"/>
          <w:marBottom w:val="0"/>
          <w:divBdr>
            <w:top w:val="none" w:sz="0" w:space="0" w:color="auto"/>
            <w:left w:val="none" w:sz="0" w:space="0" w:color="auto"/>
            <w:bottom w:val="none" w:sz="0" w:space="0" w:color="auto"/>
            <w:right w:val="none" w:sz="0" w:space="0" w:color="auto"/>
          </w:divBdr>
        </w:div>
        <w:div w:id="1882553344">
          <w:marLeft w:val="640"/>
          <w:marRight w:val="0"/>
          <w:marTop w:val="0"/>
          <w:marBottom w:val="0"/>
          <w:divBdr>
            <w:top w:val="none" w:sz="0" w:space="0" w:color="auto"/>
            <w:left w:val="none" w:sz="0" w:space="0" w:color="auto"/>
            <w:bottom w:val="none" w:sz="0" w:space="0" w:color="auto"/>
            <w:right w:val="none" w:sz="0" w:space="0" w:color="auto"/>
          </w:divBdr>
        </w:div>
        <w:div w:id="1241059486">
          <w:marLeft w:val="640"/>
          <w:marRight w:val="0"/>
          <w:marTop w:val="0"/>
          <w:marBottom w:val="0"/>
          <w:divBdr>
            <w:top w:val="none" w:sz="0" w:space="0" w:color="auto"/>
            <w:left w:val="none" w:sz="0" w:space="0" w:color="auto"/>
            <w:bottom w:val="none" w:sz="0" w:space="0" w:color="auto"/>
            <w:right w:val="none" w:sz="0" w:space="0" w:color="auto"/>
          </w:divBdr>
        </w:div>
        <w:div w:id="262422880">
          <w:marLeft w:val="640"/>
          <w:marRight w:val="0"/>
          <w:marTop w:val="0"/>
          <w:marBottom w:val="0"/>
          <w:divBdr>
            <w:top w:val="none" w:sz="0" w:space="0" w:color="auto"/>
            <w:left w:val="none" w:sz="0" w:space="0" w:color="auto"/>
            <w:bottom w:val="none" w:sz="0" w:space="0" w:color="auto"/>
            <w:right w:val="none" w:sz="0" w:space="0" w:color="auto"/>
          </w:divBdr>
        </w:div>
        <w:div w:id="727803920">
          <w:marLeft w:val="640"/>
          <w:marRight w:val="0"/>
          <w:marTop w:val="0"/>
          <w:marBottom w:val="0"/>
          <w:divBdr>
            <w:top w:val="none" w:sz="0" w:space="0" w:color="auto"/>
            <w:left w:val="none" w:sz="0" w:space="0" w:color="auto"/>
            <w:bottom w:val="none" w:sz="0" w:space="0" w:color="auto"/>
            <w:right w:val="none" w:sz="0" w:space="0" w:color="auto"/>
          </w:divBdr>
        </w:div>
      </w:divsChild>
    </w:div>
    <w:div w:id="1321931661">
      <w:bodyDiv w:val="1"/>
      <w:marLeft w:val="0"/>
      <w:marRight w:val="0"/>
      <w:marTop w:val="0"/>
      <w:marBottom w:val="0"/>
      <w:divBdr>
        <w:top w:val="none" w:sz="0" w:space="0" w:color="auto"/>
        <w:left w:val="none" w:sz="0" w:space="0" w:color="auto"/>
        <w:bottom w:val="none" w:sz="0" w:space="0" w:color="auto"/>
        <w:right w:val="none" w:sz="0" w:space="0" w:color="auto"/>
      </w:divBdr>
      <w:divsChild>
        <w:div w:id="2023432055">
          <w:marLeft w:val="640"/>
          <w:marRight w:val="0"/>
          <w:marTop w:val="0"/>
          <w:marBottom w:val="0"/>
          <w:divBdr>
            <w:top w:val="none" w:sz="0" w:space="0" w:color="auto"/>
            <w:left w:val="none" w:sz="0" w:space="0" w:color="auto"/>
            <w:bottom w:val="none" w:sz="0" w:space="0" w:color="auto"/>
            <w:right w:val="none" w:sz="0" w:space="0" w:color="auto"/>
          </w:divBdr>
        </w:div>
        <w:div w:id="801315052">
          <w:marLeft w:val="640"/>
          <w:marRight w:val="0"/>
          <w:marTop w:val="0"/>
          <w:marBottom w:val="0"/>
          <w:divBdr>
            <w:top w:val="none" w:sz="0" w:space="0" w:color="auto"/>
            <w:left w:val="none" w:sz="0" w:space="0" w:color="auto"/>
            <w:bottom w:val="none" w:sz="0" w:space="0" w:color="auto"/>
            <w:right w:val="none" w:sz="0" w:space="0" w:color="auto"/>
          </w:divBdr>
        </w:div>
        <w:div w:id="486242948">
          <w:marLeft w:val="640"/>
          <w:marRight w:val="0"/>
          <w:marTop w:val="0"/>
          <w:marBottom w:val="0"/>
          <w:divBdr>
            <w:top w:val="none" w:sz="0" w:space="0" w:color="auto"/>
            <w:left w:val="none" w:sz="0" w:space="0" w:color="auto"/>
            <w:bottom w:val="none" w:sz="0" w:space="0" w:color="auto"/>
            <w:right w:val="none" w:sz="0" w:space="0" w:color="auto"/>
          </w:divBdr>
        </w:div>
        <w:div w:id="990057908">
          <w:marLeft w:val="640"/>
          <w:marRight w:val="0"/>
          <w:marTop w:val="0"/>
          <w:marBottom w:val="0"/>
          <w:divBdr>
            <w:top w:val="none" w:sz="0" w:space="0" w:color="auto"/>
            <w:left w:val="none" w:sz="0" w:space="0" w:color="auto"/>
            <w:bottom w:val="none" w:sz="0" w:space="0" w:color="auto"/>
            <w:right w:val="none" w:sz="0" w:space="0" w:color="auto"/>
          </w:divBdr>
        </w:div>
        <w:div w:id="528028884">
          <w:marLeft w:val="640"/>
          <w:marRight w:val="0"/>
          <w:marTop w:val="0"/>
          <w:marBottom w:val="0"/>
          <w:divBdr>
            <w:top w:val="none" w:sz="0" w:space="0" w:color="auto"/>
            <w:left w:val="none" w:sz="0" w:space="0" w:color="auto"/>
            <w:bottom w:val="none" w:sz="0" w:space="0" w:color="auto"/>
            <w:right w:val="none" w:sz="0" w:space="0" w:color="auto"/>
          </w:divBdr>
        </w:div>
        <w:div w:id="153843896">
          <w:marLeft w:val="640"/>
          <w:marRight w:val="0"/>
          <w:marTop w:val="0"/>
          <w:marBottom w:val="0"/>
          <w:divBdr>
            <w:top w:val="none" w:sz="0" w:space="0" w:color="auto"/>
            <w:left w:val="none" w:sz="0" w:space="0" w:color="auto"/>
            <w:bottom w:val="none" w:sz="0" w:space="0" w:color="auto"/>
            <w:right w:val="none" w:sz="0" w:space="0" w:color="auto"/>
          </w:divBdr>
        </w:div>
        <w:div w:id="1452436600">
          <w:marLeft w:val="640"/>
          <w:marRight w:val="0"/>
          <w:marTop w:val="0"/>
          <w:marBottom w:val="0"/>
          <w:divBdr>
            <w:top w:val="none" w:sz="0" w:space="0" w:color="auto"/>
            <w:left w:val="none" w:sz="0" w:space="0" w:color="auto"/>
            <w:bottom w:val="none" w:sz="0" w:space="0" w:color="auto"/>
            <w:right w:val="none" w:sz="0" w:space="0" w:color="auto"/>
          </w:divBdr>
        </w:div>
        <w:div w:id="1513836303">
          <w:marLeft w:val="640"/>
          <w:marRight w:val="0"/>
          <w:marTop w:val="0"/>
          <w:marBottom w:val="0"/>
          <w:divBdr>
            <w:top w:val="none" w:sz="0" w:space="0" w:color="auto"/>
            <w:left w:val="none" w:sz="0" w:space="0" w:color="auto"/>
            <w:bottom w:val="none" w:sz="0" w:space="0" w:color="auto"/>
            <w:right w:val="none" w:sz="0" w:space="0" w:color="auto"/>
          </w:divBdr>
        </w:div>
        <w:div w:id="509683280">
          <w:marLeft w:val="640"/>
          <w:marRight w:val="0"/>
          <w:marTop w:val="0"/>
          <w:marBottom w:val="0"/>
          <w:divBdr>
            <w:top w:val="none" w:sz="0" w:space="0" w:color="auto"/>
            <w:left w:val="none" w:sz="0" w:space="0" w:color="auto"/>
            <w:bottom w:val="none" w:sz="0" w:space="0" w:color="auto"/>
            <w:right w:val="none" w:sz="0" w:space="0" w:color="auto"/>
          </w:divBdr>
        </w:div>
        <w:div w:id="1360013350">
          <w:marLeft w:val="640"/>
          <w:marRight w:val="0"/>
          <w:marTop w:val="0"/>
          <w:marBottom w:val="0"/>
          <w:divBdr>
            <w:top w:val="none" w:sz="0" w:space="0" w:color="auto"/>
            <w:left w:val="none" w:sz="0" w:space="0" w:color="auto"/>
            <w:bottom w:val="none" w:sz="0" w:space="0" w:color="auto"/>
            <w:right w:val="none" w:sz="0" w:space="0" w:color="auto"/>
          </w:divBdr>
        </w:div>
        <w:div w:id="1587230888">
          <w:marLeft w:val="640"/>
          <w:marRight w:val="0"/>
          <w:marTop w:val="0"/>
          <w:marBottom w:val="0"/>
          <w:divBdr>
            <w:top w:val="none" w:sz="0" w:space="0" w:color="auto"/>
            <w:left w:val="none" w:sz="0" w:space="0" w:color="auto"/>
            <w:bottom w:val="none" w:sz="0" w:space="0" w:color="auto"/>
            <w:right w:val="none" w:sz="0" w:space="0" w:color="auto"/>
          </w:divBdr>
        </w:div>
        <w:div w:id="792872513">
          <w:marLeft w:val="640"/>
          <w:marRight w:val="0"/>
          <w:marTop w:val="0"/>
          <w:marBottom w:val="0"/>
          <w:divBdr>
            <w:top w:val="none" w:sz="0" w:space="0" w:color="auto"/>
            <w:left w:val="none" w:sz="0" w:space="0" w:color="auto"/>
            <w:bottom w:val="none" w:sz="0" w:space="0" w:color="auto"/>
            <w:right w:val="none" w:sz="0" w:space="0" w:color="auto"/>
          </w:divBdr>
        </w:div>
        <w:div w:id="1279682167">
          <w:marLeft w:val="640"/>
          <w:marRight w:val="0"/>
          <w:marTop w:val="0"/>
          <w:marBottom w:val="0"/>
          <w:divBdr>
            <w:top w:val="none" w:sz="0" w:space="0" w:color="auto"/>
            <w:left w:val="none" w:sz="0" w:space="0" w:color="auto"/>
            <w:bottom w:val="none" w:sz="0" w:space="0" w:color="auto"/>
            <w:right w:val="none" w:sz="0" w:space="0" w:color="auto"/>
          </w:divBdr>
        </w:div>
        <w:div w:id="2092727655">
          <w:marLeft w:val="640"/>
          <w:marRight w:val="0"/>
          <w:marTop w:val="0"/>
          <w:marBottom w:val="0"/>
          <w:divBdr>
            <w:top w:val="none" w:sz="0" w:space="0" w:color="auto"/>
            <w:left w:val="none" w:sz="0" w:space="0" w:color="auto"/>
            <w:bottom w:val="none" w:sz="0" w:space="0" w:color="auto"/>
            <w:right w:val="none" w:sz="0" w:space="0" w:color="auto"/>
          </w:divBdr>
        </w:div>
        <w:div w:id="1995063161">
          <w:marLeft w:val="640"/>
          <w:marRight w:val="0"/>
          <w:marTop w:val="0"/>
          <w:marBottom w:val="0"/>
          <w:divBdr>
            <w:top w:val="none" w:sz="0" w:space="0" w:color="auto"/>
            <w:left w:val="none" w:sz="0" w:space="0" w:color="auto"/>
            <w:bottom w:val="none" w:sz="0" w:space="0" w:color="auto"/>
            <w:right w:val="none" w:sz="0" w:space="0" w:color="auto"/>
          </w:divBdr>
        </w:div>
        <w:div w:id="782919020">
          <w:marLeft w:val="640"/>
          <w:marRight w:val="0"/>
          <w:marTop w:val="0"/>
          <w:marBottom w:val="0"/>
          <w:divBdr>
            <w:top w:val="none" w:sz="0" w:space="0" w:color="auto"/>
            <w:left w:val="none" w:sz="0" w:space="0" w:color="auto"/>
            <w:bottom w:val="none" w:sz="0" w:space="0" w:color="auto"/>
            <w:right w:val="none" w:sz="0" w:space="0" w:color="auto"/>
          </w:divBdr>
        </w:div>
        <w:div w:id="2056155303">
          <w:marLeft w:val="640"/>
          <w:marRight w:val="0"/>
          <w:marTop w:val="0"/>
          <w:marBottom w:val="0"/>
          <w:divBdr>
            <w:top w:val="none" w:sz="0" w:space="0" w:color="auto"/>
            <w:left w:val="none" w:sz="0" w:space="0" w:color="auto"/>
            <w:bottom w:val="none" w:sz="0" w:space="0" w:color="auto"/>
            <w:right w:val="none" w:sz="0" w:space="0" w:color="auto"/>
          </w:divBdr>
        </w:div>
      </w:divsChild>
    </w:div>
    <w:div w:id="1353920788">
      <w:bodyDiv w:val="1"/>
      <w:marLeft w:val="0"/>
      <w:marRight w:val="0"/>
      <w:marTop w:val="0"/>
      <w:marBottom w:val="0"/>
      <w:divBdr>
        <w:top w:val="none" w:sz="0" w:space="0" w:color="auto"/>
        <w:left w:val="none" w:sz="0" w:space="0" w:color="auto"/>
        <w:bottom w:val="none" w:sz="0" w:space="0" w:color="auto"/>
        <w:right w:val="none" w:sz="0" w:space="0" w:color="auto"/>
      </w:divBdr>
    </w:div>
    <w:div w:id="1361466581">
      <w:bodyDiv w:val="1"/>
      <w:marLeft w:val="0"/>
      <w:marRight w:val="0"/>
      <w:marTop w:val="0"/>
      <w:marBottom w:val="0"/>
      <w:divBdr>
        <w:top w:val="none" w:sz="0" w:space="0" w:color="auto"/>
        <w:left w:val="none" w:sz="0" w:space="0" w:color="auto"/>
        <w:bottom w:val="none" w:sz="0" w:space="0" w:color="auto"/>
        <w:right w:val="none" w:sz="0" w:space="0" w:color="auto"/>
      </w:divBdr>
      <w:divsChild>
        <w:div w:id="1172643419">
          <w:marLeft w:val="640"/>
          <w:marRight w:val="0"/>
          <w:marTop w:val="0"/>
          <w:marBottom w:val="0"/>
          <w:divBdr>
            <w:top w:val="none" w:sz="0" w:space="0" w:color="auto"/>
            <w:left w:val="none" w:sz="0" w:space="0" w:color="auto"/>
            <w:bottom w:val="none" w:sz="0" w:space="0" w:color="auto"/>
            <w:right w:val="none" w:sz="0" w:space="0" w:color="auto"/>
          </w:divBdr>
        </w:div>
        <w:div w:id="569121328">
          <w:marLeft w:val="640"/>
          <w:marRight w:val="0"/>
          <w:marTop w:val="0"/>
          <w:marBottom w:val="0"/>
          <w:divBdr>
            <w:top w:val="none" w:sz="0" w:space="0" w:color="auto"/>
            <w:left w:val="none" w:sz="0" w:space="0" w:color="auto"/>
            <w:bottom w:val="none" w:sz="0" w:space="0" w:color="auto"/>
            <w:right w:val="none" w:sz="0" w:space="0" w:color="auto"/>
          </w:divBdr>
        </w:div>
        <w:div w:id="827941132">
          <w:marLeft w:val="640"/>
          <w:marRight w:val="0"/>
          <w:marTop w:val="0"/>
          <w:marBottom w:val="0"/>
          <w:divBdr>
            <w:top w:val="none" w:sz="0" w:space="0" w:color="auto"/>
            <w:left w:val="none" w:sz="0" w:space="0" w:color="auto"/>
            <w:bottom w:val="none" w:sz="0" w:space="0" w:color="auto"/>
            <w:right w:val="none" w:sz="0" w:space="0" w:color="auto"/>
          </w:divBdr>
        </w:div>
        <w:div w:id="724450929">
          <w:marLeft w:val="640"/>
          <w:marRight w:val="0"/>
          <w:marTop w:val="0"/>
          <w:marBottom w:val="0"/>
          <w:divBdr>
            <w:top w:val="none" w:sz="0" w:space="0" w:color="auto"/>
            <w:left w:val="none" w:sz="0" w:space="0" w:color="auto"/>
            <w:bottom w:val="none" w:sz="0" w:space="0" w:color="auto"/>
            <w:right w:val="none" w:sz="0" w:space="0" w:color="auto"/>
          </w:divBdr>
        </w:div>
        <w:div w:id="53084679">
          <w:marLeft w:val="640"/>
          <w:marRight w:val="0"/>
          <w:marTop w:val="0"/>
          <w:marBottom w:val="0"/>
          <w:divBdr>
            <w:top w:val="none" w:sz="0" w:space="0" w:color="auto"/>
            <w:left w:val="none" w:sz="0" w:space="0" w:color="auto"/>
            <w:bottom w:val="none" w:sz="0" w:space="0" w:color="auto"/>
            <w:right w:val="none" w:sz="0" w:space="0" w:color="auto"/>
          </w:divBdr>
        </w:div>
        <w:div w:id="1168834715">
          <w:marLeft w:val="640"/>
          <w:marRight w:val="0"/>
          <w:marTop w:val="0"/>
          <w:marBottom w:val="0"/>
          <w:divBdr>
            <w:top w:val="none" w:sz="0" w:space="0" w:color="auto"/>
            <w:left w:val="none" w:sz="0" w:space="0" w:color="auto"/>
            <w:bottom w:val="none" w:sz="0" w:space="0" w:color="auto"/>
            <w:right w:val="none" w:sz="0" w:space="0" w:color="auto"/>
          </w:divBdr>
        </w:div>
        <w:div w:id="1180582795">
          <w:marLeft w:val="640"/>
          <w:marRight w:val="0"/>
          <w:marTop w:val="0"/>
          <w:marBottom w:val="0"/>
          <w:divBdr>
            <w:top w:val="none" w:sz="0" w:space="0" w:color="auto"/>
            <w:left w:val="none" w:sz="0" w:space="0" w:color="auto"/>
            <w:bottom w:val="none" w:sz="0" w:space="0" w:color="auto"/>
            <w:right w:val="none" w:sz="0" w:space="0" w:color="auto"/>
          </w:divBdr>
        </w:div>
        <w:div w:id="1246455927">
          <w:marLeft w:val="640"/>
          <w:marRight w:val="0"/>
          <w:marTop w:val="0"/>
          <w:marBottom w:val="0"/>
          <w:divBdr>
            <w:top w:val="none" w:sz="0" w:space="0" w:color="auto"/>
            <w:left w:val="none" w:sz="0" w:space="0" w:color="auto"/>
            <w:bottom w:val="none" w:sz="0" w:space="0" w:color="auto"/>
            <w:right w:val="none" w:sz="0" w:space="0" w:color="auto"/>
          </w:divBdr>
        </w:div>
        <w:div w:id="1382559869">
          <w:marLeft w:val="640"/>
          <w:marRight w:val="0"/>
          <w:marTop w:val="0"/>
          <w:marBottom w:val="0"/>
          <w:divBdr>
            <w:top w:val="none" w:sz="0" w:space="0" w:color="auto"/>
            <w:left w:val="none" w:sz="0" w:space="0" w:color="auto"/>
            <w:bottom w:val="none" w:sz="0" w:space="0" w:color="auto"/>
            <w:right w:val="none" w:sz="0" w:space="0" w:color="auto"/>
          </w:divBdr>
        </w:div>
        <w:div w:id="1096632143">
          <w:marLeft w:val="640"/>
          <w:marRight w:val="0"/>
          <w:marTop w:val="0"/>
          <w:marBottom w:val="0"/>
          <w:divBdr>
            <w:top w:val="none" w:sz="0" w:space="0" w:color="auto"/>
            <w:left w:val="none" w:sz="0" w:space="0" w:color="auto"/>
            <w:bottom w:val="none" w:sz="0" w:space="0" w:color="auto"/>
            <w:right w:val="none" w:sz="0" w:space="0" w:color="auto"/>
          </w:divBdr>
        </w:div>
        <w:div w:id="1338195225">
          <w:marLeft w:val="640"/>
          <w:marRight w:val="0"/>
          <w:marTop w:val="0"/>
          <w:marBottom w:val="0"/>
          <w:divBdr>
            <w:top w:val="none" w:sz="0" w:space="0" w:color="auto"/>
            <w:left w:val="none" w:sz="0" w:space="0" w:color="auto"/>
            <w:bottom w:val="none" w:sz="0" w:space="0" w:color="auto"/>
            <w:right w:val="none" w:sz="0" w:space="0" w:color="auto"/>
          </w:divBdr>
        </w:div>
        <w:div w:id="296961060">
          <w:marLeft w:val="640"/>
          <w:marRight w:val="0"/>
          <w:marTop w:val="0"/>
          <w:marBottom w:val="0"/>
          <w:divBdr>
            <w:top w:val="none" w:sz="0" w:space="0" w:color="auto"/>
            <w:left w:val="none" w:sz="0" w:space="0" w:color="auto"/>
            <w:bottom w:val="none" w:sz="0" w:space="0" w:color="auto"/>
            <w:right w:val="none" w:sz="0" w:space="0" w:color="auto"/>
          </w:divBdr>
        </w:div>
        <w:div w:id="812716475">
          <w:marLeft w:val="640"/>
          <w:marRight w:val="0"/>
          <w:marTop w:val="0"/>
          <w:marBottom w:val="0"/>
          <w:divBdr>
            <w:top w:val="none" w:sz="0" w:space="0" w:color="auto"/>
            <w:left w:val="none" w:sz="0" w:space="0" w:color="auto"/>
            <w:bottom w:val="none" w:sz="0" w:space="0" w:color="auto"/>
            <w:right w:val="none" w:sz="0" w:space="0" w:color="auto"/>
          </w:divBdr>
        </w:div>
        <w:div w:id="1317536778">
          <w:marLeft w:val="640"/>
          <w:marRight w:val="0"/>
          <w:marTop w:val="0"/>
          <w:marBottom w:val="0"/>
          <w:divBdr>
            <w:top w:val="none" w:sz="0" w:space="0" w:color="auto"/>
            <w:left w:val="none" w:sz="0" w:space="0" w:color="auto"/>
            <w:bottom w:val="none" w:sz="0" w:space="0" w:color="auto"/>
            <w:right w:val="none" w:sz="0" w:space="0" w:color="auto"/>
          </w:divBdr>
        </w:div>
        <w:div w:id="395632">
          <w:marLeft w:val="640"/>
          <w:marRight w:val="0"/>
          <w:marTop w:val="0"/>
          <w:marBottom w:val="0"/>
          <w:divBdr>
            <w:top w:val="none" w:sz="0" w:space="0" w:color="auto"/>
            <w:left w:val="none" w:sz="0" w:space="0" w:color="auto"/>
            <w:bottom w:val="none" w:sz="0" w:space="0" w:color="auto"/>
            <w:right w:val="none" w:sz="0" w:space="0" w:color="auto"/>
          </w:divBdr>
        </w:div>
        <w:div w:id="380371074">
          <w:marLeft w:val="640"/>
          <w:marRight w:val="0"/>
          <w:marTop w:val="0"/>
          <w:marBottom w:val="0"/>
          <w:divBdr>
            <w:top w:val="none" w:sz="0" w:space="0" w:color="auto"/>
            <w:left w:val="none" w:sz="0" w:space="0" w:color="auto"/>
            <w:bottom w:val="none" w:sz="0" w:space="0" w:color="auto"/>
            <w:right w:val="none" w:sz="0" w:space="0" w:color="auto"/>
          </w:divBdr>
        </w:div>
        <w:div w:id="2061780332">
          <w:marLeft w:val="640"/>
          <w:marRight w:val="0"/>
          <w:marTop w:val="0"/>
          <w:marBottom w:val="0"/>
          <w:divBdr>
            <w:top w:val="none" w:sz="0" w:space="0" w:color="auto"/>
            <w:left w:val="none" w:sz="0" w:space="0" w:color="auto"/>
            <w:bottom w:val="none" w:sz="0" w:space="0" w:color="auto"/>
            <w:right w:val="none" w:sz="0" w:space="0" w:color="auto"/>
          </w:divBdr>
        </w:div>
      </w:divsChild>
    </w:div>
    <w:div w:id="1535653861">
      <w:bodyDiv w:val="1"/>
      <w:marLeft w:val="0"/>
      <w:marRight w:val="0"/>
      <w:marTop w:val="0"/>
      <w:marBottom w:val="0"/>
      <w:divBdr>
        <w:top w:val="none" w:sz="0" w:space="0" w:color="auto"/>
        <w:left w:val="none" w:sz="0" w:space="0" w:color="auto"/>
        <w:bottom w:val="none" w:sz="0" w:space="0" w:color="auto"/>
        <w:right w:val="none" w:sz="0" w:space="0" w:color="auto"/>
      </w:divBdr>
    </w:div>
    <w:div w:id="1583757045">
      <w:bodyDiv w:val="1"/>
      <w:marLeft w:val="0"/>
      <w:marRight w:val="0"/>
      <w:marTop w:val="0"/>
      <w:marBottom w:val="0"/>
      <w:divBdr>
        <w:top w:val="none" w:sz="0" w:space="0" w:color="auto"/>
        <w:left w:val="none" w:sz="0" w:space="0" w:color="auto"/>
        <w:bottom w:val="none" w:sz="0" w:space="0" w:color="auto"/>
        <w:right w:val="none" w:sz="0" w:space="0" w:color="auto"/>
      </w:divBdr>
    </w:div>
    <w:div w:id="1590041003">
      <w:bodyDiv w:val="1"/>
      <w:marLeft w:val="0"/>
      <w:marRight w:val="0"/>
      <w:marTop w:val="0"/>
      <w:marBottom w:val="0"/>
      <w:divBdr>
        <w:top w:val="none" w:sz="0" w:space="0" w:color="auto"/>
        <w:left w:val="none" w:sz="0" w:space="0" w:color="auto"/>
        <w:bottom w:val="none" w:sz="0" w:space="0" w:color="auto"/>
        <w:right w:val="none" w:sz="0" w:space="0" w:color="auto"/>
      </w:divBdr>
      <w:divsChild>
        <w:div w:id="384573899">
          <w:marLeft w:val="640"/>
          <w:marRight w:val="0"/>
          <w:marTop w:val="0"/>
          <w:marBottom w:val="0"/>
          <w:divBdr>
            <w:top w:val="none" w:sz="0" w:space="0" w:color="auto"/>
            <w:left w:val="none" w:sz="0" w:space="0" w:color="auto"/>
            <w:bottom w:val="none" w:sz="0" w:space="0" w:color="auto"/>
            <w:right w:val="none" w:sz="0" w:space="0" w:color="auto"/>
          </w:divBdr>
        </w:div>
        <w:div w:id="2068871282">
          <w:marLeft w:val="640"/>
          <w:marRight w:val="0"/>
          <w:marTop w:val="0"/>
          <w:marBottom w:val="0"/>
          <w:divBdr>
            <w:top w:val="none" w:sz="0" w:space="0" w:color="auto"/>
            <w:left w:val="none" w:sz="0" w:space="0" w:color="auto"/>
            <w:bottom w:val="none" w:sz="0" w:space="0" w:color="auto"/>
            <w:right w:val="none" w:sz="0" w:space="0" w:color="auto"/>
          </w:divBdr>
        </w:div>
        <w:div w:id="1460345317">
          <w:marLeft w:val="640"/>
          <w:marRight w:val="0"/>
          <w:marTop w:val="0"/>
          <w:marBottom w:val="0"/>
          <w:divBdr>
            <w:top w:val="none" w:sz="0" w:space="0" w:color="auto"/>
            <w:left w:val="none" w:sz="0" w:space="0" w:color="auto"/>
            <w:bottom w:val="none" w:sz="0" w:space="0" w:color="auto"/>
            <w:right w:val="none" w:sz="0" w:space="0" w:color="auto"/>
          </w:divBdr>
        </w:div>
        <w:div w:id="127674614">
          <w:marLeft w:val="640"/>
          <w:marRight w:val="0"/>
          <w:marTop w:val="0"/>
          <w:marBottom w:val="0"/>
          <w:divBdr>
            <w:top w:val="none" w:sz="0" w:space="0" w:color="auto"/>
            <w:left w:val="none" w:sz="0" w:space="0" w:color="auto"/>
            <w:bottom w:val="none" w:sz="0" w:space="0" w:color="auto"/>
            <w:right w:val="none" w:sz="0" w:space="0" w:color="auto"/>
          </w:divBdr>
        </w:div>
        <w:div w:id="1881042996">
          <w:marLeft w:val="640"/>
          <w:marRight w:val="0"/>
          <w:marTop w:val="0"/>
          <w:marBottom w:val="0"/>
          <w:divBdr>
            <w:top w:val="none" w:sz="0" w:space="0" w:color="auto"/>
            <w:left w:val="none" w:sz="0" w:space="0" w:color="auto"/>
            <w:bottom w:val="none" w:sz="0" w:space="0" w:color="auto"/>
            <w:right w:val="none" w:sz="0" w:space="0" w:color="auto"/>
          </w:divBdr>
        </w:div>
        <w:div w:id="429394810">
          <w:marLeft w:val="640"/>
          <w:marRight w:val="0"/>
          <w:marTop w:val="0"/>
          <w:marBottom w:val="0"/>
          <w:divBdr>
            <w:top w:val="none" w:sz="0" w:space="0" w:color="auto"/>
            <w:left w:val="none" w:sz="0" w:space="0" w:color="auto"/>
            <w:bottom w:val="none" w:sz="0" w:space="0" w:color="auto"/>
            <w:right w:val="none" w:sz="0" w:space="0" w:color="auto"/>
          </w:divBdr>
        </w:div>
        <w:div w:id="1102340538">
          <w:marLeft w:val="640"/>
          <w:marRight w:val="0"/>
          <w:marTop w:val="0"/>
          <w:marBottom w:val="0"/>
          <w:divBdr>
            <w:top w:val="none" w:sz="0" w:space="0" w:color="auto"/>
            <w:left w:val="none" w:sz="0" w:space="0" w:color="auto"/>
            <w:bottom w:val="none" w:sz="0" w:space="0" w:color="auto"/>
            <w:right w:val="none" w:sz="0" w:space="0" w:color="auto"/>
          </w:divBdr>
        </w:div>
        <w:div w:id="1135440820">
          <w:marLeft w:val="640"/>
          <w:marRight w:val="0"/>
          <w:marTop w:val="0"/>
          <w:marBottom w:val="0"/>
          <w:divBdr>
            <w:top w:val="none" w:sz="0" w:space="0" w:color="auto"/>
            <w:left w:val="none" w:sz="0" w:space="0" w:color="auto"/>
            <w:bottom w:val="none" w:sz="0" w:space="0" w:color="auto"/>
            <w:right w:val="none" w:sz="0" w:space="0" w:color="auto"/>
          </w:divBdr>
        </w:div>
        <w:div w:id="1778794216">
          <w:marLeft w:val="640"/>
          <w:marRight w:val="0"/>
          <w:marTop w:val="0"/>
          <w:marBottom w:val="0"/>
          <w:divBdr>
            <w:top w:val="none" w:sz="0" w:space="0" w:color="auto"/>
            <w:left w:val="none" w:sz="0" w:space="0" w:color="auto"/>
            <w:bottom w:val="none" w:sz="0" w:space="0" w:color="auto"/>
            <w:right w:val="none" w:sz="0" w:space="0" w:color="auto"/>
          </w:divBdr>
        </w:div>
        <w:div w:id="1482846039">
          <w:marLeft w:val="640"/>
          <w:marRight w:val="0"/>
          <w:marTop w:val="0"/>
          <w:marBottom w:val="0"/>
          <w:divBdr>
            <w:top w:val="none" w:sz="0" w:space="0" w:color="auto"/>
            <w:left w:val="none" w:sz="0" w:space="0" w:color="auto"/>
            <w:bottom w:val="none" w:sz="0" w:space="0" w:color="auto"/>
            <w:right w:val="none" w:sz="0" w:space="0" w:color="auto"/>
          </w:divBdr>
        </w:div>
        <w:div w:id="1944261242">
          <w:marLeft w:val="640"/>
          <w:marRight w:val="0"/>
          <w:marTop w:val="0"/>
          <w:marBottom w:val="0"/>
          <w:divBdr>
            <w:top w:val="none" w:sz="0" w:space="0" w:color="auto"/>
            <w:left w:val="none" w:sz="0" w:space="0" w:color="auto"/>
            <w:bottom w:val="none" w:sz="0" w:space="0" w:color="auto"/>
            <w:right w:val="none" w:sz="0" w:space="0" w:color="auto"/>
          </w:divBdr>
        </w:div>
        <w:div w:id="1574586176">
          <w:marLeft w:val="640"/>
          <w:marRight w:val="0"/>
          <w:marTop w:val="0"/>
          <w:marBottom w:val="0"/>
          <w:divBdr>
            <w:top w:val="none" w:sz="0" w:space="0" w:color="auto"/>
            <w:left w:val="none" w:sz="0" w:space="0" w:color="auto"/>
            <w:bottom w:val="none" w:sz="0" w:space="0" w:color="auto"/>
            <w:right w:val="none" w:sz="0" w:space="0" w:color="auto"/>
          </w:divBdr>
        </w:div>
        <w:div w:id="258802533">
          <w:marLeft w:val="640"/>
          <w:marRight w:val="0"/>
          <w:marTop w:val="0"/>
          <w:marBottom w:val="0"/>
          <w:divBdr>
            <w:top w:val="none" w:sz="0" w:space="0" w:color="auto"/>
            <w:left w:val="none" w:sz="0" w:space="0" w:color="auto"/>
            <w:bottom w:val="none" w:sz="0" w:space="0" w:color="auto"/>
            <w:right w:val="none" w:sz="0" w:space="0" w:color="auto"/>
          </w:divBdr>
        </w:div>
        <w:div w:id="981736323">
          <w:marLeft w:val="640"/>
          <w:marRight w:val="0"/>
          <w:marTop w:val="0"/>
          <w:marBottom w:val="0"/>
          <w:divBdr>
            <w:top w:val="none" w:sz="0" w:space="0" w:color="auto"/>
            <w:left w:val="none" w:sz="0" w:space="0" w:color="auto"/>
            <w:bottom w:val="none" w:sz="0" w:space="0" w:color="auto"/>
            <w:right w:val="none" w:sz="0" w:space="0" w:color="auto"/>
          </w:divBdr>
        </w:div>
        <w:div w:id="10570186">
          <w:marLeft w:val="640"/>
          <w:marRight w:val="0"/>
          <w:marTop w:val="0"/>
          <w:marBottom w:val="0"/>
          <w:divBdr>
            <w:top w:val="none" w:sz="0" w:space="0" w:color="auto"/>
            <w:left w:val="none" w:sz="0" w:space="0" w:color="auto"/>
            <w:bottom w:val="none" w:sz="0" w:space="0" w:color="auto"/>
            <w:right w:val="none" w:sz="0" w:space="0" w:color="auto"/>
          </w:divBdr>
        </w:div>
        <w:div w:id="1574660922">
          <w:marLeft w:val="640"/>
          <w:marRight w:val="0"/>
          <w:marTop w:val="0"/>
          <w:marBottom w:val="0"/>
          <w:divBdr>
            <w:top w:val="none" w:sz="0" w:space="0" w:color="auto"/>
            <w:left w:val="none" w:sz="0" w:space="0" w:color="auto"/>
            <w:bottom w:val="none" w:sz="0" w:space="0" w:color="auto"/>
            <w:right w:val="none" w:sz="0" w:space="0" w:color="auto"/>
          </w:divBdr>
        </w:div>
        <w:div w:id="1158614870">
          <w:marLeft w:val="640"/>
          <w:marRight w:val="0"/>
          <w:marTop w:val="0"/>
          <w:marBottom w:val="0"/>
          <w:divBdr>
            <w:top w:val="none" w:sz="0" w:space="0" w:color="auto"/>
            <w:left w:val="none" w:sz="0" w:space="0" w:color="auto"/>
            <w:bottom w:val="none" w:sz="0" w:space="0" w:color="auto"/>
            <w:right w:val="none" w:sz="0" w:space="0" w:color="auto"/>
          </w:divBdr>
        </w:div>
      </w:divsChild>
    </w:div>
    <w:div w:id="1701003739">
      <w:bodyDiv w:val="1"/>
      <w:marLeft w:val="0"/>
      <w:marRight w:val="0"/>
      <w:marTop w:val="0"/>
      <w:marBottom w:val="0"/>
      <w:divBdr>
        <w:top w:val="none" w:sz="0" w:space="0" w:color="auto"/>
        <w:left w:val="none" w:sz="0" w:space="0" w:color="auto"/>
        <w:bottom w:val="none" w:sz="0" w:space="0" w:color="auto"/>
        <w:right w:val="none" w:sz="0" w:space="0" w:color="auto"/>
      </w:divBdr>
    </w:div>
    <w:div w:id="1866823409">
      <w:bodyDiv w:val="1"/>
      <w:marLeft w:val="0"/>
      <w:marRight w:val="0"/>
      <w:marTop w:val="0"/>
      <w:marBottom w:val="0"/>
      <w:divBdr>
        <w:top w:val="none" w:sz="0" w:space="0" w:color="auto"/>
        <w:left w:val="none" w:sz="0" w:space="0" w:color="auto"/>
        <w:bottom w:val="none" w:sz="0" w:space="0" w:color="auto"/>
        <w:right w:val="none" w:sz="0" w:space="0" w:color="auto"/>
      </w:divBdr>
    </w:div>
    <w:div w:id="1984502872">
      <w:bodyDiv w:val="1"/>
      <w:marLeft w:val="0"/>
      <w:marRight w:val="0"/>
      <w:marTop w:val="0"/>
      <w:marBottom w:val="0"/>
      <w:divBdr>
        <w:top w:val="none" w:sz="0" w:space="0" w:color="auto"/>
        <w:left w:val="none" w:sz="0" w:space="0" w:color="auto"/>
        <w:bottom w:val="none" w:sz="0" w:space="0" w:color="auto"/>
        <w:right w:val="none" w:sz="0" w:space="0" w:color="auto"/>
      </w:divBdr>
      <w:divsChild>
        <w:div w:id="929656876">
          <w:marLeft w:val="640"/>
          <w:marRight w:val="0"/>
          <w:marTop w:val="0"/>
          <w:marBottom w:val="0"/>
          <w:divBdr>
            <w:top w:val="none" w:sz="0" w:space="0" w:color="auto"/>
            <w:left w:val="none" w:sz="0" w:space="0" w:color="auto"/>
            <w:bottom w:val="none" w:sz="0" w:space="0" w:color="auto"/>
            <w:right w:val="none" w:sz="0" w:space="0" w:color="auto"/>
          </w:divBdr>
        </w:div>
        <w:div w:id="1828668030">
          <w:marLeft w:val="640"/>
          <w:marRight w:val="0"/>
          <w:marTop w:val="0"/>
          <w:marBottom w:val="0"/>
          <w:divBdr>
            <w:top w:val="none" w:sz="0" w:space="0" w:color="auto"/>
            <w:left w:val="none" w:sz="0" w:space="0" w:color="auto"/>
            <w:bottom w:val="none" w:sz="0" w:space="0" w:color="auto"/>
            <w:right w:val="none" w:sz="0" w:space="0" w:color="auto"/>
          </w:divBdr>
        </w:div>
        <w:div w:id="2041512548">
          <w:marLeft w:val="640"/>
          <w:marRight w:val="0"/>
          <w:marTop w:val="0"/>
          <w:marBottom w:val="0"/>
          <w:divBdr>
            <w:top w:val="none" w:sz="0" w:space="0" w:color="auto"/>
            <w:left w:val="none" w:sz="0" w:space="0" w:color="auto"/>
            <w:bottom w:val="none" w:sz="0" w:space="0" w:color="auto"/>
            <w:right w:val="none" w:sz="0" w:space="0" w:color="auto"/>
          </w:divBdr>
        </w:div>
        <w:div w:id="805663773">
          <w:marLeft w:val="640"/>
          <w:marRight w:val="0"/>
          <w:marTop w:val="0"/>
          <w:marBottom w:val="0"/>
          <w:divBdr>
            <w:top w:val="none" w:sz="0" w:space="0" w:color="auto"/>
            <w:left w:val="none" w:sz="0" w:space="0" w:color="auto"/>
            <w:bottom w:val="none" w:sz="0" w:space="0" w:color="auto"/>
            <w:right w:val="none" w:sz="0" w:space="0" w:color="auto"/>
          </w:divBdr>
        </w:div>
        <w:div w:id="882911389">
          <w:marLeft w:val="640"/>
          <w:marRight w:val="0"/>
          <w:marTop w:val="0"/>
          <w:marBottom w:val="0"/>
          <w:divBdr>
            <w:top w:val="none" w:sz="0" w:space="0" w:color="auto"/>
            <w:left w:val="none" w:sz="0" w:space="0" w:color="auto"/>
            <w:bottom w:val="none" w:sz="0" w:space="0" w:color="auto"/>
            <w:right w:val="none" w:sz="0" w:space="0" w:color="auto"/>
          </w:divBdr>
        </w:div>
        <w:div w:id="580218401">
          <w:marLeft w:val="640"/>
          <w:marRight w:val="0"/>
          <w:marTop w:val="0"/>
          <w:marBottom w:val="0"/>
          <w:divBdr>
            <w:top w:val="none" w:sz="0" w:space="0" w:color="auto"/>
            <w:left w:val="none" w:sz="0" w:space="0" w:color="auto"/>
            <w:bottom w:val="none" w:sz="0" w:space="0" w:color="auto"/>
            <w:right w:val="none" w:sz="0" w:space="0" w:color="auto"/>
          </w:divBdr>
        </w:div>
        <w:div w:id="509487160">
          <w:marLeft w:val="640"/>
          <w:marRight w:val="0"/>
          <w:marTop w:val="0"/>
          <w:marBottom w:val="0"/>
          <w:divBdr>
            <w:top w:val="none" w:sz="0" w:space="0" w:color="auto"/>
            <w:left w:val="none" w:sz="0" w:space="0" w:color="auto"/>
            <w:bottom w:val="none" w:sz="0" w:space="0" w:color="auto"/>
            <w:right w:val="none" w:sz="0" w:space="0" w:color="auto"/>
          </w:divBdr>
        </w:div>
        <w:div w:id="2052025252">
          <w:marLeft w:val="640"/>
          <w:marRight w:val="0"/>
          <w:marTop w:val="0"/>
          <w:marBottom w:val="0"/>
          <w:divBdr>
            <w:top w:val="none" w:sz="0" w:space="0" w:color="auto"/>
            <w:left w:val="none" w:sz="0" w:space="0" w:color="auto"/>
            <w:bottom w:val="none" w:sz="0" w:space="0" w:color="auto"/>
            <w:right w:val="none" w:sz="0" w:space="0" w:color="auto"/>
          </w:divBdr>
        </w:div>
        <w:div w:id="568075919">
          <w:marLeft w:val="640"/>
          <w:marRight w:val="0"/>
          <w:marTop w:val="0"/>
          <w:marBottom w:val="0"/>
          <w:divBdr>
            <w:top w:val="none" w:sz="0" w:space="0" w:color="auto"/>
            <w:left w:val="none" w:sz="0" w:space="0" w:color="auto"/>
            <w:bottom w:val="none" w:sz="0" w:space="0" w:color="auto"/>
            <w:right w:val="none" w:sz="0" w:space="0" w:color="auto"/>
          </w:divBdr>
        </w:div>
        <w:div w:id="1406369643">
          <w:marLeft w:val="640"/>
          <w:marRight w:val="0"/>
          <w:marTop w:val="0"/>
          <w:marBottom w:val="0"/>
          <w:divBdr>
            <w:top w:val="none" w:sz="0" w:space="0" w:color="auto"/>
            <w:left w:val="none" w:sz="0" w:space="0" w:color="auto"/>
            <w:bottom w:val="none" w:sz="0" w:space="0" w:color="auto"/>
            <w:right w:val="none" w:sz="0" w:space="0" w:color="auto"/>
          </w:divBdr>
        </w:div>
        <w:div w:id="1730493968">
          <w:marLeft w:val="640"/>
          <w:marRight w:val="0"/>
          <w:marTop w:val="0"/>
          <w:marBottom w:val="0"/>
          <w:divBdr>
            <w:top w:val="none" w:sz="0" w:space="0" w:color="auto"/>
            <w:left w:val="none" w:sz="0" w:space="0" w:color="auto"/>
            <w:bottom w:val="none" w:sz="0" w:space="0" w:color="auto"/>
            <w:right w:val="none" w:sz="0" w:space="0" w:color="auto"/>
          </w:divBdr>
        </w:div>
        <w:div w:id="113721879">
          <w:marLeft w:val="640"/>
          <w:marRight w:val="0"/>
          <w:marTop w:val="0"/>
          <w:marBottom w:val="0"/>
          <w:divBdr>
            <w:top w:val="none" w:sz="0" w:space="0" w:color="auto"/>
            <w:left w:val="none" w:sz="0" w:space="0" w:color="auto"/>
            <w:bottom w:val="none" w:sz="0" w:space="0" w:color="auto"/>
            <w:right w:val="none" w:sz="0" w:space="0" w:color="auto"/>
          </w:divBdr>
        </w:div>
        <w:div w:id="424495554">
          <w:marLeft w:val="640"/>
          <w:marRight w:val="0"/>
          <w:marTop w:val="0"/>
          <w:marBottom w:val="0"/>
          <w:divBdr>
            <w:top w:val="none" w:sz="0" w:space="0" w:color="auto"/>
            <w:left w:val="none" w:sz="0" w:space="0" w:color="auto"/>
            <w:bottom w:val="none" w:sz="0" w:space="0" w:color="auto"/>
            <w:right w:val="none" w:sz="0" w:space="0" w:color="auto"/>
          </w:divBdr>
        </w:div>
        <w:div w:id="1166478206">
          <w:marLeft w:val="640"/>
          <w:marRight w:val="0"/>
          <w:marTop w:val="0"/>
          <w:marBottom w:val="0"/>
          <w:divBdr>
            <w:top w:val="none" w:sz="0" w:space="0" w:color="auto"/>
            <w:left w:val="none" w:sz="0" w:space="0" w:color="auto"/>
            <w:bottom w:val="none" w:sz="0" w:space="0" w:color="auto"/>
            <w:right w:val="none" w:sz="0" w:space="0" w:color="auto"/>
          </w:divBdr>
        </w:div>
        <w:div w:id="1986661563">
          <w:marLeft w:val="640"/>
          <w:marRight w:val="0"/>
          <w:marTop w:val="0"/>
          <w:marBottom w:val="0"/>
          <w:divBdr>
            <w:top w:val="none" w:sz="0" w:space="0" w:color="auto"/>
            <w:left w:val="none" w:sz="0" w:space="0" w:color="auto"/>
            <w:bottom w:val="none" w:sz="0" w:space="0" w:color="auto"/>
            <w:right w:val="none" w:sz="0" w:space="0" w:color="auto"/>
          </w:divBdr>
        </w:div>
        <w:div w:id="1954703099">
          <w:marLeft w:val="640"/>
          <w:marRight w:val="0"/>
          <w:marTop w:val="0"/>
          <w:marBottom w:val="0"/>
          <w:divBdr>
            <w:top w:val="none" w:sz="0" w:space="0" w:color="auto"/>
            <w:left w:val="none" w:sz="0" w:space="0" w:color="auto"/>
            <w:bottom w:val="none" w:sz="0" w:space="0" w:color="auto"/>
            <w:right w:val="none" w:sz="0" w:space="0" w:color="auto"/>
          </w:divBdr>
        </w:div>
        <w:div w:id="1507406064">
          <w:marLeft w:val="640"/>
          <w:marRight w:val="0"/>
          <w:marTop w:val="0"/>
          <w:marBottom w:val="0"/>
          <w:divBdr>
            <w:top w:val="none" w:sz="0" w:space="0" w:color="auto"/>
            <w:left w:val="none" w:sz="0" w:space="0" w:color="auto"/>
            <w:bottom w:val="none" w:sz="0" w:space="0" w:color="auto"/>
            <w:right w:val="none" w:sz="0" w:space="0" w:color="auto"/>
          </w:divBdr>
        </w:div>
      </w:divsChild>
    </w:div>
    <w:div w:id="2132435436">
      <w:bodyDiv w:val="1"/>
      <w:marLeft w:val="0"/>
      <w:marRight w:val="0"/>
      <w:marTop w:val="0"/>
      <w:marBottom w:val="0"/>
      <w:divBdr>
        <w:top w:val="none" w:sz="0" w:space="0" w:color="auto"/>
        <w:left w:val="none" w:sz="0" w:space="0" w:color="auto"/>
        <w:bottom w:val="none" w:sz="0" w:space="0" w:color="auto"/>
        <w:right w:val="none" w:sz="0" w:space="0" w:color="auto"/>
      </w:divBdr>
      <w:divsChild>
        <w:div w:id="1340624680">
          <w:marLeft w:val="640"/>
          <w:marRight w:val="0"/>
          <w:marTop w:val="0"/>
          <w:marBottom w:val="0"/>
          <w:divBdr>
            <w:top w:val="none" w:sz="0" w:space="0" w:color="auto"/>
            <w:left w:val="none" w:sz="0" w:space="0" w:color="auto"/>
            <w:bottom w:val="none" w:sz="0" w:space="0" w:color="auto"/>
            <w:right w:val="none" w:sz="0" w:space="0" w:color="auto"/>
          </w:divBdr>
        </w:div>
        <w:div w:id="1224637350">
          <w:marLeft w:val="640"/>
          <w:marRight w:val="0"/>
          <w:marTop w:val="0"/>
          <w:marBottom w:val="0"/>
          <w:divBdr>
            <w:top w:val="none" w:sz="0" w:space="0" w:color="auto"/>
            <w:left w:val="none" w:sz="0" w:space="0" w:color="auto"/>
            <w:bottom w:val="none" w:sz="0" w:space="0" w:color="auto"/>
            <w:right w:val="none" w:sz="0" w:space="0" w:color="auto"/>
          </w:divBdr>
        </w:div>
        <w:div w:id="944386479">
          <w:marLeft w:val="640"/>
          <w:marRight w:val="0"/>
          <w:marTop w:val="0"/>
          <w:marBottom w:val="0"/>
          <w:divBdr>
            <w:top w:val="none" w:sz="0" w:space="0" w:color="auto"/>
            <w:left w:val="none" w:sz="0" w:space="0" w:color="auto"/>
            <w:bottom w:val="none" w:sz="0" w:space="0" w:color="auto"/>
            <w:right w:val="none" w:sz="0" w:space="0" w:color="auto"/>
          </w:divBdr>
        </w:div>
        <w:div w:id="773063453">
          <w:marLeft w:val="640"/>
          <w:marRight w:val="0"/>
          <w:marTop w:val="0"/>
          <w:marBottom w:val="0"/>
          <w:divBdr>
            <w:top w:val="none" w:sz="0" w:space="0" w:color="auto"/>
            <w:left w:val="none" w:sz="0" w:space="0" w:color="auto"/>
            <w:bottom w:val="none" w:sz="0" w:space="0" w:color="auto"/>
            <w:right w:val="none" w:sz="0" w:space="0" w:color="auto"/>
          </w:divBdr>
        </w:div>
        <w:div w:id="1990014590">
          <w:marLeft w:val="640"/>
          <w:marRight w:val="0"/>
          <w:marTop w:val="0"/>
          <w:marBottom w:val="0"/>
          <w:divBdr>
            <w:top w:val="none" w:sz="0" w:space="0" w:color="auto"/>
            <w:left w:val="none" w:sz="0" w:space="0" w:color="auto"/>
            <w:bottom w:val="none" w:sz="0" w:space="0" w:color="auto"/>
            <w:right w:val="none" w:sz="0" w:space="0" w:color="auto"/>
          </w:divBdr>
        </w:div>
        <w:div w:id="163128608">
          <w:marLeft w:val="640"/>
          <w:marRight w:val="0"/>
          <w:marTop w:val="0"/>
          <w:marBottom w:val="0"/>
          <w:divBdr>
            <w:top w:val="none" w:sz="0" w:space="0" w:color="auto"/>
            <w:left w:val="none" w:sz="0" w:space="0" w:color="auto"/>
            <w:bottom w:val="none" w:sz="0" w:space="0" w:color="auto"/>
            <w:right w:val="none" w:sz="0" w:space="0" w:color="auto"/>
          </w:divBdr>
        </w:div>
        <w:div w:id="1623071404">
          <w:marLeft w:val="640"/>
          <w:marRight w:val="0"/>
          <w:marTop w:val="0"/>
          <w:marBottom w:val="0"/>
          <w:divBdr>
            <w:top w:val="none" w:sz="0" w:space="0" w:color="auto"/>
            <w:left w:val="none" w:sz="0" w:space="0" w:color="auto"/>
            <w:bottom w:val="none" w:sz="0" w:space="0" w:color="auto"/>
            <w:right w:val="none" w:sz="0" w:space="0" w:color="auto"/>
          </w:divBdr>
        </w:div>
        <w:div w:id="977496534">
          <w:marLeft w:val="640"/>
          <w:marRight w:val="0"/>
          <w:marTop w:val="0"/>
          <w:marBottom w:val="0"/>
          <w:divBdr>
            <w:top w:val="none" w:sz="0" w:space="0" w:color="auto"/>
            <w:left w:val="none" w:sz="0" w:space="0" w:color="auto"/>
            <w:bottom w:val="none" w:sz="0" w:space="0" w:color="auto"/>
            <w:right w:val="none" w:sz="0" w:space="0" w:color="auto"/>
          </w:divBdr>
        </w:div>
        <w:div w:id="1876043006">
          <w:marLeft w:val="640"/>
          <w:marRight w:val="0"/>
          <w:marTop w:val="0"/>
          <w:marBottom w:val="0"/>
          <w:divBdr>
            <w:top w:val="none" w:sz="0" w:space="0" w:color="auto"/>
            <w:left w:val="none" w:sz="0" w:space="0" w:color="auto"/>
            <w:bottom w:val="none" w:sz="0" w:space="0" w:color="auto"/>
            <w:right w:val="none" w:sz="0" w:space="0" w:color="auto"/>
          </w:divBdr>
        </w:div>
        <w:div w:id="1106193079">
          <w:marLeft w:val="640"/>
          <w:marRight w:val="0"/>
          <w:marTop w:val="0"/>
          <w:marBottom w:val="0"/>
          <w:divBdr>
            <w:top w:val="none" w:sz="0" w:space="0" w:color="auto"/>
            <w:left w:val="none" w:sz="0" w:space="0" w:color="auto"/>
            <w:bottom w:val="none" w:sz="0" w:space="0" w:color="auto"/>
            <w:right w:val="none" w:sz="0" w:space="0" w:color="auto"/>
          </w:divBdr>
        </w:div>
        <w:div w:id="992640767">
          <w:marLeft w:val="640"/>
          <w:marRight w:val="0"/>
          <w:marTop w:val="0"/>
          <w:marBottom w:val="0"/>
          <w:divBdr>
            <w:top w:val="none" w:sz="0" w:space="0" w:color="auto"/>
            <w:left w:val="none" w:sz="0" w:space="0" w:color="auto"/>
            <w:bottom w:val="none" w:sz="0" w:space="0" w:color="auto"/>
            <w:right w:val="none" w:sz="0" w:space="0" w:color="auto"/>
          </w:divBdr>
        </w:div>
        <w:div w:id="524901120">
          <w:marLeft w:val="640"/>
          <w:marRight w:val="0"/>
          <w:marTop w:val="0"/>
          <w:marBottom w:val="0"/>
          <w:divBdr>
            <w:top w:val="none" w:sz="0" w:space="0" w:color="auto"/>
            <w:left w:val="none" w:sz="0" w:space="0" w:color="auto"/>
            <w:bottom w:val="none" w:sz="0" w:space="0" w:color="auto"/>
            <w:right w:val="none" w:sz="0" w:space="0" w:color="auto"/>
          </w:divBdr>
        </w:div>
        <w:div w:id="700981086">
          <w:marLeft w:val="640"/>
          <w:marRight w:val="0"/>
          <w:marTop w:val="0"/>
          <w:marBottom w:val="0"/>
          <w:divBdr>
            <w:top w:val="none" w:sz="0" w:space="0" w:color="auto"/>
            <w:left w:val="none" w:sz="0" w:space="0" w:color="auto"/>
            <w:bottom w:val="none" w:sz="0" w:space="0" w:color="auto"/>
            <w:right w:val="none" w:sz="0" w:space="0" w:color="auto"/>
          </w:divBdr>
        </w:div>
        <w:div w:id="2008749724">
          <w:marLeft w:val="640"/>
          <w:marRight w:val="0"/>
          <w:marTop w:val="0"/>
          <w:marBottom w:val="0"/>
          <w:divBdr>
            <w:top w:val="none" w:sz="0" w:space="0" w:color="auto"/>
            <w:left w:val="none" w:sz="0" w:space="0" w:color="auto"/>
            <w:bottom w:val="none" w:sz="0" w:space="0" w:color="auto"/>
            <w:right w:val="none" w:sz="0" w:space="0" w:color="auto"/>
          </w:divBdr>
        </w:div>
        <w:div w:id="1752853174">
          <w:marLeft w:val="640"/>
          <w:marRight w:val="0"/>
          <w:marTop w:val="0"/>
          <w:marBottom w:val="0"/>
          <w:divBdr>
            <w:top w:val="none" w:sz="0" w:space="0" w:color="auto"/>
            <w:left w:val="none" w:sz="0" w:space="0" w:color="auto"/>
            <w:bottom w:val="none" w:sz="0" w:space="0" w:color="auto"/>
            <w:right w:val="none" w:sz="0" w:space="0" w:color="auto"/>
          </w:divBdr>
        </w:div>
        <w:div w:id="2006324681">
          <w:marLeft w:val="640"/>
          <w:marRight w:val="0"/>
          <w:marTop w:val="0"/>
          <w:marBottom w:val="0"/>
          <w:divBdr>
            <w:top w:val="none" w:sz="0" w:space="0" w:color="auto"/>
            <w:left w:val="none" w:sz="0" w:space="0" w:color="auto"/>
            <w:bottom w:val="none" w:sz="0" w:space="0" w:color="auto"/>
            <w:right w:val="none" w:sz="0" w:space="0" w:color="auto"/>
          </w:divBdr>
        </w:div>
        <w:div w:id="1508598464">
          <w:marLeft w:val="640"/>
          <w:marRight w:val="0"/>
          <w:marTop w:val="0"/>
          <w:marBottom w:val="0"/>
          <w:divBdr>
            <w:top w:val="none" w:sz="0" w:space="0" w:color="auto"/>
            <w:left w:val="none" w:sz="0" w:space="0" w:color="auto"/>
            <w:bottom w:val="none" w:sz="0" w:space="0" w:color="auto"/>
            <w:right w:val="none" w:sz="0" w:space="0" w:color="auto"/>
          </w:divBdr>
        </w:div>
      </w:divsChild>
    </w:div>
    <w:div w:id="214056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7DC8A139EF54FFDA948B94AB241794F"/>
        <w:category>
          <w:name w:val="General"/>
          <w:gallery w:val="placeholder"/>
        </w:category>
        <w:types>
          <w:type w:val="bbPlcHdr"/>
        </w:types>
        <w:behaviors>
          <w:behavior w:val="content"/>
        </w:behaviors>
        <w:guid w:val="{38DB5809-8085-4C09-A961-753006C3F08D}"/>
      </w:docPartPr>
      <w:docPartBody>
        <w:p w:rsidR="00E5549C" w:rsidRDefault="00671F3E" w:rsidP="00671F3E">
          <w:pPr>
            <w:pStyle w:val="F7DC8A139EF54FFDA948B94AB241794F"/>
          </w:pPr>
          <w:r w:rsidRPr="00D7346A">
            <w:rPr>
              <w:rStyle w:val="PlaceholderText"/>
            </w:rPr>
            <w:t>Click or tap here to enter text.</w:t>
          </w:r>
        </w:p>
      </w:docPartBody>
    </w:docPart>
    <w:docPart>
      <w:docPartPr>
        <w:name w:val="06261A6032944BD1A556652FB7FE8CAC"/>
        <w:category>
          <w:name w:val="General"/>
          <w:gallery w:val="placeholder"/>
        </w:category>
        <w:types>
          <w:type w:val="bbPlcHdr"/>
        </w:types>
        <w:behaviors>
          <w:behavior w:val="content"/>
        </w:behaviors>
        <w:guid w:val="{D085727F-80F2-45B9-AD63-A28ACB88A00C}"/>
      </w:docPartPr>
      <w:docPartBody>
        <w:p w:rsidR="00E5549C" w:rsidRDefault="00671F3E" w:rsidP="00671F3E">
          <w:pPr>
            <w:pStyle w:val="06261A6032944BD1A556652FB7FE8CAC"/>
          </w:pPr>
          <w:r w:rsidRPr="00D7346A">
            <w:rPr>
              <w:rStyle w:val="PlaceholderText"/>
            </w:rPr>
            <w:t>Click or tap here to enter text.</w:t>
          </w:r>
        </w:p>
      </w:docPartBody>
    </w:docPart>
    <w:docPart>
      <w:docPartPr>
        <w:name w:val="648CEDBD799F460894B23E4DF4C461CB"/>
        <w:category>
          <w:name w:val="General"/>
          <w:gallery w:val="placeholder"/>
        </w:category>
        <w:types>
          <w:type w:val="bbPlcHdr"/>
        </w:types>
        <w:behaviors>
          <w:behavior w:val="content"/>
        </w:behaviors>
        <w:guid w:val="{002A9866-5E02-42A5-8AB8-D3591EC2B3A5}"/>
      </w:docPartPr>
      <w:docPartBody>
        <w:p w:rsidR="00E5549C" w:rsidRDefault="00671F3E" w:rsidP="00671F3E">
          <w:pPr>
            <w:pStyle w:val="648CEDBD799F460894B23E4DF4C461CB"/>
          </w:pPr>
          <w:r w:rsidRPr="00D7346A">
            <w:rPr>
              <w:rStyle w:val="PlaceholderText"/>
            </w:rPr>
            <w:t>Click or tap here to enter text.</w:t>
          </w:r>
        </w:p>
      </w:docPartBody>
    </w:docPart>
    <w:docPart>
      <w:docPartPr>
        <w:name w:val="3AD4FB24C8D84E63A2C8E75ED5F28AFB"/>
        <w:category>
          <w:name w:val="General"/>
          <w:gallery w:val="placeholder"/>
        </w:category>
        <w:types>
          <w:type w:val="bbPlcHdr"/>
        </w:types>
        <w:behaviors>
          <w:behavior w:val="content"/>
        </w:behaviors>
        <w:guid w:val="{9C6D149A-B587-4997-9731-04A63844A7E5}"/>
      </w:docPartPr>
      <w:docPartBody>
        <w:p w:rsidR="00E5549C" w:rsidRDefault="00671F3E" w:rsidP="00671F3E">
          <w:pPr>
            <w:pStyle w:val="3AD4FB24C8D84E63A2C8E75ED5F28AFB"/>
          </w:pPr>
          <w:r w:rsidRPr="00D7346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Roman">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F3E"/>
    <w:rsid w:val="001029DA"/>
    <w:rsid w:val="00206F9F"/>
    <w:rsid w:val="00591F49"/>
    <w:rsid w:val="00671F3E"/>
    <w:rsid w:val="008A085B"/>
    <w:rsid w:val="00942BE1"/>
    <w:rsid w:val="00A34F49"/>
    <w:rsid w:val="00BA2E93"/>
    <w:rsid w:val="00E554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A2E93"/>
    <w:rPr>
      <w:color w:val="808080"/>
    </w:rPr>
  </w:style>
  <w:style w:type="paragraph" w:customStyle="1" w:styleId="F7DC8A139EF54FFDA948B94AB241794F">
    <w:name w:val="F7DC8A139EF54FFDA948B94AB241794F"/>
    <w:rsid w:val="00671F3E"/>
  </w:style>
  <w:style w:type="paragraph" w:customStyle="1" w:styleId="06261A6032944BD1A556652FB7FE8CAC">
    <w:name w:val="06261A6032944BD1A556652FB7FE8CAC"/>
    <w:rsid w:val="00671F3E"/>
  </w:style>
  <w:style w:type="paragraph" w:customStyle="1" w:styleId="648CEDBD799F460894B23E4DF4C461CB">
    <w:name w:val="648CEDBD799F460894B23E4DF4C461CB"/>
    <w:rsid w:val="00671F3E"/>
  </w:style>
  <w:style w:type="paragraph" w:customStyle="1" w:styleId="3AD4FB24C8D84E63A2C8E75ED5F28AFB">
    <w:name w:val="3AD4FB24C8D84E63A2C8E75ED5F28AFB"/>
    <w:rsid w:val="00671F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659AC7A-CB62-45C1-B798-DD007BCF433D}">
  <we:reference id="wa104382081" version="1.55.1.0" store="en-US" storeType="OMEX"/>
  <we:alternateReferences>
    <we:reference id="wa104382081" version="1.55.1.0" store="" storeType="OMEX"/>
  </we:alternateReferences>
  <we:properties>
    <we:property name="MENDELEY_CITATIONS" value="[{&quot;citationID&quot;:&quot;MENDELEY_CITATION_3631f476-78ab-473f-84eb-6e306be0167c&quot;,&quot;properties&quot;:{&quot;noteIndex&quot;:0},&quot;isEdited&quot;:false,&quot;manualOverride&quot;:{&quot;isManuallyOverridden&quot;:false,&quot;citeprocText&quot;:&quot;[1–4]&quot;,&quot;manualOverrideText&quot;:&quot;&quot;},&quot;citationTag&quot;:&quot;MENDELEY_CITATION_v3_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&quot;,&quot;citationItems&quot;:[{&quot;id&quot;:&quot;ba8ad8f9-8ddf-3c9b-8cba-485027c9786e&quot;,&quot;itemData&quot;:{&quot;type&quot;:&quot;paper-conference&quot;,&quot;id&quot;:&quot;ba8ad8f9-8ddf-3c9b-8cba-485027c9786e&quot;,&quot;title&quot;:&quot;The omega method for discharge rate evolution&quot;,&quot;author&quot;:[{&quot;family&quot;:&quot;Leung&quot;,&quot;given&quot;:&quot;J. C.&quot;,&quot;parse-names&quot;:false,&quot;dropping-particle&quot;:&quot;&quot;,&quot;non-dropping-particle&quot;:&quot;&quot;}],&quot;container-title&quot;:&quot;International symposium on runaway reactions and pressure relief design&quot;,&quot;editor&quot;:[{&quot;family&quot;:&quot;Melhem&quot;,&quot;given&quot;:&quot;G. A.&quot;,&quot;parse-names&quot;:false,&quot;dropping-particle&quot;:&quot;&quot;,&quot;non-dropping-particle&quot;:&quot;&quot;},{&quot;family&quot;:&quot;Fisher&quot;,&quot;given&quot;:&quot;H. G.&quot;,&quot;parse-names&quot;:false,&quot;dropping-particle&quot;:&quot;&quot;,&quot;non-dropping-particle&quot;:&quot;&quot;}],&quot;issued&quot;:{&quot;date-parts&quot;:[[1995,12]]},&quot;publisher-place&quot;:&quot;Boston, MA&quot;,&quot;container-title-short&quot;:&quot;&quot;},&quot;isTemporary&quot;:false},{&quot;id&quot;:&quot;6fbcbc61-d786-3b5f-afb8-00f3dcfa0954&quot;,&quot;itemData&quot;:{&quot;type&quot;:&quot;article-journal&quot;,&quot;id&quot;:&quot;6fbcbc61-d786-3b5f-afb8-00f3dcfa0954&quot;,&quot;title&quot;:&quot;Two-phase flow discharge in nozzles and pipes — a unified approach&quot;,&quot;author&quot;:[{&quot;family&quot;:&quot;Leung&quot;,&quot;given&quot;:&quot;Joseph C.&quot;,&quot;parse-names&quot;:false,&quot;dropping-particle&quot;:&quot;&quot;,&quot;non-dropping-particle&quot;:&quot;&quot;}],&quot;container-title&quot;:&quot;Journal of Loss Prevention in the Process Industries&quot;,&quot;container-title-short&quot;:&quot;J Loss Prev Process Ind&quot;,&quot;DOI&quot;:&quot;10.1016/0950-4230(90)85019-6&quot;,&quot;ISSN&quot;:&quot;09504230&quot;,&quot;issued&quot;:{&quot;date-parts&quot;:[[1990,1]]},&quot;page&quot;:&quot;27-32&quot;,&quot;issue&quot;:&quot;1&quot;,&quot;volume&quot;:&quot;3&quot;},&quot;isTemporary&quot;:false},{&quot;id&quot;:&quot;59e78700-9c44-3c78-80da-35643d293287&quot;,&quot;itemData&quot;:{&quot;type&quot;:&quot;article-journal&quot;,&quot;id&quot;:&quot;59e78700-9c44-3c78-80da-35643d293287&quot;,&quot;title&quot;:&quot;The discharge of two-phase flashing flow in a horizontal duct&quot;,&quot;author&quot;:[{&quot;family&quot;:&quot;Leung&quot;,&quot;given&quot;:&quot;J. C.&quot;,&quot;parse-names&quot;:false,&quot;dropping-particle&quot;:&quot;&quot;,&quot;non-dropping-particle&quot;:&quot;&quot;},{&quot;family&quot;:&quot;Grolmes&quot;,&quot;given&quot;:&quot;M. A.&quot;,&quot;parse-names&quot;:false,&quot;dropping-particle&quot;:&quot;&quot;,&quot;non-dropping-particle&quot;:&quot;&quot;}],&quot;container-title&quot;:&quot;AIChE Journal&quot;,&quot;DOI&quot;:&quot;10.1002/aic.690330323&quot;,&quot;ISSN&quot;:&quot;0001-1541&quot;,&quot;issued&quot;:{&quot;date-parts&quot;:[[1987,4]]},&quot;page&quot;:&quot;524-527&quot;,&quot;issue&quot;:&quot;3&quot;,&quot;volume&quot;:&quot;33&quot;,&quot;container-title-short&quot;:&quot;&quot;},&quot;isTemporary&quot;:false},{&quot;id&quot;:&quot;6c440f3f-cad1-382e-9da4-5c2b62784ee1&quot;,&quot;itemData&quot;:{&quot;type&quot;:&quot;article-journal&quot;,&quot;id&quot;:&quot;6c440f3f-cad1-382e-9da4-5c2b62784ee1&quot;,&quot;title&quot;:&quot;An amended method for calculating omega for a homogeneous equilibrium model of predicting discharge rates&quot;,&quot;author&quot;:[{&quot;family&quot;:&quot;Woodward&quot;,&quot;given&quot;:&quot;J.L.&quot;,&quot;parse-names&quot;:false,&quot;dropping-particle&quot;:&quot;&quot;,&quot;non-dropping-particle&quot;:&quot;&quot;}],&quot;container-title&quot;:&quot;Journal of Loss Prevention in the Process Industries&quot;,&quot;container-title-short&quot;:&quot;J Loss Prev Process Ind&quot;,&quot;DOI&quot;:&quot;10.1016/0950-4230(95)00030-5&quot;,&quot;ISSN&quot;:&quot;09504230&quot;,&quot;issued&quot;:{&quot;date-parts&quot;:[[1995,1]]},&quot;page&quot;:&quot;253-259&quot;,&quot;issue&quot;:&quot;5&quot;,&quot;volume&quot;:&quot;8&quot;},&quot;isTemporary&quot;:false}]},{&quot;citationID&quot;:&quot;MENDELEY_CITATION_6c275b1d-68bb-48db-823d-30813012f0b4&quot;,&quot;properties&quot;:{&quot;noteIndex&quot;:0},&quot;isEdited&quot;:false,&quot;manualOverride&quot;:{&quot;isManuallyOverridden&quot;:false,&quot;citeprocText&quot;:&quot;[5]&quot;,&quot;manualOverrideText&quot;:&quot;&quot;},&quot;citationTag&quot;:&quot;MENDELEY_CITATION_v3_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&quot;,&quot;citationItems&quot;:[{&quot;id&quot;:&quot;b5977c20-484e-353b-ba0b-e2b4d4a1eb25&quot;,&quot;itemData&quot;:{&quot;type&quot;:&quot;book&quot;,&quot;id&quot;:&quot;b5977c20-484e-353b-ba0b-e2b4d4a1eb25&quot;,&quot;title&quot;:&quot;RELEASE: A Model with Data to Predict Aerosol Rainout in Accidental Releases (A CCPS Concept Book)&quot;,&quot;author&quot;:[{&quot;family&quot;:&quot;Johnson&quot;,&quot;given&quot;:&quot;David W.&quot;,&quot;parse-names&quot;:false,&quot;dropping-particle&quot;:&quot;&quot;,&quot;non-dropping-particle&quot;:&quot;&quot;},{&quot;family&quot;:&quot;Woodward&quot;,&quot;given&quot;:&quot;John L.&quot;,&quot;parse-names&quot;:false,&quot;dropping-particle&quot;:&quot;&quot;,&quot;non-dropping-particle&quot;:&quot;&quot;}],&quot;issued&quot;:{&quot;date-parts&quot;:[[1998]]},&quot;publisher-place&quot;:&quot;New York&quot;,&quot;publisher&quot;:&quot;Wiley-AIChE&quot;,&quot;container-title-short&quot;:&quot;&quot;},&quot;isTemporary&quot;:false}]},{&quot;citationID&quot;:&quot;MENDELEY_CITATION_575a7500-9674-44b6-a80d-5bfd59da9b2f&quot;,&quot;properties&quot;:{&quot;noteIndex&quot;:0},&quot;isEdited&quot;:false,&quot;manualOverride&quot;:{&quot;isManuallyOverridden&quot;:false,&quot;citeprocText&quot;:&quot;[6,7]&quot;,&quot;manualOverrideText&quot;:&quot;&quot;},&quot;citationTag&quot;:&quot;MENDELEY_CITATION_v3_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&quot;,&quot;citationItems&quot;:[{&quot;id&quot;:&quot;214dcde5-b4fb-39f4-a157-cca3b1dfd724&quot;,&quot;itemData&quot;:{&quot;type&quot;:&quot;article-journal&quot;,&quot;id&quot;:&quot;214dcde5-b4fb-39f4-a157-cca3b1dfd724&quot;,&quot;title&quot;:&quot;The Breakup of Superheated Liquid Jets&quot;,&quot;author&quot;:[{&quot;family&quot;:&quot;Lienhard&quot;,&quot;given&quot;:&quot;John H.&quot;,&quot;parse-names&quot;:false,&quot;dropping-particle&quot;:&quot;&quot;,&quot;non-dropping-particle&quot;:&quot;&quot;},{&quot;family&quot;:&quot;Day&quot;,&quot;given&quot;:&quot;James B.&quot;,&quot;parse-names&quot;:false,&quot;dropping-particle&quot;:&quot;&quot;,&quot;non-dropping-particle&quot;:&quot;&quot;}],&quot;container-title&quot;:&quot;Journal of Basic Engineering&quot;,&quot;DOI&quot;:&quot;10.1115/1.3425051&quot;,&quot;ISSN&quot;:&quot;0021-9223&quot;,&quot;issued&quot;:{&quot;date-parts&quot;:[[1970,9,1]]},&quot;page&quot;:&quot;515-521&quot;,&quot;abstract&quot;:&quot;&lt;p&gt;Observed average breakup lengths are presented for free orifice jets of superheated water and liquid nitrogen, and subcooled water. Dimensionless, semiempirical expressions are developed for both flashing, and aerodynamic and/or capillary, breakup, and verified with data. The distribution function for breakup length is predicted for the superheated case with the help of Boltzmann statistics.&lt;/p&gt;&quot;,&quot;issue&quot;:&quot;3&quot;,&quot;volume&quot;:&quot;92&quot;,&quot;container-title-short&quot;:&quot;&quot;},&quot;isTemporary&quot;:false},{&quot;id&quot;:&quot;2e2be451-c179-33bb-95f9-feb6b9ef735f&quot;,&quot;itemData&quot;:{&quot;type&quot;:&quot;article-journal&quot;,&quot;id&quot;:&quot;2e2be451-c179-33bb-95f9-feb6b9ef735f&quot;,&quot;title&quot;:&quot;Growth of a Vapor Bubble in a Superheated Liquid&quot;,&quot;author&quot;:[{&quot;family&quot;:&quot;Forster&quot;,&quot;given&quot;:&quot;H. K.&quot;,&quot;parse-names&quot;:false,&quot;dropping-particle&quot;:&quot;&quot;,&quot;non-dropping-particle&quot;:&quot;&quot;},{&quot;family&quot;:&quot;Zuber&quot;,&quot;given&quot;:&quot;N.&quot;,&quot;parse-names&quot;:false,&quot;dropping-particle&quot;:&quot;&quot;,&quot;non-dropping-particle&quot;:&quot;&quot;}],&quot;container-title&quot;:&quot;Journal of Applied Physics&quot;,&quot;container-title-short&quot;:&quot;J Appl Phys&quot;,&quot;DOI&quot;:&quot;10.1063/1.1721664&quot;,&quot;ISSN&quot;:&quot;0021-8979&quot;,&quot;issued&quot;:{&quot;date-parts&quot;:[[1954,4]]},&quot;page&quot;:&quot;474-478&quot;,&quot;issue&quot;:&quot;4&quot;,&quot;volume&quot;:&quot;25&quot;},&quot;isTemporary&quot;:false}]},{&quot;citationID&quot;:&quot;MENDELEY_CITATION_93faee6f-ab46-4b06-82ca-1952b7eb5f83&quot;,&quot;properties&quot;:{&quot;noteIndex&quot;:0},&quot;isEdited&quot;:false,&quot;manualOverride&quot;:{&quot;isManuallyOverridden&quot;:false,&quot;citeprocText&quot;:&quot;[8]&quot;,&quot;manualOverrideText&quot;:&quot;&quot;},&quot;citationTag&quot;:&quot;MENDELEY_CITATION_v3_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&quot;,&quot;citationItems&quot;:[{&quot;id&quot;:&quot;ae794fbe-2327-39ea-ae06-8c18823de40d&quot;,&quot;itemData&quot;:{&quot;type&quot;:&quot;article-journal&quot;,&quot;id&quot;:&quot;ae794fbe-2327-39ea-ae06-8c18823de40d&quot;,&quot;title&quot;:&quot;Predicting liquid jet breakup and aerosol formation during the accidental release of pressurized hydrogen fluoride&quot;,&quot;author&quot;:[{&quot;family&quot;:&quot;Tilton&quot;,&quot;given&quot;:&quot;James N.&quot;,&quot;parse-names&quot;:false,&quot;dropping-particle&quot;:&quot;&quot;,&quot;non-dropping-particle&quot;:&quot;&quot;},{&quot;family&quot;:&quot;Farley&quot;,&quot;given&quot;:&quot;Carl W.&quot;,&quot;parse-names&quot;:false,&quot;dropping-particle&quot;:&quot;&quot;,&quot;non-dropping-particle&quot;:&quot;&quot;}],&quot;container-title&quot;:&quot;Plant/Operations Progress&quot;,&quot;DOI&quot;:&quot;10.1002/prsb.720090213&quot;,&quot;ISSN&quot;:&quot;0278-4513&quot;,&quot;issued&quot;:{&quot;date-parts&quot;:[[1990,4]]},&quot;page&quot;:&quot;120-124&quot;,&quot;issue&quot;:&quot;2&quot;,&quot;volume&quot;:&quot;9&quot;,&quot;container-title-short&quot;:&quot;&quot;},&quot;isTemporary&quot;:false}]},{&quot;citationID&quot;:&quot;MENDELEY_CITATION_92a27cd6-e5c1-44a1-868a-81bb6af6ed39&quot;,&quot;properties&quot;:{&quot;noteIndex&quot;:0},&quot;isEdited&quot;:false,&quot;manualOverride&quot;:{&quot;isManuallyOverridden&quot;:false,&quot;citeprocText&quot;:&quot;[9,10]&quot;,&quot;manualOverrideText&quot;:&quot;&quot;},&quot;citationTag&quot;:&quot;MENDELEY_CITATION_v3_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&quot;,&quot;citationItems&quot;:[{&quot;id&quot;:&quot;feaa1024-b140-3591-819b-c6dea53c3179&quot;,&quot;itemData&quot;:{&quot;type&quot;:&quot;article-journal&quot;,&quot;id&quot;:&quot;feaa1024-b140-3591-819b-c6dea53c3179&quot;,&quot;title&quot;:&quot;Upper and lower bounds of droplet evaporation in two-phase jets&quot;,&quot;author&quot;:[{&quot;family&quot;:&quot;Papadourakis&quot;,&quot;given&quot;:&quot;Antonis&quot;,&quot;parse-names&quot;:false,&quot;dropping-particle&quot;:&quot;&quot;,&quot;non-dropping-particle&quot;:&quot;&quot;},{&quot;family&quot;:&quot;Caram&quot;,&quot;given&quot;:&quot;Hugo S.&quot;,&quot;parse-names&quot;:false,&quot;dropping-particle&quot;:&quot;&quot;,&quot;non-dropping-particle&quot;:&quot;&quot;},{&quot;family&quot;:&quot;Barner&quot;,&quot;given&quot;:&quot;Christine L.&quot;,&quot;parse-names&quot;:false,&quot;dropping-particle&quot;:&quot;&quot;,&quot;non-dropping-particle&quot;:&quot;&quot;}],&quot;container-title&quot;:&quot;Journal of Loss Prevention in the Process Industries&quot;,&quot;container-title-short&quot;:&quot;J Loss Prev Process Ind&quot;,&quot;DOI&quot;:&quot;10.1016/0950-4230(91)80013-K&quot;,&quot;ISSN&quot;:&quot;09504230&quot;,&quot;issued&quot;:{&quot;date-parts&quot;:[[1991,1]]},&quot;page&quot;:&quot;93-101&quot;,&quot;issue&quot;:&quot;2&quot;,&quot;volume&quot;:&quot;4&quot;},&quot;isTemporary&quot;:false},{&quot;id&quot;:&quot;c75eb00a-303d-3a07-a50f-0cae8d09fc8b&quot;,&quot;itemData&quot;:{&quot;type&quot;:&quot;thesis&quot;,&quot;id&quot;:&quot;c75eb00a-303d-3a07-a50f-0cae8d09fc8b&quot;,&quot;title&quot;:&quot;Mixing of an Airblast-Atomized Fuel Spray Injected Into a Crossflow of Air&quot;,&quot;author&quot;:[{&quot;family&quot;:&quot;Leong&quot;,&quot;given&quot;:&quot;May Y.&quot;,&quot;parse-names&quot;:false,&quot;dropping-particle&quot;:&quot;&quot;,&quot;non-dropping-particle&quot;:&quot;&quot;}],&quot;issued&quot;:{&quot;date-parts&quot;:[[2000]]},&quot;publisher-place&quot;:&quot;Irvine, CA&quot;,&quot;genre&quot;:&quot;Thesis&quot;,&quot;publisher&quot;:&quot;University of California&quot;,&quot;container-title-short&quot;:&quot;&quot;},&quot;isTemporary&quot;:false}]},{&quot;citationID&quot;:&quot;MENDELEY_CITATION_c7fe2804-2117-4659-bcf8-cb936c0d3d75&quot;,&quot;properties&quot;:{&quot;noteIndex&quot;:0},&quot;isEdited&quot;:false,&quot;manualOverride&quot;:{&quot;isManuallyOverridden&quot;:false,&quot;citeprocText&quot;:&quot;[11]&quot;,&quot;manualOverrideText&quot;:&quot;&quot;},&quot;citationTag&quot;:&quot;MENDELEY_CITATION_v3_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&quot;,&quot;citationItems&quot;:[{&quot;id&quot;:&quot;aa74b71a-1eba-38ae-b1d2-11623cd81e2a&quot;,&quot;itemData&quot;:{&quot;type&quot;:&quot;article-journal&quot;,&quot;id&quot;:&quot;aa74b71a-1eba-38ae-b1d2-11623cd81e2a&quot;,&quot;title&quot;:&quot;Models for droplet transient heating: Effects on droplet evaporation, ignition, and break-up&quot;,&quot;author&quot;:[{&quot;family&quot;:&quot;Sazhin&quot;,&quot;given&quot;:&quot;S.S.&quot;,&quot;parse-names&quot;:false,&quot;dropping-particle&quot;:&quot;&quot;,&quot;non-dropping-particle&quot;:&quot;&quot;},{&quot;family&quot;:&quot;Abdelghaffar&quot;,&quot;given&quot;:&quot;W.A.&quot;,&quot;parse-names&quot;:false,&quot;dropping-particle&quot;:&quot;&quot;,&quot;non-dropping-particle&quot;:&quot;&quot;},{&quot;family&quot;:&quot;Sazhina&quot;,&quot;given&quot;:&quot;E.M.&quot;,&quot;parse-names&quot;:false,&quot;dropping-particle&quot;:&quot;&quot;,&quot;non-dropping-particle&quot;:&quot;&quot;},{&quot;family&quot;:&quot;Heikal&quot;,&quot;given&quot;:&quot;M.R.&quot;,&quot;parse-names&quot;:false,&quot;dropping-particle&quot;:&quot;&quot;,&quot;non-dropping-particle&quot;:&quot;&quot;}],&quot;container-title&quot;:&quot;International Journal of Thermal Sciences&quot;,&quot;DOI&quot;:&quot;10.1016/j.ijthermalsci.2005.02.004&quot;,&quot;ISSN&quot;:&quot;12900729&quot;,&quot;issued&quot;:{&quot;date-parts&quot;:[[2005,7]]},&quot;page&quot;:&quot;610-622&quot;,&quot;issue&quot;:&quot;7&quot;,&quot;volume&quot;:&quot;44&quot;,&quot;container-title-short&quot;:&quot;&quot;},&quot;isTemporary&quot;:false}]},{&quot;citationID&quot;:&quot;MENDELEY_CITATION_c83ab04b-f8a8-4931-a8d9-2816ca9142d1&quot;,&quot;properties&quot;:{&quot;noteIndex&quot;:0},&quot;isEdited&quot;:false,&quot;manualOverride&quot;:{&quot;isManuallyOverridden&quot;:false,&quot;citeprocText&quot;:&quot;[12]&quot;,&quot;manualOverrideText&quot;:&quot;&quot;},&quot;citationTag&quot;:&quot;MENDELEY_CITATION_v3_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&quot;,&quot;citationItems&quot;:[{&quot;id&quot;:&quot;304272dd-9b59-3f01-ab8f-ac18309ac566&quot;,&quot;itemData&quot;:{&quot;type&quot;:&quot;article-journal&quot;,&quot;id&quot;:&quot;304272dd-9b59-3f01-ab8f-ac18309ac566&quot;,&quot;title&quot;:&quot;Droplet vaporization model for spray combustion calculations&quot;,&quot;author&quot;:[{&quot;family&quot;:&quot;Abramzon&quot;,&quot;given&quot;:&quot;B.&quot;,&quot;parse-names&quot;:false,&quot;dropping-particle&quot;:&quot;&quot;,&quot;non-dropping-particle&quot;:&quot;&quot;},{&quot;family&quot;:&quot;Sirignano&quot;,&quot;given&quot;:&quot;W.A.&quot;,&quot;parse-names&quot;:false,&quot;dropping-particle&quot;:&quot;&quot;,&quot;non-dropping-particle&quot;:&quot;&quot;}],&quot;container-title&quot;:&quot;International Journal of Heat and Mass Transfer&quot;,&quot;container-title-short&quot;:&quot;Int J Heat Mass Transf&quot;,&quot;DOI&quot;:&quot;10.1016/0017-9310(89)90043-4&quot;,&quot;ISSN&quot;:&quot;00179310&quot;,&quot;issued&quot;:{&quot;date-parts&quot;:[[1989,9]]},&quot;page&quot;:&quot;1605-1618&quot;,&quot;issue&quot;:&quot;9&quot;,&quot;volume&quot;:&quot;32&quot;},&quot;isTemporary&quot;:false}]},{&quot;citationID&quot;:&quot;MENDELEY_CITATION_e9960dfe-952a-4e58-b14b-0002be927727&quot;,&quot;properties&quot;:{&quot;noteIndex&quot;:0},&quot;isEdited&quot;:false,&quot;manualOverride&quot;:{&quot;isManuallyOverridden&quot;:false,&quot;citeprocText&quot;:&quot;[13–15]&quot;,&quot;manualOverrideText&quot;:&quot;&quot;},&quot;citationTag&quot;:&quot;MENDELEY_CITATION_v3_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&quot;,&quot;citationItems&quot;:[{&quot;id&quot;:&quot;0f107d11-8bb1-3a4f-98f6-a21825996202&quot;,&quot;itemData&quot;:{&quot;type&quot;:&quot;article-journal&quot;,&quot;id&quot;:&quot;0f107d11-8bb1-3a4f-98f6-a21825996202&quot;,&quot;title&quot;:&quot;Two-phase jet dispersion&quot;,&quot;author&quot;:[{&quot;family&quot;:&quot;Bricard&quot;,&quot;given&quot;:&quot;P&quot;,&quot;parse-names&quot;:false,&quot;dropping-particle&quot;:&quot;&quot;,&quot;non-dropping-particle&quot;:&quot;&quot;},{&quot;family&quot;:&quot;Friedel&quot;,&quot;given&quot;:&quot;L&quot;,&quot;parse-names&quot;:false,&quot;dropping-particle&quot;:&quot;&quot;,&quot;non-dropping-particle&quot;:&quot;&quot;}],&quot;container-title&quot;:&quot;Journal of Hazardous Materials&quot;,&quot;container-title-short&quot;:&quot;J Hazard Mater&quot;,&quot;DOI&quot;:&quot;10.1016/S0304-3894(97)00159-3&quot;,&quot;ISSN&quot;:&quot;03043894&quot;,&quot;issued&quot;:{&quot;date-parts&quot;:[[1998,4]]},&quot;page&quot;:&quot;287-310&quot;,&quot;issue&quot;:&quot;2-3&quot;,&quot;volume&quot;:&quot;59&quot;},&quot;isTemporary&quot;:false},{&quot;id&quot;:&quot;dbef8d9d-ef89-3b29-831a-22b495843c3c&quot;,&quot;itemData&quot;:{&quot;type&quot;:&quot;article-journal&quot;,&quot;id&quot;:&quot;dbef8d9d-ef89-3b29-831a-22b495843c3c&quot;,&quot;title&quot;:&quot;A two-phase release model for quantifying risk reduction for modified HF alkylation catalysts&quot;,&quot;author&quot;:[{&quot;family&quot;:&quot;Muralidhar&quot;,&quot;given&quot;:&quot;R.&quot;,&quot;parse-names&quot;:false,&quot;dropping-particle&quot;:&quot;&quot;,&quot;non-dropping-particle&quot;:&quot;&quot;},{&quot;family&quot;:&quot;Jersey&quot;,&quot;given&quot;:&quot;G.R.&quot;,&quot;parse-names&quot;:false,&quot;dropping-particle&quot;:&quot;&quot;,&quot;non-dropping-particle&quot;:&quot;&quot;},{&quot;family&quot;:&quot;Krambeck&quot;,&quot;given&quot;:&quot;F.J.&quot;,&quot;parse-names&quot;:false,&quot;dropping-particle&quot;:&quot;&quot;,&quot;non-dropping-particle&quot;:&quot;&quot;},{&quot;family&quot;:&quot;Sundaresan&quot;,&quot;given&quot;:&quot;S.&quot;,&quot;parse-names&quot;:false,&quot;dropping-particle&quot;:&quot;&quot;,&quot;non-dropping-particle&quot;:&quot;&quot;}],&quot;container-title&quot;:&quot;Journal of Hazardous Materials&quot;,&quot;container-title-short&quot;:&quot;J Hazard Mater&quot;,&quot;DOI&quot;:&quot;10.1016/0304-3894(95)00053-W&quot;,&quot;ISSN&quot;:&quot;03043894&quot;,&quot;issued&quot;:{&quot;date-parts&quot;:[[1995,12]]},&quot;page&quot;:&quot;141-183&quot;,&quot;issue&quot;:&quot;2-3&quot;,&quot;volume&quot;:&quot;44&quot;},&quot;isTemporary&quot;:false},{&quot;id&quot;:&quot;9b7c2a5a-bc9d-3906-a280-dfce3c8c5020&quot;,&quot;itemData&quot;:{&quot;type&quot;:&quot;paper-conference&quot;,&quot;id&quot;:&quot;9b7c2a5a-bc9d-3906-a280-dfce3c8c5020&quot;,&quot;title&quot;:&quot;A Model for the Dispersion of Two-Phase Multicomponent Jets&quot;,&quot;author&quot;:[{&quot;family&quot;:&quot;Melhem&quot;,&quot;given&quot;:&quot;G. A.&quot;,&quot;parse-names&quot;:false,&quot;dropping-particle&quot;:&quot;&quot;,&quot;non-dropping-particle&quot;:&quot;&quot;},{&quot;family&quot;:&quot;Saini&quot;,&quot;given&quot;:&quot;R.&quot;,&quot;parse-names&quot;:false,&quot;dropping-particle&quot;:&quot;&quot;,&quot;non-dropping-particle&quot;:&quot;&quot;}],&quot;container-title&quot;:&quot;The AICHE Process Plant Safety Symposium&quot;,&quot;issued&quot;:{&quot;date-parts&quot;:[[1992,2]]},&quot;publisher-place&quot;:&quot;Houston, TX&quot;,&quot;container-title-short&quot;:&quot;&quot;},&quot;isTemporary&quot;:false}]},{&quot;citationID&quot;:&quot;MENDELEY_CITATION_8e9b0a7a-b0b9-4e31-bdc8-846131a03b20&quot;,&quot;properties&quot;:{&quot;noteIndex&quot;:0},&quot;isEdited&quot;:false,&quot;manualOverride&quot;:{&quot;isManuallyOverridden&quot;:false,&quot;citeprocText&quot;:&quot;[14]&quot;,&quot;manualOverrideText&quot;:&quot;&quot;},&quot;citationTag&quot;:&quot;MENDELEY_CITATION_v3_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&quot;,&quot;citationItems&quot;:[{&quot;id&quot;:&quot;dbef8d9d-ef89-3b29-831a-22b495843c3c&quot;,&quot;itemData&quot;:{&quot;type&quot;:&quot;article-journal&quot;,&quot;id&quot;:&quot;dbef8d9d-ef89-3b29-831a-22b495843c3c&quot;,&quot;title&quot;:&quot;A two-phase release model for quantifying risk reduction for modified HF alkylation catalysts&quot;,&quot;author&quot;:[{&quot;family&quot;:&quot;Muralidhar&quot;,&quot;given&quot;:&quot;R.&quot;,&quot;parse-names&quot;:false,&quot;dropping-particle&quot;:&quot;&quot;,&quot;non-dropping-particle&quot;:&quot;&quot;},{&quot;family&quot;:&quot;Jersey&quot;,&quot;given&quot;:&quot;G.R.&quot;,&quot;parse-names&quot;:false,&quot;dropping-particle&quot;:&quot;&quot;,&quot;non-dropping-particle&quot;:&quot;&quot;},{&quot;family&quot;:&quot;Krambeck&quot;,&quot;given&quot;:&quot;F.J.&quot;,&quot;parse-names&quot;:false,&quot;dropping-particle&quot;:&quot;&quot;,&quot;non-dropping-particle&quot;:&quot;&quot;},{&quot;family&quot;:&quot;Sundaresan&quot;,&quot;given&quot;:&quot;S.&quot;,&quot;parse-names&quot;:false,&quot;dropping-particle&quot;:&quot;&quot;,&quot;non-dropping-particle&quot;:&quot;&quot;}],&quot;container-title&quot;:&quot;Journal of Hazardous Materials&quot;,&quot;container-title-short&quot;:&quot;J Hazard Mater&quot;,&quot;DOI&quot;:&quot;10.1016/0304-3894(95)00053-W&quot;,&quot;ISSN&quot;:&quot;03043894&quot;,&quot;issued&quot;:{&quot;date-parts&quot;:[[1995,12]]},&quot;page&quot;:&quot;141-183&quot;,&quot;issue&quot;:&quot;2-3&quot;,&quot;volume&quot;:&quot;44&quot;},&quot;isTemporary&quot;:false}]},{&quot;citationID&quot;:&quot;MENDELEY_CITATION_8a72b487-9ce1-477c-a581-544a04e2fa9e&quot;,&quot;properties&quot;:{&quot;noteIndex&quot;:0},&quot;isEdited&quot;:false,&quot;manualOverride&quot;:{&quot;isManuallyOverridden&quot;:false,&quot;citeprocText&quot;:&quot;[14]&quot;,&quot;manualOverrideText&quot;:&quot;&quot;},&quot;citationTag&quot;:&quot;MENDELEY_CITATION_v3_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&quot;,&quot;citationItems&quot;:[{&quot;id&quot;:&quot;dbef8d9d-ef89-3b29-831a-22b495843c3c&quot;,&quot;itemData&quot;:{&quot;type&quot;:&quot;article-journal&quot;,&quot;id&quot;:&quot;dbef8d9d-ef89-3b29-831a-22b495843c3c&quot;,&quot;title&quot;:&quot;A two-phase release model for quantifying risk reduction for modified HF alkylation catalysts&quot;,&quot;author&quot;:[{&quot;family&quot;:&quot;Muralidhar&quot;,&quot;given&quot;:&quot;R.&quot;,&quot;parse-names&quot;:false,&quot;dropping-particle&quot;:&quot;&quot;,&quot;non-dropping-particle&quot;:&quot;&quot;},{&quot;family&quot;:&quot;Jersey&quot;,&quot;given&quot;:&quot;G.R.&quot;,&quot;parse-names&quot;:false,&quot;dropping-particle&quot;:&quot;&quot;,&quot;non-dropping-particle&quot;:&quot;&quot;},{&quot;family&quot;:&quot;Krambeck&quot;,&quot;given&quot;:&quot;F.J.&quot;,&quot;parse-names&quot;:false,&quot;dropping-particle&quot;:&quot;&quot;,&quot;non-dropping-particle&quot;:&quot;&quot;},{&quot;family&quot;:&quot;Sundaresan&quot;,&quot;given&quot;:&quot;S.&quot;,&quot;parse-names&quot;:false,&quot;dropping-particle&quot;:&quot;&quot;,&quot;non-dropping-particle&quot;:&quot;&quot;}],&quot;container-title&quot;:&quot;Journal of Hazardous Materials&quot;,&quot;container-title-short&quot;:&quot;J Hazard Mater&quot;,&quot;DOI&quot;:&quot;10.1016/0304-3894(95)00053-W&quot;,&quot;ISSN&quot;:&quot;03043894&quot;,&quot;issued&quot;:{&quot;date-parts&quot;:[[1995,12]]},&quot;page&quot;:&quot;141-183&quot;,&quot;issue&quot;:&quot;2-3&quot;,&quot;volume&quot;:&quot;44&quot;},&quot;isTemporary&quot;:false}]},{&quot;citationID&quot;:&quot;MENDELEY_CITATION_68f5bd49-284f-48e6-95a6-0eed3e9f70c3&quot;,&quot;properties&quot;:{&quot;noteIndex&quot;:0},&quot;isEdited&quot;:false,&quot;manualOverride&quot;:{&quot;isManuallyOverridden&quot;:false,&quot;citeprocText&quot;:&quot;[16]&quot;,&quot;manualOverrideText&quot;:&quot;&quot;},&quot;citationTag&quot;:&quot;MENDELEY_CITATION_v3_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&quot;,&quot;citationItems&quot;:[{&quot;id&quot;:&quot;4a780f1c-3284-3633-a875-0598d140396e&quot;,&quot;itemData&quot;:{&quot;type&quot;:&quot;article-journal&quot;,&quot;id&quot;:&quot;4a780f1c-3284-3633-a875-0598d140396e&quot;,&quot;title&quot;:&quot;A model for mass and heat transfer in an aerosol cloud&quot;,&quot;author&quot;:[{&quot;family&quot;:&quot;Nikmo&quot;,&quot;given&quot;:&quot;Juha&quot;,&quot;parse-names&quot;:false,&quot;dropping-particle&quot;:&quot;&quot;,&quot;non-dropping-particle&quot;:&quot;&quot;},{&quot;family&quot;:&quot;Kukkonen&quot;,&quot;given&quot;:&quot;Jaakko&quot;,&quot;parse-names&quot;:false,&quot;dropping-particle&quot;:&quot;&quot;,&quot;non-dropping-particle&quot;:&quot;&quot;},{&quot;family&quot;:&quot;Vesala&quot;,&quot;given&quot;:&quot;Timo&quot;,&quot;parse-names&quot;:false,&quot;dropping-particle&quot;:&quot;&quot;,&quot;non-dropping-particle&quot;:&quot;&quot;},{&quot;family&quot;:&quot;Kulmala&quot;,&quot;given&quot;:&quot;Markku&quot;,&quot;parse-names&quot;:false,&quot;dropping-particle&quot;:&quot;&quot;,&quot;non-dropping-particle&quot;:&quot;&quot;}],&quot;container-title&quot;:&quot;Journal of Hazardous Materials&quot;,&quot;container-title-short&quot;:&quot;J Hazard Mater&quot;,&quot;DOI&quot;:&quot;10.1016/0304-3894(94)90029-9&quot;,&quot;ISSN&quot;:&quot;03043894&quot;,&quot;issued&quot;:{&quot;date-parts&quot;:[[1994,8]]},&quot;page&quot;:&quot;293-311&quot;,&quot;issue&quot;:&quot;2&quot;,&quot;volume&quot;:&quot;38&quot;},&quot;isTemporary&quot;:false}]},{&quot;citationID&quot;:&quot;MENDELEY_CITATION_c96eb118-d4ff-4ddd-8f7c-e8322790d5fe&quot;,&quot;properties&quot;:{&quot;noteIndex&quot;:0},&quot;isEdited&quot;:false,&quot;manualOverride&quot;:{&quot;isManuallyOverridden&quot;:false,&quot;citeprocText&quot;:&quot;[17]&quot;,&quot;manualOverrideText&quot;:&quot;&quot;},&quot;citationTag&quot;:&quot;MENDELEY_CITATION_v3_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&quot;,&quot;citationItems&quot;:[{&quot;id&quot;:&quot;588aa15a-aa69-36bc-ba0a-dbed30421227&quot;,&quot;itemData&quot;:{&quot;type&quot;:&quot;article-journal&quot;,&quot;id&quot;:&quot;588aa15a-aa69-36bc-ba0a-dbed30421227&quot;,&quot;title&quot;:&quot;A model of the dilution of a forced two-phase chemical plume in a horizontal wind&quot;,&quot;author&quot;:[{&quot;family&quot;:&quot;Epstein&quot;,&quot;given&quot;:&quot;M.&quot;,&quot;parse-names&quot;:false,&quot;dropping-particle&quot;:&quot;&quot;,&quot;non-dropping-particle&quot;:&quot;&quot;},{&quot;family&quot;:&quot;Fauske&quot;,&quot;given&quot;:&quot;H.K.&quot;,&quot;parse-names&quot;:false,&quot;dropping-particle&quot;:&quot;&quot;,&quot;non-dropping-particle&quot;:&quot;&quot;},{&quot;family&quot;:&quot;Hauser&quot;,&quot;given&quot;:&quot;G.M.&quot;,&quot;parse-names&quot;:false,&quot;dropping-particle&quot;:&quot;&quot;,&quot;non-dropping-particle&quot;:&quot;&quot;}],&quot;container-title&quot;:&quot;Journal of Loss Prevention in the Process Industries&quot;,&quot;container-title-short&quot;:&quot;J Loss Prev Process Ind&quot;,&quot;DOI&quot;:&quot;10.1016/0950-4230(90)80022-3&quot;,&quot;ISSN&quot;:&quot;09504230&quot;,&quot;issued&quot;:{&quot;date-parts&quot;:[[1990,7]]},&quot;page&quot;:&quot;280-290&quot;,&quot;issue&quot;:&quot;3&quot;,&quot;volume&quot;:&quot;3&quot;},&quot;isTemporary&quot;:false}]},{&quot;citationID&quot;:&quot;MENDELEY_CITATION_cec2ba95-bd1e-46fc-8f60-49313e790db6&quot;,&quot;properties&quot;:{&quot;noteIndex&quot;:0},&quot;isEdited&quot;:false,&quot;manualOverride&quot;:{&quot;isManuallyOverridden&quot;:false,&quot;citeprocText&quot;:&quot;[17]&quot;,&quot;manualOverrideText&quot;:&quot;&quot;},&quot;citationTag&quot;:&quot;MENDELEY_CITATION_v3_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&quot;,&quot;citationItems&quot;:[{&quot;id&quot;:&quot;588aa15a-aa69-36bc-ba0a-dbed30421227&quot;,&quot;itemData&quot;:{&quot;type&quot;:&quot;article-journal&quot;,&quot;id&quot;:&quot;588aa15a-aa69-36bc-ba0a-dbed30421227&quot;,&quot;title&quot;:&quot;A model of the dilution of a forced two-phase chemical plume in a horizontal wind&quot;,&quot;author&quot;:[{&quot;family&quot;:&quot;Epstein&quot;,&quot;given&quot;:&quot;M.&quot;,&quot;parse-names&quot;:false,&quot;dropping-particle&quot;:&quot;&quot;,&quot;non-dropping-particle&quot;:&quot;&quot;},{&quot;family&quot;:&quot;Fauske&quot;,&quot;given&quot;:&quot;H.K.&quot;,&quot;parse-names&quot;:false,&quot;dropping-particle&quot;:&quot;&quot;,&quot;non-dropping-particle&quot;:&quot;&quot;},{&quot;family&quot;:&quot;Hauser&quot;,&quot;given&quot;:&quot;G.M.&quot;,&quot;parse-names&quot;:false,&quot;dropping-particle&quot;:&quot;&quot;,&quot;non-dropping-particle&quot;:&quot;&quot;}],&quot;container-title&quot;:&quot;Journal of Loss Prevention in the Process Industries&quot;,&quot;container-title-short&quot;:&quot;J Loss Prev Process Ind&quot;,&quot;DOI&quot;:&quot;10.1016/0950-4230(90)80022-3&quot;,&quot;ISSN&quot;:&quot;09504230&quot;,&quot;issued&quot;:{&quot;date-parts&quot;:[[1990,7]]},&quot;page&quot;:&quot;280-290&quot;,&quot;issue&quot;:&quot;3&quot;,&quot;volume&quot;:&quot;3&quot;},&quot;isTemporary&quot;:false}]},{&quot;citationID&quot;:&quot;MENDELEY_CITATION_d7bd247a-b67a-407c-9de0-a1a4e8272e46&quot;,&quot;properties&quot;:{&quot;noteIndex&quot;:0},&quot;isEdited&quot;:false,&quot;manualOverride&quot;:{&quot;isManuallyOverridden&quot;:false,&quot;citeprocText&quot;:&quot;[17]&quot;,&quot;manualOverrideText&quot;:&quot;&quot;},&quot;citationTag&quot;:&quot;MENDELEY_CITATION_v3_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&quot;,&quot;citationItems&quot;:[{&quot;id&quot;:&quot;588aa15a-aa69-36bc-ba0a-dbed30421227&quot;,&quot;itemData&quot;:{&quot;type&quot;:&quot;article-journal&quot;,&quot;id&quot;:&quot;588aa15a-aa69-36bc-ba0a-dbed30421227&quot;,&quot;title&quot;:&quot;A model of the dilution of a forced two-phase chemical plume in a horizontal wind&quot;,&quot;author&quot;:[{&quot;family&quot;:&quot;Epstein&quot;,&quot;given&quot;:&quot;M.&quot;,&quot;parse-names&quot;:false,&quot;dropping-particle&quot;:&quot;&quot;,&quot;non-dropping-particle&quot;:&quot;&quot;},{&quot;family&quot;:&quot;Fauske&quot;,&quot;given&quot;:&quot;H.K.&quot;,&quot;parse-names&quot;:false,&quot;dropping-particle&quot;:&quot;&quot;,&quot;non-dropping-particle&quot;:&quot;&quot;},{&quot;family&quot;:&quot;Hauser&quot;,&quot;given&quot;:&quot;G.M.&quot;,&quot;parse-names&quot;:false,&quot;dropping-particle&quot;:&quot;&quot;,&quot;non-dropping-particle&quot;:&quot;&quot;}],&quot;container-title&quot;:&quot;Journal of Loss Prevention in the Process Industries&quot;,&quot;container-title-short&quot;:&quot;J Loss Prev Process Ind&quot;,&quot;DOI&quot;:&quot;10.1016/0950-4230(90)80022-3&quot;,&quot;ISSN&quot;:&quot;09504230&quot;,&quot;issued&quot;:{&quot;date-parts&quot;:[[1990,7]]},&quot;page&quot;:&quot;280-290&quot;,&quot;issue&quot;:&quot;3&quot;,&quot;volume&quot;:&quot;3&quot;},&quot;isTemporary&quot;:false}]}]"/>
    <we:property name="MENDELEY_CITATIONS_LOCALE_CODE" value="&quot;en-US&quot;"/>
    <we:property name="MENDELEY_CITATIONS_STYLE" value="{&quot;id&quot;:&quot;https://www.zotero.org/styles/reliability-engineering-and-system-safety&quot;,&quot;title&quot;:&quot;Reliability Engineering and System Safet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7569E9CD-BCDF-4C03-B6F7-916B9731D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22</Pages>
  <Words>4402</Words>
  <Characters>25098</Characters>
  <Application>Microsoft Office Word</Application>
  <DocSecurity>0</DocSecurity>
  <Lines>209</Lines>
  <Paragraphs>58</Paragraphs>
  <ScaleCrop>false</ScaleCrop>
  <Company/>
  <LinksUpToDate>false</LinksUpToDate>
  <CharactersWithSpaces>29442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Brandao</dc:creator>
  <cp:keywords/>
  <dc:description/>
  <cp:lastModifiedBy>Antonio Brandao</cp:lastModifiedBy>
  <cp:revision>96</cp:revision>
  <dcterms:created xsi:type="dcterms:W3CDTF">2023-05-19T13:42:00Z</dcterms:created>
  <dcterms:modified xsi:type="dcterms:W3CDTF">2023-06-21T17:50:00Z</dcterms:modified>
</cp:coreProperties>
</file>