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  <w:t>Comparison of the AUC values between nomograms and TNM stage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tbl>
      <w:tblPr>
        <w:tblStyle w:val="2"/>
        <w:tblpPr w:leftFromText="180" w:rightFromText="180" w:vertAnchor="page" w:horzAnchor="page" w:tblpX="1840" w:tblpY="3103"/>
        <w:tblOverlap w:val="never"/>
        <w:tblW w:w="4998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5"/>
        <w:gridCol w:w="989"/>
        <w:gridCol w:w="992"/>
        <w:gridCol w:w="995"/>
        <w:gridCol w:w="992"/>
        <w:gridCol w:w="992"/>
        <w:gridCol w:w="100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499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bookmarkStart w:id="0" w:name="_GoBack"/>
          </w:p>
        </w:tc>
        <w:tc>
          <w:tcPr>
            <w:tcW w:w="1746" w:type="pct"/>
            <w:gridSpan w:val="3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Training cohort </w:t>
            </w:r>
          </w:p>
        </w:tc>
        <w:tc>
          <w:tcPr>
            <w:tcW w:w="1753" w:type="pct"/>
            <w:gridSpan w:val="3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Validation cohort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AUC</w:t>
            </w: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1-year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2-year</w:t>
            </w:r>
          </w:p>
        </w:tc>
        <w:tc>
          <w:tcPr>
            <w:tcW w:w="58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3-year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1-year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2-year</w:t>
            </w:r>
          </w:p>
        </w:tc>
        <w:tc>
          <w:tcPr>
            <w:tcW w:w="58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3-year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Nomogram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0.749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7th edition TNM stage 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0.557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0.589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0.617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0.649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0.661</w:t>
            </w:r>
          </w:p>
        </w:tc>
      </w:tr>
      <w:bookmarkEnd w:id="0"/>
    </w:tbl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ZGUwODYwZDJhYzVlZTg2MDBlOTcxYjk0ODRkNmYifQ=="/>
  </w:docVars>
  <w:rsids>
    <w:rsidRoot w:val="40006C67"/>
    <w:rsid w:val="0CD52274"/>
    <w:rsid w:val="4000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199</Characters>
  <Lines>0</Lines>
  <Paragraphs>0</Paragraphs>
  <TotalTime>0</TotalTime>
  <ScaleCrop>false</ScaleCrop>
  <LinksUpToDate>false</LinksUpToDate>
  <CharactersWithSpaces>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2023-06-21T14:22:00Z</dcterms:created>
  <dc:creator>岛是海的一块疤i</dc:creator>
  <cp:lastModifiedBy>岛是海的一块疤i</cp:lastModifiedBy>
  <dcterms:modified xsi:type="dcterms:W3CDTF">2023-06-21T16:41:56Z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C6351EAB818B46D1907DE35C4D5BFC65_11</vt:lpwstr>
  </property>
</Properties>
</file>