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6D1D8" w14:textId="3C94A968" w:rsidR="003709E7" w:rsidRPr="00D54891" w:rsidRDefault="00001F14" w:rsidP="00D54891">
      <w:pPr>
        <w:pStyle w:val="Ttulo3"/>
        <w:spacing w:before="0" w:after="0" w:line="480" w:lineRule="auto"/>
        <w:jc w:val="center"/>
        <w:rPr>
          <w:rFonts w:ascii="Times New Roman" w:hAnsi="Times New Roman"/>
          <w:b/>
          <w:bCs w:val="0"/>
          <w:sz w:val="20"/>
          <w:szCs w:val="20"/>
          <w:lang w:val="en-US"/>
        </w:rPr>
      </w:pPr>
      <w:r>
        <w:rPr>
          <w:rFonts w:ascii="Times New Roman" w:hAnsi="Times New Roman"/>
          <w:b/>
          <w:bCs w:val="0"/>
          <w:sz w:val="20"/>
          <w:szCs w:val="20"/>
          <w:lang w:val="en-US"/>
        </w:rPr>
        <w:t>Online Resource</w:t>
      </w:r>
    </w:p>
    <w:p w14:paraId="219CC0AE" w14:textId="517A5B6E" w:rsidR="00D6314F" w:rsidRPr="00D54891" w:rsidRDefault="00D6314F" w:rsidP="00D54891">
      <w:pPr>
        <w:spacing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D54891">
        <w:rPr>
          <w:rFonts w:ascii="Times New Roman" w:hAnsi="Times New Roman"/>
          <w:b/>
          <w:bCs/>
          <w:sz w:val="20"/>
          <w:szCs w:val="20"/>
          <w:lang w:val="en-US"/>
        </w:rPr>
        <w:t>Biodiversity and Conservation</w:t>
      </w:r>
    </w:p>
    <w:p w14:paraId="0C82D46F" w14:textId="77777777" w:rsidR="005915EF" w:rsidRPr="00D54891" w:rsidRDefault="005915EF" w:rsidP="00C241DF">
      <w:pPr>
        <w:pStyle w:val="Ttulo2"/>
        <w:spacing w:before="0" w:after="0" w:line="480" w:lineRule="auto"/>
        <w:jc w:val="both"/>
        <w:rPr>
          <w:rFonts w:ascii="Times New Roman" w:eastAsia="Calibri" w:hAnsi="Times New Roman"/>
          <w:sz w:val="20"/>
          <w:szCs w:val="20"/>
          <w:lang w:val="en-US"/>
        </w:rPr>
      </w:pPr>
      <w:r w:rsidRPr="00D54891">
        <w:rPr>
          <w:rFonts w:ascii="Times New Roman" w:eastAsia="Calibri" w:hAnsi="Times New Roman"/>
          <w:sz w:val="20"/>
          <w:szCs w:val="20"/>
          <w:lang w:val="en-US"/>
        </w:rPr>
        <w:t>Patterns in pollination networks from a grassland-forest ecotone: the role of habitat and plant population structure</w:t>
      </w:r>
    </w:p>
    <w:p w14:paraId="374CB6D1" w14:textId="466B9F40" w:rsidR="00DB2495" w:rsidRPr="00A94DC7" w:rsidRDefault="00DB2495" w:rsidP="00DB2495">
      <w:pPr>
        <w:spacing w:after="0" w:line="480" w:lineRule="auto"/>
        <w:jc w:val="center"/>
        <w:rPr>
          <w:rFonts w:ascii="Times New Roman" w:eastAsia="Calibri" w:hAnsi="Times New Roman"/>
          <w:sz w:val="20"/>
          <w:szCs w:val="20"/>
          <w:vertAlign w:val="superscript"/>
        </w:rPr>
      </w:pPr>
      <w:r w:rsidRPr="00A94DC7">
        <w:rPr>
          <w:rFonts w:ascii="Times New Roman" w:eastAsia="Calibri" w:hAnsi="Times New Roman"/>
          <w:sz w:val="20"/>
          <w:szCs w:val="20"/>
        </w:rPr>
        <w:t>Mateus Raguse-Quadros</w:t>
      </w:r>
      <w:r w:rsidR="00507A1B" w:rsidRPr="00507A1B">
        <w:rPr>
          <w:rFonts w:ascii="Times New Roman" w:eastAsia="Calibri" w:hAnsi="Times New Roman"/>
          <w:sz w:val="20"/>
          <w:szCs w:val="20"/>
        </w:rPr>
        <w:t>*</w:t>
      </w:r>
      <w:r w:rsidRPr="00A94DC7">
        <w:rPr>
          <w:rFonts w:ascii="Times New Roman" w:eastAsia="Calibri" w:hAnsi="Times New Roman"/>
          <w:sz w:val="20"/>
          <w:szCs w:val="20"/>
        </w:rPr>
        <w:t xml:space="preserve">, Gabriela da Cunha Souza, Pedro Maria Abreu Ferreira, Betina </w:t>
      </w:r>
      <w:proofErr w:type="spellStart"/>
      <w:r w:rsidRPr="00A94DC7">
        <w:rPr>
          <w:rFonts w:ascii="Times New Roman" w:eastAsia="Calibri" w:hAnsi="Times New Roman"/>
          <w:sz w:val="20"/>
          <w:szCs w:val="20"/>
        </w:rPr>
        <w:t>Blochtein</w:t>
      </w:r>
      <w:proofErr w:type="spellEnd"/>
    </w:p>
    <w:p w14:paraId="4E169BC4" w14:textId="169D7A19" w:rsidR="00DB2495" w:rsidRDefault="00507A1B" w:rsidP="00DB2495">
      <w:pPr>
        <w:spacing w:after="0" w:line="480" w:lineRule="auto"/>
        <w:jc w:val="both"/>
        <w:rPr>
          <w:rStyle w:val="Hyperlink"/>
          <w:rFonts w:ascii="Times New Roman" w:eastAsia="Calibri" w:hAnsi="Times New Roman"/>
          <w:bCs/>
          <w:sz w:val="20"/>
          <w:szCs w:val="20"/>
        </w:rPr>
      </w:pPr>
      <w:r>
        <w:rPr>
          <w:rFonts w:ascii="Times New Roman" w:eastAsia="Calibri" w:hAnsi="Times New Roman"/>
          <w:bCs/>
          <w:sz w:val="20"/>
          <w:szCs w:val="20"/>
        </w:rPr>
        <w:t>*</w:t>
      </w:r>
      <w:r w:rsidR="00DB2495" w:rsidRPr="00A94DC7">
        <w:rPr>
          <w:rFonts w:ascii="Times New Roman" w:eastAsia="Calibri" w:hAnsi="Times New Roman"/>
          <w:bCs/>
          <w:sz w:val="20"/>
          <w:szCs w:val="20"/>
        </w:rPr>
        <w:t xml:space="preserve">Laboratório de Entomologia, Escola de Ciências da Saúde e da Vida, Pontifícia Universidade Católica do Rio Grande do Sul, Porto Alegre, RS, </w:t>
      </w:r>
      <w:proofErr w:type="spellStart"/>
      <w:r w:rsidR="00DB2495" w:rsidRPr="00A94DC7">
        <w:rPr>
          <w:rFonts w:ascii="Times New Roman" w:eastAsia="Calibri" w:hAnsi="Times New Roman"/>
          <w:bCs/>
          <w:sz w:val="20"/>
          <w:szCs w:val="20"/>
        </w:rPr>
        <w:t>Brazil</w:t>
      </w:r>
      <w:proofErr w:type="spellEnd"/>
      <w:r w:rsidR="00DB2495" w:rsidRPr="00A94DC7">
        <w:rPr>
          <w:rFonts w:ascii="Times New Roman" w:eastAsia="Calibri" w:hAnsi="Times New Roman"/>
          <w:bCs/>
          <w:sz w:val="20"/>
          <w:szCs w:val="20"/>
        </w:rPr>
        <w:t>;</w:t>
      </w:r>
      <w:r w:rsidR="00D9101F">
        <w:rPr>
          <w:rFonts w:ascii="Times New Roman" w:eastAsia="Calibri" w:hAnsi="Times New Roman"/>
          <w:bCs/>
          <w:sz w:val="20"/>
          <w:szCs w:val="20"/>
        </w:rPr>
        <w:t xml:space="preserve"> </w:t>
      </w:r>
      <w:proofErr w:type="spellStart"/>
      <w:r w:rsidR="00402246" w:rsidRPr="00D9101F">
        <w:rPr>
          <w:rFonts w:ascii="Times New Roman" w:eastAsia="Calibri" w:hAnsi="Times New Roman"/>
          <w:bCs/>
          <w:sz w:val="20"/>
          <w:szCs w:val="20"/>
        </w:rPr>
        <w:t>Corresponding</w:t>
      </w:r>
      <w:proofErr w:type="spellEnd"/>
      <w:r w:rsidR="00402246" w:rsidRPr="00D9101F">
        <w:rPr>
          <w:rFonts w:ascii="Times New Roman" w:eastAsia="Calibri" w:hAnsi="Times New Roman"/>
          <w:bCs/>
          <w:sz w:val="20"/>
          <w:szCs w:val="20"/>
        </w:rPr>
        <w:t xml:space="preserve"> </w:t>
      </w:r>
      <w:proofErr w:type="spellStart"/>
      <w:r w:rsidR="00402246" w:rsidRPr="00D9101F">
        <w:rPr>
          <w:rFonts w:ascii="Times New Roman" w:eastAsia="Calibri" w:hAnsi="Times New Roman"/>
          <w:bCs/>
          <w:sz w:val="20"/>
          <w:szCs w:val="20"/>
        </w:rPr>
        <w:t>author</w:t>
      </w:r>
      <w:proofErr w:type="spellEnd"/>
      <w:r w:rsidR="00402246">
        <w:rPr>
          <w:rFonts w:ascii="Times New Roman" w:eastAsia="Calibri" w:hAnsi="Times New Roman"/>
          <w:bCs/>
          <w:sz w:val="20"/>
          <w:szCs w:val="20"/>
        </w:rPr>
        <w:t xml:space="preserve"> </w:t>
      </w:r>
      <w:r w:rsidR="00DB2495" w:rsidRPr="00D9101F">
        <w:rPr>
          <w:rFonts w:ascii="Times New Roman" w:eastAsia="Calibri" w:hAnsi="Times New Roman"/>
          <w:bCs/>
          <w:sz w:val="20"/>
          <w:szCs w:val="20"/>
        </w:rPr>
        <w:t xml:space="preserve">e-mail </w:t>
      </w:r>
      <w:proofErr w:type="spellStart"/>
      <w:r w:rsidR="00DB2495" w:rsidRPr="00D9101F">
        <w:rPr>
          <w:rFonts w:ascii="Times New Roman" w:eastAsia="Calibri" w:hAnsi="Times New Roman"/>
          <w:bCs/>
          <w:sz w:val="20"/>
          <w:szCs w:val="20"/>
        </w:rPr>
        <w:t>address</w:t>
      </w:r>
      <w:proofErr w:type="spellEnd"/>
      <w:r w:rsidR="00DB2495" w:rsidRPr="00D9101F">
        <w:rPr>
          <w:rFonts w:ascii="Times New Roman" w:eastAsia="Calibri" w:hAnsi="Times New Roman"/>
          <w:bCs/>
          <w:sz w:val="20"/>
          <w:szCs w:val="20"/>
        </w:rPr>
        <w:t xml:space="preserve">: </w:t>
      </w:r>
      <w:hyperlink r:id="rId8" w:history="1">
        <w:r w:rsidR="00DB2495" w:rsidRPr="00D9101F">
          <w:rPr>
            <w:rStyle w:val="Hyperlink"/>
            <w:rFonts w:ascii="Times New Roman" w:eastAsia="Calibri" w:hAnsi="Times New Roman"/>
            <w:bCs/>
            <w:sz w:val="20"/>
            <w:szCs w:val="20"/>
          </w:rPr>
          <w:t>mateusraguse@hotmail.com</w:t>
        </w:r>
      </w:hyperlink>
    </w:p>
    <w:p w14:paraId="36573BD5" w14:textId="3A80D41A" w:rsidR="00C95167" w:rsidRPr="00D54891" w:rsidRDefault="00000000" w:rsidP="00D54891">
      <w:pPr>
        <w:tabs>
          <w:tab w:val="left" w:pos="927"/>
          <w:tab w:val="center" w:pos="4819"/>
        </w:tabs>
        <w:spacing w:before="240" w:line="480" w:lineRule="auto"/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noProof/>
          <w:sz w:val="20"/>
          <w:szCs w:val="20"/>
          <w:lang w:val="en-US"/>
        </w:rPr>
        <w:pict w14:anchorId="39E6C1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75pt;height:379.4pt">
            <v:imagedata r:id="rId9" o:title="FigSM1"/>
          </v:shape>
        </w:pict>
      </w:r>
    </w:p>
    <w:p w14:paraId="0C2851F6" w14:textId="582AE90C" w:rsidR="00E5791F" w:rsidRPr="00D54891" w:rsidRDefault="003709E7" w:rsidP="0002769F">
      <w:pPr>
        <w:spacing w:after="0" w:line="480" w:lineRule="auto"/>
        <w:jc w:val="both"/>
        <w:rPr>
          <w:rStyle w:val="apple-tab-span"/>
          <w:rFonts w:ascii="Times New Roman" w:hAnsi="Times New Roman"/>
          <w:sz w:val="20"/>
          <w:szCs w:val="20"/>
          <w:lang w:val="en-US"/>
        </w:rPr>
      </w:pPr>
      <w:r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Fig</w:t>
      </w:r>
      <w:r w:rsidR="00DC190D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.</w:t>
      </w:r>
      <w:r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 xml:space="preserve"> </w:t>
      </w:r>
      <w:r w:rsidR="00001F14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OR</w:t>
      </w:r>
      <w:r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1</w:t>
      </w:r>
      <w:r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</w:t>
      </w:r>
      <w:r w:rsidR="006E1868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>Habitat</w:t>
      </w:r>
      <w:r w:rsidR="00F70D19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and </w:t>
      </w:r>
      <w:r w:rsidR="006E1868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>population</w:t>
      </w:r>
      <w:r w:rsidR="00F70D19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descriptors of 15 samp</w:t>
      </w:r>
      <w:r w:rsidR="00732973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>l</w:t>
      </w:r>
      <w:r w:rsidR="00F70D19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e points of a </w:t>
      </w:r>
      <w:proofErr w:type="spellStart"/>
      <w:r w:rsidR="00F70D19" w:rsidRPr="00D54891">
        <w:rPr>
          <w:rStyle w:val="apple-tab-span"/>
          <w:rFonts w:ascii="Times New Roman" w:hAnsi="Times New Roman"/>
          <w:i/>
          <w:iCs/>
          <w:sz w:val="20"/>
          <w:szCs w:val="20"/>
          <w:lang w:val="en-US"/>
        </w:rPr>
        <w:t>Butia</w:t>
      </w:r>
      <w:proofErr w:type="spellEnd"/>
      <w:r w:rsidR="00F70D19" w:rsidRPr="00D54891">
        <w:rPr>
          <w:rStyle w:val="apple-tab-span"/>
          <w:rFonts w:ascii="Times New Roman" w:hAnsi="Times New Roman"/>
          <w:i/>
          <w:iCs/>
          <w:sz w:val="20"/>
          <w:szCs w:val="20"/>
          <w:lang w:val="en-US"/>
        </w:rPr>
        <w:t xml:space="preserve"> odorata</w:t>
      </w:r>
      <w:r w:rsidR="00F70D19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palm grove. (a) Mean distance </w:t>
      </w:r>
      <w:r w:rsidR="0073462D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>of</w:t>
      </w:r>
      <w:r w:rsidR="00F70D19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each focal </w:t>
      </w:r>
      <w:r w:rsidR="00F70D19" w:rsidRPr="00D54891">
        <w:rPr>
          <w:rStyle w:val="apple-tab-span"/>
          <w:rFonts w:ascii="Times New Roman" w:hAnsi="Times New Roman"/>
          <w:i/>
          <w:iCs/>
          <w:sz w:val="20"/>
          <w:szCs w:val="20"/>
          <w:lang w:val="en-US"/>
        </w:rPr>
        <w:t>B. odorata</w:t>
      </w:r>
      <w:r w:rsidR="00F70D19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individual </w:t>
      </w:r>
      <w:r w:rsidR="0073462D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>from</w:t>
      </w:r>
      <w:r w:rsidR="00F70D19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the forest edge; (b) </w:t>
      </w:r>
      <w:r w:rsidR="009A4CB8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>Percentage of t</w:t>
      </w:r>
      <w:r w:rsidR="00F70D19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>ree cover; (c)</w:t>
      </w:r>
      <w:r w:rsidR="009A4CB8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</w:t>
      </w:r>
      <w:r w:rsidR="0073462D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>Density</w:t>
      </w:r>
      <w:r w:rsidR="009A4CB8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of</w:t>
      </w:r>
      <w:r w:rsidR="00F70D19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</w:t>
      </w:r>
      <w:r w:rsidR="00F70D19" w:rsidRPr="00D54891">
        <w:rPr>
          <w:rStyle w:val="apple-tab-span"/>
          <w:rFonts w:ascii="Times New Roman" w:hAnsi="Times New Roman"/>
          <w:i/>
          <w:iCs/>
          <w:sz w:val="20"/>
          <w:szCs w:val="20"/>
          <w:lang w:val="en-US"/>
        </w:rPr>
        <w:t>B. odorata</w:t>
      </w:r>
      <w:r w:rsidR="00F70D19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individuals; (d) Isolation (mean distance) of focal </w:t>
      </w:r>
      <w:r w:rsidR="00F70D19" w:rsidRPr="00D54891">
        <w:rPr>
          <w:rStyle w:val="apple-tab-span"/>
          <w:rFonts w:ascii="Times New Roman" w:hAnsi="Times New Roman"/>
          <w:i/>
          <w:iCs/>
          <w:sz w:val="20"/>
          <w:szCs w:val="20"/>
          <w:lang w:val="en-US"/>
        </w:rPr>
        <w:t>B. odorata</w:t>
      </w:r>
      <w:r w:rsidR="00F70D19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individuals </w:t>
      </w:r>
      <w:r w:rsidR="0073462D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>from</w:t>
      </w:r>
      <w:r w:rsidR="00F70D19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their four closest conspecifics.</w:t>
      </w:r>
      <w:r w:rsidR="00896779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</w:t>
      </w:r>
      <w:r w:rsidR="00896779"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Dark gray dashed lined</w:t>
      </w:r>
      <w:r w:rsidR="00896779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: overall mean of the sample points; </w:t>
      </w:r>
      <w:r w:rsidR="00896779"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Light gray dashed lines</w:t>
      </w:r>
      <w:r w:rsidR="00896779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>: lower and upper limit of the standard deviation of the overall mean</w:t>
      </w:r>
      <w:r w:rsidR="00896779">
        <w:rPr>
          <w:rStyle w:val="apple-tab-span"/>
          <w:rFonts w:ascii="Times New Roman" w:hAnsi="Times New Roman"/>
          <w:sz w:val="20"/>
          <w:szCs w:val="20"/>
          <w:lang w:val="en-US"/>
        </w:rPr>
        <w:t>;</w:t>
      </w:r>
      <w:r w:rsidR="00F70D19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</w:t>
      </w:r>
      <w:r w:rsidR="00F70D19"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Dot bars</w:t>
      </w:r>
      <w:r w:rsidR="00F70D19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in d represent standard error</w:t>
      </w:r>
      <w:r w:rsidR="00896779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</w:t>
      </w:r>
      <w:r w:rsidR="007640F4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br w:type="page"/>
      </w:r>
      <w:r w:rsidR="00000000">
        <w:rPr>
          <w:rStyle w:val="apple-tab-span"/>
          <w:rFonts w:ascii="Times New Roman" w:hAnsi="Times New Roman"/>
          <w:noProof/>
          <w:sz w:val="20"/>
          <w:szCs w:val="20"/>
          <w:lang w:val="en-US"/>
        </w:rPr>
        <w:lastRenderedPageBreak/>
        <w:pict w14:anchorId="0CF129E4">
          <v:shape id="_x0000_i1026" type="#_x0000_t75" style="width:481.85pt;height:210.9pt">
            <v:imagedata r:id="rId10" o:title="FigSM2"/>
          </v:shape>
        </w:pict>
      </w:r>
    </w:p>
    <w:p w14:paraId="2AACC782" w14:textId="4ED276A4" w:rsidR="003B688D" w:rsidRDefault="003709E7" w:rsidP="003B688D">
      <w:pPr>
        <w:spacing w:after="0" w:line="480" w:lineRule="auto"/>
        <w:jc w:val="both"/>
        <w:rPr>
          <w:rStyle w:val="apple-tab-span"/>
          <w:rFonts w:ascii="Times New Roman" w:hAnsi="Times New Roman"/>
          <w:sz w:val="20"/>
          <w:szCs w:val="20"/>
          <w:lang w:val="en-US"/>
        </w:rPr>
      </w:pPr>
      <w:r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Fig</w:t>
      </w:r>
      <w:r w:rsidR="00DC190D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.</w:t>
      </w:r>
      <w:r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 xml:space="preserve"> </w:t>
      </w:r>
      <w:r w:rsidR="00001F14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OR</w:t>
      </w:r>
      <w:r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2</w:t>
      </w:r>
      <w:r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</w:t>
      </w:r>
      <w:r w:rsidR="002214DD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Sample </w:t>
      </w:r>
      <w:r w:rsidR="004266E4" w:rsidRPr="00D54891">
        <w:rPr>
          <w:rFonts w:ascii="Times New Roman" w:hAnsi="Times New Roman"/>
          <w:sz w:val="20"/>
          <w:szCs w:val="20"/>
          <w:lang w:val="en-US"/>
        </w:rPr>
        <w:t xml:space="preserve">completeness </w:t>
      </w:r>
      <w:r w:rsidR="002214DD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rarefaction based on the number of interactions (observed </w:t>
      </w:r>
      <w:r w:rsidR="009A4CB8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individuals of </w:t>
      </w:r>
      <w:r w:rsidR="002214DD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higher trophic level) of pollinators with </w:t>
      </w:r>
      <w:proofErr w:type="spellStart"/>
      <w:r w:rsidR="002214DD" w:rsidRPr="00D54891">
        <w:rPr>
          <w:rStyle w:val="apple-tab-span"/>
          <w:rFonts w:ascii="Times New Roman" w:hAnsi="Times New Roman"/>
          <w:i/>
          <w:iCs/>
          <w:sz w:val="20"/>
          <w:szCs w:val="20"/>
          <w:lang w:val="en-US"/>
        </w:rPr>
        <w:t>Butia</w:t>
      </w:r>
      <w:proofErr w:type="spellEnd"/>
      <w:r w:rsidR="002214DD" w:rsidRPr="00D54891">
        <w:rPr>
          <w:rStyle w:val="apple-tab-span"/>
          <w:rFonts w:ascii="Times New Roman" w:hAnsi="Times New Roman"/>
          <w:i/>
          <w:iCs/>
          <w:sz w:val="20"/>
          <w:szCs w:val="20"/>
          <w:lang w:val="en-US"/>
        </w:rPr>
        <w:t xml:space="preserve"> odorata</w:t>
      </w:r>
      <w:r w:rsidR="002214DD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individuals in 15 networks in a </w:t>
      </w:r>
      <w:proofErr w:type="spellStart"/>
      <w:r w:rsidR="002214DD" w:rsidRPr="00D54891">
        <w:rPr>
          <w:rStyle w:val="apple-tab-span"/>
          <w:rFonts w:ascii="Times New Roman" w:hAnsi="Times New Roman"/>
          <w:i/>
          <w:iCs/>
          <w:sz w:val="20"/>
          <w:szCs w:val="20"/>
          <w:lang w:val="en-US"/>
        </w:rPr>
        <w:t>Butia</w:t>
      </w:r>
      <w:proofErr w:type="spellEnd"/>
      <w:r w:rsidR="001D08E1" w:rsidRPr="00D54891">
        <w:rPr>
          <w:rStyle w:val="apple-tab-span"/>
          <w:rFonts w:ascii="Times New Roman" w:hAnsi="Times New Roman"/>
          <w:i/>
          <w:iCs/>
          <w:sz w:val="20"/>
          <w:szCs w:val="20"/>
          <w:lang w:val="en-US"/>
        </w:rPr>
        <w:t xml:space="preserve"> odorata</w:t>
      </w:r>
      <w:r w:rsidR="002214DD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palm grove. </w:t>
      </w:r>
      <w:r w:rsidR="00791673"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R</w:t>
      </w:r>
      <w:r w:rsidR="002214DD"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ed line:</w:t>
      </w:r>
      <w:r w:rsidR="002214DD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</w:t>
      </w:r>
      <w:r w:rsidR="009A4CB8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accumulation of </w:t>
      </w:r>
      <w:r w:rsidR="002214DD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interactions by estimated sample </w:t>
      </w:r>
      <w:r w:rsidR="004266E4" w:rsidRPr="00D54891">
        <w:rPr>
          <w:rFonts w:ascii="Times New Roman" w:hAnsi="Times New Roman"/>
          <w:sz w:val="20"/>
          <w:szCs w:val="20"/>
          <w:lang w:val="en-US"/>
        </w:rPr>
        <w:t>completeness</w:t>
      </w:r>
      <w:r w:rsidR="002214DD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; </w:t>
      </w:r>
      <w:r w:rsidR="002214DD"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red dot:</w:t>
      </w:r>
      <w:r w:rsidR="002214DD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estimated sample </w:t>
      </w:r>
      <w:r w:rsidR="004266E4" w:rsidRPr="00D54891">
        <w:rPr>
          <w:rFonts w:ascii="Times New Roman" w:hAnsi="Times New Roman"/>
          <w:sz w:val="20"/>
          <w:szCs w:val="20"/>
          <w:lang w:val="en-US"/>
        </w:rPr>
        <w:t xml:space="preserve">completeness </w:t>
      </w:r>
      <w:r w:rsidR="002214DD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>for the observed</w:t>
      </w:r>
      <w:r w:rsidR="009A4CB8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number of</w:t>
      </w:r>
      <w:r w:rsidR="002214DD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interactions; </w:t>
      </w:r>
      <w:r w:rsidR="002214DD"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dashed line:</w:t>
      </w:r>
      <w:r w:rsidR="002214DD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</w:t>
      </w:r>
      <w:r w:rsidR="009A4CB8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number of </w:t>
      </w:r>
      <w:r w:rsidR="002214DD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interactions estimated by sample </w:t>
      </w:r>
      <w:r w:rsidR="004266E4" w:rsidRPr="00D54891">
        <w:rPr>
          <w:rFonts w:ascii="Times New Roman" w:hAnsi="Times New Roman"/>
          <w:sz w:val="20"/>
          <w:szCs w:val="20"/>
          <w:lang w:val="en-US"/>
        </w:rPr>
        <w:t>completeness</w:t>
      </w:r>
      <w:r w:rsidR="002214DD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; </w:t>
      </w:r>
      <w:r w:rsidR="002214DD"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light red area:</w:t>
      </w:r>
      <w:r w:rsidR="002214DD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95% confidence </w:t>
      </w:r>
      <w:proofErr w:type="gramStart"/>
      <w:r w:rsidR="002214DD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>interval</w:t>
      </w:r>
      <w:proofErr w:type="gramEnd"/>
    </w:p>
    <w:p w14:paraId="62945E63" w14:textId="435EE610" w:rsidR="00900EF1" w:rsidRPr="00D54891" w:rsidRDefault="00180E5B" w:rsidP="00460FED">
      <w:pPr>
        <w:spacing w:after="240" w:line="480" w:lineRule="auto"/>
        <w:jc w:val="center"/>
        <w:rPr>
          <w:rStyle w:val="apple-tab-span"/>
          <w:rFonts w:ascii="Times New Roman" w:hAnsi="Times New Roman"/>
          <w:sz w:val="20"/>
          <w:szCs w:val="20"/>
          <w:lang w:val="en-US"/>
        </w:rPr>
      </w:pPr>
      <w:r>
        <w:rPr>
          <w:rStyle w:val="apple-tab-span"/>
          <w:rFonts w:ascii="Times New Roman" w:hAnsi="Times New Roman"/>
          <w:sz w:val="20"/>
          <w:szCs w:val="20"/>
          <w:lang w:val="en-US"/>
        </w:rPr>
        <w:br w:type="page"/>
      </w:r>
      <w:r w:rsidR="00000000">
        <w:rPr>
          <w:rStyle w:val="apple-tab-span"/>
          <w:rFonts w:ascii="Times New Roman" w:hAnsi="Times New Roman"/>
          <w:sz w:val="20"/>
          <w:szCs w:val="20"/>
          <w:lang w:val="en-US"/>
        </w:rPr>
        <w:lastRenderedPageBreak/>
        <w:pict w14:anchorId="6F150493">
          <v:shape id="_x0000_i1027" type="#_x0000_t75" style="width:448.15pt;height:613.4pt">
            <v:imagedata r:id="rId11" o:title="Slide1"/>
          </v:shape>
        </w:pict>
      </w:r>
      <w:r w:rsidR="00000000">
        <w:rPr>
          <w:rStyle w:val="apple-tab-span"/>
          <w:rFonts w:ascii="Times New Roman" w:hAnsi="Times New Roman"/>
          <w:sz w:val="20"/>
          <w:szCs w:val="20"/>
          <w:lang w:val="en-US"/>
        </w:rPr>
        <w:lastRenderedPageBreak/>
        <w:pict w14:anchorId="3CD8C1EC">
          <v:shape id="_x0000_i1028" type="#_x0000_t75" style="width:448.15pt;height:640.6pt">
            <v:imagedata r:id="rId12" o:title="Slide2"/>
          </v:shape>
        </w:pict>
      </w:r>
    </w:p>
    <w:p w14:paraId="10DEC44D" w14:textId="4CD9D75D" w:rsidR="0000273C" w:rsidRPr="00547488" w:rsidRDefault="00900EF1" w:rsidP="00C36C91">
      <w:pPr>
        <w:spacing w:after="0" w:line="480" w:lineRule="auto"/>
        <w:jc w:val="both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lastRenderedPageBreak/>
        <w:t>Fig</w:t>
      </w:r>
      <w:r w:rsidR="00DC190D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.</w:t>
      </w:r>
      <w:r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 xml:space="preserve"> </w:t>
      </w:r>
      <w:r w:rsidR="003944C7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OR3</w:t>
      </w:r>
      <w:r w:rsidR="00307817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</w:t>
      </w:r>
      <w:r w:rsidR="00132EE4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Biplot of 15 networks of interactions between </w:t>
      </w:r>
      <w:proofErr w:type="spellStart"/>
      <w:r w:rsidR="00132EE4" w:rsidRPr="00D54891">
        <w:rPr>
          <w:rStyle w:val="apple-tab-span"/>
          <w:rFonts w:ascii="Times New Roman" w:hAnsi="Times New Roman"/>
          <w:i/>
          <w:iCs/>
          <w:sz w:val="20"/>
          <w:szCs w:val="20"/>
          <w:lang w:val="en-US"/>
        </w:rPr>
        <w:t>Butia</w:t>
      </w:r>
      <w:proofErr w:type="spellEnd"/>
      <w:r w:rsidR="00132EE4" w:rsidRPr="00D54891">
        <w:rPr>
          <w:rStyle w:val="apple-tab-span"/>
          <w:rFonts w:ascii="Times New Roman" w:hAnsi="Times New Roman"/>
          <w:i/>
          <w:iCs/>
          <w:sz w:val="20"/>
          <w:szCs w:val="20"/>
          <w:lang w:val="en-US"/>
        </w:rPr>
        <w:t xml:space="preserve"> odorata</w:t>
      </w:r>
      <w:r w:rsidR="00132EE4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individuals and their pollinating insect species in a palm grove</w:t>
      </w:r>
      <w:r w:rsidR="00CE3CAF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>.</w:t>
      </w:r>
      <w:r w:rsidR="00541499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</w:t>
      </w:r>
      <w:r w:rsidR="00541499"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V</w:t>
      </w:r>
      <w:r w:rsidR="00F615DB"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 xml:space="preserve">alues </w:t>
      </w:r>
      <w:r w:rsidR="00541499"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in bold:</w:t>
      </w:r>
      <w:r w:rsidR="00541499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metrics that differed from chance compared to null models (p-value &lt; 0.05). “</w:t>
      </w:r>
      <w:r w:rsidR="00541499"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Core” or “C”:</w:t>
      </w:r>
      <w:r w:rsidR="00541499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core species (Gc index &gt; 0) in the networks (“*” </w:t>
      </w:r>
      <w:r w:rsidR="00FE02BD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>species with the highest Gc</w:t>
      </w:r>
      <w:r w:rsidR="0003276B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in the network</w:t>
      </w:r>
      <w:r w:rsidR="00FE02BD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>)</w:t>
      </w:r>
      <w:r w:rsidR="00541499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>.</w:t>
      </w:r>
      <w:r w:rsidR="00FE02BD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="00FE02BD"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B.od</w:t>
      </w:r>
      <w:proofErr w:type="gramEnd"/>
      <w:r w:rsidR="00FE02BD"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‘x’.‘y</w:t>
      </w:r>
      <w:proofErr w:type="spellEnd"/>
      <w:r w:rsidR="00FE02BD"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’:</w:t>
      </w:r>
      <w:r w:rsidR="00FE02BD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‘x’: </w:t>
      </w:r>
      <w:r w:rsidR="003372F0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sampling point identification; ‘y’: </w:t>
      </w:r>
      <w:r w:rsidR="00420838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individual identification. </w:t>
      </w:r>
      <w:r w:rsidR="0089017F"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P</w:t>
      </w:r>
      <w:r w:rsidR="00F75469"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ollinator species:</w:t>
      </w:r>
      <w:r w:rsidR="00F75469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B40124" w:rsidRPr="00C36C91">
        <w:rPr>
          <w:rFonts w:ascii="Times New Roman" w:hAnsi="Times New Roman"/>
          <w:sz w:val="20"/>
          <w:szCs w:val="20"/>
          <w:lang w:val="en-US"/>
        </w:rPr>
        <w:t>AgaSp</w:t>
      </w:r>
      <w:proofErr w:type="spellEnd"/>
      <w:r w:rsidR="00B40124" w:rsidRPr="00C36C91">
        <w:rPr>
          <w:rFonts w:ascii="Times New Roman" w:hAnsi="Times New Roman"/>
          <w:sz w:val="20"/>
          <w:szCs w:val="20"/>
          <w:lang w:val="en-US"/>
        </w:rPr>
        <w:t xml:space="preserve">.: </w:t>
      </w:r>
      <w:proofErr w:type="spellStart"/>
      <w:r w:rsidR="00B40124" w:rsidRPr="00B40124">
        <w:rPr>
          <w:rFonts w:ascii="Times New Roman" w:hAnsi="Times New Roman"/>
          <w:i/>
          <w:iCs/>
          <w:sz w:val="20"/>
          <w:szCs w:val="20"/>
          <w:lang w:val="en-US"/>
        </w:rPr>
        <w:t>Augochlorella</w:t>
      </w:r>
      <w:proofErr w:type="spellEnd"/>
      <w:r w:rsidR="00B40124" w:rsidRPr="00C36C91">
        <w:rPr>
          <w:rFonts w:ascii="Times New Roman" w:hAnsi="Times New Roman"/>
          <w:sz w:val="20"/>
          <w:szCs w:val="20"/>
          <w:lang w:val="en-US"/>
        </w:rPr>
        <w:t xml:space="preserve"> sp.</w:t>
      </w:r>
      <w:r w:rsidR="00764515">
        <w:rPr>
          <w:rFonts w:ascii="Times New Roman" w:hAnsi="Times New Roman"/>
          <w:sz w:val="20"/>
          <w:szCs w:val="20"/>
          <w:lang w:val="en-US"/>
        </w:rPr>
        <w:t xml:space="preserve">; </w:t>
      </w:r>
      <w:r w:rsidR="00B40124" w:rsidRPr="00C36C91">
        <w:rPr>
          <w:rFonts w:ascii="Times New Roman" w:hAnsi="Times New Roman"/>
          <w:sz w:val="20"/>
          <w:szCs w:val="20"/>
          <w:lang w:val="en-US"/>
        </w:rPr>
        <w:t xml:space="preserve">AgaSp.1: cf. </w:t>
      </w:r>
      <w:proofErr w:type="spellStart"/>
      <w:r w:rsidR="00B40124" w:rsidRPr="00B40124">
        <w:rPr>
          <w:rFonts w:ascii="Times New Roman" w:hAnsi="Times New Roman"/>
          <w:i/>
          <w:iCs/>
          <w:sz w:val="20"/>
          <w:szCs w:val="20"/>
          <w:lang w:val="en-US"/>
        </w:rPr>
        <w:t>Augochlorella</w:t>
      </w:r>
      <w:proofErr w:type="spellEnd"/>
      <w:r w:rsidR="00B40124" w:rsidRPr="00C36C91">
        <w:rPr>
          <w:rFonts w:ascii="Times New Roman" w:hAnsi="Times New Roman"/>
          <w:sz w:val="20"/>
          <w:szCs w:val="20"/>
          <w:lang w:val="en-US"/>
        </w:rPr>
        <w:t xml:space="preserve"> sp. 1</w:t>
      </w:r>
      <w:r w:rsidR="00764515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C36C91">
        <w:rPr>
          <w:rFonts w:ascii="Times New Roman" w:hAnsi="Times New Roman"/>
          <w:b/>
          <w:bCs/>
          <w:sz w:val="20"/>
          <w:szCs w:val="20"/>
          <w:lang w:val="en-US"/>
        </w:rPr>
        <w:t xml:space="preserve"> </w:t>
      </w:r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AgaSp.2: cf. </w:t>
      </w:r>
      <w:proofErr w:type="spellStart"/>
      <w:r w:rsidR="00C36C91" w:rsidRPr="00B40124">
        <w:rPr>
          <w:rFonts w:ascii="Times New Roman" w:hAnsi="Times New Roman"/>
          <w:i/>
          <w:iCs/>
          <w:sz w:val="20"/>
          <w:szCs w:val="20"/>
          <w:lang w:val="en-US"/>
        </w:rPr>
        <w:t>Augochlorella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sp. 2</w:t>
      </w:r>
      <w:r w:rsidR="00764515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AgaSp.3: cf. </w:t>
      </w:r>
      <w:proofErr w:type="spellStart"/>
      <w:r w:rsidR="00C36C91" w:rsidRPr="00B40124">
        <w:rPr>
          <w:rFonts w:ascii="Times New Roman" w:hAnsi="Times New Roman"/>
          <w:i/>
          <w:iCs/>
          <w:sz w:val="20"/>
          <w:szCs w:val="20"/>
          <w:lang w:val="en-US"/>
        </w:rPr>
        <w:t>Augochlora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sp. 3</w:t>
      </w:r>
      <w:r w:rsidR="00764515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C36C91" w:rsidRPr="00C36C91">
        <w:rPr>
          <w:rFonts w:ascii="Times New Roman" w:hAnsi="Times New Roman"/>
          <w:sz w:val="20"/>
          <w:szCs w:val="20"/>
          <w:lang w:val="en-US"/>
        </w:rPr>
        <w:t>AgiSp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.: </w:t>
      </w:r>
      <w:proofErr w:type="spellStart"/>
      <w:r w:rsidR="00C36C91" w:rsidRPr="001411A0">
        <w:rPr>
          <w:rFonts w:ascii="Times New Roman" w:hAnsi="Times New Roman"/>
          <w:i/>
          <w:iCs/>
          <w:sz w:val="20"/>
          <w:szCs w:val="20"/>
          <w:lang w:val="en-US"/>
        </w:rPr>
        <w:t>Augochlorini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sp.</w:t>
      </w:r>
      <w:r w:rsidR="00764515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AgiSp.1: </w:t>
      </w:r>
      <w:proofErr w:type="spellStart"/>
      <w:r w:rsidR="00C36C91" w:rsidRPr="001411A0">
        <w:rPr>
          <w:rFonts w:ascii="Times New Roman" w:hAnsi="Times New Roman"/>
          <w:i/>
          <w:iCs/>
          <w:sz w:val="20"/>
          <w:szCs w:val="20"/>
          <w:lang w:val="en-US"/>
        </w:rPr>
        <w:t>Augochlorini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sp. 1</w:t>
      </w:r>
      <w:r w:rsidR="00764515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C36C91" w:rsidRPr="00C36C91">
        <w:rPr>
          <w:rFonts w:ascii="Times New Roman" w:hAnsi="Times New Roman"/>
          <w:sz w:val="20"/>
          <w:szCs w:val="20"/>
          <w:lang w:val="en-US"/>
        </w:rPr>
        <w:t>AllSp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.: </w:t>
      </w:r>
      <w:proofErr w:type="spellStart"/>
      <w:r w:rsidR="00C36C91" w:rsidRPr="001411A0">
        <w:rPr>
          <w:rFonts w:ascii="Times New Roman" w:hAnsi="Times New Roman"/>
          <w:i/>
          <w:iCs/>
          <w:sz w:val="20"/>
          <w:szCs w:val="20"/>
          <w:lang w:val="en-US"/>
        </w:rPr>
        <w:t>Allograpta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sp.</w:t>
      </w:r>
      <w:r w:rsidR="00764515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C36C91" w:rsidRPr="00C36C91">
        <w:rPr>
          <w:rFonts w:ascii="Times New Roman" w:hAnsi="Times New Roman"/>
          <w:sz w:val="20"/>
          <w:szCs w:val="20"/>
          <w:lang w:val="en-US"/>
        </w:rPr>
        <w:t>ApiMel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: </w:t>
      </w:r>
      <w:proofErr w:type="spellStart"/>
      <w:r w:rsidR="00C36C91" w:rsidRPr="001411A0">
        <w:rPr>
          <w:rFonts w:ascii="Times New Roman" w:hAnsi="Times New Roman"/>
          <w:i/>
          <w:iCs/>
          <w:sz w:val="20"/>
          <w:szCs w:val="20"/>
          <w:lang w:val="en-US"/>
        </w:rPr>
        <w:t>Apis</w:t>
      </w:r>
      <w:proofErr w:type="spellEnd"/>
      <w:r w:rsidR="00C36C91" w:rsidRPr="001411A0">
        <w:rPr>
          <w:rFonts w:ascii="Times New Roman" w:hAnsi="Times New Roman"/>
          <w:i/>
          <w:iCs/>
          <w:sz w:val="20"/>
          <w:szCs w:val="20"/>
          <w:lang w:val="en-US"/>
        </w:rPr>
        <w:t xml:space="preserve"> mellifera</w:t>
      </w:r>
      <w:r w:rsidR="00764515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C36C91" w:rsidRPr="00C36C91">
        <w:rPr>
          <w:rFonts w:ascii="Times New Roman" w:hAnsi="Times New Roman"/>
          <w:sz w:val="20"/>
          <w:szCs w:val="20"/>
          <w:lang w:val="en-US"/>
        </w:rPr>
        <w:t>AugSp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. </w:t>
      </w:r>
      <w:proofErr w:type="spellStart"/>
      <w:r w:rsidR="00C36C91" w:rsidRPr="001411A0">
        <w:rPr>
          <w:rFonts w:ascii="Times New Roman" w:hAnsi="Times New Roman"/>
          <w:i/>
          <w:iCs/>
          <w:sz w:val="20"/>
          <w:szCs w:val="20"/>
          <w:lang w:val="en-US"/>
        </w:rPr>
        <w:t>Augochloropsis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sp.</w:t>
      </w:r>
      <w:r w:rsidR="00764515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C36C91" w:rsidRPr="00C36C91">
        <w:rPr>
          <w:rFonts w:ascii="Times New Roman" w:hAnsi="Times New Roman"/>
          <w:sz w:val="20"/>
          <w:szCs w:val="20"/>
          <w:lang w:val="en-US"/>
        </w:rPr>
        <w:t>BraSp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.: </w:t>
      </w:r>
      <w:proofErr w:type="spellStart"/>
      <w:r w:rsidR="00C36C91" w:rsidRPr="001411A0">
        <w:rPr>
          <w:rFonts w:ascii="Times New Roman" w:hAnsi="Times New Roman"/>
          <w:i/>
          <w:iCs/>
          <w:sz w:val="20"/>
          <w:szCs w:val="20"/>
          <w:lang w:val="en-US"/>
        </w:rPr>
        <w:t>Brachygastra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sp.</w:t>
      </w:r>
      <w:r w:rsidR="00764515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C36C91" w:rsidRPr="00C36C91">
        <w:rPr>
          <w:rFonts w:ascii="Times New Roman" w:hAnsi="Times New Roman"/>
          <w:sz w:val="20"/>
          <w:szCs w:val="20"/>
          <w:lang w:val="en-US"/>
        </w:rPr>
        <w:t>CalPet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: </w:t>
      </w:r>
      <w:proofErr w:type="spellStart"/>
      <w:r w:rsidR="00C36C91" w:rsidRPr="001411A0">
        <w:rPr>
          <w:rFonts w:ascii="Times New Roman" w:hAnsi="Times New Roman"/>
          <w:i/>
          <w:iCs/>
          <w:sz w:val="20"/>
          <w:szCs w:val="20"/>
          <w:lang w:val="en-US"/>
        </w:rPr>
        <w:t>Callonychium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(</w:t>
      </w:r>
      <w:proofErr w:type="spellStart"/>
      <w:r w:rsidR="00C36C91" w:rsidRPr="001411A0">
        <w:rPr>
          <w:rFonts w:ascii="Times New Roman" w:hAnsi="Times New Roman"/>
          <w:i/>
          <w:iCs/>
          <w:sz w:val="20"/>
          <w:szCs w:val="20"/>
          <w:lang w:val="en-US"/>
        </w:rPr>
        <w:t>Callonychium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) cf. </w:t>
      </w:r>
      <w:proofErr w:type="spellStart"/>
      <w:r w:rsidR="00C36C91" w:rsidRPr="001411A0">
        <w:rPr>
          <w:rFonts w:ascii="Times New Roman" w:hAnsi="Times New Roman"/>
          <w:i/>
          <w:iCs/>
          <w:sz w:val="20"/>
          <w:szCs w:val="20"/>
          <w:lang w:val="en-US"/>
        </w:rPr>
        <w:t>petuniae</w:t>
      </w:r>
      <w:proofErr w:type="spellEnd"/>
      <w:r w:rsidR="00764515">
        <w:rPr>
          <w:rFonts w:ascii="Times New Roman" w:hAnsi="Times New Roman"/>
          <w:i/>
          <w:iCs/>
          <w:sz w:val="20"/>
          <w:szCs w:val="20"/>
          <w:lang w:val="en-US"/>
        </w:rPr>
        <w:t>;</w:t>
      </w:r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CanSp.1: </w:t>
      </w:r>
      <w:proofErr w:type="spellStart"/>
      <w:r w:rsidR="00C36C91" w:rsidRPr="00C36C91">
        <w:rPr>
          <w:rFonts w:ascii="Times New Roman" w:hAnsi="Times New Roman"/>
          <w:sz w:val="20"/>
          <w:szCs w:val="20"/>
          <w:lang w:val="en-US"/>
        </w:rPr>
        <w:t>Cantharidae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sp. 1</w:t>
      </w:r>
      <w:r w:rsidR="00631BCE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C36C91" w:rsidRPr="00C36C91">
        <w:rPr>
          <w:rFonts w:ascii="Times New Roman" w:hAnsi="Times New Roman"/>
          <w:sz w:val="20"/>
          <w:szCs w:val="20"/>
          <w:lang w:val="en-US"/>
        </w:rPr>
        <w:t>CopSp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.  </w:t>
      </w:r>
      <w:proofErr w:type="spellStart"/>
      <w:r w:rsidR="00C36C91" w:rsidRPr="001411A0">
        <w:rPr>
          <w:rFonts w:ascii="Times New Roman" w:hAnsi="Times New Roman"/>
          <w:i/>
          <w:iCs/>
          <w:sz w:val="20"/>
          <w:szCs w:val="20"/>
          <w:lang w:val="en-US"/>
        </w:rPr>
        <w:t>Copestylum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sp.</w:t>
      </w:r>
      <w:r w:rsidR="00631BCE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CopSp.1: </w:t>
      </w:r>
      <w:proofErr w:type="spellStart"/>
      <w:r w:rsidR="00C36C91" w:rsidRPr="001411A0">
        <w:rPr>
          <w:rFonts w:ascii="Times New Roman" w:hAnsi="Times New Roman"/>
          <w:i/>
          <w:iCs/>
          <w:sz w:val="20"/>
          <w:szCs w:val="20"/>
          <w:lang w:val="en-US"/>
        </w:rPr>
        <w:t>Copestylum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sp. 1</w:t>
      </w:r>
      <w:r w:rsidR="00631BCE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DiaSp.1: cf. </w:t>
      </w:r>
      <w:proofErr w:type="spellStart"/>
      <w:r w:rsidR="00C36C91" w:rsidRPr="001411A0">
        <w:rPr>
          <w:rFonts w:ascii="Times New Roman" w:hAnsi="Times New Roman"/>
          <w:i/>
          <w:iCs/>
          <w:sz w:val="20"/>
          <w:szCs w:val="20"/>
          <w:lang w:val="en-US"/>
        </w:rPr>
        <w:t>Dialictus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sp. 1</w:t>
      </w:r>
      <w:r w:rsidR="00631BCE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DiaSp.2: </w:t>
      </w:r>
      <w:proofErr w:type="spellStart"/>
      <w:r w:rsidR="00C36C91" w:rsidRPr="001411A0">
        <w:rPr>
          <w:rFonts w:ascii="Times New Roman" w:hAnsi="Times New Roman"/>
          <w:i/>
          <w:iCs/>
          <w:sz w:val="20"/>
          <w:szCs w:val="20"/>
          <w:lang w:val="en-US"/>
        </w:rPr>
        <w:t>Dialictus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sp. 2</w:t>
      </w:r>
      <w:r w:rsidR="00631BCE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C36C91" w:rsidRPr="00C36C91">
        <w:rPr>
          <w:rFonts w:ascii="Times New Roman" w:hAnsi="Times New Roman"/>
          <w:sz w:val="20"/>
          <w:szCs w:val="20"/>
          <w:lang w:val="en-US"/>
        </w:rPr>
        <w:t>DioSp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.: cf. </w:t>
      </w:r>
      <w:proofErr w:type="spellStart"/>
      <w:r w:rsidR="00C36C91" w:rsidRPr="001411A0">
        <w:rPr>
          <w:rFonts w:ascii="Times New Roman" w:hAnsi="Times New Roman"/>
          <w:i/>
          <w:iCs/>
          <w:sz w:val="20"/>
          <w:szCs w:val="20"/>
          <w:lang w:val="en-US"/>
        </w:rPr>
        <w:t>Dioprosopa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sp.</w:t>
      </w:r>
      <w:r w:rsidR="00631BCE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C36C91" w:rsidRPr="00C36C91">
        <w:rPr>
          <w:rFonts w:ascii="Times New Roman" w:hAnsi="Times New Roman"/>
          <w:sz w:val="20"/>
          <w:szCs w:val="20"/>
          <w:lang w:val="en-US"/>
        </w:rPr>
        <w:t>ExoSp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.: cf. </w:t>
      </w:r>
      <w:proofErr w:type="spellStart"/>
      <w:r w:rsidR="00C36C91" w:rsidRPr="003241FA">
        <w:rPr>
          <w:rFonts w:ascii="Times New Roman" w:hAnsi="Times New Roman"/>
          <w:i/>
          <w:iCs/>
          <w:sz w:val="20"/>
          <w:szCs w:val="20"/>
          <w:lang w:val="en-US"/>
        </w:rPr>
        <w:t>Exomalopsis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(</w:t>
      </w:r>
      <w:proofErr w:type="spellStart"/>
      <w:r w:rsidR="00C36C91" w:rsidRPr="003241FA">
        <w:rPr>
          <w:rFonts w:ascii="Times New Roman" w:hAnsi="Times New Roman"/>
          <w:i/>
          <w:iCs/>
          <w:sz w:val="20"/>
          <w:szCs w:val="20"/>
          <w:lang w:val="en-US"/>
        </w:rPr>
        <w:t>Exomalopsis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>) sp.</w:t>
      </w:r>
      <w:r w:rsidR="00631BCE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ExoSp.1 cf. </w:t>
      </w:r>
      <w:proofErr w:type="spellStart"/>
      <w:r w:rsidR="00C36C91" w:rsidRPr="003241FA">
        <w:rPr>
          <w:rFonts w:ascii="Times New Roman" w:hAnsi="Times New Roman"/>
          <w:i/>
          <w:iCs/>
          <w:sz w:val="20"/>
          <w:szCs w:val="20"/>
          <w:lang w:val="en-US"/>
        </w:rPr>
        <w:t>Exomalopsis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(</w:t>
      </w:r>
      <w:proofErr w:type="spellStart"/>
      <w:r w:rsidR="00C36C91" w:rsidRPr="003241FA">
        <w:rPr>
          <w:rFonts w:ascii="Times New Roman" w:hAnsi="Times New Roman"/>
          <w:i/>
          <w:iCs/>
          <w:sz w:val="20"/>
          <w:szCs w:val="20"/>
          <w:lang w:val="en-US"/>
        </w:rPr>
        <w:t>Exomalopsis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>) sp. 1</w:t>
      </w:r>
      <w:r w:rsidR="00631BCE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C36C91" w:rsidRPr="00C36C91">
        <w:rPr>
          <w:rFonts w:ascii="Times New Roman" w:hAnsi="Times New Roman"/>
          <w:sz w:val="20"/>
          <w:szCs w:val="20"/>
          <w:lang w:val="en-US"/>
        </w:rPr>
        <w:t>ExoTri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: </w:t>
      </w:r>
      <w:proofErr w:type="spellStart"/>
      <w:r w:rsidR="00C36C91" w:rsidRPr="003241FA">
        <w:rPr>
          <w:rFonts w:ascii="Times New Roman" w:hAnsi="Times New Roman"/>
          <w:i/>
          <w:iCs/>
          <w:sz w:val="20"/>
          <w:szCs w:val="20"/>
          <w:lang w:val="en-US"/>
        </w:rPr>
        <w:t>Exomalopsis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(</w:t>
      </w:r>
      <w:proofErr w:type="spellStart"/>
      <w:r w:rsidR="00C36C91" w:rsidRPr="003241FA">
        <w:rPr>
          <w:rFonts w:ascii="Times New Roman" w:hAnsi="Times New Roman"/>
          <w:i/>
          <w:iCs/>
          <w:sz w:val="20"/>
          <w:szCs w:val="20"/>
          <w:lang w:val="en-US"/>
        </w:rPr>
        <w:t>Phanomalopsis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) cf. </w:t>
      </w:r>
      <w:proofErr w:type="spellStart"/>
      <w:r w:rsidR="00C36C91" w:rsidRPr="003241FA">
        <w:rPr>
          <w:rFonts w:ascii="Times New Roman" w:hAnsi="Times New Roman"/>
          <w:i/>
          <w:iCs/>
          <w:sz w:val="20"/>
          <w:szCs w:val="20"/>
          <w:lang w:val="en-US"/>
        </w:rPr>
        <w:t>trifasciata</w:t>
      </w:r>
      <w:proofErr w:type="spellEnd"/>
      <w:r w:rsidR="00631BCE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C36C91" w:rsidRPr="00C36C91">
        <w:rPr>
          <w:rFonts w:ascii="Times New Roman" w:hAnsi="Times New Roman"/>
          <w:sz w:val="20"/>
          <w:szCs w:val="20"/>
          <w:lang w:val="en-US"/>
        </w:rPr>
        <w:t>LasSp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.: </w:t>
      </w:r>
      <w:proofErr w:type="spellStart"/>
      <w:r w:rsidR="00C36C91" w:rsidRPr="003241FA">
        <w:rPr>
          <w:rFonts w:ascii="Times New Roman" w:hAnsi="Times New Roman"/>
          <w:i/>
          <w:iCs/>
          <w:sz w:val="20"/>
          <w:szCs w:val="20"/>
          <w:lang w:val="en-US"/>
        </w:rPr>
        <w:t>Lasioglossum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sp.</w:t>
      </w:r>
      <w:r w:rsidR="00631BCE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Meg(C)Sp.: </w:t>
      </w:r>
      <w:proofErr w:type="spellStart"/>
      <w:r w:rsidR="00C36C91" w:rsidRPr="003241FA">
        <w:rPr>
          <w:rFonts w:ascii="Times New Roman" w:hAnsi="Times New Roman"/>
          <w:i/>
          <w:iCs/>
          <w:sz w:val="20"/>
          <w:szCs w:val="20"/>
          <w:lang w:val="en-US"/>
        </w:rPr>
        <w:t>Megachile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cf. (</w:t>
      </w:r>
      <w:proofErr w:type="spellStart"/>
      <w:r w:rsidR="00C36C91" w:rsidRPr="003241FA">
        <w:rPr>
          <w:rFonts w:ascii="Times New Roman" w:hAnsi="Times New Roman"/>
          <w:i/>
          <w:iCs/>
          <w:sz w:val="20"/>
          <w:szCs w:val="20"/>
          <w:lang w:val="en-US"/>
        </w:rPr>
        <w:t>Chrysosarus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>) sp.</w:t>
      </w:r>
      <w:r w:rsidR="00631BCE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C36C91" w:rsidRPr="00C36C91">
        <w:rPr>
          <w:rFonts w:ascii="Times New Roman" w:hAnsi="Times New Roman"/>
          <w:sz w:val="20"/>
          <w:szCs w:val="20"/>
          <w:lang w:val="en-US"/>
        </w:rPr>
        <w:t>MisSp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.: </w:t>
      </w:r>
      <w:proofErr w:type="spellStart"/>
      <w:r w:rsidR="00C36C91" w:rsidRPr="003241FA">
        <w:rPr>
          <w:rFonts w:ascii="Times New Roman" w:hAnsi="Times New Roman"/>
          <w:i/>
          <w:iCs/>
          <w:sz w:val="20"/>
          <w:szCs w:val="20"/>
          <w:lang w:val="en-US"/>
        </w:rPr>
        <w:t>Mischocyttarus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sp.</w:t>
      </w:r>
      <w:r w:rsidR="00631BCE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C36C91" w:rsidRPr="00C36C91">
        <w:rPr>
          <w:rFonts w:ascii="Times New Roman" w:hAnsi="Times New Roman"/>
          <w:sz w:val="20"/>
          <w:szCs w:val="20"/>
          <w:lang w:val="en-US"/>
        </w:rPr>
        <w:t>MorSp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.: cf. </w:t>
      </w:r>
      <w:proofErr w:type="spellStart"/>
      <w:r w:rsidR="00C36C91" w:rsidRPr="00C36C91">
        <w:rPr>
          <w:rFonts w:ascii="Times New Roman" w:hAnsi="Times New Roman"/>
          <w:sz w:val="20"/>
          <w:szCs w:val="20"/>
          <w:lang w:val="en-US"/>
        </w:rPr>
        <w:t>Mordellidae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sp.</w:t>
      </w:r>
      <w:r w:rsidR="00631BCE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C36C91" w:rsidRPr="00C36C91">
        <w:rPr>
          <w:rFonts w:ascii="Times New Roman" w:hAnsi="Times New Roman"/>
          <w:sz w:val="20"/>
          <w:szCs w:val="20"/>
          <w:lang w:val="en-US"/>
        </w:rPr>
        <w:t>MusSp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.: cf. </w:t>
      </w:r>
      <w:proofErr w:type="spellStart"/>
      <w:r w:rsidR="00C36C91" w:rsidRPr="00C36C91">
        <w:rPr>
          <w:rFonts w:ascii="Times New Roman" w:hAnsi="Times New Roman"/>
          <w:sz w:val="20"/>
          <w:szCs w:val="20"/>
          <w:lang w:val="en-US"/>
        </w:rPr>
        <w:t>Muscidae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sp.</w:t>
      </w:r>
      <w:r w:rsidR="00631BCE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MusSp.1: </w:t>
      </w:r>
      <w:proofErr w:type="spellStart"/>
      <w:r w:rsidR="00C36C91" w:rsidRPr="00C36C91">
        <w:rPr>
          <w:rFonts w:ascii="Times New Roman" w:hAnsi="Times New Roman"/>
          <w:sz w:val="20"/>
          <w:szCs w:val="20"/>
          <w:lang w:val="en-US"/>
        </w:rPr>
        <w:t>Muscidae</w:t>
      </w:r>
      <w:proofErr w:type="spellEnd"/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sp. 1</w:t>
      </w:r>
      <w:r w:rsidR="00631BCE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C36C91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C36C91" w:rsidRPr="00631BCE">
        <w:rPr>
          <w:rFonts w:ascii="Times New Roman" w:hAnsi="Times New Roman"/>
          <w:sz w:val="20"/>
          <w:szCs w:val="20"/>
          <w:lang w:val="en-US"/>
        </w:rPr>
        <w:t>NitSp</w:t>
      </w:r>
      <w:proofErr w:type="spellEnd"/>
      <w:r w:rsidR="00C36C91" w:rsidRPr="00631BCE">
        <w:rPr>
          <w:rFonts w:ascii="Times New Roman" w:hAnsi="Times New Roman"/>
          <w:sz w:val="20"/>
          <w:szCs w:val="20"/>
          <w:lang w:val="en-US"/>
        </w:rPr>
        <w:t xml:space="preserve">.: </w:t>
      </w:r>
      <w:proofErr w:type="spellStart"/>
      <w:r w:rsidR="00C36C91" w:rsidRPr="00631BCE">
        <w:rPr>
          <w:rFonts w:ascii="Times New Roman" w:hAnsi="Times New Roman"/>
          <w:sz w:val="20"/>
          <w:szCs w:val="20"/>
          <w:lang w:val="en-US"/>
        </w:rPr>
        <w:t>Nitidulidae</w:t>
      </w:r>
      <w:proofErr w:type="spellEnd"/>
      <w:r w:rsidR="00C36C91" w:rsidRPr="00631BCE">
        <w:rPr>
          <w:rFonts w:ascii="Times New Roman" w:hAnsi="Times New Roman"/>
          <w:sz w:val="20"/>
          <w:szCs w:val="20"/>
          <w:lang w:val="en-US"/>
        </w:rPr>
        <w:t xml:space="preserve"> sp.</w:t>
      </w:r>
      <w:r w:rsidR="00631BCE" w:rsidRPr="00631BCE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631BC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C36C91" w:rsidRPr="00631BCE">
        <w:rPr>
          <w:rFonts w:ascii="Times New Roman" w:hAnsi="Times New Roman"/>
          <w:sz w:val="20"/>
          <w:szCs w:val="20"/>
          <w:lang w:val="en-US"/>
        </w:rPr>
        <w:t>PalSp</w:t>
      </w:r>
      <w:proofErr w:type="spellEnd"/>
      <w:r w:rsidR="00C36C91" w:rsidRPr="00631BCE">
        <w:rPr>
          <w:rFonts w:ascii="Times New Roman" w:hAnsi="Times New Roman"/>
          <w:sz w:val="20"/>
          <w:szCs w:val="20"/>
          <w:lang w:val="en-US"/>
        </w:rPr>
        <w:t xml:space="preserve">. </w:t>
      </w:r>
      <w:proofErr w:type="spellStart"/>
      <w:r w:rsidR="00C36C91" w:rsidRPr="00F15B51">
        <w:rPr>
          <w:rFonts w:ascii="Times New Roman" w:hAnsi="Times New Roman"/>
          <w:i/>
          <w:iCs/>
          <w:sz w:val="20"/>
          <w:szCs w:val="20"/>
          <w:lang w:val="en-US"/>
        </w:rPr>
        <w:t>Palpada</w:t>
      </w:r>
      <w:proofErr w:type="spellEnd"/>
      <w:r w:rsidR="00C36C91" w:rsidRPr="00F15B51">
        <w:rPr>
          <w:rFonts w:ascii="Times New Roman" w:hAnsi="Times New Roman"/>
          <w:sz w:val="20"/>
          <w:szCs w:val="20"/>
          <w:lang w:val="en-US"/>
        </w:rPr>
        <w:t xml:space="preserve"> sp.</w:t>
      </w:r>
      <w:r w:rsidR="00631BCE" w:rsidRPr="00F15B51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F15B51">
        <w:rPr>
          <w:rFonts w:ascii="Times New Roman" w:hAnsi="Times New Roman"/>
          <w:sz w:val="20"/>
          <w:szCs w:val="20"/>
          <w:lang w:val="en-US"/>
        </w:rPr>
        <w:t xml:space="preserve"> PalSp.1: </w:t>
      </w:r>
      <w:proofErr w:type="spellStart"/>
      <w:r w:rsidR="00C36C91" w:rsidRPr="00F15B51">
        <w:rPr>
          <w:rFonts w:ascii="Times New Roman" w:hAnsi="Times New Roman"/>
          <w:i/>
          <w:iCs/>
          <w:sz w:val="20"/>
          <w:szCs w:val="20"/>
          <w:lang w:val="en-US"/>
        </w:rPr>
        <w:t>Palpada</w:t>
      </w:r>
      <w:proofErr w:type="spellEnd"/>
      <w:r w:rsidR="00C36C91" w:rsidRPr="00F15B51">
        <w:rPr>
          <w:rFonts w:ascii="Times New Roman" w:hAnsi="Times New Roman"/>
          <w:sz w:val="20"/>
          <w:szCs w:val="20"/>
          <w:lang w:val="en-US"/>
        </w:rPr>
        <w:t xml:space="preserve"> sp. 1</w:t>
      </w:r>
      <w:r w:rsidR="00631BCE" w:rsidRPr="00F15B51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F15B51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C36C91" w:rsidRPr="00F15B51">
        <w:rPr>
          <w:rFonts w:ascii="Times New Roman" w:hAnsi="Times New Roman"/>
          <w:sz w:val="20"/>
          <w:szCs w:val="20"/>
          <w:lang w:val="en-US"/>
        </w:rPr>
        <w:t>PolCar</w:t>
      </w:r>
      <w:proofErr w:type="spellEnd"/>
      <w:r w:rsidR="00C36C91" w:rsidRPr="00F15B51">
        <w:rPr>
          <w:rFonts w:ascii="Times New Roman" w:hAnsi="Times New Roman"/>
          <w:sz w:val="20"/>
          <w:szCs w:val="20"/>
          <w:lang w:val="en-US"/>
        </w:rPr>
        <w:t xml:space="preserve">: </w:t>
      </w:r>
      <w:r w:rsidR="00C36C91" w:rsidRPr="00F15B51">
        <w:rPr>
          <w:rFonts w:ascii="Times New Roman" w:hAnsi="Times New Roman"/>
          <w:i/>
          <w:iCs/>
          <w:sz w:val="20"/>
          <w:szCs w:val="20"/>
          <w:lang w:val="en-US"/>
        </w:rPr>
        <w:t>Polistes carnifex</w:t>
      </w:r>
      <w:r w:rsidR="00631BCE" w:rsidRPr="00F15B51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F15B51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C36C91" w:rsidRPr="00F15B51">
        <w:rPr>
          <w:rFonts w:ascii="Times New Roman" w:hAnsi="Times New Roman"/>
          <w:sz w:val="20"/>
          <w:szCs w:val="20"/>
          <w:lang w:val="en-US"/>
        </w:rPr>
        <w:t>PolCav</w:t>
      </w:r>
      <w:proofErr w:type="spellEnd"/>
      <w:r w:rsidR="00C36C91" w:rsidRPr="00F15B51">
        <w:rPr>
          <w:rFonts w:ascii="Times New Roman" w:hAnsi="Times New Roman"/>
          <w:sz w:val="20"/>
          <w:szCs w:val="20"/>
          <w:lang w:val="en-US"/>
        </w:rPr>
        <w:t xml:space="preserve">: </w:t>
      </w:r>
      <w:r w:rsidR="00C36C91" w:rsidRPr="00F15B51">
        <w:rPr>
          <w:rFonts w:ascii="Times New Roman" w:hAnsi="Times New Roman"/>
          <w:i/>
          <w:iCs/>
          <w:sz w:val="20"/>
          <w:szCs w:val="20"/>
          <w:lang w:val="en-US"/>
        </w:rPr>
        <w:t xml:space="preserve">Polistes </w:t>
      </w:r>
      <w:proofErr w:type="spellStart"/>
      <w:r w:rsidR="00C36C91" w:rsidRPr="00F15B51">
        <w:rPr>
          <w:rFonts w:ascii="Times New Roman" w:hAnsi="Times New Roman"/>
          <w:i/>
          <w:iCs/>
          <w:sz w:val="20"/>
          <w:szCs w:val="20"/>
          <w:lang w:val="en-US"/>
        </w:rPr>
        <w:t>cavapytiformis</w:t>
      </w:r>
      <w:proofErr w:type="spellEnd"/>
      <w:r w:rsidR="00631BCE" w:rsidRPr="00F15B51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F15B51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C36C91" w:rsidRPr="00F15B51">
        <w:rPr>
          <w:rFonts w:ascii="Times New Roman" w:hAnsi="Times New Roman"/>
          <w:sz w:val="20"/>
          <w:szCs w:val="20"/>
          <w:lang w:val="en-US"/>
        </w:rPr>
        <w:t>PolIgn</w:t>
      </w:r>
      <w:proofErr w:type="spellEnd"/>
      <w:r w:rsidR="00C36C91" w:rsidRPr="00F15B51">
        <w:rPr>
          <w:rFonts w:ascii="Times New Roman" w:hAnsi="Times New Roman"/>
          <w:sz w:val="20"/>
          <w:szCs w:val="20"/>
          <w:lang w:val="en-US"/>
        </w:rPr>
        <w:t xml:space="preserve">: </w:t>
      </w:r>
      <w:proofErr w:type="spellStart"/>
      <w:r w:rsidR="00C36C91" w:rsidRPr="00F15B51">
        <w:rPr>
          <w:rFonts w:ascii="Times New Roman" w:hAnsi="Times New Roman"/>
          <w:i/>
          <w:iCs/>
          <w:sz w:val="20"/>
          <w:szCs w:val="20"/>
          <w:lang w:val="en-US"/>
        </w:rPr>
        <w:t>Polybia</w:t>
      </w:r>
      <w:proofErr w:type="spellEnd"/>
      <w:r w:rsidR="00C36C91" w:rsidRPr="00F15B51">
        <w:rPr>
          <w:rFonts w:ascii="Times New Roman" w:hAnsi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="00C36C91" w:rsidRPr="00F15B51">
        <w:rPr>
          <w:rFonts w:ascii="Times New Roman" w:hAnsi="Times New Roman"/>
          <w:i/>
          <w:iCs/>
          <w:sz w:val="20"/>
          <w:szCs w:val="20"/>
          <w:lang w:val="en-US"/>
        </w:rPr>
        <w:t>ignobilis</w:t>
      </w:r>
      <w:proofErr w:type="spellEnd"/>
      <w:r w:rsidR="003241FA" w:rsidRPr="00F15B51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F15B51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C36C91" w:rsidRPr="00F15B51">
        <w:rPr>
          <w:rFonts w:ascii="Times New Roman" w:hAnsi="Times New Roman"/>
          <w:sz w:val="20"/>
          <w:szCs w:val="20"/>
          <w:lang w:val="en-US"/>
        </w:rPr>
        <w:t>PolSp</w:t>
      </w:r>
      <w:proofErr w:type="spellEnd"/>
      <w:r w:rsidR="00C36C91" w:rsidRPr="00F15B51">
        <w:rPr>
          <w:rFonts w:ascii="Times New Roman" w:hAnsi="Times New Roman"/>
          <w:sz w:val="20"/>
          <w:szCs w:val="20"/>
          <w:lang w:val="en-US"/>
        </w:rPr>
        <w:t xml:space="preserve">.: </w:t>
      </w:r>
      <w:proofErr w:type="spellStart"/>
      <w:r w:rsidR="00C36C91" w:rsidRPr="00F15B51">
        <w:rPr>
          <w:rFonts w:ascii="Times New Roman" w:hAnsi="Times New Roman"/>
          <w:i/>
          <w:iCs/>
          <w:sz w:val="20"/>
          <w:szCs w:val="20"/>
          <w:lang w:val="en-US"/>
        </w:rPr>
        <w:t>Polybia</w:t>
      </w:r>
      <w:proofErr w:type="spellEnd"/>
      <w:r w:rsidR="00C36C91" w:rsidRPr="00F15B51">
        <w:rPr>
          <w:rFonts w:ascii="Times New Roman" w:hAnsi="Times New Roman"/>
          <w:sz w:val="20"/>
          <w:szCs w:val="20"/>
          <w:lang w:val="en-US"/>
        </w:rPr>
        <w:t xml:space="preserve"> (</w:t>
      </w:r>
      <w:proofErr w:type="spellStart"/>
      <w:r w:rsidR="00C36C91" w:rsidRPr="00F15B51">
        <w:rPr>
          <w:rFonts w:ascii="Times New Roman" w:hAnsi="Times New Roman"/>
          <w:i/>
          <w:iCs/>
          <w:sz w:val="20"/>
          <w:szCs w:val="20"/>
          <w:lang w:val="en-US"/>
        </w:rPr>
        <w:t>Trichinothoras</w:t>
      </w:r>
      <w:proofErr w:type="spellEnd"/>
      <w:r w:rsidR="00C36C91" w:rsidRPr="00F15B51">
        <w:rPr>
          <w:rFonts w:ascii="Times New Roman" w:hAnsi="Times New Roman"/>
          <w:sz w:val="20"/>
          <w:szCs w:val="20"/>
          <w:lang w:val="en-US"/>
        </w:rPr>
        <w:t>) sp.</w:t>
      </w:r>
      <w:r w:rsidR="003241FA" w:rsidRPr="00F15B51">
        <w:rPr>
          <w:rFonts w:ascii="Times New Roman" w:hAnsi="Times New Roman"/>
          <w:sz w:val="20"/>
          <w:szCs w:val="20"/>
          <w:lang w:val="en-US"/>
        </w:rPr>
        <w:t>;</w:t>
      </w:r>
      <w:r w:rsidR="00C36C91" w:rsidRPr="00F15B51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C36C91" w:rsidRPr="00F15B51">
        <w:rPr>
          <w:rFonts w:ascii="Times New Roman" w:hAnsi="Times New Roman"/>
          <w:sz w:val="20"/>
          <w:szCs w:val="20"/>
          <w:lang w:val="en-US"/>
        </w:rPr>
        <w:t>PolVer</w:t>
      </w:r>
      <w:proofErr w:type="spellEnd"/>
      <w:r w:rsidR="00C36C91" w:rsidRPr="00F15B51">
        <w:rPr>
          <w:rFonts w:ascii="Times New Roman" w:hAnsi="Times New Roman"/>
          <w:sz w:val="20"/>
          <w:szCs w:val="20"/>
          <w:lang w:val="en-US"/>
        </w:rPr>
        <w:t xml:space="preserve">: </w:t>
      </w:r>
      <w:r w:rsidR="00C36C91" w:rsidRPr="00F15B51">
        <w:rPr>
          <w:rFonts w:ascii="Times New Roman" w:hAnsi="Times New Roman"/>
          <w:i/>
          <w:iCs/>
          <w:sz w:val="20"/>
          <w:szCs w:val="20"/>
          <w:lang w:val="en-US"/>
        </w:rPr>
        <w:t>Polistes versicolor</w:t>
      </w:r>
      <w:r w:rsidR="003241FA" w:rsidRPr="00F15B51">
        <w:rPr>
          <w:rFonts w:ascii="Times New Roman" w:hAnsi="Times New Roman"/>
          <w:sz w:val="20"/>
          <w:szCs w:val="20"/>
          <w:lang w:val="en-US"/>
        </w:rPr>
        <w:t xml:space="preserve">; </w:t>
      </w:r>
      <w:proofErr w:type="spellStart"/>
      <w:r w:rsidR="00C36C91" w:rsidRPr="00F15B51">
        <w:rPr>
          <w:rFonts w:ascii="Times New Roman" w:hAnsi="Times New Roman"/>
          <w:sz w:val="20"/>
          <w:szCs w:val="20"/>
          <w:lang w:val="en-US"/>
        </w:rPr>
        <w:t>PseSp</w:t>
      </w:r>
      <w:proofErr w:type="spellEnd"/>
      <w:r w:rsidR="00C36C91" w:rsidRPr="00F15B51">
        <w:rPr>
          <w:rFonts w:ascii="Times New Roman" w:hAnsi="Times New Roman"/>
          <w:sz w:val="20"/>
          <w:szCs w:val="20"/>
          <w:lang w:val="en-US"/>
        </w:rPr>
        <w:t xml:space="preserve">.: </w:t>
      </w:r>
      <w:proofErr w:type="spellStart"/>
      <w:r w:rsidR="00C36C91" w:rsidRPr="00F15B51">
        <w:rPr>
          <w:rFonts w:ascii="Times New Roman" w:hAnsi="Times New Roman"/>
          <w:i/>
          <w:iCs/>
          <w:sz w:val="20"/>
          <w:szCs w:val="20"/>
          <w:lang w:val="en-US"/>
        </w:rPr>
        <w:t>Pseudagapostemon</w:t>
      </w:r>
      <w:proofErr w:type="spellEnd"/>
      <w:r w:rsidR="00C36C91" w:rsidRPr="00F15B51">
        <w:rPr>
          <w:rFonts w:ascii="Times New Roman" w:hAnsi="Times New Roman"/>
          <w:sz w:val="20"/>
          <w:szCs w:val="20"/>
          <w:lang w:val="en-US"/>
        </w:rPr>
        <w:t xml:space="preserve"> sp.</w:t>
      </w:r>
      <w:r w:rsidR="003241FA" w:rsidRPr="00F15B51">
        <w:rPr>
          <w:rFonts w:ascii="Times New Roman" w:hAnsi="Times New Roman"/>
          <w:sz w:val="20"/>
          <w:szCs w:val="20"/>
          <w:lang w:val="en-US"/>
        </w:rPr>
        <w:t xml:space="preserve">; </w:t>
      </w:r>
      <w:proofErr w:type="spellStart"/>
      <w:r w:rsidR="00C36C91" w:rsidRPr="00F15B51">
        <w:rPr>
          <w:rFonts w:ascii="Times New Roman" w:hAnsi="Times New Roman"/>
          <w:sz w:val="20"/>
          <w:szCs w:val="20"/>
          <w:lang w:val="en-US"/>
        </w:rPr>
        <w:t>SphSp</w:t>
      </w:r>
      <w:proofErr w:type="spellEnd"/>
      <w:r w:rsidR="00C36C91" w:rsidRPr="00F15B51">
        <w:rPr>
          <w:rFonts w:ascii="Times New Roman" w:hAnsi="Times New Roman"/>
          <w:sz w:val="20"/>
          <w:szCs w:val="20"/>
          <w:lang w:val="en-US"/>
        </w:rPr>
        <w:t xml:space="preserve">.: cf. </w:t>
      </w:r>
      <w:proofErr w:type="spellStart"/>
      <w:r w:rsidR="00C36C91" w:rsidRPr="00F15B51">
        <w:rPr>
          <w:rFonts w:ascii="Times New Roman" w:hAnsi="Times New Roman"/>
          <w:i/>
          <w:iCs/>
          <w:sz w:val="20"/>
          <w:szCs w:val="20"/>
          <w:lang w:val="en-US"/>
        </w:rPr>
        <w:t>Sphiximorpha</w:t>
      </w:r>
      <w:proofErr w:type="spellEnd"/>
      <w:r w:rsidR="00C36C91" w:rsidRPr="00F15B51">
        <w:rPr>
          <w:rFonts w:ascii="Times New Roman" w:hAnsi="Times New Roman"/>
          <w:sz w:val="20"/>
          <w:szCs w:val="20"/>
          <w:lang w:val="en-US"/>
        </w:rPr>
        <w:t xml:space="preserve"> sp.</w:t>
      </w:r>
      <w:r w:rsidR="003241FA" w:rsidRPr="00F15B51">
        <w:rPr>
          <w:rFonts w:ascii="Times New Roman" w:hAnsi="Times New Roman"/>
          <w:sz w:val="20"/>
          <w:szCs w:val="20"/>
          <w:lang w:val="en-US"/>
        </w:rPr>
        <w:t xml:space="preserve">; </w:t>
      </w:r>
      <w:proofErr w:type="spellStart"/>
      <w:r w:rsidR="003241FA" w:rsidRPr="00F15B51">
        <w:rPr>
          <w:rFonts w:ascii="Times New Roman" w:hAnsi="Times New Roman"/>
          <w:sz w:val="20"/>
          <w:szCs w:val="20"/>
          <w:lang w:val="en-US"/>
        </w:rPr>
        <w:t>ThySp</w:t>
      </w:r>
      <w:proofErr w:type="spellEnd"/>
      <w:r w:rsidR="003241FA" w:rsidRPr="00F15B51">
        <w:rPr>
          <w:rFonts w:ascii="Times New Roman" w:hAnsi="Times New Roman"/>
          <w:sz w:val="20"/>
          <w:szCs w:val="20"/>
          <w:lang w:val="en-US"/>
        </w:rPr>
        <w:t xml:space="preserve">.: </w:t>
      </w:r>
      <w:proofErr w:type="spellStart"/>
      <w:r w:rsidR="003241FA" w:rsidRPr="00F15B51">
        <w:rPr>
          <w:rFonts w:ascii="Times New Roman" w:hAnsi="Times New Roman"/>
          <w:sz w:val="20"/>
          <w:szCs w:val="20"/>
          <w:lang w:val="en-US"/>
        </w:rPr>
        <w:t>Thynnidae</w:t>
      </w:r>
      <w:proofErr w:type="spellEnd"/>
      <w:r w:rsidR="003241FA" w:rsidRPr="00F15B51">
        <w:rPr>
          <w:rFonts w:ascii="Times New Roman" w:hAnsi="Times New Roman"/>
          <w:sz w:val="20"/>
          <w:szCs w:val="20"/>
          <w:lang w:val="en-US"/>
        </w:rPr>
        <w:t xml:space="preserve"> sp.; </w:t>
      </w:r>
      <w:r w:rsidR="00C36C91" w:rsidRPr="00F15B51">
        <w:rPr>
          <w:rFonts w:ascii="Times New Roman" w:hAnsi="Times New Roman"/>
          <w:sz w:val="20"/>
          <w:szCs w:val="20"/>
          <w:lang w:val="en-US"/>
        </w:rPr>
        <w:t xml:space="preserve">ThySp.1: </w:t>
      </w:r>
      <w:proofErr w:type="spellStart"/>
      <w:r w:rsidR="00C36C91" w:rsidRPr="00F15B51">
        <w:rPr>
          <w:rFonts w:ascii="Times New Roman" w:hAnsi="Times New Roman"/>
          <w:sz w:val="20"/>
          <w:szCs w:val="20"/>
          <w:lang w:val="en-US"/>
        </w:rPr>
        <w:t>Thynnidae</w:t>
      </w:r>
      <w:proofErr w:type="spellEnd"/>
      <w:r w:rsidR="00C36C91" w:rsidRPr="00F15B51">
        <w:rPr>
          <w:rFonts w:ascii="Times New Roman" w:hAnsi="Times New Roman"/>
          <w:sz w:val="20"/>
          <w:szCs w:val="20"/>
          <w:lang w:val="en-US"/>
        </w:rPr>
        <w:t xml:space="preserve"> sp. 1</w:t>
      </w:r>
    </w:p>
    <w:p w14:paraId="161FF3A6" w14:textId="029E603D" w:rsidR="003241FA" w:rsidRPr="00F15B51" w:rsidRDefault="003241FA" w:rsidP="00C36C91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  <w:sectPr w:rsidR="003241FA" w:rsidRPr="00F15B51" w:rsidSect="003173A9">
          <w:headerReference w:type="default" r:id="rId13"/>
          <w:footerReference w:type="default" r:id="rId14"/>
          <w:footerReference w:type="first" r:id="rId15"/>
          <w:pgSz w:w="11906" w:h="16838"/>
          <w:pgMar w:top="1134" w:right="1134" w:bottom="1134" w:left="1134" w:header="709" w:footer="709" w:gutter="0"/>
          <w:lnNumType w:countBy="1" w:restart="continuous"/>
          <w:cols w:space="708"/>
          <w:titlePg/>
          <w:docGrid w:linePitch="360"/>
        </w:sectPr>
      </w:pPr>
    </w:p>
    <w:p w14:paraId="62D2D1DD" w14:textId="06DFA381" w:rsidR="003709E7" w:rsidRPr="00D54891" w:rsidRDefault="002533F0" w:rsidP="00D54891">
      <w:pPr>
        <w:spacing w:after="0" w:line="480" w:lineRule="auto"/>
        <w:jc w:val="both"/>
        <w:rPr>
          <w:rStyle w:val="apple-tab-span"/>
          <w:rFonts w:ascii="Times New Roman" w:hAnsi="Times New Roman"/>
          <w:sz w:val="20"/>
          <w:szCs w:val="20"/>
          <w:lang w:val="en-US"/>
        </w:rPr>
      </w:pPr>
      <w:r w:rsidRPr="00D54891">
        <w:rPr>
          <w:rFonts w:ascii="Times New Roman" w:hAnsi="Times New Roman"/>
          <w:b/>
          <w:sz w:val="20"/>
          <w:szCs w:val="20"/>
          <w:lang w:val="en-US"/>
        </w:rPr>
        <w:lastRenderedPageBreak/>
        <w:t xml:space="preserve">Table </w:t>
      </w:r>
      <w:r w:rsidR="003944C7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OR</w:t>
      </w:r>
      <w:r w:rsidR="007A6B03"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1</w:t>
      </w:r>
      <w:r w:rsidR="003709E7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</w:t>
      </w:r>
      <w:r w:rsidR="00791673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>List of 38</w:t>
      </w:r>
      <w:r w:rsidR="009A4CB8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potential pollinator species of</w:t>
      </w:r>
      <w:r w:rsidR="00791673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791673" w:rsidRPr="00D54891">
        <w:rPr>
          <w:rStyle w:val="apple-tab-span"/>
          <w:rFonts w:ascii="Times New Roman" w:hAnsi="Times New Roman"/>
          <w:i/>
          <w:iCs/>
          <w:sz w:val="20"/>
          <w:szCs w:val="20"/>
          <w:lang w:val="en-US"/>
        </w:rPr>
        <w:t>Butia</w:t>
      </w:r>
      <w:proofErr w:type="spellEnd"/>
      <w:r w:rsidR="00791673" w:rsidRPr="00D54891">
        <w:rPr>
          <w:rStyle w:val="apple-tab-span"/>
          <w:rFonts w:ascii="Times New Roman" w:hAnsi="Times New Roman"/>
          <w:i/>
          <w:iCs/>
          <w:sz w:val="20"/>
          <w:szCs w:val="20"/>
          <w:lang w:val="en-US"/>
        </w:rPr>
        <w:t xml:space="preserve"> odorata</w:t>
      </w:r>
      <w:r w:rsidR="00791673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and diversity metrics of 15 interaction networks in a </w:t>
      </w:r>
      <w:proofErr w:type="spellStart"/>
      <w:r w:rsidR="00791673" w:rsidRPr="00D54891">
        <w:rPr>
          <w:rStyle w:val="apple-tab-span"/>
          <w:rFonts w:ascii="Times New Roman" w:hAnsi="Times New Roman"/>
          <w:i/>
          <w:iCs/>
          <w:sz w:val="20"/>
          <w:szCs w:val="20"/>
          <w:lang w:val="en-US"/>
        </w:rPr>
        <w:t>Butia</w:t>
      </w:r>
      <w:proofErr w:type="spellEnd"/>
      <w:r w:rsidR="006922B4" w:rsidRPr="00D54891">
        <w:rPr>
          <w:rStyle w:val="apple-tab-span"/>
          <w:rFonts w:ascii="Times New Roman" w:hAnsi="Times New Roman"/>
          <w:i/>
          <w:iCs/>
          <w:sz w:val="20"/>
          <w:szCs w:val="20"/>
          <w:lang w:val="en-US"/>
        </w:rPr>
        <w:t xml:space="preserve"> odorata</w:t>
      </w:r>
      <w:r w:rsidR="00791673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palm grove. </w:t>
      </w:r>
      <w:r w:rsidR="00791673"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Species in bold</w:t>
      </w:r>
      <w:r w:rsidR="00434255"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:</w:t>
      </w:r>
      <w:r w:rsidR="00791673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c</w:t>
      </w:r>
      <w:r w:rsidR="009A4CB8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>ore</w:t>
      </w:r>
      <w:r w:rsidR="00791673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species</w:t>
      </w:r>
      <w:r w:rsidR="00463F34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(Gc</w:t>
      </w:r>
      <w:r w:rsidR="00DA5914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index &gt; 0)</w:t>
      </w:r>
      <w:r w:rsidR="00791673"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in at least one of the interaction networks</w:t>
      </w:r>
    </w:p>
    <w:tbl>
      <w:tblPr>
        <w:tblW w:w="136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4148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532"/>
        <w:gridCol w:w="420"/>
        <w:gridCol w:w="420"/>
        <w:gridCol w:w="420"/>
        <w:gridCol w:w="420"/>
        <w:gridCol w:w="420"/>
        <w:gridCol w:w="551"/>
      </w:tblGrid>
      <w:tr w:rsidR="003709E7" w:rsidRPr="00545CBF" w14:paraId="07A5262B" w14:textId="77777777" w:rsidTr="001943C2">
        <w:trPr>
          <w:trHeight w:val="288"/>
          <w:tblHeader/>
          <w:jc w:val="center"/>
        </w:trPr>
        <w:tc>
          <w:tcPr>
            <w:tcW w:w="255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CC9EBB8" w14:textId="36C6CF95" w:rsidR="003709E7" w:rsidRPr="00545CBF" w:rsidRDefault="00732973" w:rsidP="001360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Family (Order)</w:t>
            </w:r>
          </w:p>
        </w:tc>
        <w:tc>
          <w:tcPr>
            <w:tcW w:w="414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7964C2EA" w14:textId="15CEC331" w:rsidR="003709E7" w:rsidRPr="00545CBF" w:rsidRDefault="00732973" w:rsidP="001360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Species</w:t>
            </w:r>
          </w:p>
        </w:tc>
        <w:tc>
          <w:tcPr>
            <w:tcW w:w="6412" w:type="dxa"/>
            <w:gridSpan w:val="15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67961" w14:textId="3BA15569" w:rsidR="003709E7" w:rsidRPr="00545CBF" w:rsidRDefault="00210DA9" w:rsidP="001360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Occurrence</w:t>
            </w:r>
            <w:r w:rsidR="007329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per</w:t>
            </w:r>
            <w:r w:rsidR="00AE6B6C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network</w:t>
            </w:r>
          </w:p>
        </w:tc>
        <w:tc>
          <w:tcPr>
            <w:tcW w:w="53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CBB4726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Total</w:t>
            </w:r>
          </w:p>
        </w:tc>
      </w:tr>
      <w:tr w:rsidR="003709E7" w:rsidRPr="00545CBF" w14:paraId="676666F0" w14:textId="77777777" w:rsidTr="001943C2">
        <w:trPr>
          <w:trHeight w:val="300"/>
          <w:tblHeader/>
          <w:jc w:val="center"/>
        </w:trPr>
        <w:tc>
          <w:tcPr>
            <w:tcW w:w="255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B5FD4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14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C2C62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83921A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2CC1EA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BC13F4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FA5EA6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B1F2AB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5B5B30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A0D3A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2E4808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32403E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7B7741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EE4E4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83E008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DA6920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A3E159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ACE973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53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8C31FC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3709E7" w:rsidRPr="00545CBF" w14:paraId="000F0816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7EF9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Apidae (Hymenoptera)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F24A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Apis</w:t>
            </w:r>
            <w:proofErr w:type="spellEnd"/>
            <w:r w:rsidRPr="00545CBF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 mellifera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D3E3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84B8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720F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854D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A621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0E9F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D513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1C81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689E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5317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6A3A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205B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1ACC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DEE5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E35B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03FDE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278</w:t>
            </w:r>
          </w:p>
        </w:tc>
      </w:tr>
      <w:tr w:rsidR="003709E7" w:rsidRPr="00545CBF" w14:paraId="50CDC783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5DEB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Thynnidae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(Hymenoptera)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D676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Thynnidae</w:t>
            </w:r>
            <w:proofErr w:type="spellEnd"/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sp.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48A8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301D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A295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0A3B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60E8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849D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51C5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DE72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A05E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1725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C645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3788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317E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9ACD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9D5A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758FE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101</w:t>
            </w:r>
          </w:p>
        </w:tc>
      </w:tr>
      <w:tr w:rsidR="003709E7" w:rsidRPr="00545CBF" w14:paraId="2D3EF105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BD21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Halictidae (Hymenoptera)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8A77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Augochlorella</w:t>
            </w:r>
            <w:proofErr w:type="spellEnd"/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sp.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D162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8F6E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40A2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7448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CC34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BC17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A1A8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838C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8248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E4C4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FFAB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2BCB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E77C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6933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B8BF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53F6D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81</w:t>
            </w:r>
          </w:p>
        </w:tc>
      </w:tr>
      <w:tr w:rsidR="003709E7" w:rsidRPr="00545CBF" w14:paraId="5406720F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11E0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Halictidae (Hymenoptera)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A3B93" w14:textId="0881E2B9" w:rsidR="003709E7" w:rsidRPr="00545CBF" w:rsidRDefault="00555DC2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Lasioglossum</w:t>
            </w:r>
            <w:proofErr w:type="spellEnd"/>
            <w:r w:rsidR="003709E7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sp.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C5D5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6359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1B66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0104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DFCE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B830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E995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D1A0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CA20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11A2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4F1F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308D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7DD5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3A21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DD81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8E499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51</w:t>
            </w:r>
          </w:p>
        </w:tc>
      </w:tr>
      <w:tr w:rsidR="003709E7" w:rsidRPr="00545CBF" w14:paraId="637C8630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2974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Nitidulidae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(Coleoptera)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2FD0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Nitidulidae</w:t>
            </w:r>
            <w:proofErr w:type="spellEnd"/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sp.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1B4C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1422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4E3A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DA08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463C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502D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9DBE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4F30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BEE1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8E78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8033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FF32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0E6E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718F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4941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31014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32</w:t>
            </w:r>
          </w:p>
        </w:tc>
      </w:tr>
      <w:tr w:rsidR="003709E7" w:rsidRPr="00545CBF" w14:paraId="5FE8A5E2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4BEB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Syrphidae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(Diptera)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6810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Palpada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sp.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0A2A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C30F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E4C5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387A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93BD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A475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03F2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2C38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328F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87F2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2BDB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4879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3A17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585B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81F5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62BBB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21</w:t>
            </w:r>
          </w:p>
        </w:tc>
      </w:tr>
      <w:tr w:rsidR="003709E7" w:rsidRPr="00545CBF" w14:paraId="6ABB6917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0C02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Syrphidae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(Diptera)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90F2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Allograpta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sp.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6593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8EF2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BFED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C5D1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D07A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BCE5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7A15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485C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E007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4736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CFE2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F0B0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7558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9D0A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7372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B460E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14</w:t>
            </w:r>
          </w:p>
        </w:tc>
      </w:tr>
      <w:tr w:rsidR="003709E7" w:rsidRPr="00545CBF" w14:paraId="28D314D0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B87A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Halictidae (Hymenoptera)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0B609" w14:textId="27460485" w:rsidR="003709E7" w:rsidRPr="00545CBF" w:rsidRDefault="00AB6792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Dialictus</w:t>
            </w:r>
            <w:proofErr w:type="spellEnd"/>
            <w:r w:rsidR="003709E7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sp.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46E5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97E6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3393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6E03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4E47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D898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1501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A529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FCC7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3C80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C68A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8123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0556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9BA5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E9EF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4E071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12</w:t>
            </w:r>
          </w:p>
        </w:tc>
      </w:tr>
      <w:tr w:rsidR="003709E7" w:rsidRPr="00545CBF" w14:paraId="3A247FD1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2272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Halictidae (Hymenoptera)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5213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Augochlorini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sp.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731B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AF5F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A352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61D1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7DCB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B4A0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29C9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E4EB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E474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13A3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4596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7A2E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279B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4926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0B43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D4F36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</w:tr>
      <w:tr w:rsidR="003709E7" w:rsidRPr="00545CBF" w14:paraId="6E65BB3F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84D6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Halictidae (Hymenoptera)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EC93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Augochloropsis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sp.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9A6B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E41C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E541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C1C3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3567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960C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1D58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9A13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9A60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30A2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82E3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1BD7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F1F2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B049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C1B8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7E701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3709E7" w:rsidRPr="00545CBF" w14:paraId="3FEA2B77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D4E5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Vespidae (Hymenoptera)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2E2D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Polybia</w:t>
            </w:r>
            <w:proofErr w:type="spellEnd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ignobilis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4B19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DA7C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A406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68C3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DBBB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6A8D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7AEF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F635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2C9E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7D5A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CD09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C32E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9011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C766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8010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B28D4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3709E7" w:rsidRPr="00545CBF" w14:paraId="7ED76CFB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2395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Halictidae (Hymenoptera)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D9E09" w14:textId="53902A1D" w:rsidR="003709E7" w:rsidRPr="00545CBF" w:rsidRDefault="004C4D6C" w:rsidP="001360A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Augochlora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sp. 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48F4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A09C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6402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90E9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15D3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2072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A67B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AE3E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6D74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CE8D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DBFE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89A9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ECB1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1714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4188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E8595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3709E7" w:rsidRPr="00545CBF" w14:paraId="7ED6A87B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CE0C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Apidae (Hymenoptera)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90FFC" w14:textId="64D5843C" w:rsidR="003709E7" w:rsidRPr="00545CBF" w:rsidRDefault="00B0684D" w:rsidP="001360A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cf. </w:t>
            </w:r>
            <w:proofErr w:type="spellStart"/>
            <w:r w:rsidR="003709E7"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Exomalopsis</w:t>
            </w:r>
            <w:proofErr w:type="spellEnd"/>
            <w:r w:rsidR="003709E7"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proofErr w:type="spellStart"/>
            <w:r w:rsidR="003709E7"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Exomalopsis</w:t>
            </w:r>
            <w:proofErr w:type="spellEnd"/>
            <w:r w:rsidR="003709E7"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)</w:t>
            </w:r>
            <w:r w:rsidR="003709E7"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="003709E7"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sp. 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7058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BAA6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4877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D782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6881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FCF1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8A56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E70E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D495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48EF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E52B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7B89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0E2E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D894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8CE2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961B7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3709E7" w:rsidRPr="00545CBF" w14:paraId="17353AA8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A726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Cantharidae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(Coleoptera)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33BF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Cantharidae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sp. 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08A8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F83C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E891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DE22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94E0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433C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3E25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E02A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8E0F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A455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2A85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00E7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8637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CC3E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3DEB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4DB7E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3709E7" w:rsidRPr="00545CBF" w14:paraId="6DC93634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7F64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Vespidae (Hymenoptera)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EF06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Polistes versicolor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A9D7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8324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DA94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400A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ADEA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CF63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EDA1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0DDE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E8A7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2C80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FA0D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AF13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5786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970D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9FAD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9AA5C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3709E7" w:rsidRPr="00545CBF" w14:paraId="539A065C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15E3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Vespidae (Hymenoptera)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8CDA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Polistes </w:t>
            </w:r>
            <w:proofErr w:type="spellStart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cavapytiformis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77AA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94ED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2060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D899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534C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6DA4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1F9F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0515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CC50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E87C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B19D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BD47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3381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AC5A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DA3F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6E2DD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3709E7" w:rsidRPr="00545CBF" w14:paraId="3FE70C05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2DB9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Thynnidae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(Hymenoptera)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F772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Thynnidae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sp. 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B666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3E5E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7345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EF51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E7D1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23C5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2A78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1EDE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0037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0E82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6314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D2AD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2316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F3E4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5D4A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D06B5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3709E7" w:rsidRPr="00545CBF" w14:paraId="78BBE4C3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4F37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Muscidae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(Diptera)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DA375" w14:textId="13199B13" w:rsidR="003709E7" w:rsidRPr="00545CBF" w:rsidRDefault="00B0684D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cf. </w:t>
            </w:r>
            <w:proofErr w:type="spellStart"/>
            <w:r w:rsidR="003709E7"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Muscidae</w:t>
            </w:r>
            <w:proofErr w:type="spellEnd"/>
            <w:r w:rsidR="003709E7"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sp.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476F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4320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F0F2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52D3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5C12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0956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0FAF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7DDE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96F9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9D66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4221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D787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272F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09D5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0A38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EC0EB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3709E7" w:rsidRPr="00545CBF" w14:paraId="4BFA364D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4148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Vespidae (Hymenoptera)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4A3C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Brachygastra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sp.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D267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8D2F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2D2C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D163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990A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FF0C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4B10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9006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0A68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0D38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0615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2813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439E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E36B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62EF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3EEBA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3709E7" w:rsidRPr="00545CBF" w14:paraId="6C9C70E4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214E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Vespidae (Hymenoptera)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9594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Mischocyttarus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sp.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2034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5A85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900A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BE79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006D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3131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F260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3A76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8E1D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DF33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9531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54A5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27D7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43A7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3A0D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E98E5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3709E7" w:rsidRPr="00545CBF" w14:paraId="33424796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3C3A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Halictidae (Hymenoptera)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5BC0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Pseudagapostemon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sp.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A402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B6D6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02D4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6E7F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DFED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57D1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C4A5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D094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8E30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B146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BAE5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BBBB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CFDD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43C2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4DD2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58028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3709E7" w:rsidRPr="00545CBF" w14:paraId="58BEC7E1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1232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Syrphidae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(Diptera)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E6AF4" w14:textId="162F8D37" w:rsidR="003709E7" w:rsidRPr="00545CBF" w:rsidRDefault="00B0684D" w:rsidP="001360A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cf. </w:t>
            </w:r>
            <w:proofErr w:type="spellStart"/>
            <w:r w:rsidR="003709E7"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Dioprosopa</w:t>
            </w:r>
            <w:proofErr w:type="spellEnd"/>
            <w:r w:rsidR="003709E7"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sp.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A000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03A9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4FDE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DB6E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F866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4E5C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F036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1EAD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B404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EB00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3BF2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9275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7FFB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9DCA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2F65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060D0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3709E7" w:rsidRPr="00545CBF" w14:paraId="09ECE166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6E50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Muscidae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(Diptera)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DBCD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Muscidae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sp. 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1BEB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E916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D003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E627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3A42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D45D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DCCA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12AA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E893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3ACA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40F3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8647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2AE2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0CDB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199E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96537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3709E7" w:rsidRPr="00545CBF" w14:paraId="5E1C0564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FC78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Mordellidae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(Coleoptera)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6EFE5" w14:textId="2A6877F6" w:rsidR="003709E7" w:rsidRPr="00545CBF" w:rsidRDefault="00B0684D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cf. </w:t>
            </w:r>
            <w:proofErr w:type="spellStart"/>
            <w:r w:rsidR="003709E7"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Mordellidae</w:t>
            </w:r>
            <w:proofErr w:type="spellEnd"/>
            <w:r w:rsidR="003709E7"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sp.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DFA3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4B12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DD0B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D776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B036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EAE2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D0F3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DE8E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DC98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91C6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4807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0A98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53DA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BB2D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8ED9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0CED8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3709E7" w:rsidRPr="00545CBF" w14:paraId="3F4B0894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7ADC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Vespidae (Hymenoptera)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1E2E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Polistes carnifex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AF32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F690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CF20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EEBF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007C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71FF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2ACF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3205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D109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30A8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7154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784E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187E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76C6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784A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A2DC7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3709E7" w:rsidRPr="00545CBF" w14:paraId="3B68F0EA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4F51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Vespidae (Hymenoptera)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AB58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Polybia</w:t>
            </w:r>
            <w:proofErr w:type="spellEnd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Trichinothoras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) sp.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34E9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AE06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0B32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6AFA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E29A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0F98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0C42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1AA1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613D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4B61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9672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7B0E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AE81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7519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2CCE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B7DE2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3709E7" w:rsidRPr="00545CBF" w14:paraId="31CF8AC0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F021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lastRenderedPageBreak/>
              <w:t>Halictidae (Hymenoptera)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1332E" w14:textId="3FE437B4" w:rsidR="003709E7" w:rsidRPr="00545CBF" w:rsidRDefault="00B0684D" w:rsidP="001360A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cf. </w:t>
            </w:r>
            <w:proofErr w:type="spellStart"/>
            <w:r w:rsidR="003709E7"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Augochlorella</w:t>
            </w:r>
            <w:proofErr w:type="spellEnd"/>
            <w:r w:rsidR="003709E7"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sp. 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5565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DE6E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0E91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AECC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A5B7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3E7E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3820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0E20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AD31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1294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9F97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40E3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13DF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360E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A84D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63798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3709E7" w:rsidRPr="00545CBF" w14:paraId="65ACC3FA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ABB0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Halictidae (Hymenoptera)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49AE8" w14:textId="6766B584" w:rsidR="003709E7" w:rsidRPr="00545CBF" w:rsidRDefault="00B0684D" w:rsidP="001360A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cf. </w:t>
            </w:r>
            <w:proofErr w:type="spellStart"/>
            <w:r w:rsidR="003709E7"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Augochlora</w:t>
            </w:r>
            <w:proofErr w:type="spellEnd"/>
            <w:r w:rsidR="003709E7"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sp. 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7A10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A80B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88BC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80E7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FC0A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E886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2D68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D5C2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50CD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AC20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1DD7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AA33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3F4D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45B4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EB31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8922E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3709E7" w:rsidRPr="00545CBF" w14:paraId="5EF2998D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742C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Halictidae (Hymenoptera)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9E14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Augochlorini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sp. 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331F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1734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13A6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A245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0C37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6BBD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0EF4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7B41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556B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B607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0E72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1DF3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C7B4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2EF4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3048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1D202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3709E7" w:rsidRPr="00545CBF" w14:paraId="3D137D9E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995C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Andrenidae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(Hymenoptera)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2FDA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Callonychium</w:t>
            </w:r>
            <w:proofErr w:type="spellEnd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Callonychium</w:t>
            </w:r>
            <w:proofErr w:type="spellEnd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) </w:t>
            </w: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cf. </w:t>
            </w:r>
            <w:proofErr w:type="spellStart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petuniae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9E92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15B5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94BC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DF0B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8258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544E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02E2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658E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DFA4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8280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4560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5414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7235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4219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A6FC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F2D23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3709E7" w:rsidRPr="00545CBF" w14:paraId="545F1536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6F17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Halictidae (Hymenoptera)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923C2" w14:textId="7EE77718" w:rsidR="003709E7" w:rsidRPr="00545CBF" w:rsidRDefault="00B0684D" w:rsidP="001360A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cf. </w:t>
            </w:r>
            <w:proofErr w:type="spellStart"/>
            <w:r w:rsidR="003709E7"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Dialictus</w:t>
            </w:r>
            <w:proofErr w:type="spellEnd"/>
            <w:r w:rsidR="003709E7"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="003709E7"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sp. 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DD40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B981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7514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5C1D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B60F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33B7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E3C3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91C5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01F8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6383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6617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66F9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2FD6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FDED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58F9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25C62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3709E7" w:rsidRPr="00545CBF" w14:paraId="13AAC601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D8AF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Apidae (Hymenoptera)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8F11C" w14:textId="01CBAAA7" w:rsidR="003709E7" w:rsidRPr="00545CBF" w:rsidRDefault="00B0684D" w:rsidP="001360A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cf. </w:t>
            </w:r>
            <w:proofErr w:type="spellStart"/>
            <w:r w:rsidR="003709E7"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Exomalopsis</w:t>
            </w:r>
            <w:proofErr w:type="spellEnd"/>
            <w:r w:rsidR="003709E7"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(</w:t>
            </w:r>
            <w:proofErr w:type="spellStart"/>
            <w:r w:rsidR="003709E7"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Exomalopsis</w:t>
            </w:r>
            <w:proofErr w:type="spellEnd"/>
            <w:r w:rsidR="003709E7"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  <w:r w:rsidR="003709E7"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sp.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68EA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C2B9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1D25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E54A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3563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FBFB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9D43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F704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2A73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5998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FEB3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FA40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379F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B4DD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587F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E19A6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3709E7" w:rsidRPr="00545CBF" w14:paraId="54FF35DB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ADFE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Apidae (Hymenoptera)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C0B4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Exomalopsis</w:t>
            </w:r>
            <w:proofErr w:type="spellEnd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Phanomalopsis</w:t>
            </w:r>
            <w:proofErr w:type="spellEnd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) </w:t>
            </w: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cf. </w:t>
            </w:r>
            <w:proofErr w:type="spellStart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trifasciata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8F69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8ABE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703A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4C00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72DD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5BF5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AFFB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1F54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AF1F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2714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02F4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3382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EC75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2999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B242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6AE08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3709E7" w:rsidRPr="00545CBF" w14:paraId="3BC145B0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2014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Megachilidae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(Hymenoptera)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8D2A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Megachile</w:t>
            </w:r>
            <w:proofErr w:type="spellEnd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sp.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5DE7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3F22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E0FE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5A25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1694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1815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AF22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92B1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8136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C8F9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E3AE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7551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90A2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78B7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DC2B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31389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3709E7" w:rsidRPr="00545CBF" w14:paraId="6979B521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B3F6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Syrphidae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(Diptera)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B999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Copestylum</w:t>
            </w:r>
            <w:proofErr w:type="spellEnd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sp.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14EB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6962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A584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9E2B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BDD3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2C3D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13EF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A6F3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95BC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205F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B51B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B68F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5E8F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7893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837B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DF916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3709E7" w:rsidRPr="00545CBF" w14:paraId="792C422E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6A1A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Syrphidae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(Diptera)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48EB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Copestylum</w:t>
            </w:r>
            <w:proofErr w:type="spellEnd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sp. 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4A0E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EB41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0745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CAD5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293C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B594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E11D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EBB9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F9E4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8888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B52E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74A6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ECC3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CBED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2BAD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6976E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3709E7" w:rsidRPr="00545CBF" w14:paraId="7C519406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3DC2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Syrphidae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(Diptera)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12D9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Palpada</w:t>
            </w:r>
            <w:proofErr w:type="spellEnd"/>
            <w:r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sp. 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FC66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AA29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CB13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802C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F0D5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FB14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0AF2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B89F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9723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EC65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C2A8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89A5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4F96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FE3E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7748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D534E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3709E7" w:rsidRPr="00545CBF" w14:paraId="0C5947F9" w14:textId="77777777" w:rsidTr="001943C2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8AF5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Syrphidae</w:t>
            </w:r>
            <w:proofErr w:type="spellEnd"/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(Diptera)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AFAD0" w14:textId="1E228FE7" w:rsidR="003709E7" w:rsidRPr="00545CBF" w:rsidRDefault="00B0684D" w:rsidP="001360A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cf. </w:t>
            </w:r>
            <w:proofErr w:type="spellStart"/>
            <w:r w:rsidR="003709E7" w:rsidRPr="00545CB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Sphiximorpha</w:t>
            </w:r>
            <w:proofErr w:type="spellEnd"/>
            <w:r w:rsidR="003709E7"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sp.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4DA7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E36C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8AD4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BC0E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518E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9BA8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587A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153B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4F1E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1697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7AA5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E703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4F3E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DEF0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716D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4EEC9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3709E7" w:rsidRPr="00545CBF" w14:paraId="38A75DAE" w14:textId="77777777" w:rsidTr="001943C2">
        <w:trPr>
          <w:trHeight w:val="288"/>
          <w:jc w:val="center"/>
        </w:trPr>
        <w:tc>
          <w:tcPr>
            <w:tcW w:w="6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AE2B6" w14:textId="14FF5CF5" w:rsidR="003709E7" w:rsidRPr="00545CBF" w:rsidRDefault="00732973" w:rsidP="001360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T</w:t>
            </w:r>
            <w:r w:rsidR="003709E7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otal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abundance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8565C" w14:textId="4F4DEEF5" w:rsidR="003709E7" w:rsidRPr="00545CBF" w:rsidRDefault="00CF3A3E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  <w:r w:rsidR="003709E7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5ACA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DB3C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68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7909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3F2B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4015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562B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8F21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68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BBCD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73F6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8CD2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67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23BF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41A0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72C1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3A5B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8D670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664</w:t>
            </w:r>
          </w:p>
        </w:tc>
      </w:tr>
      <w:tr w:rsidR="003709E7" w:rsidRPr="00545CBF" w14:paraId="3244A4B7" w14:textId="77777777" w:rsidTr="001943C2">
        <w:trPr>
          <w:trHeight w:val="288"/>
          <w:jc w:val="center"/>
        </w:trPr>
        <w:tc>
          <w:tcPr>
            <w:tcW w:w="6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1B1A2" w14:textId="35324A49" w:rsidR="003709E7" w:rsidRPr="00545CBF" w:rsidRDefault="009A4CB8" w:rsidP="001360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Mean </w:t>
            </w:r>
            <w:r w:rsidR="007329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total abundance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84A07" w14:textId="55D4F208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CAE8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075E4" w14:textId="2D9D126C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7878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79F9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11666" w14:textId="774D200E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5450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54488" w14:textId="299A9C14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2D0F9" w14:textId="7CE9D65E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8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7C9CF" w14:textId="5728D0C2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15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5D80D" w14:textId="744D11B4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E39FE" w14:textId="4DDC3950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3CC38" w14:textId="604AA1DC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E5F6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C5B2" w14:textId="1A41C0E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00320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3709E7" w:rsidRPr="00545CBF" w14:paraId="22AD5533" w14:textId="77777777" w:rsidTr="001943C2">
        <w:trPr>
          <w:trHeight w:val="288"/>
          <w:jc w:val="center"/>
        </w:trPr>
        <w:tc>
          <w:tcPr>
            <w:tcW w:w="6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FBBE7" w14:textId="280F8FD3" w:rsidR="003709E7" w:rsidRPr="00545CBF" w:rsidRDefault="00732973" w:rsidP="001360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Peripheral species total abundance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841F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791A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B5CF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9D9B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198C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F8BC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0FCB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C12F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115D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030E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0C63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0091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96F2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AF7A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A8CA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24F68" w14:textId="4E98A1F6" w:rsidR="003709E7" w:rsidRPr="00545CBF" w:rsidRDefault="0093524A" w:rsidP="001360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168</w:t>
            </w:r>
          </w:p>
        </w:tc>
      </w:tr>
      <w:tr w:rsidR="003709E7" w:rsidRPr="00545CBF" w14:paraId="465DAF91" w14:textId="77777777" w:rsidTr="001943C2">
        <w:trPr>
          <w:trHeight w:val="288"/>
          <w:jc w:val="center"/>
        </w:trPr>
        <w:tc>
          <w:tcPr>
            <w:tcW w:w="6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A4849" w14:textId="6558A563" w:rsidR="003709E7" w:rsidRPr="00545CBF" w:rsidRDefault="00732973" w:rsidP="001360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Peripheral species </w:t>
            </w:r>
            <w:r w:rsidR="009A4CB8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mean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abundance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412A8" w14:textId="6B7B2CCC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C6D81" w14:textId="18434AD1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1C9BA" w14:textId="7388A980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4B29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36841" w14:textId="6DD27CBD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33797" w14:textId="3F0C7761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87B9E" w14:textId="03534BB1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B151E" w14:textId="589733A2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60CFE" w14:textId="382C32AE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D667B" w14:textId="45D9439B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16056" w14:textId="0D941E15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9B36A" w14:textId="3168AA3D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499C4" w14:textId="199EF202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BA6C8" w14:textId="605DA8E8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A1170" w14:textId="36BB7566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BB3CE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3709E7" w:rsidRPr="00545CBF" w14:paraId="1C608D0D" w14:textId="77777777" w:rsidTr="001943C2">
        <w:trPr>
          <w:trHeight w:val="288"/>
          <w:jc w:val="center"/>
        </w:trPr>
        <w:tc>
          <w:tcPr>
            <w:tcW w:w="6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51D54" w14:textId="438C67C7" w:rsidR="003709E7" w:rsidRPr="00545CBF" w:rsidRDefault="00732973" w:rsidP="001360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Core species total abundance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2D63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0C66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7859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D434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AEEE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D0F2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A49B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9E9F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05F7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B832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58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2E24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FB4B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4416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E928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7BA5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40354" w14:textId="734A7A40" w:rsidR="003709E7" w:rsidRPr="00545CBF" w:rsidRDefault="00F43DEA" w:rsidP="001360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49</w:t>
            </w:r>
            <w:r w:rsidR="00B2746C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3709E7" w:rsidRPr="00545CBF" w14:paraId="77E57FA6" w14:textId="77777777" w:rsidTr="001943C2">
        <w:trPr>
          <w:trHeight w:val="288"/>
          <w:jc w:val="center"/>
        </w:trPr>
        <w:tc>
          <w:tcPr>
            <w:tcW w:w="6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FF5E7" w14:textId="14CDC320" w:rsidR="003709E7" w:rsidRPr="00545CBF" w:rsidRDefault="00732973" w:rsidP="001360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Core species </w:t>
            </w:r>
            <w:r w:rsidR="009A4CB8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mean 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abundance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97203" w14:textId="49850B10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7C7CA" w14:textId="5C33AC1A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85D09" w14:textId="4FEC1974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5F52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A3BDF" w14:textId="25FB736C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7B308" w14:textId="01EB1844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BE54B" w14:textId="53DAB341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8283F" w14:textId="26B75885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CA821" w14:textId="3D1915E5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AD4C4" w14:textId="22217376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14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12C12" w14:textId="46B6BA2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48DF6" w14:textId="6A474FCF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6E93D" w14:textId="0A422371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E9EF4" w14:textId="574E3D64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4CFA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F31C8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3709E7" w:rsidRPr="00545CBF" w14:paraId="05040049" w14:textId="77777777" w:rsidTr="001943C2">
        <w:trPr>
          <w:trHeight w:val="288"/>
          <w:jc w:val="center"/>
        </w:trPr>
        <w:tc>
          <w:tcPr>
            <w:tcW w:w="6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EF3C6" w14:textId="6A7E5FB5" w:rsidR="003709E7" w:rsidRPr="00545CBF" w:rsidRDefault="00732973" w:rsidP="001360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Total richness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ABF2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34AC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87C7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B1E8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FB86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11AB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A77C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302D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FAB6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F269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96F0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4AA5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7CD2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6538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FD76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8925E" w14:textId="37678191" w:rsidR="003709E7" w:rsidRPr="00545CBF" w:rsidRDefault="00C94DAB" w:rsidP="001360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38</w:t>
            </w:r>
          </w:p>
        </w:tc>
      </w:tr>
      <w:tr w:rsidR="003709E7" w:rsidRPr="00545CBF" w14:paraId="3B56E295" w14:textId="77777777" w:rsidTr="001943C2">
        <w:trPr>
          <w:trHeight w:val="288"/>
          <w:jc w:val="center"/>
        </w:trPr>
        <w:tc>
          <w:tcPr>
            <w:tcW w:w="6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BA5B9" w14:textId="34C35547" w:rsidR="003709E7" w:rsidRPr="00545CBF" w:rsidRDefault="009A4CB8" w:rsidP="001360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Mean </w:t>
            </w:r>
            <w:r w:rsidR="007329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richness</w:t>
            </w:r>
            <w:r w:rsidR="003709E7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(</w:t>
            </w:r>
            <w:r w:rsidR="007329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per inflorescence</w:t>
            </w:r>
            <w:r w:rsidR="003709E7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15C55" w14:textId="684867D8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01694" w14:textId="6057CCBF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EDC3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4245E" w14:textId="4EA4415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40F14" w14:textId="4F8CCBAB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33F72" w14:textId="0BC838D1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5AF56" w14:textId="5D60FEB5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4558D" w14:textId="59601874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2DDD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62061" w14:textId="7B4B1120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512D0" w14:textId="7A461129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F8CDA" w14:textId="319ACBB2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B787C" w14:textId="0624336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A1F77" w14:textId="37F1659C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5D9CA" w14:textId="553E6670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1181D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3709E7" w:rsidRPr="00545CBF" w14:paraId="2FF00934" w14:textId="77777777" w:rsidTr="001943C2">
        <w:trPr>
          <w:trHeight w:val="288"/>
          <w:jc w:val="center"/>
        </w:trPr>
        <w:tc>
          <w:tcPr>
            <w:tcW w:w="6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F4400" w14:textId="4DEC763F" w:rsidR="003709E7" w:rsidRPr="00545CBF" w:rsidRDefault="00732973" w:rsidP="001360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Peripheral species total richness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06DA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A3A6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EC8B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6419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FDB8E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6C74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7CFD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CB41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6639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6CA4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BEC41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32BE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79F18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F50D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CD18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FBD5A" w14:textId="591A9FDA" w:rsidR="003709E7" w:rsidRPr="00545CBF" w:rsidRDefault="009E0276" w:rsidP="001360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  <w:r w:rsidR="00EF0C8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3709E7" w:rsidRPr="00545CBF" w14:paraId="139A1D9B" w14:textId="77777777" w:rsidTr="001943C2">
        <w:trPr>
          <w:trHeight w:val="288"/>
          <w:jc w:val="center"/>
        </w:trPr>
        <w:tc>
          <w:tcPr>
            <w:tcW w:w="6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DE2D7" w14:textId="44AB568A" w:rsidR="003709E7" w:rsidRPr="00545CBF" w:rsidRDefault="00732973" w:rsidP="001360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Peripheral species </w:t>
            </w:r>
            <w:r w:rsidR="009A4CB8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mean 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richness </w:t>
            </w:r>
            <w:r w:rsidR="003709E7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(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per inflorescence</w:t>
            </w:r>
            <w:r w:rsidR="003709E7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0882" w14:textId="72C74D86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711C2" w14:textId="143A6BF5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11199" w14:textId="2838F60A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CF76A" w14:textId="3BFF58D9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C9FBB" w14:textId="7B0498F1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8BD72" w14:textId="2879066B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8A99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DC98F" w14:textId="54C9144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A6164" w14:textId="6089F96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72FA3" w14:textId="18932DAF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B7927" w14:textId="486158CA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38717" w14:textId="3921CA01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2407D" w14:textId="5D581A83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0F205" w14:textId="086FAE40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19857" w14:textId="27436728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DF203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3709E7" w:rsidRPr="00545CBF" w14:paraId="795A2CC6" w14:textId="77777777" w:rsidTr="001943C2">
        <w:trPr>
          <w:trHeight w:val="288"/>
          <w:jc w:val="center"/>
        </w:trPr>
        <w:tc>
          <w:tcPr>
            <w:tcW w:w="6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E85D9" w14:textId="10EA2DD8" w:rsidR="003709E7" w:rsidRPr="00545CBF" w:rsidRDefault="00732973" w:rsidP="001360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Core species total richness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194B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259B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88E4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740F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4114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7D10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9985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4E81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8889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C87E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5B51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0A12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30366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63CBD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512F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4CA85" w14:textId="2EC9CC69" w:rsidR="003709E7" w:rsidRPr="00545CBF" w:rsidRDefault="00EC7820" w:rsidP="001360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3709E7" w:rsidRPr="00545CBF" w14:paraId="06C734E3" w14:textId="77777777" w:rsidTr="001943C2">
        <w:trPr>
          <w:trHeight w:val="288"/>
          <w:jc w:val="center"/>
        </w:trPr>
        <w:tc>
          <w:tcPr>
            <w:tcW w:w="6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4ADAE" w14:textId="7C23CC7D" w:rsidR="003709E7" w:rsidRPr="00545CBF" w:rsidRDefault="00732973" w:rsidP="001360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Core species </w:t>
            </w:r>
            <w:r w:rsidR="009A4CB8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mean 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richness </w:t>
            </w:r>
            <w:r w:rsidR="003709E7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(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per inflorescence</w:t>
            </w:r>
            <w:r w:rsidR="003709E7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7A886" w14:textId="2ABB7F0D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9255A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AAD28" w14:textId="59BC1BE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1D1F7" w14:textId="00A6D2AB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0C2ED" w14:textId="04CDEC95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2E1E7" w14:textId="0C8B1F22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132A9" w14:textId="44E3ACB0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14BC6" w14:textId="4B8D25BE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49E41" w14:textId="3A635F45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80DB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2EE9D" w14:textId="7AF2DC42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8BB4D" w14:textId="4F82BB76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650A3" w14:textId="77002B72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06AFC" w14:textId="0DBDDDD8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7916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5235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A43C8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3709E7" w:rsidRPr="00545CBF" w14:paraId="65CE1092" w14:textId="77777777" w:rsidTr="001943C2">
        <w:trPr>
          <w:trHeight w:val="300"/>
          <w:jc w:val="center"/>
        </w:trPr>
        <w:tc>
          <w:tcPr>
            <w:tcW w:w="6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344AB27" w14:textId="1E8AC326" w:rsidR="003709E7" w:rsidRPr="00545CBF" w:rsidRDefault="009A4CB8" w:rsidP="001360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No. of inflorescences </w:t>
            </w:r>
            <w:r w:rsidR="00732973"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sampled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C66C3F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D78E1E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17F2879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6405D5B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E4A5D1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5E37224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19E7692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73767F3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39BB5D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9CA36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F3537CC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7AA92B5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5CAFE80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9238AF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F9576A7" w14:textId="77777777" w:rsidR="003709E7" w:rsidRPr="00545CBF" w:rsidRDefault="003709E7" w:rsidP="001360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3F5BFDB" w14:textId="77777777" w:rsidR="003709E7" w:rsidRPr="00545CBF" w:rsidRDefault="003709E7" w:rsidP="001360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5C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98</w:t>
            </w:r>
          </w:p>
        </w:tc>
      </w:tr>
    </w:tbl>
    <w:p w14:paraId="2D5E8CFA" w14:textId="77777777" w:rsidR="003709E7" w:rsidRPr="00D54891" w:rsidRDefault="003709E7" w:rsidP="00D54891">
      <w:pPr>
        <w:spacing w:line="480" w:lineRule="auto"/>
        <w:rPr>
          <w:rFonts w:ascii="Times New Roman" w:hAnsi="Times New Roman"/>
          <w:sz w:val="20"/>
          <w:szCs w:val="20"/>
          <w:lang w:val="en-US"/>
        </w:rPr>
        <w:sectPr w:rsidR="003709E7" w:rsidRPr="00D54891" w:rsidSect="00DC41E2">
          <w:headerReference w:type="default" r:id="rId16"/>
          <w:pgSz w:w="16838" w:h="11906" w:orient="landscape"/>
          <w:pgMar w:top="1134" w:right="1134" w:bottom="1134" w:left="1134" w:header="709" w:footer="709" w:gutter="0"/>
          <w:lnNumType w:countBy="1" w:restart="continuous"/>
          <w:cols w:space="708"/>
          <w:titlePg/>
          <w:docGrid w:linePitch="360"/>
        </w:sectPr>
      </w:pPr>
    </w:p>
    <w:p w14:paraId="700E6FA8" w14:textId="28706D8E" w:rsidR="00D94C36" w:rsidRPr="00D54891" w:rsidRDefault="00D94C36" w:rsidP="00D54891">
      <w:pPr>
        <w:spacing w:after="0" w:line="480" w:lineRule="auto"/>
        <w:jc w:val="both"/>
        <w:rPr>
          <w:rStyle w:val="apple-tab-span"/>
          <w:rFonts w:ascii="Times New Roman" w:hAnsi="Times New Roman"/>
          <w:sz w:val="20"/>
          <w:szCs w:val="20"/>
          <w:lang w:val="en-US"/>
        </w:rPr>
      </w:pPr>
      <w:r w:rsidRPr="00D54891">
        <w:rPr>
          <w:rFonts w:ascii="Times New Roman" w:hAnsi="Times New Roman"/>
          <w:b/>
          <w:sz w:val="20"/>
          <w:szCs w:val="20"/>
          <w:lang w:val="en-US"/>
        </w:rPr>
        <w:lastRenderedPageBreak/>
        <w:t xml:space="preserve">Table </w:t>
      </w:r>
      <w:r w:rsidR="003944C7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OR</w:t>
      </w:r>
      <w:r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2</w:t>
      </w:r>
      <w:r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Significance (</w:t>
      </w:r>
      <w:r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p-value</w:t>
      </w:r>
      <w:r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>) and standardized estimate (</w:t>
      </w:r>
      <w:proofErr w:type="spellStart"/>
      <w:r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st.</w:t>
      </w:r>
      <w:proofErr w:type="spellEnd"/>
      <w:r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 xml:space="preserve"> est.</w:t>
      </w:r>
      <w:r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) of causal relationships in Structural Equations Models of network structure and diversity metrics with population and habitat descriptors of 15 </w:t>
      </w:r>
      <w:r w:rsidRPr="00D54891">
        <w:rPr>
          <w:rFonts w:ascii="Times New Roman" w:hAnsi="Times New Roman"/>
          <w:bCs/>
          <w:sz w:val="20"/>
          <w:szCs w:val="20"/>
          <w:lang w:val="en-US"/>
        </w:rPr>
        <w:t>pollination interaction networks</w:t>
      </w:r>
      <w:r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of </w:t>
      </w:r>
      <w:proofErr w:type="spellStart"/>
      <w:r w:rsidRPr="00D54891">
        <w:rPr>
          <w:rStyle w:val="apple-tab-span"/>
          <w:rFonts w:ascii="Times New Roman" w:hAnsi="Times New Roman"/>
          <w:i/>
          <w:iCs/>
          <w:sz w:val="20"/>
          <w:szCs w:val="20"/>
          <w:lang w:val="en-US"/>
        </w:rPr>
        <w:t>Butia</w:t>
      </w:r>
      <w:proofErr w:type="spellEnd"/>
      <w:r w:rsidRPr="00D54891">
        <w:rPr>
          <w:rStyle w:val="apple-tab-span"/>
          <w:rFonts w:ascii="Times New Roman" w:hAnsi="Times New Roman"/>
          <w:i/>
          <w:iCs/>
          <w:sz w:val="20"/>
          <w:szCs w:val="20"/>
          <w:lang w:val="en-US"/>
        </w:rPr>
        <w:t xml:space="preserve"> odorata</w:t>
      </w:r>
      <w:r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individuals and their insect pollinators. </w:t>
      </w:r>
      <w:r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Values in bold:</w:t>
      </w:r>
      <w:r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statistically significant causal relationship (p-value &lt; 0.05); </w:t>
      </w:r>
      <w:r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values in italics:</w:t>
      </w:r>
      <w:r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marginally significant causal relationships (0.06 &gt; p-value </w:t>
      </w:r>
      <w:r w:rsidR="0099021A">
        <w:rPr>
          <w:rStyle w:val="apple-tab-span"/>
          <w:rFonts w:ascii="Times New Roman" w:hAnsi="Times New Roman"/>
          <w:sz w:val="20"/>
          <w:szCs w:val="20"/>
          <w:lang w:val="en-US"/>
        </w:rPr>
        <w:t>≥</w:t>
      </w:r>
      <w:r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0.05); </w:t>
      </w:r>
      <w:r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Cor.:</w:t>
      </w:r>
      <w:r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correlation </w:t>
      </w:r>
      <w:r w:rsidRPr="00D54891">
        <w:rPr>
          <w:rFonts w:ascii="Times New Roman" w:hAnsi="Times New Roman"/>
          <w:bCs/>
          <w:sz w:val="20"/>
          <w:szCs w:val="20"/>
          <w:lang w:val="en-US"/>
        </w:rPr>
        <w:t>of errors</w:t>
      </w:r>
      <w:r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between exogenous variables; </w:t>
      </w:r>
      <w:r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--:</w:t>
      </w:r>
      <w:r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causal relationships that have not been </w:t>
      </w:r>
      <w:proofErr w:type="gramStart"/>
      <w:r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>tested</w:t>
      </w:r>
      <w:proofErr w:type="gramEnd"/>
    </w:p>
    <w:tbl>
      <w:tblPr>
        <w:tblW w:w="90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"/>
        <w:gridCol w:w="1891"/>
        <w:gridCol w:w="713"/>
        <w:gridCol w:w="709"/>
        <w:gridCol w:w="752"/>
        <w:gridCol w:w="807"/>
        <w:gridCol w:w="851"/>
        <w:gridCol w:w="709"/>
        <w:gridCol w:w="850"/>
        <w:gridCol w:w="709"/>
        <w:gridCol w:w="455"/>
      </w:tblGrid>
      <w:tr w:rsidR="001D5B59" w:rsidRPr="00DA7EFC" w14:paraId="6DE5D0DB" w14:textId="77777777" w:rsidTr="00897BDC">
        <w:trPr>
          <w:trHeight w:val="288"/>
          <w:jc w:val="center"/>
        </w:trPr>
        <w:tc>
          <w:tcPr>
            <w:tcW w:w="572" w:type="dxa"/>
            <w:noWrap/>
            <w:vAlign w:val="bottom"/>
            <w:hideMark/>
          </w:tcPr>
          <w:p w14:paraId="67F31E74" w14:textId="77777777" w:rsidR="001D5B59" w:rsidRPr="00DA7EFC" w:rsidRDefault="001D5B59" w:rsidP="00450FEC">
            <w:pPr>
              <w:spacing w:after="0" w:line="276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891" w:type="dxa"/>
            <w:noWrap/>
            <w:vAlign w:val="bottom"/>
            <w:hideMark/>
          </w:tcPr>
          <w:p w14:paraId="74E440D9" w14:textId="77777777" w:rsidR="001D5B59" w:rsidRPr="00DA7EFC" w:rsidRDefault="001D5B59" w:rsidP="00450FEC">
            <w:pPr>
              <w:spacing w:after="0" w:line="276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10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398B692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Predictor variables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4A0F50D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1D5B59" w:rsidRPr="00DA7EFC" w14:paraId="7E338B66" w14:textId="77777777" w:rsidTr="00897BDC">
        <w:trPr>
          <w:trHeight w:val="288"/>
          <w:jc w:val="center"/>
        </w:trPr>
        <w:tc>
          <w:tcPr>
            <w:tcW w:w="572" w:type="dxa"/>
            <w:vAlign w:val="bottom"/>
            <w:hideMark/>
          </w:tcPr>
          <w:p w14:paraId="248A594C" w14:textId="77777777" w:rsidR="001D5B59" w:rsidRPr="00DA7EFC" w:rsidRDefault="001D5B59" w:rsidP="00450FEC">
            <w:pPr>
              <w:spacing w:after="0" w:line="276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891" w:type="dxa"/>
            <w:vAlign w:val="bottom"/>
            <w:hideMark/>
          </w:tcPr>
          <w:p w14:paraId="6A907646" w14:textId="77777777" w:rsidR="001D5B59" w:rsidRPr="00DA7EFC" w:rsidRDefault="001D5B59" w:rsidP="00450FEC">
            <w:pPr>
              <w:spacing w:after="0" w:line="276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</w:tcBorders>
            <w:vAlign w:val="bottom"/>
            <w:hideMark/>
          </w:tcPr>
          <w:p w14:paraId="43164813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Distance from the forest edge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48D7E947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Tree cover (log)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1E1D239C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Population density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5EEBD0D7" w14:textId="77777777" w:rsidR="001D5B59" w:rsidRPr="00DA7EFC" w:rsidRDefault="001D5B59" w:rsidP="00ED669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Conspecifics isolation</w:t>
            </w:r>
          </w:p>
        </w:tc>
        <w:tc>
          <w:tcPr>
            <w:tcW w:w="45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7B7B8A7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R²</w:t>
            </w:r>
          </w:p>
        </w:tc>
      </w:tr>
      <w:tr w:rsidR="00ED6696" w:rsidRPr="00DA7EFC" w14:paraId="585B8382" w14:textId="77777777" w:rsidTr="00897BDC">
        <w:trPr>
          <w:trHeight w:val="288"/>
          <w:jc w:val="center"/>
        </w:trPr>
        <w:tc>
          <w:tcPr>
            <w:tcW w:w="572" w:type="dxa"/>
            <w:vAlign w:val="bottom"/>
            <w:hideMark/>
          </w:tcPr>
          <w:p w14:paraId="1A77B2C1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91" w:type="dxa"/>
            <w:tcBorders>
              <w:bottom w:val="single" w:sz="4" w:space="0" w:color="auto"/>
            </w:tcBorders>
            <w:vAlign w:val="bottom"/>
            <w:hideMark/>
          </w:tcPr>
          <w:p w14:paraId="7D1162C3" w14:textId="77777777" w:rsidR="001D5B59" w:rsidRPr="00DA7EFC" w:rsidRDefault="001D5B59" w:rsidP="00450FEC">
            <w:pPr>
              <w:spacing w:after="0" w:line="276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vAlign w:val="bottom"/>
            <w:hideMark/>
          </w:tcPr>
          <w:p w14:paraId="1F06CC13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  <w:hideMark/>
          </w:tcPr>
          <w:p w14:paraId="62CFCAD8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st.</w:t>
            </w:r>
            <w:proofErr w:type="spellEnd"/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est.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vAlign w:val="bottom"/>
            <w:hideMark/>
          </w:tcPr>
          <w:p w14:paraId="58A5A76B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vAlign w:val="bottom"/>
            <w:hideMark/>
          </w:tcPr>
          <w:p w14:paraId="6614A3BD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st.</w:t>
            </w:r>
            <w:proofErr w:type="spellEnd"/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est.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  <w:hideMark/>
          </w:tcPr>
          <w:p w14:paraId="40DA6AC4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  <w:hideMark/>
          </w:tcPr>
          <w:p w14:paraId="163ECAA1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st.</w:t>
            </w:r>
            <w:proofErr w:type="spellEnd"/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est.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  <w:hideMark/>
          </w:tcPr>
          <w:p w14:paraId="01F04BC6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  <w:hideMark/>
          </w:tcPr>
          <w:p w14:paraId="7A9790C4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st.</w:t>
            </w:r>
            <w:proofErr w:type="spellEnd"/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est.</w:t>
            </w:r>
          </w:p>
        </w:tc>
        <w:tc>
          <w:tcPr>
            <w:tcW w:w="45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399A4FF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ED6696" w:rsidRPr="00DA7EFC" w14:paraId="75B47A39" w14:textId="77777777" w:rsidTr="00897BDC">
        <w:trPr>
          <w:trHeight w:val="288"/>
          <w:jc w:val="center"/>
        </w:trPr>
        <w:tc>
          <w:tcPr>
            <w:tcW w:w="572" w:type="dxa"/>
            <w:vMerge w:val="restart"/>
            <w:textDirection w:val="btLr"/>
            <w:vAlign w:val="center"/>
            <w:hideMark/>
          </w:tcPr>
          <w:p w14:paraId="49D0E6E5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Response variables</w:t>
            </w:r>
          </w:p>
        </w:tc>
        <w:tc>
          <w:tcPr>
            <w:tcW w:w="1891" w:type="dxa"/>
            <w:tcBorders>
              <w:top w:val="single" w:sz="4" w:space="0" w:color="auto"/>
            </w:tcBorders>
            <w:vAlign w:val="bottom"/>
            <w:hideMark/>
          </w:tcPr>
          <w:p w14:paraId="6E36C2C5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en-US"/>
              </w:rPr>
              <w:t>H</w:t>
            </w:r>
            <w:r w:rsidRPr="00DA7EFC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vertAlign w:val="subscript"/>
                <w:lang w:val="en-US"/>
              </w:rPr>
              <w:t>2</w:t>
            </w:r>
            <w:r w:rsidRPr="00DA7EFC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en-US"/>
              </w:rPr>
              <w:t>’</w:t>
            </w:r>
          </w:p>
        </w:tc>
        <w:tc>
          <w:tcPr>
            <w:tcW w:w="713" w:type="dxa"/>
            <w:tcBorders>
              <w:top w:val="single" w:sz="4" w:space="0" w:color="auto"/>
            </w:tcBorders>
            <w:vAlign w:val="center"/>
            <w:hideMark/>
          </w:tcPr>
          <w:p w14:paraId="45DAE8C4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0.0656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  <w:hideMark/>
          </w:tcPr>
          <w:p w14:paraId="7A2081F0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-0.9693</w:t>
            </w:r>
          </w:p>
        </w:tc>
        <w:tc>
          <w:tcPr>
            <w:tcW w:w="752" w:type="dxa"/>
            <w:tcBorders>
              <w:top w:val="single" w:sz="4" w:space="0" w:color="auto"/>
            </w:tcBorders>
            <w:vAlign w:val="center"/>
            <w:hideMark/>
          </w:tcPr>
          <w:p w14:paraId="4C25D31E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0.1467</w:t>
            </w:r>
          </w:p>
        </w:tc>
        <w:tc>
          <w:tcPr>
            <w:tcW w:w="807" w:type="dxa"/>
            <w:tcBorders>
              <w:top w:val="single" w:sz="4" w:space="0" w:color="auto"/>
            </w:tcBorders>
            <w:vAlign w:val="center"/>
            <w:hideMark/>
          </w:tcPr>
          <w:p w14:paraId="6220F459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-0.7022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  <w:hideMark/>
          </w:tcPr>
          <w:p w14:paraId="254ADAFE" w14:textId="230AF208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0.047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  <w:hideMark/>
          </w:tcPr>
          <w:p w14:paraId="43C001E3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0.9546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  <w:hideMark/>
          </w:tcPr>
          <w:p w14:paraId="38154379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0.0075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  <w:hideMark/>
          </w:tcPr>
          <w:p w14:paraId="22CA42EA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1.4</w:t>
            </w:r>
            <w:r w:rsidRPr="00DA7EFC">
              <w:rPr>
                <w:rFonts w:ascii="Times New Roman" w:hAnsi="Times New Roman"/>
                <w:sz w:val="18"/>
                <w:szCs w:val="18"/>
              </w:rPr>
              <w:t>282</w:t>
            </w:r>
          </w:p>
        </w:tc>
        <w:tc>
          <w:tcPr>
            <w:tcW w:w="455" w:type="dxa"/>
            <w:tcBorders>
              <w:top w:val="single" w:sz="4" w:space="0" w:color="auto"/>
            </w:tcBorders>
            <w:vAlign w:val="center"/>
            <w:hideMark/>
          </w:tcPr>
          <w:p w14:paraId="4475C933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0.55</w:t>
            </w:r>
          </w:p>
        </w:tc>
      </w:tr>
      <w:tr w:rsidR="00ED6696" w:rsidRPr="00DA7EFC" w14:paraId="2AC91094" w14:textId="77777777" w:rsidTr="00897BDC">
        <w:trPr>
          <w:trHeight w:val="288"/>
          <w:jc w:val="center"/>
        </w:trPr>
        <w:tc>
          <w:tcPr>
            <w:tcW w:w="572" w:type="dxa"/>
            <w:vMerge/>
            <w:vAlign w:val="center"/>
            <w:hideMark/>
          </w:tcPr>
          <w:p w14:paraId="27C1CE9A" w14:textId="77777777" w:rsidR="001D5B59" w:rsidRPr="00DA7EFC" w:rsidRDefault="001D5B59" w:rsidP="00450FEC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91" w:type="dxa"/>
            <w:vAlign w:val="bottom"/>
            <w:hideMark/>
          </w:tcPr>
          <w:p w14:paraId="511FA104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Q</w:t>
            </w:r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z-score</w:t>
            </w:r>
          </w:p>
        </w:tc>
        <w:tc>
          <w:tcPr>
            <w:tcW w:w="713" w:type="dxa"/>
            <w:vAlign w:val="center"/>
            <w:hideMark/>
          </w:tcPr>
          <w:p w14:paraId="457103B3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0.174</w:t>
            </w:r>
          </w:p>
        </w:tc>
        <w:tc>
          <w:tcPr>
            <w:tcW w:w="709" w:type="dxa"/>
            <w:vAlign w:val="center"/>
            <w:hideMark/>
          </w:tcPr>
          <w:p w14:paraId="1BA7BD6D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-0.7547</w:t>
            </w:r>
          </w:p>
        </w:tc>
        <w:tc>
          <w:tcPr>
            <w:tcW w:w="752" w:type="dxa"/>
            <w:vAlign w:val="center"/>
            <w:hideMark/>
          </w:tcPr>
          <w:p w14:paraId="0D1AB872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0.745</w:t>
            </w:r>
          </w:p>
        </w:tc>
        <w:tc>
          <w:tcPr>
            <w:tcW w:w="807" w:type="dxa"/>
            <w:vAlign w:val="center"/>
            <w:hideMark/>
          </w:tcPr>
          <w:p w14:paraId="5522A995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-0.164</w:t>
            </w:r>
          </w:p>
        </w:tc>
        <w:tc>
          <w:tcPr>
            <w:tcW w:w="851" w:type="dxa"/>
            <w:vAlign w:val="center"/>
            <w:hideMark/>
          </w:tcPr>
          <w:p w14:paraId="2DD08D80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0.114</w:t>
            </w:r>
          </w:p>
        </w:tc>
        <w:tc>
          <w:tcPr>
            <w:tcW w:w="709" w:type="dxa"/>
            <w:vAlign w:val="center"/>
            <w:hideMark/>
          </w:tcPr>
          <w:p w14:paraId="34D12F35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0.8012</w:t>
            </w:r>
          </w:p>
        </w:tc>
        <w:tc>
          <w:tcPr>
            <w:tcW w:w="850" w:type="dxa"/>
            <w:vAlign w:val="center"/>
            <w:hideMark/>
          </w:tcPr>
          <w:p w14:paraId="580CD793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0.027</w:t>
            </w:r>
          </w:p>
        </w:tc>
        <w:tc>
          <w:tcPr>
            <w:tcW w:w="709" w:type="dxa"/>
            <w:vAlign w:val="center"/>
            <w:hideMark/>
          </w:tcPr>
          <w:p w14:paraId="7FB6FBA3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1.2123</w:t>
            </w:r>
          </w:p>
        </w:tc>
        <w:tc>
          <w:tcPr>
            <w:tcW w:w="455" w:type="dxa"/>
            <w:vAlign w:val="center"/>
            <w:hideMark/>
          </w:tcPr>
          <w:p w14:paraId="29E0A93B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0.46</w:t>
            </w:r>
          </w:p>
        </w:tc>
      </w:tr>
      <w:tr w:rsidR="00ED6696" w:rsidRPr="00DA7EFC" w14:paraId="620E6F96" w14:textId="77777777" w:rsidTr="00897BDC">
        <w:trPr>
          <w:trHeight w:val="288"/>
          <w:jc w:val="center"/>
        </w:trPr>
        <w:tc>
          <w:tcPr>
            <w:tcW w:w="572" w:type="dxa"/>
            <w:vMerge/>
            <w:vAlign w:val="center"/>
          </w:tcPr>
          <w:p w14:paraId="7E8DD6ED" w14:textId="77777777" w:rsidR="001D5B59" w:rsidRPr="00DA7EFC" w:rsidRDefault="001D5B59" w:rsidP="00450FEC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91" w:type="dxa"/>
            <w:vAlign w:val="bottom"/>
          </w:tcPr>
          <w:p w14:paraId="227B4826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Pollinators mean abundance (log)</w:t>
            </w:r>
          </w:p>
        </w:tc>
        <w:tc>
          <w:tcPr>
            <w:tcW w:w="713" w:type="dxa"/>
            <w:vAlign w:val="center"/>
          </w:tcPr>
          <w:p w14:paraId="6E8B8BA1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0.23</w:t>
            </w:r>
          </w:p>
        </w:tc>
        <w:tc>
          <w:tcPr>
            <w:tcW w:w="709" w:type="dxa"/>
            <w:vAlign w:val="center"/>
          </w:tcPr>
          <w:p w14:paraId="7A7897AC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0.8158</w:t>
            </w:r>
          </w:p>
        </w:tc>
        <w:tc>
          <w:tcPr>
            <w:tcW w:w="752" w:type="dxa"/>
            <w:vAlign w:val="center"/>
          </w:tcPr>
          <w:p w14:paraId="7F5F88CF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0.395</w:t>
            </w:r>
          </w:p>
        </w:tc>
        <w:tc>
          <w:tcPr>
            <w:tcW w:w="807" w:type="dxa"/>
            <w:vAlign w:val="center"/>
          </w:tcPr>
          <w:p w14:paraId="0F1059A0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0.5398</w:t>
            </w:r>
          </w:p>
        </w:tc>
        <w:tc>
          <w:tcPr>
            <w:tcW w:w="851" w:type="dxa"/>
            <w:vAlign w:val="center"/>
          </w:tcPr>
          <w:p w14:paraId="014AFC50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0.25</w:t>
            </w:r>
          </w:p>
        </w:tc>
        <w:tc>
          <w:tcPr>
            <w:tcW w:w="709" w:type="dxa"/>
            <w:vAlign w:val="center"/>
          </w:tcPr>
          <w:p w14:paraId="34BE2A7B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-0.6951</w:t>
            </w:r>
          </w:p>
        </w:tc>
        <w:tc>
          <w:tcPr>
            <w:tcW w:w="850" w:type="dxa"/>
            <w:vAlign w:val="center"/>
          </w:tcPr>
          <w:p w14:paraId="7E708AF8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0.26</w:t>
            </w:r>
          </w:p>
        </w:tc>
        <w:tc>
          <w:tcPr>
            <w:tcW w:w="709" w:type="dxa"/>
            <w:vAlign w:val="center"/>
          </w:tcPr>
          <w:p w14:paraId="3E905314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-0.6951</w:t>
            </w:r>
          </w:p>
        </w:tc>
        <w:tc>
          <w:tcPr>
            <w:tcW w:w="455" w:type="dxa"/>
            <w:vAlign w:val="center"/>
          </w:tcPr>
          <w:p w14:paraId="41CFF59D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0.17</w:t>
            </w:r>
          </w:p>
        </w:tc>
      </w:tr>
      <w:tr w:rsidR="00ED6696" w:rsidRPr="00DA7EFC" w14:paraId="1367F428" w14:textId="77777777" w:rsidTr="00897BDC">
        <w:trPr>
          <w:trHeight w:val="288"/>
          <w:jc w:val="center"/>
        </w:trPr>
        <w:tc>
          <w:tcPr>
            <w:tcW w:w="572" w:type="dxa"/>
            <w:vMerge/>
            <w:vAlign w:val="center"/>
            <w:hideMark/>
          </w:tcPr>
          <w:p w14:paraId="5EDBA861" w14:textId="77777777" w:rsidR="001D5B59" w:rsidRPr="00DA7EFC" w:rsidRDefault="001D5B59" w:rsidP="00450FEC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91" w:type="dxa"/>
            <w:vAlign w:val="bottom"/>
          </w:tcPr>
          <w:p w14:paraId="2BD777BE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Peripheral pollinators mean abundance</w:t>
            </w:r>
          </w:p>
        </w:tc>
        <w:tc>
          <w:tcPr>
            <w:tcW w:w="713" w:type="dxa"/>
            <w:vAlign w:val="center"/>
          </w:tcPr>
          <w:p w14:paraId="04197A16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0.624</w:t>
            </w:r>
          </w:p>
        </w:tc>
        <w:tc>
          <w:tcPr>
            <w:tcW w:w="709" w:type="dxa"/>
            <w:vAlign w:val="center"/>
          </w:tcPr>
          <w:p w14:paraId="606D4B19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0.2455</w:t>
            </w:r>
          </w:p>
        </w:tc>
        <w:tc>
          <w:tcPr>
            <w:tcW w:w="752" w:type="dxa"/>
            <w:vAlign w:val="center"/>
          </w:tcPr>
          <w:p w14:paraId="5BE6E542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0.523</w:t>
            </w:r>
          </w:p>
        </w:tc>
        <w:tc>
          <w:tcPr>
            <w:tcW w:w="807" w:type="dxa"/>
            <w:vAlign w:val="center"/>
          </w:tcPr>
          <w:p w14:paraId="43F5F363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0.3058</w:t>
            </w:r>
          </w:p>
        </w:tc>
        <w:tc>
          <w:tcPr>
            <w:tcW w:w="851" w:type="dxa"/>
            <w:vAlign w:val="center"/>
          </w:tcPr>
          <w:p w14:paraId="4D86F1B5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0.05</w:t>
            </w:r>
          </w:p>
        </w:tc>
        <w:tc>
          <w:tcPr>
            <w:tcW w:w="709" w:type="dxa"/>
            <w:vAlign w:val="center"/>
          </w:tcPr>
          <w:p w14:paraId="4CF3974D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-0.9733</w:t>
            </w:r>
          </w:p>
        </w:tc>
        <w:tc>
          <w:tcPr>
            <w:tcW w:w="850" w:type="dxa"/>
            <w:vAlign w:val="center"/>
          </w:tcPr>
          <w:p w14:paraId="38004A0D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0.051</w:t>
            </w:r>
          </w:p>
        </w:tc>
        <w:tc>
          <w:tcPr>
            <w:tcW w:w="709" w:type="dxa"/>
            <w:vAlign w:val="center"/>
          </w:tcPr>
          <w:p w14:paraId="7E25AFD5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-0.9819</w:t>
            </w:r>
          </w:p>
        </w:tc>
        <w:tc>
          <w:tcPr>
            <w:tcW w:w="455" w:type="dxa"/>
            <w:vAlign w:val="center"/>
          </w:tcPr>
          <w:p w14:paraId="06D779CA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0.52</w:t>
            </w:r>
          </w:p>
        </w:tc>
      </w:tr>
      <w:tr w:rsidR="00ED6696" w:rsidRPr="00DA7EFC" w14:paraId="144198D9" w14:textId="77777777" w:rsidTr="00897BDC">
        <w:trPr>
          <w:trHeight w:val="288"/>
          <w:jc w:val="center"/>
        </w:trPr>
        <w:tc>
          <w:tcPr>
            <w:tcW w:w="572" w:type="dxa"/>
            <w:vMerge/>
            <w:vAlign w:val="center"/>
            <w:hideMark/>
          </w:tcPr>
          <w:p w14:paraId="160E57BC" w14:textId="77777777" w:rsidR="001D5B59" w:rsidRPr="00DA7EFC" w:rsidRDefault="001D5B59" w:rsidP="00450FEC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91" w:type="dxa"/>
            <w:vAlign w:val="bottom"/>
          </w:tcPr>
          <w:p w14:paraId="3F48796D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Core pollinators mean abundance (log)</w:t>
            </w:r>
          </w:p>
        </w:tc>
        <w:tc>
          <w:tcPr>
            <w:tcW w:w="713" w:type="dxa"/>
            <w:vAlign w:val="center"/>
          </w:tcPr>
          <w:p w14:paraId="5A6711EE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0.245</w:t>
            </w:r>
          </w:p>
        </w:tc>
        <w:tc>
          <w:tcPr>
            <w:tcW w:w="709" w:type="dxa"/>
            <w:vAlign w:val="center"/>
          </w:tcPr>
          <w:p w14:paraId="3F27AE4E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0.7971</w:t>
            </w:r>
          </w:p>
        </w:tc>
        <w:tc>
          <w:tcPr>
            <w:tcW w:w="752" w:type="dxa"/>
            <w:vAlign w:val="center"/>
          </w:tcPr>
          <w:p w14:paraId="7056ADD1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0.449</w:t>
            </w:r>
          </w:p>
        </w:tc>
        <w:tc>
          <w:tcPr>
            <w:tcW w:w="807" w:type="dxa"/>
            <w:vAlign w:val="center"/>
          </w:tcPr>
          <w:p w14:paraId="48570FB4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0.4839</w:t>
            </w:r>
          </w:p>
        </w:tc>
        <w:tc>
          <w:tcPr>
            <w:tcW w:w="851" w:type="dxa"/>
            <w:vAlign w:val="center"/>
          </w:tcPr>
          <w:p w14:paraId="4F025211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0.471</w:t>
            </w:r>
          </w:p>
        </w:tc>
        <w:tc>
          <w:tcPr>
            <w:tcW w:w="709" w:type="dxa"/>
            <w:vAlign w:val="center"/>
          </w:tcPr>
          <w:p w14:paraId="271342AC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-0.435</w:t>
            </w:r>
          </w:p>
        </w:tc>
        <w:tc>
          <w:tcPr>
            <w:tcW w:w="850" w:type="dxa"/>
            <w:vAlign w:val="center"/>
          </w:tcPr>
          <w:p w14:paraId="28F19AED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0.466</w:t>
            </w:r>
          </w:p>
        </w:tc>
        <w:tc>
          <w:tcPr>
            <w:tcW w:w="709" w:type="dxa"/>
            <w:vAlign w:val="center"/>
          </w:tcPr>
          <w:p w14:paraId="57D132CA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-0.4461</w:t>
            </w:r>
          </w:p>
        </w:tc>
        <w:tc>
          <w:tcPr>
            <w:tcW w:w="455" w:type="dxa"/>
            <w:vAlign w:val="center"/>
          </w:tcPr>
          <w:p w14:paraId="0F964E2C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0.15</w:t>
            </w:r>
          </w:p>
        </w:tc>
      </w:tr>
      <w:tr w:rsidR="00ED6696" w:rsidRPr="00DA7EFC" w14:paraId="3C809FFA" w14:textId="77777777" w:rsidTr="00897BDC">
        <w:trPr>
          <w:trHeight w:val="288"/>
          <w:jc w:val="center"/>
        </w:trPr>
        <w:tc>
          <w:tcPr>
            <w:tcW w:w="572" w:type="dxa"/>
            <w:vMerge/>
            <w:vAlign w:val="center"/>
            <w:hideMark/>
          </w:tcPr>
          <w:p w14:paraId="33916C6A" w14:textId="77777777" w:rsidR="001D5B59" w:rsidRPr="00DA7EFC" w:rsidRDefault="001D5B59" w:rsidP="00450FEC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91" w:type="dxa"/>
            <w:vAlign w:val="bottom"/>
          </w:tcPr>
          <w:p w14:paraId="6CF8DF18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Pollinators mean richness</w:t>
            </w:r>
          </w:p>
        </w:tc>
        <w:tc>
          <w:tcPr>
            <w:tcW w:w="713" w:type="dxa"/>
            <w:vAlign w:val="center"/>
          </w:tcPr>
          <w:p w14:paraId="22938B97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0.06</w:t>
            </w:r>
          </w:p>
        </w:tc>
        <w:tc>
          <w:tcPr>
            <w:tcW w:w="709" w:type="dxa"/>
            <w:vAlign w:val="center"/>
          </w:tcPr>
          <w:p w14:paraId="115EDAAD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0.8932</w:t>
            </w:r>
          </w:p>
        </w:tc>
        <w:tc>
          <w:tcPr>
            <w:tcW w:w="752" w:type="dxa"/>
            <w:vAlign w:val="center"/>
          </w:tcPr>
          <w:p w14:paraId="7EF7E8E0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0.015</w:t>
            </w:r>
          </w:p>
        </w:tc>
        <w:tc>
          <w:tcPr>
            <w:tcW w:w="807" w:type="dxa"/>
            <w:vAlign w:val="center"/>
          </w:tcPr>
          <w:p w14:paraId="07ADC4E7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1.1668</w:t>
            </w:r>
          </w:p>
        </w:tc>
        <w:tc>
          <w:tcPr>
            <w:tcW w:w="851" w:type="dxa"/>
            <w:vAlign w:val="center"/>
          </w:tcPr>
          <w:p w14:paraId="30677835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0.007</w:t>
            </w:r>
          </w:p>
        </w:tc>
        <w:tc>
          <w:tcPr>
            <w:tcW w:w="709" w:type="dxa"/>
            <w:vAlign w:val="center"/>
          </w:tcPr>
          <w:p w14:paraId="0C7B5C21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-1.2827</w:t>
            </w:r>
          </w:p>
        </w:tc>
        <w:tc>
          <w:tcPr>
            <w:tcW w:w="850" w:type="dxa"/>
            <w:vAlign w:val="center"/>
          </w:tcPr>
          <w:p w14:paraId="738A0D6A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0.008</w:t>
            </w:r>
          </w:p>
        </w:tc>
        <w:tc>
          <w:tcPr>
            <w:tcW w:w="709" w:type="dxa"/>
            <w:vAlign w:val="center"/>
          </w:tcPr>
          <w:p w14:paraId="12319AE4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-1.2532</w:t>
            </w:r>
          </w:p>
        </w:tc>
        <w:tc>
          <w:tcPr>
            <w:tcW w:w="455" w:type="dxa"/>
            <w:vAlign w:val="center"/>
          </w:tcPr>
          <w:p w14:paraId="140FC837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0.64</w:t>
            </w:r>
          </w:p>
        </w:tc>
      </w:tr>
      <w:tr w:rsidR="00ED6696" w:rsidRPr="00DA7EFC" w14:paraId="00701D06" w14:textId="77777777" w:rsidTr="00897BDC">
        <w:trPr>
          <w:trHeight w:val="288"/>
          <w:jc w:val="center"/>
        </w:trPr>
        <w:tc>
          <w:tcPr>
            <w:tcW w:w="572" w:type="dxa"/>
            <w:vMerge/>
            <w:vAlign w:val="center"/>
            <w:hideMark/>
          </w:tcPr>
          <w:p w14:paraId="2D8603ED" w14:textId="77777777" w:rsidR="001D5B59" w:rsidRPr="00DA7EFC" w:rsidRDefault="001D5B59" w:rsidP="00450FEC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91" w:type="dxa"/>
            <w:vAlign w:val="bottom"/>
          </w:tcPr>
          <w:p w14:paraId="0951673A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Peripheral pollinators mean richness (log)</w:t>
            </w:r>
          </w:p>
        </w:tc>
        <w:tc>
          <w:tcPr>
            <w:tcW w:w="713" w:type="dxa"/>
            <w:vAlign w:val="center"/>
          </w:tcPr>
          <w:p w14:paraId="12F1E487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0.957</w:t>
            </w:r>
          </w:p>
        </w:tc>
        <w:tc>
          <w:tcPr>
            <w:tcW w:w="709" w:type="dxa"/>
            <w:vAlign w:val="center"/>
          </w:tcPr>
          <w:p w14:paraId="64D8DB51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0.0233</w:t>
            </w:r>
          </w:p>
        </w:tc>
        <w:tc>
          <w:tcPr>
            <w:tcW w:w="752" w:type="dxa"/>
            <w:vAlign w:val="center"/>
          </w:tcPr>
          <w:p w14:paraId="6E62AF2E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0.395</w:t>
            </w:r>
          </w:p>
        </w:tc>
        <w:tc>
          <w:tcPr>
            <w:tcW w:w="807" w:type="dxa"/>
            <w:vAlign w:val="center"/>
          </w:tcPr>
          <w:p w14:paraId="5AE7621C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0.3609</w:t>
            </w:r>
          </w:p>
        </w:tc>
        <w:tc>
          <w:tcPr>
            <w:tcW w:w="851" w:type="dxa"/>
            <w:vAlign w:val="center"/>
          </w:tcPr>
          <w:p w14:paraId="79ABA34F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0.028</w:t>
            </w:r>
          </w:p>
        </w:tc>
        <w:tc>
          <w:tcPr>
            <w:tcW w:w="709" w:type="dxa"/>
            <w:vAlign w:val="center"/>
          </w:tcPr>
          <w:p w14:paraId="48A5176B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-0.9841</w:t>
            </w:r>
          </w:p>
        </w:tc>
        <w:tc>
          <w:tcPr>
            <w:tcW w:w="850" w:type="dxa"/>
            <w:vAlign w:val="center"/>
          </w:tcPr>
          <w:p w14:paraId="00803852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0.052</w:t>
            </w:r>
          </w:p>
        </w:tc>
        <w:tc>
          <w:tcPr>
            <w:tcW w:w="709" w:type="dxa"/>
            <w:vAlign w:val="center"/>
          </w:tcPr>
          <w:p w14:paraId="51FD4A1A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-0.8592</w:t>
            </w:r>
          </w:p>
        </w:tc>
        <w:tc>
          <w:tcPr>
            <w:tcW w:w="455" w:type="dxa"/>
            <w:vAlign w:val="center"/>
          </w:tcPr>
          <w:p w14:paraId="7D1096A4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0.63</w:t>
            </w:r>
          </w:p>
        </w:tc>
      </w:tr>
      <w:tr w:rsidR="00ED6696" w:rsidRPr="00DA7EFC" w14:paraId="4D8F064B" w14:textId="77777777" w:rsidTr="00897BDC">
        <w:trPr>
          <w:trHeight w:val="288"/>
          <w:jc w:val="center"/>
        </w:trPr>
        <w:tc>
          <w:tcPr>
            <w:tcW w:w="572" w:type="dxa"/>
            <w:vMerge/>
            <w:vAlign w:val="center"/>
            <w:hideMark/>
          </w:tcPr>
          <w:p w14:paraId="68162401" w14:textId="77777777" w:rsidR="001D5B59" w:rsidRPr="00DA7EFC" w:rsidRDefault="001D5B59" w:rsidP="00450FEC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91" w:type="dxa"/>
            <w:vAlign w:val="bottom"/>
            <w:hideMark/>
          </w:tcPr>
          <w:p w14:paraId="34701661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Core pollinators mean richness</w:t>
            </w:r>
          </w:p>
        </w:tc>
        <w:tc>
          <w:tcPr>
            <w:tcW w:w="713" w:type="dxa"/>
            <w:vAlign w:val="center"/>
            <w:hideMark/>
          </w:tcPr>
          <w:p w14:paraId="4B174847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0.058</w:t>
            </w:r>
          </w:p>
        </w:tc>
        <w:tc>
          <w:tcPr>
            <w:tcW w:w="709" w:type="dxa"/>
            <w:vAlign w:val="center"/>
            <w:hideMark/>
          </w:tcPr>
          <w:p w14:paraId="573C98BE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1.062</w:t>
            </w:r>
          </w:p>
        </w:tc>
        <w:tc>
          <w:tcPr>
            <w:tcW w:w="752" w:type="dxa"/>
            <w:vAlign w:val="center"/>
            <w:hideMark/>
          </w:tcPr>
          <w:p w14:paraId="4ABC9FC4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0.02</w:t>
            </w:r>
          </w:p>
        </w:tc>
        <w:tc>
          <w:tcPr>
            <w:tcW w:w="807" w:type="dxa"/>
            <w:vAlign w:val="center"/>
            <w:hideMark/>
          </w:tcPr>
          <w:p w14:paraId="414A0DE0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1.3073</w:t>
            </w:r>
          </w:p>
        </w:tc>
        <w:tc>
          <w:tcPr>
            <w:tcW w:w="851" w:type="dxa"/>
            <w:vAlign w:val="center"/>
            <w:hideMark/>
          </w:tcPr>
          <w:p w14:paraId="510324E3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0.163</w:t>
            </w:r>
          </w:p>
        </w:tc>
        <w:tc>
          <w:tcPr>
            <w:tcW w:w="709" w:type="dxa"/>
            <w:vAlign w:val="center"/>
            <w:hideMark/>
          </w:tcPr>
          <w:p w14:paraId="00AB027E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-0.6723</w:t>
            </w:r>
          </w:p>
        </w:tc>
        <w:tc>
          <w:tcPr>
            <w:tcW w:w="850" w:type="dxa"/>
            <w:vAlign w:val="center"/>
            <w:hideMark/>
          </w:tcPr>
          <w:p w14:paraId="3B8B5013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0.139</w:t>
            </w:r>
          </w:p>
        </w:tc>
        <w:tc>
          <w:tcPr>
            <w:tcW w:w="709" w:type="dxa"/>
            <w:vAlign w:val="center"/>
            <w:hideMark/>
          </w:tcPr>
          <w:p w14:paraId="6A8BBA80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-0.728</w:t>
            </w:r>
          </w:p>
        </w:tc>
        <w:tc>
          <w:tcPr>
            <w:tcW w:w="455" w:type="dxa"/>
            <w:vAlign w:val="center"/>
            <w:hideMark/>
          </w:tcPr>
          <w:p w14:paraId="0D7E9E63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0.50</w:t>
            </w:r>
          </w:p>
        </w:tc>
      </w:tr>
      <w:tr w:rsidR="00ED6696" w:rsidRPr="00DA7EFC" w14:paraId="17F603CC" w14:textId="77777777" w:rsidTr="00897BDC">
        <w:trPr>
          <w:trHeight w:val="288"/>
          <w:jc w:val="center"/>
        </w:trPr>
        <w:tc>
          <w:tcPr>
            <w:tcW w:w="572" w:type="dxa"/>
            <w:vMerge/>
            <w:vAlign w:val="center"/>
            <w:hideMark/>
          </w:tcPr>
          <w:p w14:paraId="02F14C48" w14:textId="77777777" w:rsidR="001D5B59" w:rsidRPr="00DA7EFC" w:rsidRDefault="001D5B59" w:rsidP="00450FEC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91" w:type="dxa"/>
            <w:vAlign w:val="bottom"/>
            <w:hideMark/>
          </w:tcPr>
          <w:p w14:paraId="7E08223F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Tree cover (log)</w:t>
            </w:r>
          </w:p>
        </w:tc>
        <w:tc>
          <w:tcPr>
            <w:tcW w:w="713" w:type="dxa"/>
            <w:vAlign w:val="center"/>
            <w:hideMark/>
          </w:tcPr>
          <w:p w14:paraId="1916BEA8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0.009</w:t>
            </w:r>
          </w:p>
        </w:tc>
        <w:tc>
          <w:tcPr>
            <w:tcW w:w="709" w:type="dxa"/>
            <w:vAlign w:val="center"/>
            <w:hideMark/>
          </w:tcPr>
          <w:p w14:paraId="189CEF80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-0.5079</w:t>
            </w:r>
          </w:p>
        </w:tc>
        <w:tc>
          <w:tcPr>
            <w:tcW w:w="752" w:type="dxa"/>
            <w:vAlign w:val="center"/>
            <w:hideMark/>
          </w:tcPr>
          <w:p w14:paraId="579CCB61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--</w:t>
            </w:r>
          </w:p>
        </w:tc>
        <w:tc>
          <w:tcPr>
            <w:tcW w:w="807" w:type="dxa"/>
            <w:vAlign w:val="center"/>
            <w:hideMark/>
          </w:tcPr>
          <w:p w14:paraId="353325D3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--</w:t>
            </w:r>
          </w:p>
        </w:tc>
        <w:tc>
          <w:tcPr>
            <w:tcW w:w="851" w:type="dxa"/>
            <w:vAlign w:val="center"/>
            <w:hideMark/>
          </w:tcPr>
          <w:p w14:paraId="063EE47A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0.007</w:t>
            </w:r>
          </w:p>
        </w:tc>
        <w:tc>
          <w:tcPr>
            <w:tcW w:w="709" w:type="dxa"/>
            <w:vAlign w:val="center"/>
            <w:hideMark/>
          </w:tcPr>
          <w:p w14:paraId="35CFC11C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0.526</w:t>
            </w:r>
          </w:p>
        </w:tc>
        <w:tc>
          <w:tcPr>
            <w:tcW w:w="850" w:type="dxa"/>
            <w:vAlign w:val="center"/>
            <w:hideMark/>
          </w:tcPr>
          <w:p w14:paraId="7E303020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--</w:t>
            </w:r>
          </w:p>
        </w:tc>
        <w:tc>
          <w:tcPr>
            <w:tcW w:w="709" w:type="dxa"/>
            <w:vAlign w:val="center"/>
            <w:hideMark/>
          </w:tcPr>
          <w:p w14:paraId="19B33D7A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--</w:t>
            </w:r>
          </w:p>
        </w:tc>
        <w:tc>
          <w:tcPr>
            <w:tcW w:w="455" w:type="dxa"/>
            <w:vAlign w:val="center"/>
            <w:hideMark/>
          </w:tcPr>
          <w:p w14:paraId="0C4A42EC" w14:textId="77777777" w:rsidR="001D5B59" w:rsidRPr="00DA7EFC" w:rsidRDefault="001D5B59" w:rsidP="00450FE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0.71</w:t>
            </w:r>
          </w:p>
        </w:tc>
      </w:tr>
      <w:tr w:rsidR="00897BDC" w:rsidRPr="00DA7EFC" w14:paraId="6D1EC74B" w14:textId="77777777" w:rsidTr="00897BDC">
        <w:trPr>
          <w:trHeight w:val="420"/>
          <w:jc w:val="center"/>
        </w:trPr>
        <w:tc>
          <w:tcPr>
            <w:tcW w:w="572" w:type="dxa"/>
            <w:vMerge w:val="restart"/>
            <w:textDirection w:val="btLr"/>
            <w:vAlign w:val="center"/>
          </w:tcPr>
          <w:p w14:paraId="65CC9A97" w14:textId="1A53C270" w:rsidR="00897BDC" w:rsidRPr="00DA7EFC" w:rsidRDefault="00897BDC" w:rsidP="00897BDC">
            <w:pPr>
              <w:spacing w:after="0" w:line="276" w:lineRule="auto"/>
              <w:ind w:left="113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Cor.</w:t>
            </w:r>
          </w:p>
        </w:tc>
        <w:tc>
          <w:tcPr>
            <w:tcW w:w="1891" w:type="dxa"/>
            <w:vAlign w:val="center"/>
          </w:tcPr>
          <w:p w14:paraId="755390A8" w14:textId="6CA5F4D0" w:rsidR="00897BDC" w:rsidRPr="00DA7EFC" w:rsidRDefault="00897BDC" w:rsidP="00897BD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Distance from the forest edge</w:t>
            </w:r>
          </w:p>
        </w:tc>
        <w:tc>
          <w:tcPr>
            <w:tcW w:w="713" w:type="dxa"/>
            <w:vAlign w:val="center"/>
          </w:tcPr>
          <w:p w14:paraId="21E17C43" w14:textId="35ADAE7F" w:rsidR="00897BDC" w:rsidRPr="00DA7EFC" w:rsidRDefault="00897BDC" w:rsidP="00897BD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--</w:t>
            </w:r>
          </w:p>
        </w:tc>
        <w:tc>
          <w:tcPr>
            <w:tcW w:w="709" w:type="dxa"/>
            <w:vAlign w:val="center"/>
          </w:tcPr>
          <w:p w14:paraId="6268DA4C" w14:textId="630C1D5E" w:rsidR="00897BDC" w:rsidRPr="00DA7EFC" w:rsidRDefault="00897BDC" w:rsidP="00897BD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--</w:t>
            </w:r>
          </w:p>
        </w:tc>
        <w:tc>
          <w:tcPr>
            <w:tcW w:w="752" w:type="dxa"/>
            <w:vAlign w:val="center"/>
          </w:tcPr>
          <w:p w14:paraId="6B8B8C25" w14:textId="62CF9A2E" w:rsidR="00897BDC" w:rsidRPr="00DA7EFC" w:rsidRDefault="00897BDC" w:rsidP="00897BD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--</w:t>
            </w:r>
          </w:p>
        </w:tc>
        <w:tc>
          <w:tcPr>
            <w:tcW w:w="807" w:type="dxa"/>
            <w:vAlign w:val="center"/>
          </w:tcPr>
          <w:p w14:paraId="638C4EEA" w14:textId="515ABA4A" w:rsidR="00897BDC" w:rsidRPr="00DA7EFC" w:rsidRDefault="00897BDC" w:rsidP="00897BD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--</w:t>
            </w:r>
          </w:p>
        </w:tc>
        <w:tc>
          <w:tcPr>
            <w:tcW w:w="851" w:type="dxa"/>
            <w:vAlign w:val="center"/>
          </w:tcPr>
          <w:p w14:paraId="18BC615E" w14:textId="20A99216" w:rsidR="00897BDC" w:rsidRPr="00DA7EFC" w:rsidRDefault="00897BDC" w:rsidP="00897BD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0.243</w:t>
            </w:r>
          </w:p>
        </w:tc>
        <w:tc>
          <w:tcPr>
            <w:tcW w:w="709" w:type="dxa"/>
            <w:vAlign w:val="center"/>
          </w:tcPr>
          <w:p w14:paraId="0DF01E61" w14:textId="24560A5E" w:rsidR="00897BDC" w:rsidRPr="00DA7EFC" w:rsidRDefault="00897BDC" w:rsidP="00897BD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-0.3211</w:t>
            </w:r>
          </w:p>
        </w:tc>
        <w:tc>
          <w:tcPr>
            <w:tcW w:w="850" w:type="dxa"/>
            <w:vAlign w:val="center"/>
          </w:tcPr>
          <w:p w14:paraId="4FCA30CD" w14:textId="13D890B7" w:rsidR="00897BDC" w:rsidRPr="00DA7EFC" w:rsidRDefault="00897BDC" w:rsidP="00897BD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0.002</w:t>
            </w:r>
          </w:p>
        </w:tc>
        <w:tc>
          <w:tcPr>
            <w:tcW w:w="709" w:type="dxa"/>
            <w:vAlign w:val="center"/>
          </w:tcPr>
          <w:p w14:paraId="1ABEFFD7" w14:textId="76348AC7" w:rsidR="00897BDC" w:rsidRPr="00DA7EFC" w:rsidRDefault="00897BDC" w:rsidP="00897BD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0.7229</w:t>
            </w:r>
          </w:p>
        </w:tc>
        <w:tc>
          <w:tcPr>
            <w:tcW w:w="455" w:type="dxa"/>
            <w:vAlign w:val="center"/>
          </w:tcPr>
          <w:p w14:paraId="2C69AD01" w14:textId="58BCED60" w:rsidR="00897BDC" w:rsidRPr="00DA7EFC" w:rsidRDefault="00897BDC" w:rsidP="00897BDC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--</w:t>
            </w:r>
          </w:p>
        </w:tc>
      </w:tr>
      <w:tr w:rsidR="00776145" w:rsidRPr="00DA7EFC" w14:paraId="75C9334D" w14:textId="77777777" w:rsidTr="00897BDC">
        <w:trPr>
          <w:trHeight w:val="420"/>
          <w:jc w:val="center"/>
        </w:trPr>
        <w:tc>
          <w:tcPr>
            <w:tcW w:w="572" w:type="dxa"/>
            <w:vMerge/>
            <w:textDirection w:val="btLr"/>
            <w:vAlign w:val="center"/>
            <w:hideMark/>
          </w:tcPr>
          <w:p w14:paraId="53FC5517" w14:textId="2992E567" w:rsidR="00776145" w:rsidRPr="00DA7EFC" w:rsidRDefault="00776145" w:rsidP="00776145">
            <w:pPr>
              <w:spacing w:after="0" w:line="276" w:lineRule="auto"/>
              <w:ind w:left="113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91" w:type="dxa"/>
            <w:vAlign w:val="center"/>
          </w:tcPr>
          <w:p w14:paraId="1259451A" w14:textId="690A6FC9" w:rsidR="00776145" w:rsidRPr="00DA7EFC" w:rsidRDefault="00776145" w:rsidP="00776145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Population density</w:t>
            </w:r>
          </w:p>
        </w:tc>
        <w:tc>
          <w:tcPr>
            <w:tcW w:w="713" w:type="dxa"/>
            <w:vAlign w:val="center"/>
          </w:tcPr>
          <w:p w14:paraId="05BC9F96" w14:textId="3AA78F99" w:rsidR="00776145" w:rsidRPr="00DA7EFC" w:rsidRDefault="00776145" w:rsidP="00776145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0.243</w:t>
            </w:r>
          </w:p>
        </w:tc>
        <w:tc>
          <w:tcPr>
            <w:tcW w:w="709" w:type="dxa"/>
            <w:vAlign w:val="center"/>
          </w:tcPr>
          <w:p w14:paraId="3042E641" w14:textId="493CC715" w:rsidR="00776145" w:rsidRPr="00DA7EFC" w:rsidRDefault="00776145" w:rsidP="00776145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-0.3211</w:t>
            </w:r>
          </w:p>
        </w:tc>
        <w:tc>
          <w:tcPr>
            <w:tcW w:w="752" w:type="dxa"/>
            <w:vAlign w:val="center"/>
          </w:tcPr>
          <w:p w14:paraId="11881E43" w14:textId="473D0FF8" w:rsidR="00776145" w:rsidRPr="00DA7EFC" w:rsidRDefault="00776145" w:rsidP="00776145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--</w:t>
            </w:r>
          </w:p>
        </w:tc>
        <w:tc>
          <w:tcPr>
            <w:tcW w:w="807" w:type="dxa"/>
            <w:vAlign w:val="center"/>
          </w:tcPr>
          <w:p w14:paraId="2DFDB13B" w14:textId="0C9A8792" w:rsidR="00776145" w:rsidRPr="00DA7EFC" w:rsidRDefault="00776145" w:rsidP="00776145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--</w:t>
            </w:r>
          </w:p>
        </w:tc>
        <w:tc>
          <w:tcPr>
            <w:tcW w:w="851" w:type="dxa"/>
            <w:vAlign w:val="center"/>
          </w:tcPr>
          <w:p w14:paraId="7884E372" w14:textId="14C200E0" w:rsidR="00776145" w:rsidRPr="00DA7EFC" w:rsidRDefault="00776145" w:rsidP="00776145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--</w:t>
            </w:r>
          </w:p>
        </w:tc>
        <w:tc>
          <w:tcPr>
            <w:tcW w:w="709" w:type="dxa"/>
            <w:vAlign w:val="center"/>
          </w:tcPr>
          <w:p w14:paraId="1D168367" w14:textId="71A84CF1" w:rsidR="00776145" w:rsidRPr="00DA7EFC" w:rsidRDefault="00776145" w:rsidP="00776145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--</w:t>
            </w:r>
          </w:p>
        </w:tc>
        <w:tc>
          <w:tcPr>
            <w:tcW w:w="850" w:type="dxa"/>
            <w:vAlign w:val="center"/>
          </w:tcPr>
          <w:p w14:paraId="03BBCAFB" w14:textId="2BFF493E" w:rsidR="00776145" w:rsidRPr="00DA7EFC" w:rsidRDefault="00776145" w:rsidP="00776145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0.016</w:t>
            </w:r>
          </w:p>
        </w:tc>
        <w:tc>
          <w:tcPr>
            <w:tcW w:w="709" w:type="dxa"/>
            <w:vAlign w:val="center"/>
          </w:tcPr>
          <w:p w14:paraId="5666BA60" w14:textId="7BA9A4A3" w:rsidR="00776145" w:rsidRPr="00DA7EFC" w:rsidRDefault="00776145" w:rsidP="00776145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-0.6075</w:t>
            </w:r>
          </w:p>
        </w:tc>
        <w:tc>
          <w:tcPr>
            <w:tcW w:w="455" w:type="dxa"/>
            <w:vAlign w:val="center"/>
          </w:tcPr>
          <w:p w14:paraId="3E08E1BF" w14:textId="31A6CD0E" w:rsidR="00776145" w:rsidRPr="00DA7EFC" w:rsidRDefault="00776145" w:rsidP="00776145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--</w:t>
            </w:r>
          </w:p>
        </w:tc>
      </w:tr>
      <w:tr w:rsidR="00776145" w:rsidRPr="00DA7EFC" w14:paraId="4EA9E6C9" w14:textId="77777777" w:rsidTr="00897BDC">
        <w:trPr>
          <w:trHeight w:val="142"/>
          <w:jc w:val="center"/>
        </w:trPr>
        <w:tc>
          <w:tcPr>
            <w:tcW w:w="572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42C205C9" w14:textId="77777777" w:rsidR="00776145" w:rsidRPr="00DA7EFC" w:rsidRDefault="00776145" w:rsidP="00776145">
            <w:pPr>
              <w:spacing w:after="0" w:line="276" w:lineRule="auto"/>
              <w:ind w:left="113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91" w:type="dxa"/>
            <w:tcBorders>
              <w:bottom w:val="single" w:sz="4" w:space="0" w:color="auto"/>
            </w:tcBorders>
            <w:vAlign w:val="center"/>
          </w:tcPr>
          <w:p w14:paraId="2864D0C1" w14:textId="02A43AAD" w:rsidR="00776145" w:rsidRPr="00DA7EFC" w:rsidRDefault="00776145" w:rsidP="00776145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Conspecifics isolation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14:paraId="3EA942B2" w14:textId="716BA5CF" w:rsidR="00776145" w:rsidRPr="00DA7EFC" w:rsidRDefault="00776145" w:rsidP="00776145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0.002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E70848C" w14:textId="49C4E16C" w:rsidR="00776145" w:rsidRPr="00DA7EFC" w:rsidRDefault="00776145" w:rsidP="00776145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0.7229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vAlign w:val="center"/>
          </w:tcPr>
          <w:p w14:paraId="3D99DF8D" w14:textId="2108DA4E" w:rsidR="00776145" w:rsidRPr="00DA7EFC" w:rsidRDefault="00776145" w:rsidP="00776145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--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vAlign w:val="center"/>
          </w:tcPr>
          <w:p w14:paraId="53220541" w14:textId="6BABB5A7" w:rsidR="00776145" w:rsidRPr="00DA7EFC" w:rsidRDefault="00776145" w:rsidP="00776145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B307111" w14:textId="3564C746" w:rsidR="00776145" w:rsidRPr="00DA7EFC" w:rsidRDefault="00776145" w:rsidP="00776145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0.016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C6E8CF0" w14:textId="763D88CA" w:rsidR="00776145" w:rsidRPr="00DA7EFC" w:rsidRDefault="00776145" w:rsidP="00776145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-0.6075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821C560" w14:textId="31B5AEB6" w:rsidR="00776145" w:rsidRPr="00DA7EFC" w:rsidRDefault="00776145" w:rsidP="00776145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29DED2E" w14:textId="21FC4360" w:rsidR="00776145" w:rsidRPr="00DA7EFC" w:rsidRDefault="00776145" w:rsidP="00776145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--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vAlign w:val="center"/>
          </w:tcPr>
          <w:p w14:paraId="2FA100D6" w14:textId="65B189BF" w:rsidR="00776145" w:rsidRPr="00DA7EFC" w:rsidRDefault="00776145" w:rsidP="00776145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7EFC">
              <w:rPr>
                <w:rFonts w:ascii="Times New Roman" w:hAnsi="Times New Roman"/>
                <w:sz w:val="18"/>
                <w:szCs w:val="18"/>
                <w:lang w:val="en-US"/>
              </w:rPr>
              <w:t>--</w:t>
            </w:r>
          </w:p>
        </w:tc>
      </w:tr>
    </w:tbl>
    <w:p w14:paraId="200D62BF" w14:textId="77777777" w:rsidR="00D94C36" w:rsidRPr="00D54891" w:rsidRDefault="00D94C36" w:rsidP="00D54891">
      <w:pPr>
        <w:spacing w:line="480" w:lineRule="auto"/>
        <w:rPr>
          <w:rFonts w:ascii="Times New Roman" w:hAnsi="Times New Roman"/>
          <w:sz w:val="20"/>
          <w:szCs w:val="20"/>
          <w:lang w:val="en-US"/>
        </w:rPr>
      </w:pPr>
    </w:p>
    <w:p w14:paraId="275F054D" w14:textId="77777777" w:rsidR="005605CE" w:rsidRPr="00D54891" w:rsidRDefault="005605CE" w:rsidP="00D54891">
      <w:pPr>
        <w:spacing w:line="480" w:lineRule="auto"/>
        <w:rPr>
          <w:rFonts w:ascii="Times New Roman" w:hAnsi="Times New Roman"/>
          <w:sz w:val="20"/>
          <w:szCs w:val="20"/>
          <w:lang w:val="en-US"/>
        </w:rPr>
        <w:sectPr w:rsidR="005605CE" w:rsidRPr="00D54891" w:rsidSect="003173A9">
          <w:headerReference w:type="default" r:id="rId17"/>
          <w:footerReference w:type="default" r:id="rId18"/>
          <w:footerReference w:type="first" r:id="rId19"/>
          <w:pgSz w:w="11906" w:h="16838"/>
          <w:pgMar w:top="1134" w:right="1134" w:bottom="1134" w:left="1134" w:header="709" w:footer="709" w:gutter="0"/>
          <w:lnNumType w:countBy="1" w:restart="continuous"/>
          <w:cols w:space="708"/>
          <w:titlePg/>
          <w:docGrid w:linePitch="360"/>
        </w:sectPr>
      </w:pPr>
    </w:p>
    <w:p w14:paraId="1051E37F" w14:textId="778FE362" w:rsidR="00D94C36" w:rsidRPr="00D54891" w:rsidRDefault="00D94C36" w:rsidP="00D54891">
      <w:pPr>
        <w:spacing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D54891">
        <w:rPr>
          <w:rFonts w:ascii="Times New Roman" w:hAnsi="Times New Roman"/>
          <w:b/>
          <w:sz w:val="20"/>
          <w:szCs w:val="20"/>
          <w:lang w:val="en-US"/>
        </w:rPr>
        <w:lastRenderedPageBreak/>
        <w:t xml:space="preserve">Table </w:t>
      </w:r>
      <w:r w:rsidR="003944C7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OR</w:t>
      </w:r>
      <w:r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 xml:space="preserve">3 </w:t>
      </w:r>
      <w:r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Structural metrics calculated for 15 </w:t>
      </w:r>
      <w:r w:rsidRPr="00D54891">
        <w:rPr>
          <w:rFonts w:ascii="Times New Roman" w:hAnsi="Times New Roman"/>
          <w:bCs/>
          <w:sz w:val="20"/>
          <w:szCs w:val="20"/>
          <w:lang w:val="en-US"/>
        </w:rPr>
        <w:t xml:space="preserve">pollination interaction </w:t>
      </w:r>
      <w:r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networks between insect species and </w:t>
      </w:r>
      <w:proofErr w:type="spellStart"/>
      <w:r w:rsidRPr="00D54891">
        <w:rPr>
          <w:rStyle w:val="apple-tab-span"/>
          <w:rFonts w:ascii="Times New Roman" w:hAnsi="Times New Roman"/>
          <w:i/>
          <w:iCs/>
          <w:sz w:val="20"/>
          <w:szCs w:val="20"/>
          <w:lang w:val="en-US"/>
        </w:rPr>
        <w:t>Butia</w:t>
      </w:r>
      <w:proofErr w:type="spellEnd"/>
      <w:r w:rsidRPr="00D54891">
        <w:rPr>
          <w:rStyle w:val="apple-tab-span"/>
          <w:rFonts w:ascii="Times New Roman" w:hAnsi="Times New Roman"/>
          <w:i/>
          <w:iCs/>
          <w:sz w:val="20"/>
          <w:szCs w:val="20"/>
          <w:lang w:val="en-US"/>
        </w:rPr>
        <w:t xml:space="preserve"> odorata</w:t>
      </w:r>
      <w:r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individuals. </w:t>
      </w:r>
      <w:r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Lower trophic level partners:</w:t>
      </w:r>
      <w:r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Number of palm </w:t>
      </w:r>
      <w:r w:rsidR="00897774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tree </w:t>
      </w:r>
      <w:r w:rsidR="001D5337">
        <w:rPr>
          <w:rStyle w:val="apple-tab-span"/>
          <w:rFonts w:ascii="Times New Roman" w:hAnsi="Times New Roman"/>
          <w:sz w:val="20"/>
          <w:szCs w:val="20"/>
          <w:lang w:val="en-US"/>
        </w:rPr>
        <w:t>individuals’</w:t>
      </w:r>
      <w:r w:rsidR="00897774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</w:t>
      </w:r>
      <w:r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inflorescences in the network; </w:t>
      </w:r>
      <w:r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Upper trophic level richness:</w:t>
      </w:r>
      <w:r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number of pollinator species sampled in the network’s inflorescences; </w:t>
      </w:r>
      <w:r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Total interactions:</w:t>
      </w:r>
      <w:r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number of pollinator individuals collected in each network; </w:t>
      </w:r>
      <w:r w:rsidRPr="00D54891">
        <w:rPr>
          <w:rStyle w:val="apple-tab-span"/>
          <w:rFonts w:ascii="Times New Roman" w:hAnsi="Times New Roman"/>
          <w:b/>
          <w:bCs/>
          <w:sz w:val="20"/>
          <w:szCs w:val="20"/>
          <w:lang w:val="en-US"/>
        </w:rPr>
        <w:t>values in bold:</w:t>
      </w:r>
      <w:r w:rsidRPr="00D54891">
        <w:rPr>
          <w:rStyle w:val="apple-tab-span"/>
          <w:rFonts w:ascii="Times New Roman" w:hAnsi="Times New Roman"/>
          <w:sz w:val="20"/>
          <w:szCs w:val="20"/>
          <w:lang w:val="en-US"/>
        </w:rPr>
        <w:t xml:space="preserve"> metrics that differed from chance compared to null models (p-value &lt; 0.05)</w:t>
      </w:r>
    </w:p>
    <w:tbl>
      <w:tblPr>
        <w:tblW w:w="76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1249"/>
        <w:gridCol w:w="1233"/>
        <w:gridCol w:w="1151"/>
        <w:gridCol w:w="1329"/>
        <w:gridCol w:w="963"/>
        <w:gridCol w:w="922"/>
      </w:tblGrid>
      <w:tr w:rsidR="00D94C36" w:rsidRPr="00D54891" w14:paraId="0694A7DB" w14:textId="77777777" w:rsidTr="00380422">
        <w:trPr>
          <w:trHeight w:val="312"/>
          <w:jc w:val="center"/>
        </w:trPr>
        <w:tc>
          <w:tcPr>
            <w:tcW w:w="88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91414D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Network</w:t>
            </w:r>
          </w:p>
        </w:tc>
        <w:tc>
          <w:tcPr>
            <w:tcW w:w="124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F82E95C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Lower trophic level partners</w:t>
            </w:r>
          </w:p>
        </w:tc>
        <w:tc>
          <w:tcPr>
            <w:tcW w:w="123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C3F45B6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Upper trophic level richness</w:t>
            </w:r>
          </w:p>
        </w:tc>
        <w:tc>
          <w:tcPr>
            <w:tcW w:w="105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2624868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Total interactions</w:t>
            </w:r>
          </w:p>
        </w:tc>
        <w:tc>
          <w:tcPr>
            <w:tcW w:w="132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F80B033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Specialization (</w:t>
            </w:r>
            <w:r w:rsidRPr="00D54891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H</w:t>
            </w:r>
            <w:r w:rsidRPr="00D54891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D54891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’</w:t>
            </w: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88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45604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Modularity (</w:t>
            </w:r>
            <w:r w:rsidRPr="00D54891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Q</w:t>
            </w: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D94C36" w:rsidRPr="00D54891" w14:paraId="417F7237" w14:textId="77777777" w:rsidTr="00380422">
        <w:trPr>
          <w:trHeight w:val="300"/>
          <w:jc w:val="center"/>
        </w:trPr>
        <w:tc>
          <w:tcPr>
            <w:tcW w:w="88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F82C37" w14:textId="77777777" w:rsidR="00D94C36" w:rsidRPr="00D54891" w:rsidRDefault="00D94C36" w:rsidP="00450FEC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C5018A" w14:textId="77777777" w:rsidR="00D94C36" w:rsidRPr="00D54891" w:rsidRDefault="00D94C36" w:rsidP="00450FEC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D8D085" w14:textId="77777777" w:rsidR="00D94C36" w:rsidRPr="00D54891" w:rsidRDefault="00D94C36" w:rsidP="00450FEC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C4396F" w14:textId="77777777" w:rsidR="00D94C36" w:rsidRPr="00D54891" w:rsidRDefault="00D94C36" w:rsidP="00450FEC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DC3D3B" w14:textId="77777777" w:rsidR="00D94C36" w:rsidRPr="00D54891" w:rsidRDefault="00D94C36" w:rsidP="00450FEC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25B51B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Observed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1C13E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z-score</w:t>
            </w:r>
          </w:p>
        </w:tc>
      </w:tr>
      <w:tr w:rsidR="00D94C36" w:rsidRPr="00D54891" w14:paraId="52374905" w14:textId="77777777" w:rsidTr="00380422">
        <w:trPr>
          <w:trHeight w:val="288"/>
          <w:jc w:val="center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D8A36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187A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3D883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5EB69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50278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0.47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A1F1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0.513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670E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5.813</w:t>
            </w:r>
          </w:p>
        </w:tc>
      </w:tr>
      <w:tr w:rsidR="00D94C36" w:rsidRPr="00D54891" w14:paraId="27435CE2" w14:textId="77777777" w:rsidTr="00380422">
        <w:trPr>
          <w:trHeight w:val="288"/>
          <w:jc w:val="center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922DA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DD76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D0A9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7A03D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0A85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0.549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594C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0.498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8F4D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4.938</w:t>
            </w:r>
          </w:p>
        </w:tc>
      </w:tr>
      <w:tr w:rsidR="00D94C36" w:rsidRPr="00D54891" w14:paraId="045892DD" w14:textId="77777777" w:rsidTr="00380422">
        <w:trPr>
          <w:trHeight w:val="288"/>
          <w:jc w:val="center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10C2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2C755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CE17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00367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3EFD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04F13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0.38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333D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1.857</w:t>
            </w:r>
          </w:p>
        </w:tc>
      </w:tr>
      <w:tr w:rsidR="00D94C36" w:rsidRPr="00D54891" w14:paraId="32107A06" w14:textId="77777777" w:rsidTr="00380422">
        <w:trPr>
          <w:trHeight w:val="288"/>
          <w:jc w:val="center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EABF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7FA7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5CA1D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86F7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16FB3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0.279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6E1D3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0.365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20D2E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0.851</w:t>
            </w:r>
          </w:p>
        </w:tc>
      </w:tr>
      <w:tr w:rsidR="00D94C36" w:rsidRPr="00D54891" w14:paraId="1CE462CD" w14:textId="77777777" w:rsidTr="00380422">
        <w:trPr>
          <w:trHeight w:val="288"/>
          <w:jc w:val="center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09A1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C29F8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100C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B6710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AE53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0.279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7401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0.365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019A4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2.208</w:t>
            </w:r>
          </w:p>
        </w:tc>
      </w:tr>
      <w:tr w:rsidR="00D94C36" w:rsidRPr="00D54891" w14:paraId="07949AE6" w14:textId="77777777" w:rsidTr="00380422">
        <w:trPr>
          <w:trHeight w:val="288"/>
          <w:jc w:val="center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0B1F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6406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C2A1F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DACD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C7E8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FC87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0.51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F9A71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3.707</w:t>
            </w:r>
          </w:p>
        </w:tc>
      </w:tr>
      <w:tr w:rsidR="00D94C36" w:rsidRPr="00D54891" w14:paraId="3361E7F5" w14:textId="77777777" w:rsidTr="00380422">
        <w:trPr>
          <w:trHeight w:val="288"/>
          <w:jc w:val="center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25B8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EFE94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3B9F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2405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FA4D1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0.34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A6F7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0.375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1EAF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0.889</w:t>
            </w:r>
          </w:p>
        </w:tc>
      </w:tr>
      <w:tr w:rsidR="00D94C36" w:rsidRPr="00D54891" w14:paraId="4F054957" w14:textId="77777777" w:rsidTr="00380422">
        <w:trPr>
          <w:trHeight w:val="288"/>
          <w:jc w:val="center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C6750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4293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AEB6C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8F43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2CF16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0.47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F5F59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0.385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C9F4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5.875</w:t>
            </w:r>
          </w:p>
        </w:tc>
      </w:tr>
      <w:tr w:rsidR="00D94C36" w:rsidRPr="00D54891" w14:paraId="6C93C1AF" w14:textId="77777777" w:rsidTr="00380422">
        <w:trPr>
          <w:trHeight w:val="288"/>
          <w:jc w:val="center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B752F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B591A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09CC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984C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97680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0.349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CCA4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0.323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75A3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1.374</w:t>
            </w:r>
          </w:p>
        </w:tc>
      </w:tr>
      <w:tr w:rsidR="00D94C36" w:rsidRPr="00D54891" w14:paraId="53481B79" w14:textId="77777777" w:rsidTr="00380422">
        <w:trPr>
          <w:trHeight w:val="288"/>
          <w:jc w:val="center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3DBF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FCD3D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15295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0B86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F503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0.277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C4C0F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0.123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E985F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1.218</w:t>
            </w:r>
          </w:p>
        </w:tc>
      </w:tr>
      <w:tr w:rsidR="00D94C36" w:rsidRPr="00D54891" w14:paraId="74BCF884" w14:textId="77777777" w:rsidTr="00380422">
        <w:trPr>
          <w:trHeight w:val="288"/>
          <w:jc w:val="center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DC2F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A7C7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59AF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40A1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720DB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0.391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431AA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0.34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1F627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3.735</w:t>
            </w:r>
          </w:p>
        </w:tc>
      </w:tr>
      <w:tr w:rsidR="00D94C36" w:rsidRPr="00D54891" w14:paraId="245353C6" w14:textId="77777777" w:rsidTr="00380422">
        <w:trPr>
          <w:trHeight w:val="288"/>
          <w:jc w:val="center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C6F2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F73A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2038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EE5E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66D0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0.726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0B29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0.499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F651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6.497</w:t>
            </w:r>
          </w:p>
        </w:tc>
      </w:tr>
      <w:tr w:rsidR="00D94C36" w:rsidRPr="00D54891" w14:paraId="0DD2C669" w14:textId="77777777" w:rsidTr="00380422">
        <w:trPr>
          <w:trHeight w:val="288"/>
          <w:jc w:val="center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19E4F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30C33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CFA7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0C51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34050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0.267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2270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0.359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19AD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0.38</w:t>
            </w:r>
          </w:p>
        </w:tc>
      </w:tr>
      <w:tr w:rsidR="00D94C36" w:rsidRPr="00D54891" w14:paraId="66F3EA89" w14:textId="77777777" w:rsidTr="00380422">
        <w:trPr>
          <w:trHeight w:val="288"/>
          <w:jc w:val="center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6556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6811D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40C75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8C97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5D84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0.477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5EF4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0.388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93DA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4.808</w:t>
            </w:r>
          </w:p>
        </w:tc>
      </w:tr>
      <w:tr w:rsidR="00D94C36" w:rsidRPr="00D54891" w14:paraId="3B78DA21" w14:textId="77777777" w:rsidTr="00380422">
        <w:trPr>
          <w:trHeight w:val="300"/>
          <w:jc w:val="center"/>
        </w:trPr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96987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23F20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CC9BB9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ECDAB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4DB35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0.684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A620A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0.268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FCEAF" w14:textId="77777777" w:rsidR="00D94C36" w:rsidRPr="00D54891" w:rsidRDefault="00D94C36" w:rsidP="00450FE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2.293</w:t>
            </w:r>
          </w:p>
        </w:tc>
      </w:tr>
    </w:tbl>
    <w:p w14:paraId="77A069DB" w14:textId="09095C62" w:rsidR="00230EA0" w:rsidRPr="00D54891" w:rsidRDefault="00230EA0" w:rsidP="00D54891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sectPr w:rsidR="00230EA0" w:rsidRPr="00D54891" w:rsidSect="00D9480C">
      <w:pgSz w:w="12240" w:h="15840"/>
      <w:pgMar w:top="1417" w:right="1701" w:bottom="1417" w:left="1701" w:header="720" w:footer="720" w:gutter="0"/>
      <w:lnNumType w:countBy="1" w:restart="continuous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9AD67" w14:textId="77777777" w:rsidR="00DD2910" w:rsidRDefault="00DD2910">
      <w:pPr>
        <w:spacing w:after="0" w:line="240" w:lineRule="auto"/>
      </w:pPr>
      <w:r>
        <w:separator/>
      </w:r>
    </w:p>
  </w:endnote>
  <w:endnote w:type="continuationSeparator" w:id="0">
    <w:p w14:paraId="35A12064" w14:textId="77777777" w:rsidR="00DD2910" w:rsidRDefault="00DD2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egrito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E347" w14:textId="70161FCB" w:rsidR="00933C55" w:rsidRDefault="007F2B4E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5A2081">
      <w:rPr>
        <w:noProof/>
      </w:rPr>
      <w:t>8</w:t>
    </w:r>
    <w:r>
      <w:fldChar w:fldCharType="end"/>
    </w:r>
  </w:p>
  <w:p w14:paraId="0344D564" w14:textId="77777777" w:rsidR="00933C55" w:rsidRDefault="00933C55">
    <w:pPr>
      <w:pStyle w:val="Rodap"/>
    </w:pPr>
  </w:p>
  <w:p w14:paraId="02BB1275" w14:textId="77777777" w:rsidR="003C4D53" w:rsidRDefault="003C4D5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C0536" w14:textId="641C13DB" w:rsidR="00E444F8" w:rsidRDefault="00E444F8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5A2081">
      <w:rPr>
        <w:noProof/>
      </w:rPr>
      <w:t>5</w:t>
    </w:r>
    <w:r>
      <w:fldChar w:fldCharType="end"/>
    </w:r>
  </w:p>
  <w:p w14:paraId="56C0AE60" w14:textId="77777777" w:rsidR="00933C55" w:rsidRDefault="00933C55">
    <w:pPr>
      <w:pStyle w:val="Rodap"/>
    </w:pPr>
  </w:p>
  <w:p w14:paraId="38EE76D6" w14:textId="77777777" w:rsidR="003C4D53" w:rsidRDefault="003C4D5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0596F" w14:textId="77777777" w:rsidR="005605CE" w:rsidRDefault="005605CE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8</w:t>
    </w:r>
    <w:r>
      <w:fldChar w:fldCharType="end"/>
    </w:r>
  </w:p>
  <w:p w14:paraId="0C73BD50" w14:textId="77777777" w:rsidR="005605CE" w:rsidRDefault="005605CE">
    <w:pPr>
      <w:pStyle w:val="Rodap"/>
    </w:pPr>
  </w:p>
  <w:p w14:paraId="4F324C33" w14:textId="77777777" w:rsidR="005605CE" w:rsidRDefault="005605C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81BB1" w14:textId="77777777" w:rsidR="005605CE" w:rsidRDefault="005605CE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31CB0734" w14:textId="77777777" w:rsidR="005605CE" w:rsidRDefault="005605CE">
    <w:pPr>
      <w:pStyle w:val="Rodap"/>
    </w:pPr>
  </w:p>
  <w:p w14:paraId="54E02EAE" w14:textId="77777777" w:rsidR="005605CE" w:rsidRDefault="005605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12655" w14:textId="77777777" w:rsidR="00DD2910" w:rsidRDefault="00DD2910">
      <w:pPr>
        <w:spacing w:after="0" w:line="240" w:lineRule="auto"/>
      </w:pPr>
      <w:r>
        <w:separator/>
      </w:r>
    </w:p>
  </w:footnote>
  <w:footnote w:type="continuationSeparator" w:id="0">
    <w:p w14:paraId="2969B970" w14:textId="77777777" w:rsidR="00DD2910" w:rsidRDefault="00DD2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04F04" w14:textId="77777777" w:rsidR="00933C55" w:rsidRPr="00FC10E4" w:rsidRDefault="00933C55" w:rsidP="003505D2">
    <w:pPr>
      <w:pStyle w:val="Cabealho"/>
      <w:jc w:val="center"/>
    </w:pPr>
  </w:p>
  <w:p w14:paraId="430403AD" w14:textId="77777777" w:rsidR="003C4D53" w:rsidRDefault="003C4D5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7798B" w14:textId="77777777" w:rsidR="00933C55" w:rsidRPr="00FC10E4" w:rsidRDefault="00933C55" w:rsidP="003505D2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B1379" w14:textId="77777777" w:rsidR="005605CE" w:rsidRPr="00FC10E4" w:rsidRDefault="005605CE" w:rsidP="003505D2">
    <w:pPr>
      <w:pStyle w:val="Cabealho"/>
      <w:jc w:val="center"/>
    </w:pPr>
  </w:p>
  <w:p w14:paraId="5806BAC9" w14:textId="77777777" w:rsidR="005605CE" w:rsidRDefault="005605C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E69C1"/>
    <w:multiLevelType w:val="hybridMultilevel"/>
    <w:tmpl w:val="8F9A8890"/>
    <w:lvl w:ilvl="0" w:tplc="7AC8B1C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59361D"/>
    <w:multiLevelType w:val="multilevel"/>
    <w:tmpl w:val="4CBC1E2A"/>
    <w:lvl w:ilvl="0">
      <w:start w:val="1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34957D4B"/>
    <w:multiLevelType w:val="hybridMultilevel"/>
    <w:tmpl w:val="F5124FD0"/>
    <w:lvl w:ilvl="0" w:tplc="DE945100">
      <w:start w:val="1"/>
      <w:numFmt w:val="lowerLetter"/>
      <w:lvlText w:val="%1)"/>
      <w:lvlJc w:val="left"/>
      <w:pPr>
        <w:tabs>
          <w:tab w:val="num" w:pos="1021"/>
        </w:tabs>
        <w:ind w:left="1021" w:hanging="312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3A202FF3"/>
    <w:multiLevelType w:val="hybridMultilevel"/>
    <w:tmpl w:val="5F641074"/>
    <w:lvl w:ilvl="0" w:tplc="36F853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40AA01A8"/>
    <w:multiLevelType w:val="hybridMultilevel"/>
    <w:tmpl w:val="563A6204"/>
    <w:lvl w:ilvl="0" w:tplc="7D72FF28">
      <w:start w:val="1"/>
      <w:numFmt w:val="decimal"/>
      <w:lvlText w:val="(%1)"/>
      <w:lvlJc w:val="left"/>
      <w:pPr>
        <w:ind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5" w15:restartNumberingAfterBreak="0">
    <w:nsid w:val="48650F56"/>
    <w:multiLevelType w:val="hybridMultilevel"/>
    <w:tmpl w:val="39A03A76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7C3217A"/>
    <w:multiLevelType w:val="multilevel"/>
    <w:tmpl w:val="E93A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5C7714"/>
    <w:multiLevelType w:val="hybridMultilevel"/>
    <w:tmpl w:val="0AA0FE4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D3E4BA4"/>
    <w:multiLevelType w:val="hybridMultilevel"/>
    <w:tmpl w:val="AD4019D2"/>
    <w:lvl w:ilvl="0" w:tplc="0566775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6CEB476E"/>
    <w:multiLevelType w:val="hybridMultilevel"/>
    <w:tmpl w:val="BAFA7A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1D776E"/>
    <w:multiLevelType w:val="hybridMultilevel"/>
    <w:tmpl w:val="4CE426B0"/>
    <w:lvl w:ilvl="0" w:tplc="555C306E">
      <w:start w:val="1"/>
      <w:numFmt w:val="lowerLetter"/>
      <w:lvlText w:val="%1)"/>
      <w:lvlJc w:val="left"/>
      <w:pPr>
        <w:tabs>
          <w:tab w:val="num" w:pos="1021"/>
        </w:tabs>
        <w:ind w:left="1021" w:hanging="312"/>
      </w:pPr>
      <w:rPr>
        <w:rFonts w:ascii="Arial" w:hAnsi="Arial" w:cs="Times New Roman" w:hint="default"/>
        <w:b w:val="0"/>
        <w:i w:val="0"/>
        <w:caps w:val="0"/>
        <w:vanish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0C79D7"/>
    <w:multiLevelType w:val="hybridMultilevel"/>
    <w:tmpl w:val="9168BDC0"/>
    <w:lvl w:ilvl="0" w:tplc="B522643A">
      <w:start w:val="1"/>
      <w:numFmt w:val="lowerLetter"/>
      <w:lvlText w:val="%1)"/>
      <w:lvlJc w:val="left"/>
      <w:pPr>
        <w:tabs>
          <w:tab w:val="num" w:pos="1021"/>
        </w:tabs>
        <w:ind w:left="1021" w:hanging="312"/>
      </w:pPr>
      <w:rPr>
        <w:rFonts w:ascii="Arial" w:hAnsi="Arial" w:cs="Times New Roman" w:hint="default"/>
        <w:b w:val="0"/>
        <w:i w:val="0"/>
        <w:sz w:val="24"/>
      </w:rPr>
    </w:lvl>
    <w:lvl w:ilvl="1" w:tplc="0416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77664C04"/>
    <w:multiLevelType w:val="hybridMultilevel"/>
    <w:tmpl w:val="8F36B196"/>
    <w:lvl w:ilvl="0" w:tplc="504CC5B6">
      <w:start w:val="1"/>
      <w:numFmt w:val="lowerLetter"/>
      <w:lvlText w:val="%1)"/>
      <w:lvlJc w:val="left"/>
      <w:pPr>
        <w:ind w:left="1021" w:hanging="312"/>
      </w:pPr>
      <w:rPr>
        <w:rFonts w:ascii="Arial" w:hAnsi="Arial" w:cs="Arial" w:hint="default"/>
        <w:b w:val="0"/>
        <w:i w:val="0"/>
        <w:sz w:val="24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7C2E41CB"/>
    <w:multiLevelType w:val="hybridMultilevel"/>
    <w:tmpl w:val="A0DEE868"/>
    <w:lvl w:ilvl="0" w:tplc="B522643A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59667845">
    <w:abstractNumId w:val="0"/>
  </w:num>
  <w:num w:numId="2" w16cid:durableId="288827912">
    <w:abstractNumId w:val="7"/>
  </w:num>
  <w:num w:numId="3" w16cid:durableId="1298415877">
    <w:abstractNumId w:val="4"/>
  </w:num>
  <w:num w:numId="4" w16cid:durableId="1769883574">
    <w:abstractNumId w:val="12"/>
  </w:num>
  <w:num w:numId="5" w16cid:durableId="1908302336">
    <w:abstractNumId w:val="10"/>
  </w:num>
  <w:num w:numId="6" w16cid:durableId="1874075442">
    <w:abstractNumId w:val="1"/>
  </w:num>
  <w:num w:numId="7" w16cid:durableId="20241638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32286284">
    <w:abstractNumId w:val="2"/>
  </w:num>
  <w:num w:numId="9" w16cid:durableId="22562413">
    <w:abstractNumId w:val="3"/>
  </w:num>
  <w:num w:numId="10" w16cid:durableId="289284252">
    <w:abstractNumId w:val="13"/>
  </w:num>
  <w:num w:numId="11" w16cid:durableId="1249196558">
    <w:abstractNumId w:val="8"/>
  </w:num>
  <w:num w:numId="12" w16cid:durableId="82533260">
    <w:abstractNumId w:val="6"/>
  </w:num>
  <w:num w:numId="13" w16cid:durableId="1137379311">
    <w:abstractNumId w:val="5"/>
  </w:num>
  <w:num w:numId="14" w16cid:durableId="4305122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xNTKyMDc3NjYzMDVT0lEKTi0uzszPAykwqgUAVkwIlywAAAA="/>
  </w:docVars>
  <w:rsids>
    <w:rsidRoot w:val="003709E7"/>
    <w:rsid w:val="00000A99"/>
    <w:rsid w:val="00001F14"/>
    <w:rsid w:val="0000273C"/>
    <w:rsid w:val="0002182F"/>
    <w:rsid w:val="00025CA9"/>
    <w:rsid w:val="0002769F"/>
    <w:rsid w:val="0003276B"/>
    <w:rsid w:val="00034FC7"/>
    <w:rsid w:val="000420B6"/>
    <w:rsid w:val="00042B7A"/>
    <w:rsid w:val="00043137"/>
    <w:rsid w:val="00064144"/>
    <w:rsid w:val="000674B3"/>
    <w:rsid w:val="000763FD"/>
    <w:rsid w:val="000765F6"/>
    <w:rsid w:val="000769F9"/>
    <w:rsid w:val="00083F13"/>
    <w:rsid w:val="00093764"/>
    <w:rsid w:val="000A5AEA"/>
    <w:rsid w:val="000A7921"/>
    <w:rsid w:val="000B212A"/>
    <w:rsid w:val="000B3510"/>
    <w:rsid w:val="000C7D75"/>
    <w:rsid w:val="000D318F"/>
    <w:rsid w:val="000D6943"/>
    <w:rsid w:val="000E4CF3"/>
    <w:rsid w:val="000E52DB"/>
    <w:rsid w:val="000E5663"/>
    <w:rsid w:val="000E686F"/>
    <w:rsid w:val="00107B03"/>
    <w:rsid w:val="00110C21"/>
    <w:rsid w:val="00112376"/>
    <w:rsid w:val="00121A15"/>
    <w:rsid w:val="00121D44"/>
    <w:rsid w:val="00132EE4"/>
    <w:rsid w:val="001360A1"/>
    <w:rsid w:val="001411A0"/>
    <w:rsid w:val="00141E9D"/>
    <w:rsid w:val="0014600D"/>
    <w:rsid w:val="0014742C"/>
    <w:rsid w:val="00163C68"/>
    <w:rsid w:val="0017009C"/>
    <w:rsid w:val="001728C9"/>
    <w:rsid w:val="00180E5B"/>
    <w:rsid w:val="001943C2"/>
    <w:rsid w:val="00195161"/>
    <w:rsid w:val="001B3385"/>
    <w:rsid w:val="001C64E9"/>
    <w:rsid w:val="001D08E1"/>
    <w:rsid w:val="001D0E99"/>
    <w:rsid w:val="001D10B2"/>
    <w:rsid w:val="001D42FB"/>
    <w:rsid w:val="001D5337"/>
    <w:rsid w:val="001D5B59"/>
    <w:rsid w:val="001E0C02"/>
    <w:rsid w:val="001E1077"/>
    <w:rsid w:val="001E2FDC"/>
    <w:rsid w:val="001E4141"/>
    <w:rsid w:val="00210DA9"/>
    <w:rsid w:val="00211502"/>
    <w:rsid w:val="002208EA"/>
    <w:rsid w:val="002214DD"/>
    <w:rsid w:val="00230EA0"/>
    <w:rsid w:val="00252323"/>
    <w:rsid w:val="002533F0"/>
    <w:rsid w:val="00266A3E"/>
    <w:rsid w:val="00276F3A"/>
    <w:rsid w:val="002846EC"/>
    <w:rsid w:val="0028712F"/>
    <w:rsid w:val="00293CCD"/>
    <w:rsid w:val="00294958"/>
    <w:rsid w:val="00295207"/>
    <w:rsid w:val="00296E40"/>
    <w:rsid w:val="002A790B"/>
    <w:rsid w:val="002B0F53"/>
    <w:rsid w:val="002B6271"/>
    <w:rsid w:val="002C0AE7"/>
    <w:rsid w:val="002C1334"/>
    <w:rsid w:val="002C2B11"/>
    <w:rsid w:val="002D6A04"/>
    <w:rsid w:val="00307817"/>
    <w:rsid w:val="00307E48"/>
    <w:rsid w:val="003170E9"/>
    <w:rsid w:val="003173A9"/>
    <w:rsid w:val="003241FA"/>
    <w:rsid w:val="003332AC"/>
    <w:rsid w:val="003353CC"/>
    <w:rsid w:val="003372F0"/>
    <w:rsid w:val="003464AC"/>
    <w:rsid w:val="003474E0"/>
    <w:rsid w:val="003505D2"/>
    <w:rsid w:val="00350C0C"/>
    <w:rsid w:val="00357C9B"/>
    <w:rsid w:val="003709E7"/>
    <w:rsid w:val="00380422"/>
    <w:rsid w:val="00393EF3"/>
    <w:rsid w:val="003944C7"/>
    <w:rsid w:val="003B688D"/>
    <w:rsid w:val="003C26AD"/>
    <w:rsid w:val="003C4D53"/>
    <w:rsid w:val="003D7D4C"/>
    <w:rsid w:val="003F3427"/>
    <w:rsid w:val="00402246"/>
    <w:rsid w:val="00405E72"/>
    <w:rsid w:val="00414388"/>
    <w:rsid w:val="00420838"/>
    <w:rsid w:val="0042596F"/>
    <w:rsid w:val="004266E4"/>
    <w:rsid w:val="00434255"/>
    <w:rsid w:val="00436C8C"/>
    <w:rsid w:val="00442603"/>
    <w:rsid w:val="00444556"/>
    <w:rsid w:val="00450FEC"/>
    <w:rsid w:val="00451DCD"/>
    <w:rsid w:val="0045294B"/>
    <w:rsid w:val="004531B4"/>
    <w:rsid w:val="00454F37"/>
    <w:rsid w:val="00454FB2"/>
    <w:rsid w:val="00456528"/>
    <w:rsid w:val="00457201"/>
    <w:rsid w:val="00457FB5"/>
    <w:rsid w:val="00460FED"/>
    <w:rsid w:val="00463F34"/>
    <w:rsid w:val="00471254"/>
    <w:rsid w:val="00483235"/>
    <w:rsid w:val="00484DDE"/>
    <w:rsid w:val="00495B07"/>
    <w:rsid w:val="004B2372"/>
    <w:rsid w:val="004B4121"/>
    <w:rsid w:val="004C320D"/>
    <w:rsid w:val="004C4D6C"/>
    <w:rsid w:val="004C6936"/>
    <w:rsid w:val="004D0E24"/>
    <w:rsid w:val="004D7AE5"/>
    <w:rsid w:val="004E5556"/>
    <w:rsid w:val="004F3F28"/>
    <w:rsid w:val="00500A67"/>
    <w:rsid w:val="00502847"/>
    <w:rsid w:val="00507A1B"/>
    <w:rsid w:val="00531B0A"/>
    <w:rsid w:val="00541499"/>
    <w:rsid w:val="00545CBF"/>
    <w:rsid w:val="00547488"/>
    <w:rsid w:val="005557AA"/>
    <w:rsid w:val="00555DC2"/>
    <w:rsid w:val="005605CE"/>
    <w:rsid w:val="00564C04"/>
    <w:rsid w:val="0058689A"/>
    <w:rsid w:val="005907CF"/>
    <w:rsid w:val="005915EF"/>
    <w:rsid w:val="005A0659"/>
    <w:rsid w:val="005A2081"/>
    <w:rsid w:val="005A6C17"/>
    <w:rsid w:val="005C3FC6"/>
    <w:rsid w:val="005C48ED"/>
    <w:rsid w:val="005D5897"/>
    <w:rsid w:val="005F3C20"/>
    <w:rsid w:val="00611BD3"/>
    <w:rsid w:val="00612829"/>
    <w:rsid w:val="0062198A"/>
    <w:rsid w:val="006224B7"/>
    <w:rsid w:val="00631BCE"/>
    <w:rsid w:val="00642855"/>
    <w:rsid w:val="00642B2C"/>
    <w:rsid w:val="00647CCB"/>
    <w:rsid w:val="006556AC"/>
    <w:rsid w:val="00655BD5"/>
    <w:rsid w:val="00657E56"/>
    <w:rsid w:val="0066001A"/>
    <w:rsid w:val="006815CF"/>
    <w:rsid w:val="006922B4"/>
    <w:rsid w:val="00696790"/>
    <w:rsid w:val="006A2E61"/>
    <w:rsid w:val="006C4CB8"/>
    <w:rsid w:val="006C76FD"/>
    <w:rsid w:val="006D249A"/>
    <w:rsid w:val="006D26EA"/>
    <w:rsid w:val="006D55D0"/>
    <w:rsid w:val="006D6DEF"/>
    <w:rsid w:val="006E00CC"/>
    <w:rsid w:val="006E1868"/>
    <w:rsid w:val="00726D94"/>
    <w:rsid w:val="007328AF"/>
    <w:rsid w:val="00732973"/>
    <w:rsid w:val="0073462D"/>
    <w:rsid w:val="007412A2"/>
    <w:rsid w:val="007467CC"/>
    <w:rsid w:val="00747F7B"/>
    <w:rsid w:val="007640F4"/>
    <w:rsid w:val="00764515"/>
    <w:rsid w:val="00776145"/>
    <w:rsid w:val="00791673"/>
    <w:rsid w:val="00794418"/>
    <w:rsid w:val="00794D4E"/>
    <w:rsid w:val="00795D5D"/>
    <w:rsid w:val="007A228E"/>
    <w:rsid w:val="007A3B65"/>
    <w:rsid w:val="007A6B03"/>
    <w:rsid w:val="007C349D"/>
    <w:rsid w:val="007C5EE5"/>
    <w:rsid w:val="007D6E31"/>
    <w:rsid w:val="007E5AC3"/>
    <w:rsid w:val="007F2B4E"/>
    <w:rsid w:val="007F47D1"/>
    <w:rsid w:val="007F7DD2"/>
    <w:rsid w:val="00816621"/>
    <w:rsid w:val="008173B8"/>
    <w:rsid w:val="008240B0"/>
    <w:rsid w:val="008274B6"/>
    <w:rsid w:val="008360DA"/>
    <w:rsid w:val="0083781F"/>
    <w:rsid w:val="008401BE"/>
    <w:rsid w:val="00844ABE"/>
    <w:rsid w:val="00847726"/>
    <w:rsid w:val="0085074D"/>
    <w:rsid w:val="00852285"/>
    <w:rsid w:val="0085629D"/>
    <w:rsid w:val="008621D7"/>
    <w:rsid w:val="00872DCD"/>
    <w:rsid w:val="00881F3F"/>
    <w:rsid w:val="0089017F"/>
    <w:rsid w:val="0089464F"/>
    <w:rsid w:val="00896779"/>
    <w:rsid w:val="00897774"/>
    <w:rsid w:val="00897BDC"/>
    <w:rsid w:val="008A6878"/>
    <w:rsid w:val="008B1123"/>
    <w:rsid w:val="008C2A51"/>
    <w:rsid w:val="008C4F91"/>
    <w:rsid w:val="008D1E4C"/>
    <w:rsid w:val="008F59FA"/>
    <w:rsid w:val="00900EF1"/>
    <w:rsid w:val="00913A36"/>
    <w:rsid w:val="00921F12"/>
    <w:rsid w:val="00923711"/>
    <w:rsid w:val="00933C55"/>
    <w:rsid w:val="0093524A"/>
    <w:rsid w:val="00936438"/>
    <w:rsid w:val="00946B2D"/>
    <w:rsid w:val="00956525"/>
    <w:rsid w:val="0099021A"/>
    <w:rsid w:val="009946C7"/>
    <w:rsid w:val="009A37B3"/>
    <w:rsid w:val="009A4CB8"/>
    <w:rsid w:val="009C14FA"/>
    <w:rsid w:val="009C54E6"/>
    <w:rsid w:val="009D0528"/>
    <w:rsid w:val="009D31F1"/>
    <w:rsid w:val="009E0276"/>
    <w:rsid w:val="009E056A"/>
    <w:rsid w:val="009E4369"/>
    <w:rsid w:val="009E4829"/>
    <w:rsid w:val="00A01B1C"/>
    <w:rsid w:val="00A033FD"/>
    <w:rsid w:val="00A16128"/>
    <w:rsid w:val="00A24BEB"/>
    <w:rsid w:val="00A25C0E"/>
    <w:rsid w:val="00A27E24"/>
    <w:rsid w:val="00A37CE6"/>
    <w:rsid w:val="00A50F28"/>
    <w:rsid w:val="00A524CB"/>
    <w:rsid w:val="00A70FA9"/>
    <w:rsid w:val="00AA3012"/>
    <w:rsid w:val="00AA5C17"/>
    <w:rsid w:val="00AB0844"/>
    <w:rsid w:val="00AB340D"/>
    <w:rsid w:val="00AB5A9B"/>
    <w:rsid w:val="00AB6792"/>
    <w:rsid w:val="00AC27F3"/>
    <w:rsid w:val="00AE583F"/>
    <w:rsid w:val="00AE6B6C"/>
    <w:rsid w:val="00AE75BA"/>
    <w:rsid w:val="00AF0380"/>
    <w:rsid w:val="00AF4CA0"/>
    <w:rsid w:val="00AF5DA6"/>
    <w:rsid w:val="00B0684D"/>
    <w:rsid w:val="00B10849"/>
    <w:rsid w:val="00B11866"/>
    <w:rsid w:val="00B12C60"/>
    <w:rsid w:val="00B14E4F"/>
    <w:rsid w:val="00B23C80"/>
    <w:rsid w:val="00B2746C"/>
    <w:rsid w:val="00B40124"/>
    <w:rsid w:val="00B707AE"/>
    <w:rsid w:val="00B83372"/>
    <w:rsid w:val="00B85C15"/>
    <w:rsid w:val="00B87B4C"/>
    <w:rsid w:val="00BA5D6B"/>
    <w:rsid w:val="00BB7C4C"/>
    <w:rsid w:val="00BC0C1C"/>
    <w:rsid w:val="00BD17D1"/>
    <w:rsid w:val="00BD3A46"/>
    <w:rsid w:val="00BD3FC9"/>
    <w:rsid w:val="00BF3593"/>
    <w:rsid w:val="00BF4A03"/>
    <w:rsid w:val="00BF6DEC"/>
    <w:rsid w:val="00C10540"/>
    <w:rsid w:val="00C14575"/>
    <w:rsid w:val="00C241DF"/>
    <w:rsid w:val="00C35FA5"/>
    <w:rsid w:val="00C36C91"/>
    <w:rsid w:val="00C40B8A"/>
    <w:rsid w:val="00C43A94"/>
    <w:rsid w:val="00C525A2"/>
    <w:rsid w:val="00C644AA"/>
    <w:rsid w:val="00C659C1"/>
    <w:rsid w:val="00C71540"/>
    <w:rsid w:val="00C94CC4"/>
    <w:rsid w:val="00C94DAB"/>
    <w:rsid w:val="00C95167"/>
    <w:rsid w:val="00CC31A7"/>
    <w:rsid w:val="00CC5E1A"/>
    <w:rsid w:val="00CD0DF9"/>
    <w:rsid w:val="00CD2040"/>
    <w:rsid w:val="00CD760B"/>
    <w:rsid w:val="00CE2B34"/>
    <w:rsid w:val="00CE2B7B"/>
    <w:rsid w:val="00CE3CAF"/>
    <w:rsid w:val="00CE4CB6"/>
    <w:rsid w:val="00CE7596"/>
    <w:rsid w:val="00CF04F3"/>
    <w:rsid w:val="00CF3A3E"/>
    <w:rsid w:val="00CF620D"/>
    <w:rsid w:val="00D04565"/>
    <w:rsid w:val="00D311E4"/>
    <w:rsid w:val="00D324BC"/>
    <w:rsid w:val="00D360AC"/>
    <w:rsid w:val="00D4491D"/>
    <w:rsid w:val="00D507D7"/>
    <w:rsid w:val="00D54891"/>
    <w:rsid w:val="00D56BE7"/>
    <w:rsid w:val="00D56D37"/>
    <w:rsid w:val="00D6146B"/>
    <w:rsid w:val="00D6314F"/>
    <w:rsid w:val="00D64442"/>
    <w:rsid w:val="00D8075D"/>
    <w:rsid w:val="00D9101F"/>
    <w:rsid w:val="00D9480C"/>
    <w:rsid w:val="00D94C36"/>
    <w:rsid w:val="00D964B4"/>
    <w:rsid w:val="00DA0C6D"/>
    <w:rsid w:val="00DA5914"/>
    <w:rsid w:val="00DA7EFC"/>
    <w:rsid w:val="00DB0CCE"/>
    <w:rsid w:val="00DB2495"/>
    <w:rsid w:val="00DB56F9"/>
    <w:rsid w:val="00DC190D"/>
    <w:rsid w:val="00DC41E2"/>
    <w:rsid w:val="00DD0C98"/>
    <w:rsid w:val="00DD2205"/>
    <w:rsid w:val="00DD2910"/>
    <w:rsid w:val="00DD51E3"/>
    <w:rsid w:val="00DF00B9"/>
    <w:rsid w:val="00DF0512"/>
    <w:rsid w:val="00DF6F96"/>
    <w:rsid w:val="00E0099E"/>
    <w:rsid w:val="00E24924"/>
    <w:rsid w:val="00E26B9C"/>
    <w:rsid w:val="00E33F68"/>
    <w:rsid w:val="00E349C2"/>
    <w:rsid w:val="00E4341F"/>
    <w:rsid w:val="00E444F8"/>
    <w:rsid w:val="00E5791F"/>
    <w:rsid w:val="00E62A45"/>
    <w:rsid w:val="00E63338"/>
    <w:rsid w:val="00E714DA"/>
    <w:rsid w:val="00E77DC3"/>
    <w:rsid w:val="00E90B12"/>
    <w:rsid w:val="00E9105F"/>
    <w:rsid w:val="00E92871"/>
    <w:rsid w:val="00E9377B"/>
    <w:rsid w:val="00EA0FB3"/>
    <w:rsid w:val="00EA125E"/>
    <w:rsid w:val="00EA1C49"/>
    <w:rsid w:val="00EB6519"/>
    <w:rsid w:val="00EC12BB"/>
    <w:rsid w:val="00EC1CEB"/>
    <w:rsid w:val="00EC7820"/>
    <w:rsid w:val="00ED3A7D"/>
    <w:rsid w:val="00ED6696"/>
    <w:rsid w:val="00EE0587"/>
    <w:rsid w:val="00EE3F33"/>
    <w:rsid w:val="00EE7916"/>
    <w:rsid w:val="00EF0C83"/>
    <w:rsid w:val="00EF1AB9"/>
    <w:rsid w:val="00F01DC8"/>
    <w:rsid w:val="00F159AC"/>
    <w:rsid w:val="00F15B51"/>
    <w:rsid w:val="00F17773"/>
    <w:rsid w:val="00F256EB"/>
    <w:rsid w:val="00F40B86"/>
    <w:rsid w:val="00F43DEA"/>
    <w:rsid w:val="00F44E02"/>
    <w:rsid w:val="00F47F96"/>
    <w:rsid w:val="00F529B3"/>
    <w:rsid w:val="00F52F5A"/>
    <w:rsid w:val="00F5331C"/>
    <w:rsid w:val="00F553F6"/>
    <w:rsid w:val="00F615DB"/>
    <w:rsid w:val="00F70D19"/>
    <w:rsid w:val="00F75469"/>
    <w:rsid w:val="00F75A44"/>
    <w:rsid w:val="00F84B85"/>
    <w:rsid w:val="00F868FE"/>
    <w:rsid w:val="00F9238F"/>
    <w:rsid w:val="00FA75C4"/>
    <w:rsid w:val="00FB379B"/>
    <w:rsid w:val="00FB7F64"/>
    <w:rsid w:val="00FC10E4"/>
    <w:rsid w:val="00FC29BB"/>
    <w:rsid w:val="00FE02BD"/>
    <w:rsid w:val="00FE11B6"/>
    <w:rsid w:val="00FF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1F9E81"/>
  <w14:defaultImageDpi w14:val="0"/>
  <w15:docId w15:val="{8E567F47-0809-408F-BD0A-79C4DF32E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709E7"/>
    <w:pPr>
      <w:keepNext/>
      <w:keepLines/>
      <w:autoSpaceDE w:val="0"/>
      <w:autoSpaceDN w:val="0"/>
      <w:adjustRightInd w:val="0"/>
      <w:spacing w:after="360" w:line="360" w:lineRule="auto"/>
      <w:outlineLvl w:val="0"/>
    </w:pPr>
    <w:rPr>
      <w:rFonts w:ascii="Arial Negrito" w:hAnsi="Arial Negrito"/>
      <w:b/>
      <w:bCs/>
      <w:cap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3709E7"/>
    <w:pPr>
      <w:keepNext/>
      <w:keepLines/>
      <w:autoSpaceDE w:val="0"/>
      <w:autoSpaceDN w:val="0"/>
      <w:adjustRightInd w:val="0"/>
      <w:spacing w:before="360" w:after="360" w:line="360" w:lineRule="auto"/>
      <w:outlineLvl w:val="1"/>
    </w:pPr>
    <w:rPr>
      <w:rFonts w:ascii="Arial" w:hAnsi="Arial"/>
      <w:b/>
      <w:bC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3709E7"/>
    <w:pPr>
      <w:keepNext/>
      <w:keepLines/>
      <w:autoSpaceDE w:val="0"/>
      <w:autoSpaceDN w:val="0"/>
      <w:adjustRightInd w:val="0"/>
      <w:spacing w:before="360" w:after="360" w:line="360" w:lineRule="auto"/>
      <w:jc w:val="both"/>
      <w:outlineLvl w:val="2"/>
    </w:pPr>
    <w:rPr>
      <w:rFonts w:ascii="Arial" w:hAnsi="Arial"/>
      <w:bCs/>
      <w:sz w:val="24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rsid w:val="003709E7"/>
    <w:pPr>
      <w:keepNext/>
      <w:keepLines/>
      <w:autoSpaceDE w:val="0"/>
      <w:autoSpaceDN w:val="0"/>
      <w:adjustRightInd w:val="0"/>
      <w:spacing w:before="200" w:after="0" w:line="360" w:lineRule="auto"/>
      <w:ind w:firstLine="709"/>
      <w:jc w:val="both"/>
      <w:outlineLvl w:val="3"/>
    </w:pPr>
    <w:rPr>
      <w:rFonts w:ascii="Calibri Light" w:hAnsi="Calibri Light"/>
      <w:b/>
      <w:bCs/>
      <w:i/>
      <w:iCs/>
      <w:color w:val="5B9BD5"/>
      <w:sz w:val="24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qFormat/>
    <w:rsid w:val="003709E7"/>
    <w:pPr>
      <w:keepNext/>
      <w:keepLines/>
      <w:autoSpaceDE w:val="0"/>
      <w:autoSpaceDN w:val="0"/>
      <w:adjustRightInd w:val="0"/>
      <w:spacing w:before="200" w:after="0" w:line="360" w:lineRule="auto"/>
      <w:ind w:firstLine="709"/>
      <w:jc w:val="both"/>
      <w:outlineLvl w:val="4"/>
    </w:pPr>
    <w:rPr>
      <w:rFonts w:ascii="Calibri Light" w:hAnsi="Calibri Light"/>
      <w:color w:val="1F4D78"/>
      <w:sz w:val="24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709E7"/>
    <w:rPr>
      <w:rFonts w:ascii="Arial Negrito" w:hAnsi="Arial Negrito" w:cs="Times New Roman"/>
      <w:b/>
      <w:bCs/>
      <w:caps/>
      <w:sz w:val="28"/>
      <w:szCs w:val="28"/>
    </w:rPr>
  </w:style>
  <w:style w:type="character" w:customStyle="1" w:styleId="Ttulo2Char">
    <w:name w:val="Título 2 Char"/>
    <w:link w:val="Ttulo2"/>
    <w:uiPriority w:val="9"/>
    <w:locked/>
    <w:rsid w:val="003709E7"/>
    <w:rPr>
      <w:rFonts w:ascii="Arial" w:hAnsi="Arial" w:cs="Times New Roman"/>
      <w:b/>
      <w:bCs/>
      <w:sz w:val="26"/>
      <w:szCs w:val="26"/>
    </w:rPr>
  </w:style>
  <w:style w:type="character" w:customStyle="1" w:styleId="Ttulo3Char">
    <w:name w:val="Título 3 Char"/>
    <w:link w:val="Ttulo3"/>
    <w:uiPriority w:val="9"/>
    <w:locked/>
    <w:rsid w:val="003709E7"/>
    <w:rPr>
      <w:rFonts w:ascii="Arial" w:hAnsi="Arial" w:cs="Times New Roman"/>
      <w:bCs/>
      <w:sz w:val="28"/>
      <w:szCs w:val="28"/>
    </w:rPr>
  </w:style>
  <w:style w:type="character" w:customStyle="1" w:styleId="Ttulo4Char">
    <w:name w:val="Título 4 Char"/>
    <w:link w:val="Ttulo4"/>
    <w:uiPriority w:val="9"/>
    <w:semiHidden/>
    <w:locked/>
    <w:rsid w:val="003709E7"/>
    <w:rPr>
      <w:rFonts w:ascii="Calibri Light" w:hAnsi="Calibri Light" w:cs="Times New Roman"/>
      <w:b/>
      <w:bCs/>
      <w:i/>
      <w:iCs/>
      <w:color w:val="5B9BD5"/>
      <w:sz w:val="28"/>
      <w:szCs w:val="28"/>
    </w:rPr>
  </w:style>
  <w:style w:type="character" w:customStyle="1" w:styleId="Ttulo5Char">
    <w:name w:val="Título 5 Char"/>
    <w:link w:val="Ttulo5"/>
    <w:uiPriority w:val="9"/>
    <w:semiHidden/>
    <w:locked/>
    <w:rsid w:val="003709E7"/>
    <w:rPr>
      <w:rFonts w:ascii="Calibri Light" w:hAnsi="Calibri Light" w:cs="Times New Roman"/>
      <w:color w:val="1F4D78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3709E7"/>
    <w:pPr>
      <w:tabs>
        <w:tab w:val="center" w:pos="4252"/>
        <w:tab w:val="right" w:pos="8504"/>
      </w:tabs>
      <w:spacing w:after="0" w:line="240" w:lineRule="auto"/>
    </w:pPr>
    <w:rPr>
      <w:lang w:eastAsia="en-US"/>
    </w:rPr>
  </w:style>
  <w:style w:type="character" w:customStyle="1" w:styleId="CabealhoChar">
    <w:name w:val="Cabeçalho Char"/>
    <w:link w:val="Cabealho"/>
    <w:uiPriority w:val="99"/>
    <w:locked/>
    <w:rsid w:val="003709E7"/>
    <w:rPr>
      <w:rFonts w:eastAsia="Times New Roman" w:cs="Times New Roman"/>
      <w:lang w:val="x-none" w:eastAsia="en-US"/>
    </w:rPr>
  </w:style>
  <w:style w:type="paragraph" w:styleId="Rodap">
    <w:name w:val="footer"/>
    <w:basedOn w:val="Normal"/>
    <w:link w:val="RodapChar"/>
    <w:uiPriority w:val="99"/>
    <w:unhideWhenUsed/>
    <w:rsid w:val="003709E7"/>
    <w:pPr>
      <w:tabs>
        <w:tab w:val="center" w:pos="4252"/>
        <w:tab w:val="right" w:pos="8504"/>
      </w:tabs>
      <w:spacing w:after="0" w:line="240" w:lineRule="auto"/>
    </w:pPr>
    <w:rPr>
      <w:lang w:eastAsia="en-US"/>
    </w:rPr>
  </w:style>
  <w:style w:type="character" w:customStyle="1" w:styleId="RodapChar">
    <w:name w:val="Rodapé Char"/>
    <w:link w:val="Rodap"/>
    <w:uiPriority w:val="99"/>
    <w:locked/>
    <w:rsid w:val="003709E7"/>
    <w:rPr>
      <w:rFonts w:eastAsia="Times New Roman" w:cs="Times New Roman"/>
      <w:lang w:val="x-none" w:eastAsia="en-US"/>
    </w:rPr>
  </w:style>
  <w:style w:type="paragraph" w:styleId="PargrafodaLista">
    <w:name w:val="List Paragraph"/>
    <w:basedOn w:val="Normal"/>
    <w:uiPriority w:val="34"/>
    <w:qFormat/>
    <w:rsid w:val="003709E7"/>
    <w:pPr>
      <w:ind w:left="720"/>
      <w:contextualSpacing/>
    </w:pPr>
    <w:rPr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09E7"/>
    <w:pPr>
      <w:spacing w:after="0" w:line="240" w:lineRule="auto"/>
    </w:pPr>
    <w:rPr>
      <w:rFonts w:ascii="Segoe U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link w:val="Textodebalo"/>
    <w:uiPriority w:val="99"/>
    <w:semiHidden/>
    <w:locked/>
    <w:rsid w:val="003709E7"/>
    <w:rPr>
      <w:rFonts w:ascii="Segoe UI" w:hAnsi="Segoe UI" w:cs="Segoe UI"/>
      <w:sz w:val="18"/>
      <w:szCs w:val="18"/>
      <w:lang w:val="x-none" w:eastAsia="en-US"/>
    </w:rPr>
  </w:style>
  <w:style w:type="character" w:styleId="Refdecomentrio">
    <w:name w:val="annotation reference"/>
    <w:uiPriority w:val="99"/>
    <w:semiHidden/>
    <w:unhideWhenUsed/>
    <w:rsid w:val="003709E7"/>
    <w:rPr>
      <w:rFonts w:cs="Times New Roman"/>
      <w:sz w:val="16"/>
    </w:rPr>
  </w:style>
  <w:style w:type="paragraph" w:styleId="NormalWeb">
    <w:name w:val="Normal (Web)"/>
    <w:basedOn w:val="Normal"/>
    <w:uiPriority w:val="99"/>
    <w:unhideWhenUsed/>
    <w:rsid w:val="003709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tab-span">
    <w:name w:val="apple-tab-span"/>
    <w:rsid w:val="003709E7"/>
    <w:rPr>
      <w:rFonts w:cs="Times New Roman"/>
    </w:rPr>
  </w:style>
  <w:style w:type="character" w:styleId="Hyperlink">
    <w:name w:val="Hyperlink"/>
    <w:uiPriority w:val="99"/>
    <w:unhideWhenUsed/>
    <w:rsid w:val="003709E7"/>
    <w:rPr>
      <w:rFonts w:cs="Times New Roman"/>
      <w:color w:val="0563C1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3709E7"/>
    <w:pPr>
      <w:spacing w:after="0" w:line="240" w:lineRule="auto"/>
    </w:pPr>
    <w:rPr>
      <w:sz w:val="20"/>
      <w:szCs w:val="20"/>
      <w:lang w:eastAsia="en-US"/>
    </w:rPr>
  </w:style>
  <w:style w:type="character" w:customStyle="1" w:styleId="TextodenotaderodapChar">
    <w:name w:val="Texto de nota de rodapé Char"/>
    <w:link w:val="Textodenotaderodap"/>
    <w:uiPriority w:val="99"/>
    <w:locked/>
    <w:rsid w:val="003709E7"/>
    <w:rPr>
      <w:rFonts w:eastAsia="Times New Roman" w:cs="Times New Roman"/>
      <w:sz w:val="20"/>
      <w:szCs w:val="20"/>
      <w:lang w:val="x-none" w:eastAsia="en-US"/>
    </w:rPr>
  </w:style>
  <w:style w:type="character" w:styleId="Refdenotaderodap">
    <w:name w:val="footnote reference"/>
    <w:uiPriority w:val="99"/>
    <w:unhideWhenUsed/>
    <w:qFormat/>
    <w:rsid w:val="003709E7"/>
    <w:rPr>
      <w:rFonts w:cs="Times New Roman"/>
      <w:vertAlign w:val="superscript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709E7"/>
    <w:pPr>
      <w:spacing w:line="240" w:lineRule="auto"/>
    </w:pPr>
    <w:rPr>
      <w:sz w:val="20"/>
      <w:szCs w:val="20"/>
      <w:lang w:eastAsia="en-US"/>
    </w:rPr>
  </w:style>
  <w:style w:type="character" w:customStyle="1" w:styleId="TextodecomentrioChar">
    <w:name w:val="Texto de comentário Char"/>
    <w:link w:val="Textodecomentrio"/>
    <w:uiPriority w:val="99"/>
    <w:locked/>
    <w:rsid w:val="003709E7"/>
    <w:rPr>
      <w:rFonts w:eastAsia="Times New Roman" w:cs="Times New Roman"/>
      <w:sz w:val="20"/>
      <w:szCs w:val="20"/>
      <w:lang w:val="x-none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709E7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3709E7"/>
    <w:rPr>
      <w:rFonts w:eastAsia="Times New Roman" w:cs="Times New Roman"/>
      <w:b/>
      <w:bCs/>
      <w:sz w:val="20"/>
      <w:szCs w:val="20"/>
      <w:lang w:val="x-none" w:eastAsia="en-US"/>
    </w:rPr>
  </w:style>
  <w:style w:type="paragraph" w:customStyle="1" w:styleId="msonormal0">
    <w:name w:val="msonormal"/>
    <w:basedOn w:val="Normal"/>
    <w:rsid w:val="003709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3">
    <w:name w:val="xl63"/>
    <w:basedOn w:val="Normal"/>
    <w:rsid w:val="003709E7"/>
    <w:pPr>
      <w:shd w:val="clear" w:color="000000" w:fill="C6E0B4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64">
    <w:name w:val="xl64"/>
    <w:basedOn w:val="Normal"/>
    <w:rsid w:val="003709E7"/>
    <w:pP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nt0">
    <w:name w:val="font0"/>
    <w:basedOn w:val="Normal"/>
    <w:rsid w:val="003709E7"/>
    <w:pPr>
      <w:spacing w:before="100" w:beforeAutospacing="1" w:after="100" w:afterAutospacing="1" w:line="240" w:lineRule="auto"/>
    </w:pPr>
    <w:rPr>
      <w:rFonts w:cs="Calibri"/>
      <w:color w:val="000000"/>
    </w:rPr>
  </w:style>
  <w:style w:type="paragraph" w:customStyle="1" w:styleId="font5">
    <w:name w:val="font5"/>
    <w:basedOn w:val="Normal"/>
    <w:rsid w:val="003709E7"/>
    <w:pPr>
      <w:spacing w:before="100" w:beforeAutospacing="1" w:after="100" w:afterAutospacing="1" w:line="240" w:lineRule="auto"/>
    </w:pPr>
    <w:rPr>
      <w:rFonts w:cs="Calibri"/>
      <w:i/>
      <w:iCs/>
      <w:color w:val="000000"/>
    </w:rPr>
  </w:style>
  <w:style w:type="paragraph" w:customStyle="1" w:styleId="xl65">
    <w:name w:val="xl65"/>
    <w:basedOn w:val="Normal"/>
    <w:rsid w:val="003709E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"/>
    <w:rsid w:val="003709E7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67">
    <w:name w:val="xl67"/>
    <w:basedOn w:val="Normal"/>
    <w:rsid w:val="003709E7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</w:rPr>
  </w:style>
  <w:style w:type="paragraph" w:customStyle="1" w:styleId="xl68">
    <w:name w:val="xl68"/>
    <w:basedOn w:val="Normal"/>
    <w:rsid w:val="003709E7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69">
    <w:name w:val="xl69"/>
    <w:basedOn w:val="Normal"/>
    <w:rsid w:val="003709E7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Normal"/>
    <w:rsid w:val="003709E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Normal"/>
    <w:rsid w:val="003709E7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2">
    <w:name w:val="xl72"/>
    <w:basedOn w:val="Normal"/>
    <w:rsid w:val="003709E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Normal"/>
    <w:rsid w:val="003709E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styleId="Legenda">
    <w:name w:val="caption"/>
    <w:basedOn w:val="Normal"/>
    <w:next w:val="Normal"/>
    <w:link w:val="LegendaChar"/>
    <w:uiPriority w:val="35"/>
    <w:unhideWhenUsed/>
    <w:qFormat/>
    <w:rsid w:val="003709E7"/>
    <w:pPr>
      <w:spacing w:after="200" w:line="240" w:lineRule="auto"/>
    </w:pPr>
    <w:rPr>
      <w:i/>
      <w:iCs/>
      <w:color w:val="44546A"/>
      <w:sz w:val="18"/>
      <w:szCs w:val="18"/>
      <w:lang w:eastAsia="en-US"/>
    </w:rPr>
  </w:style>
  <w:style w:type="character" w:customStyle="1" w:styleId="LegendaChar">
    <w:name w:val="Legenda Char"/>
    <w:link w:val="Legenda"/>
    <w:uiPriority w:val="35"/>
    <w:locked/>
    <w:rsid w:val="003709E7"/>
    <w:rPr>
      <w:rFonts w:eastAsia="Times New Roman"/>
      <w:i/>
      <w:color w:val="44546A"/>
      <w:sz w:val="18"/>
      <w:lang w:val="x-none" w:eastAsia="en-US"/>
    </w:rPr>
  </w:style>
  <w:style w:type="paragraph" w:customStyle="1" w:styleId="font6">
    <w:name w:val="font6"/>
    <w:basedOn w:val="Normal"/>
    <w:rsid w:val="003709E7"/>
    <w:pPr>
      <w:spacing w:before="100" w:beforeAutospacing="1" w:after="100" w:afterAutospacing="1" w:line="240" w:lineRule="auto"/>
    </w:pPr>
    <w:rPr>
      <w:rFonts w:cs="Calibri"/>
      <w:b/>
      <w:bCs/>
      <w:color w:val="000000"/>
    </w:rPr>
  </w:style>
  <w:style w:type="paragraph" w:customStyle="1" w:styleId="font7">
    <w:name w:val="font7"/>
    <w:basedOn w:val="Normal"/>
    <w:rsid w:val="003709E7"/>
    <w:pPr>
      <w:spacing w:before="100" w:beforeAutospacing="1" w:after="100" w:afterAutospacing="1" w:line="240" w:lineRule="auto"/>
    </w:pPr>
    <w:rPr>
      <w:rFonts w:cs="Calibri"/>
      <w:i/>
      <w:iCs/>
      <w:color w:val="000000"/>
    </w:rPr>
  </w:style>
  <w:style w:type="paragraph" w:customStyle="1" w:styleId="font8">
    <w:name w:val="font8"/>
    <w:basedOn w:val="Normal"/>
    <w:rsid w:val="003709E7"/>
    <w:pPr>
      <w:spacing w:before="100" w:beforeAutospacing="1" w:after="100" w:afterAutospacing="1" w:line="240" w:lineRule="auto"/>
    </w:pPr>
    <w:rPr>
      <w:rFonts w:cs="Calibri"/>
      <w:color w:val="000000"/>
      <w:sz w:val="16"/>
      <w:szCs w:val="16"/>
    </w:rPr>
  </w:style>
  <w:style w:type="paragraph" w:customStyle="1" w:styleId="xl74">
    <w:name w:val="xl74"/>
    <w:basedOn w:val="Normal"/>
    <w:rsid w:val="003709E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709E7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709E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709E7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8">
    <w:name w:val="xl78"/>
    <w:basedOn w:val="Normal"/>
    <w:rsid w:val="003709E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9">
    <w:name w:val="xl79"/>
    <w:basedOn w:val="Normal"/>
    <w:rsid w:val="003709E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Normal"/>
    <w:rsid w:val="003709E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1">
    <w:name w:val="xl81"/>
    <w:basedOn w:val="Normal"/>
    <w:rsid w:val="003709E7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2">
    <w:name w:val="xl82"/>
    <w:basedOn w:val="Normal"/>
    <w:rsid w:val="003709E7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rsid w:val="003709E7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styleId="ndicedeilustraes">
    <w:name w:val="table of figures"/>
    <w:basedOn w:val="Normal"/>
    <w:next w:val="Normal"/>
    <w:uiPriority w:val="99"/>
    <w:rsid w:val="003709E7"/>
    <w:pPr>
      <w:autoSpaceDE w:val="0"/>
      <w:autoSpaceDN w:val="0"/>
      <w:adjustRightInd w:val="0"/>
      <w:spacing w:after="0" w:line="360" w:lineRule="auto"/>
    </w:pPr>
    <w:rPr>
      <w:rFonts w:ascii="Arial" w:hAnsi="Arial"/>
      <w:sz w:val="24"/>
      <w:szCs w:val="28"/>
    </w:rPr>
  </w:style>
  <w:style w:type="paragraph" w:styleId="Sumrio1">
    <w:name w:val="toc 1"/>
    <w:basedOn w:val="Normal"/>
    <w:next w:val="Normal"/>
    <w:uiPriority w:val="39"/>
    <w:rsid w:val="003709E7"/>
    <w:pPr>
      <w:autoSpaceDE w:val="0"/>
      <w:autoSpaceDN w:val="0"/>
      <w:adjustRightInd w:val="0"/>
      <w:spacing w:after="0" w:line="360" w:lineRule="auto"/>
      <w:jc w:val="both"/>
    </w:pPr>
    <w:rPr>
      <w:rFonts w:ascii="Arial" w:hAnsi="Arial"/>
      <w:b/>
      <w:caps/>
      <w:sz w:val="24"/>
      <w:szCs w:val="28"/>
    </w:rPr>
  </w:style>
  <w:style w:type="paragraph" w:styleId="Sumrio2">
    <w:name w:val="toc 2"/>
    <w:basedOn w:val="Normal"/>
    <w:next w:val="Normal"/>
    <w:uiPriority w:val="39"/>
    <w:rsid w:val="003709E7"/>
    <w:pPr>
      <w:autoSpaceDE w:val="0"/>
      <w:autoSpaceDN w:val="0"/>
      <w:adjustRightInd w:val="0"/>
      <w:spacing w:after="0" w:line="360" w:lineRule="auto"/>
      <w:jc w:val="both"/>
    </w:pPr>
    <w:rPr>
      <w:rFonts w:ascii="Arial Negrito" w:hAnsi="Arial Negrito"/>
      <w:b/>
      <w:sz w:val="24"/>
      <w:szCs w:val="28"/>
    </w:rPr>
  </w:style>
  <w:style w:type="paragraph" w:styleId="Sumrio3">
    <w:name w:val="toc 3"/>
    <w:basedOn w:val="Normal"/>
    <w:next w:val="Normal"/>
    <w:uiPriority w:val="39"/>
    <w:rsid w:val="003709E7"/>
    <w:pPr>
      <w:autoSpaceDE w:val="0"/>
      <w:autoSpaceDN w:val="0"/>
      <w:adjustRightInd w:val="0"/>
      <w:spacing w:after="0" w:line="360" w:lineRule="auto"/>
      <w:jc w:val="both"/>
    </w:pPr>
    <w:rPr>
      <w:rFonts w:ascii="Arial" w:hAnsi="Arial"/>
      <w:sz w:val="24"/>
      <w:szCs w:val="28"/>
    </w:rPr>
  </w:style>
  <w:style w:type="paragraph" w:customStyle="1" w:styleId="FALASENTREVISTAS">
    <w:name w:val="FALAS/ENTREVISTAS"/>
    <w:basedOn w:val="Normal"/>
    <w:next w:val="Normal"/>
    <w:qFormat/>
    <w:rsid w:val="003709E7"/>
    <w:pPr>
      <w:spacing w:before="360" w:after="360" w:line="240" w:lineRule="auto"/>
      <w:ind w:left="1134"/>
      <w:jc w:val="both"/>
    </w:pPr>
    <w:rPr>
      <w:rFonts w:ascii="Arial" w:hAnsi="Arial"/>
      <w:i/>
      <w:sz w:val="24"/>
      <w:lang w:eastAsia="en-US"/>
    </w:rPr>
  </w:style>
  <w:style w:type="paragraph" w:customStyle="1" w:styleId="FONTEDASILUSTRAES">
    <w:name w:val="FONTE DAS ILUSTRAÇÕES"/>
    <w:basedOn w:val="Normal"/>
    <w:next w:val="Normal"/>
    <w:qFormat/>
    <w:rsid w:val="003709E7"/>
    <w:pPr>
      <w:spacing w:before="60" w:after="240" w:line="360" w:lineRule="auto"/>
      <w:jc w:val="center"/>
    </w:pPr>
    <w:rPr>
      <w:rFonts w:ascii="Arial" w:hAnsi="Arial" w:cs="Arial"/>
      <w:lang w:eastAsia="en-US"/>
    </w:rPr>
  </w:style>
  <w:style w:type="paragraph" w:customStyle="1" w:styleId="PargrafoTexto">
    <w:name w:val="Parágrafo Texto"/>
    <w:basedOn w:val="Normal"/>
    <w:link w:val="PargrafoTextoChar"/>
    <w:uiPriority w:val="99"/>
    <w:semiHidden/>
    <w:rsid w:val="003709E7"/>
    <w:pPr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hAnsi="Arial"/>
      <w:sz w:val="24"/>
      <w:szCs w:val="28"/>
    </w:rPr>
  </w:style>
  <w:style w:type="character" w:customStyle="1" w:styleId="PargrafoTextoChar">
    <w:name w:val="Parágrafo Texto Char"/>
    <w:link w:val="PargrafoTexto"/>
    <w:uiPriority w:val="99"/>
    <w:semiHidden/>
    <w:locked/>
    <w:rsid w:val="003709E7"/>
    <w:rPr>
      <w:rFonts w:ascii="Arial" w:hAnsi="Arial"/>
      <w:sz w:val="28"/>
    </w:rPr>
  </w:style>
  <w:style w:type="paragraph" w:customStyle="1" w:styleId="TtuloApendAnexo">
    <w:name w:val="TítuloApend_Anexo"/>
    <w:basedOn w:val="Ttulo"/>
    <w:link w:val="TtuloApendAnexoChar"/>
    <w:uiPriority w:val="99"/>
    <w:semiHidden/>
    <w:rsid w:val="003709E7"/>
    <w:pPr>
      <w:pBdr>
        <w:bottom w:val="none" w:sz="0" w:space="0" w:color="auto"/>
      </w:pBdr>
      <w:spacing w:after="360" w:line="360" w:lineRule="auto"/>
      <w:jc w:val="center"/>
    </w:pPr>
    <w:rPr>
      <w:rFonts w:ascii="Arial" w:hAnsi="Arial"/>
      <w:color w:val="auto"/>
      <w:sz w:val="24"/>
    </w:rPr>
  </w:style>
  <w:style w:type="paragraph" w:styleId="Ttulo">
    <w:name w:val="Title"/>
    <w:basedOn w:val="Normal"/>
    <w:next w:val="Normal"/>
    <w:link w:val="TtuloChar"/>
    <w:uiPriority w:val="10"/>
    <w:rsid w:val="003709E7"/>
    <w:pPr>
      <w:pBdr>
        <w:bottom w:val="single" w:sz="8" w:space="4" w:color="5B9BD5"/>
      </w:pBdr>
      <w:autoSpaceDE w:val="0"/>
      <w:autoSpaceDN w:val="0"/>
      <w:adjustRightInd w:val="0"/>
      <w:spacing w:after="300" w:line="240" w:lineRule="auto"/>
      <w:ind w:firstLine="709"/>
      <w:contextualSpacing/>
      <w:jc w:val="both"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tuloChar">
    <w:name w:val="Título Char"/>
    <w:link w:val="Ttulo"/>
    <w:uiPriority w:val="10"/>
    <w:locked/>
    <w:rsid w:val="003709E7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customStyle="1" w:styleId="TtuloApendAnexoChar">
    <w:name w:val="TítuloApend_Anexo Char"/>
    <w:link w:val="TtuloApendAnexo"/>
    <w:uiPriority w:val="99"/>
    <w:semiHidden/>
    <w:locked/>
    <w:rsid w:val="003709E7"/>
    <w:rPr>
      <w:rFonts w:ascii="Arial" w:hAnsi="Arial"/>
      <w:spacing w:val="5"/>
      <w:kern w:val="28"/>
      <w:sz w:val="52"/>
    </w:rPr>
  </w:style>
  <w:style w:type="paragraph" w:customStyle="1" w:styleId="CITAOLONGA">
    <w:name w:val="CITAÇÃO LONGA"/>
    <w:basedOn w:val="Normal"/>
    <w:next w:val="Normal"/>
    <w:qFormat/>
    <w:rsid w:val="003709E7"/>
    <w:pPr>
      <w:autoSpaceDE w:val="0"/>
      <w:autoSpaceDN w:val="0"/>
      <w:adjustRightInd w:val="0"/>
      <w:spacing w:before="360" w:after="360" w:line="240" w:lineRule="auto"/>
      <w:ind w:left="2268"/>
      <w:contextualSpacing/>
      <w:jc w:val="both"/>
    </w:pPr>
    <w:rPr>
      <w:rFonts w:ascii="Arial" w:hAnsi="Arial"/>
      <w:sz w:val="20"/>
      <w:szCs w:val="28"/>
    </w:rPr>
  </w:style>
  <w:style w:type="paragraph" w:customStyle="1" w:styleId="Pargrafo">
    <w:name w:val="Parágrafo"/>
    <w:basedOn w:val="Normal"/>
    <w:link w:val="PargrafoChar"/>
    <w:qFormat/>
    <w:rsid w:val="003709E7"/>
    <w:pPr>
      <w:autoSpaceDE w:val="0"/>
      <w:autoSpaceDN w:val="0"/>
      <w:adjustRightInd w:val="0"/>
      <w:spacing w:after="0" w:line="360" w:lineRule="auto"/>
      <w:ind w:firstLine="709"/>
      <w:contextualSpacing/>
      <w:jc w:val="both"/>
    </w:pPr>
    <w:rPr>
      <w:rFonts w:ascii="Arial" w:hAnsi="Arial"/>
      <w:sz w:val="24"/>
      <w:szCs w:val="28"/>
    </w:rPr>
  </w:style>
  <w:style w:type="character" w:customStyle="1" w:styleId="PargrafoChar">
    <w:name w:val="Parágrafo Char"/>
    <w:link w:val="Pargrafo"/>
    <w:locked/>
    <w:rsid w:val="003709E7"/>
    <w:rPr>
      <w:rFonts w:ascii="Arial" w:hAnsi="Arial"/>
      <w:sz w:val="28"/>
    </w:rPr>
  </w:style>
  <w:style w:type="paragraph" w:customStyle="1" w:styleId="Default">
    <w:name w:val="Default"/>
    <w:rsid w:val="003709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3173A9"/>
  </w:style>
  <w:style w:type="character" w:styleId="HiperlinkVisitado">
    <w:name w:val="FollowedHyperlink"/>
    <w:uiPriority w:val="99"/>
    <w:semiHidden/>
    <w:unhideWhenUsed/>
    <w:rsid w:val="00CE2B7B"/>
    <w:rPr>
      <w:color w:val="954F72"/>
      <w:u w:val="single"/>
    </w:rPr>
  </w:style>
  <w:style w:type="character" w:styleId="MenoPendente">
    <w:name w:val="Unresolved Mention"/>
    <w:uiPriority w:val="99"/>
    <w:semiHidden/>
    <w:unhideWhenUsed/>
    <w:rsid w:val="008360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eusraguse@hotmail.com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10303-7CB8-45B8-BBCF-BCEF7F897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9</Pages>
  <Words>1602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 Raguse Quadros</dc:creator>
  <cp:keywords/>
  <dc:description/>
  <cp:lastModifiedBy>Mateus Raguse Quadros</cp:lastModifiedBy>
  <cp:revision>372</cp:revision>
  <dcterms:created xsi:type="dcterms:W3CDTF">2022-02-17T13:54:00Z</dcterms:created>
  <dcterms:modified xsi:type="dcterms:W3CDTF">2023-04-22T13:30:00Z</dcterms:modified>
</cp:coreProperties>
</file>