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97ED7" w14:textId="77777777" w:rsidR="00D72BDA" w:rsidRPr="00974383" w:rsidRDefault="00D72BD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7438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Material </w:t>
      </w:r>
    </w:p>
    <w:p w14:paraId="3443BB9F" w14:textId="77777777" w:rsidR="00D72BDA" w:rsidRPr="00974383" w:rsidRDefault="00D72BD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581A179" w14:textId="77777777" w:rsidR="0030548C" w:rsidRPr="00974383" w:rsidRDefault="0030548C" w:rsidP="00AA5FEB">
      <w:pP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  <w:r w:rsidRPr="00E63026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S1.</w:t>
      </w:r>
      <w:r w:rsidRPr="009743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5FEB" w:rsidRPr="00974383">
        <w:rPr>
          <w:rFonts w:ascii="Times New Roman" w:hAnsi="Times New Roman" w:cs="Times New Roman"/>
          <w:sz w:val="24"/>
          <w:szCs w:val="24"/>
          <w:lang w:val="en-US"/>
        </w:rPr>
        <w:t>Ultrasound-assisted procedures</w:t>
      </w:r>
      <w:r w:rsidRPr="00974383">
        <w:rPr>
          <w:rFonts w:ascii="Times New Roman" w:hAnsi="Times New Roman" w:cs="Times New Roman"/>
          <w:sz w:val="24"/>
          <w:szCs w:val="24"/>
          <w:lang w:val="en-US"/>
        </w:rPr>
        <w:t xml:space="preserve"> assayed during</w:t>
      </w:r>
      <w:r w:rsidR="00D80FE9" w:rsidRPr="00974383">
        <w:rPr>
          <w:rFonts w:ascii="Times New Roman" w:hAnsi="Times New Roman" w:cs="Times New Roman"/>
          <w:sz w:val="24"/>
          <w:szCs w:val="24"/>
          <w:lang w:val="en-US"/>
        </w:rPr>
        <w:t xml:space="preserve"> PTOX</w:t>
      </w:r>
      <w:r w:rsidRPr="00974383">
        <w:rPr>
          <w:rFonts w:ascii="Times New Roman" w:hAnsi="Times New Roman" w:cs="Times New Roman"/>
          <w:sz w:val="24"/>
          <w:szCs w:val="24"/>
          <w:lang w:val="en-US"/>
        </w:rPr>
        <w:t xml:space="preserve"> extractive optimization </w:t>
      </w:r>
      <w:r w:rsidR="00D80FE9" w:rsidRPr="00974383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AA5FEB" w:rsidRPr="009743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5FEB" w:rsidRPr="0097438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dehydrated roots of </w:t>
      </w:r>
      <w:proofErr w:type="spellStart"/>
      <w:r w:rsidR="00AA5FEB" w:rsidRPr="0097438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</w:t>
      </w:r>
      <w:r w:rsidR="0097438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yptis</w:t>
      </w:r>
      <w:proofErr w:type="spellEnd"/>
      <w:r w:rsidR="00AA5FEB" w:rsidRPr="0097438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AA5FEB" w:rsidRPr="00974383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suaveolens</w:t>
      </w:r>
      <w:proofErr w:type="spellEnd"/>
      <w:r w:rsidR="00AA5FEB" w:rsidRPr="00974383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.</w:t>
      </w:r>
    </w:p>
    <w:tbl>
      <w:tblPr>
        <w:tblW w:w="808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2125"/>
        <w:gridCol w:w="1134"/>
        <w:gridCol w:w="1417"/>
        <w:gridCol w:w="2126"/>
      </w:tblGrid>
      <w:tr w:rsidR="00D87EC9" w:rsidRPr="00974383" w14:paraId="7F9D9D78" w14:textId="77777777" w:rsidTr="00D80FE9">
        <w:trPr>
          <w:trHeight w:val="454"/>
          <w:jc w:val="center"/>
        </w:trPr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C6935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b/>
                <w:bCs/>
                <w:noProof/>
                <w:szCs w:val="24"/>
              </w:rPr>
            </w:pPr>
            <w:r w:rsidRPr="00974383">
              <w:rPr>
                <w:b/>
                <w:bCs/>
                <w:noProof/>
                <w:szCs w:val="24"/>
              </w:rPr>
              <w:t>Code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D16AE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b/>
                <w:bCs/>
                <w:noProof/>
                <w:szCs w:val="24"/>
              </w:rPr>
            </w:pPr>
            <w:r w:rsidRPr="00974383">
              <w:rPr>
                <w:b/>
                <w:bCs/>
                <w:noProof/>
                <w:szCs w:val="24"/>
              </w:rPr>
              <w:t>Solvent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5BF7EF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b/>
                <w:bCs/>
                <w:noProof/>
                <w:szCs w:val="24"/>
              </w:rPr>
            </w:pPr>
            <w:r w:rsidRPr="00974383">
              <w:rPr>
                <w:b/>
                <w:bCs/>
                <w:noProof/>
                <w:szCs w:val="24"/>
              </w:rPr>
              <w:t xml:space="preserve">Cycles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38D26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b/>
                <w:bCs/>
                <w:noProof/>
                <w:szCs w:val="24"/>
              </w:rPr>
            </w:pPr>
            <w:r w:rsidRPr="00974383">
              <w:rPr>
                <w:b/>
                <w:bCs/>
                <w:noProof/>
                <w:szCs w:val="24"/>
              </w:rPr>
              <w:t>Time (min)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AD86E" w14:textId="77777777" w:rsidR="00D87EC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b/>
                <w:bCs/>
                <w:noProof/>
                <w:szCs w:val="24"/>
                <w:vertAlign w:val="superscript"/>
                <w:lang w:val="en-US"/>
              </w:rPr>
            </w:pPr>
            <w:r w:rsidRPr="00974383">
              <w:rPr>
                <w:b/>
                <w:bCs/>
                <w:color w:val="000000"/>
                <w:szCs w:val="24"/>
                <w:lang w:val="en-US"/>
              </w:rPr>
              <w:t>Buffer p</w:t>
            </w:r>
            <w:r w:rsidR="00D87EC9" w:rsidRPr="00974383">
              <w:rPr>
                <w:b/>
                <w:bCs/>
                <w:color w:val="000000"/>
                <w:szCs w:val="24"/>
                <w:lang w:val="en-US"/>
              </w:rPr>
              <w:t>retreatment</w:t>
            </w:r>
            <w:r w:rsidR="00D80FE9" w:rsidRPr="00974383">
              <w:rPr>
                <w:b/>
                <w:bCs/>
                <w:color w:val="000000"/>
                <w:szCs w:val="24"/>
                <w:vertAlign w:val="superscript"/>
                <w:lang w:val="en-US"/>
              </w:rPr>
              <w:t>*</w:t>
            </w:r>
          </w:p>
        </w:tc>
      </w:tr>
      <w:tr w:rsidR="00D87EC9" w:rsidRPr="00974383" w14:paraId="0C4C6503" w14:textId="77777777" w:rsidTr="00D80FE9">
        <w:trPr>
          <w:trHeight w:val="454"/>
          <w:jc w:val="center"/>
        </w:trPr>
        <w:tc>
          <w:tcPr>
            <w:tcW w:w="127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CAEF68F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EA115</w:t>
            </w:r>
          </w:p>
        </w:tc>
        <w:tc>
          <w:tcPr>
            <w:tcW w:w="212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F35B06E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Ethyl acetate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9BE35B2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 xml:space="preserve">1 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611E96F3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14:paraId="6D91C556" w14:textId="77777777" w:rsidR="00D87EC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-</w:t>
            </w:r>
          </w:p>
        </w:tc>
      </w:tr>
      <w:tr w:rsidR="00D87EC9" w:rsidRPr="00974383" w14:paraId="12D4AA78" w14:textId="77777777" w:rsidTr="00D80FE9">
        <w:trPr>
          <w:trHeight w:val="454"/>
          <w:jc w:val="center"/>
        </w:trPr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CBE5CD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EA115</w:t>
            </w:r>
            <w:r w:rsidR="002E216C">
              <w:rPr>
                <w:noProof/>
                <w:szCs w:val="24"/>
              </w:rPr>
              <w:t>B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3BCEC6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Ethyl acetate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7871F2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 xml:space="preserve">1 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2B83FF6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17A7B30" w14:textId="77777777" w:rsidR="00D87EC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+</w:t>
            </w:r>
          </w:p>
        </w:tc>
      </w:tr>
      <w:tr w:rsidR="00D87EC9" w:rsidRPr="00974383" w14:paraId="42BB8897" w14:textId="77777777" w:rsidTr="00D80FE9">
        <w:trPr>
          <w:trHeight w:val="454"/>
          <w:jc w:val="center"/>
        </w:trPr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9C82C2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EA215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50F2B1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Ethyl acetate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7B3C35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4C170CE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C116779" w14:textId="77777777" w:rsidR="00D87EC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-</w:t>
            </w:r>
          </w:p>
        </w:tc>
      </w:tr>
      <w:tr w:rsidR="00D87EC9" w:rsidRPr="00974383" w14:paraId="51FCF4A5" w14:textId="77777777" w:rsidTr="00D80FE9">
        <w:trPr>
          <w:trHeight w:val="454"/>
          <w:jc w:val="center"/>
        </w:trPr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73D79B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EA215</w:t>
            </w:r>
            <w:r w:rsidR="002E216C">
              <w:rPr>
                <w:noProof/>
                <w:szCs w:val="24"/>
              </w:rPr>
              <w:t>B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232B7B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Ethyl acetate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47BCD1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5235B12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15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8697D6A" w14:textId="77777777" w:rsidR="00D87EC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+</w:t>
            </w:r>
          </w:p>
        </w:tc>
      </w:tr>
      <w:tr w:rsidR="00D87EC9" w:rsidRPr="00974383" w14:paraId="2FBD69BE" w14:textId="77777777" w:rsidTr="00D80FE9">
        <w:trPr>
          <w:trHeight w:val="454"/>
          <w:jc w:val="center"/>
        </w:trPr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22D10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EA130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C7B7D3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Ethyl acetate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E3DA9D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546A562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30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2436D1B" w14:textId="77777777" w:rsidR="00D87EC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-</w:t>
            </w:r>
          </w:p>
        </w:tc>
      </w:tr>
      <w:tr w:rsidR="00D87EC9" w:rsidRPr="00974383" w14:paraId="3CDBDB5D" w14:textId="77777777" w:rsidTr="00D80FE9">
        <w:trPr>
          <w:trHeight w:val="454"/>
          <w:jc w:val="center"/>
        </w:trPr>
        <w:tc>
          <w:tcPr>
            <w:tcW w:w="1278" w:type="dxa"/>
            <w:tcBorders>
              <w:top w:val="nil"/>
            </w:tcBorders>
            <w:shd w:val="clear" w:color="auto" w:fill="auto"/>
            <w:vAlign w:val="center"/>
          </w:tcPr>
          <w:p w14:paraId="108E7C10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EA130</w:t>
            </w:r>
            <w:r w:rsidR="002E216C">
              <w:rPr>
                <w:noProof/>
                <w:szCs w:val="24"/>
              </w:rPr>
              <w:t>B</w:t>
            </w:r>
          </w:p>
        </w:tc>
        <w:tc>
          <w:tcPr>
            <w:tcW w:w="2125" w:type="dxa"/>
            <w:tcBorders>
              <w:top w:val="nil"/>
            </w:tcBorders>
            <w:shd w:val="clear" w:color="auto" w:fill="auto"/>
            <w:vAlign w:val="center"/>
          </w:tcPr>
          <w:p w14:paraId="453A23B7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Ethyl acetate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278FC45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672C645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30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0C2D31CA" w14:textId="77777777" w:rsidR="00D87EC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+</w:t>
            </w:r>
          </w:p>
        </w:tc>
      </w:tr>
      <w:tr w:rsidR="00D87EC9" w:rsidRPr="00974383" w14:paraId="33E1F11A" w14:textId="77777777" w:rsidTr="00D80FE9">
        <w:trPr>
          <w:trHeight w:val="454"/>
          <w:jc w:val="center"/>
        </w:trPr>
        <w:tc>
          <w:tcPr>
            <w:tcW w:w="1278" w:type="dxa"/>
            <w:shd w:val="clear" w:color="auto" w:fill="auto"/>
            <w:vAlign w:val="center"/>
          </w:tcPr>
          <w:p w14:paraId="597B557A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C115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B8B093A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proofErr w:type="spellStart"/>
            <w:r w:rsidRPr="00974383">
              <w:rPr>
                <w:color w:val="000000"/>
                <w:szCs w:val="24"/>
              </w:rPr>
              <w:t>Chloroform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FEDE317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742DCE48" w14:textId="77777777" w:rsidR="00D87EC9" w:rsidRPr="00974383" w:rsidRDefault="00D87EC9" w:rsidP="00D87EC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14:paraId="1C4F93B3" w14:textId="77777777" w:rsidR="00D87EC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-</w:t>
            </w:r>
          </w:p>
        </w:tc>
      </w:tr>
      <w:tr w:rsidR="00FB1499" w:rsidRPr="00974383" w14:paraId="15116176" w14:textId="77777777" w:rsidTr="00D80FE9">
        <w:trPr>
          <w:trHeight w:val="454"/>
          <w:jc w:val="center"/>
        </w:trPr>
        <w:tc>
          <w:tcPr>
            <w:tcW w:w="1278" w:type="dxa"/>
            <w:shd w:val="clear" w:color="auto" w:fill="auto"/>
            <w:vAlign w:val="center"/>
          </w:tcPr>
          <w:p w14:paraId="7DEB3953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C115</w:t>
            </w:r>
            <w:r w:rsidR="002E216C">
              <w:rPr>
                <w:noProof/>
                <w:szCs w:val="24"/>
              </w:rPr>
              <w:t>B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4031EE9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proofErr w:type="spellStart"/>
            <w:r w:rsidRPr="00974383">
              <w:rPr>
                <w:color w:val="000000"/>
                <w:szCs w:val="24"/>
              </w:rPr>
              <w:t>Chloroform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6C5B0ED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29215D99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14:paraId="001086D6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+</w:t>
            </w:r>
          </w:p>
        </w:tc>
      </w:tr>
      <w:tr w:rsidR="00FB1499" w:rsidRPr="00974383" w14:paraId="49380301" w14:textId="77777777" w:rsidTr="00D80FE9">
        <w:trPr>
          <w:trHeight w:val="454"/>
          <w:jc w:val="center"/>
        </w:trPr>
        <w:tc>
          <w:tcPr>
            <w:tcW w:w="1278" w:type="dxa"/>
            <w:shd w:val="clear" w:color="auto" w:fill="auto"/>
            <w:vAlign w:val="center"/>
          </w:tcPr>
          <w:p w14:paraId="56D4BBAB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C215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A306169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proofErr w:type="spellStart"/>
            <w:r w:rsidRPr="00974383">
              <w:rPr>
                <w:color w:val="000000"/>
                <w:szCs w:val="24"/>
              </w:rPr>
              <w:t>Chloroform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D15DC0C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7AA7AF91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14:paraId="0E074D95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-</w:t>
            </w:r>
          </w:p>
        </w:tc>
      </w:tr>
      <w:tr w:rsidR="00FB1499" w:rsidRPr="00974383" w14:paraId="09E80C54" w14:textId="77777777" w:rsidTr="00D80FE9">
        <w:trPr>
          <w:trHeight w:val="454"/>
          <w:jc w:val="center"/>
        </w:trPr>
        <w:tc>
          <w:tcPr>
            <w:tcW w:w="1278" w:type="dxa"/>
            <w:shd w:val="clear" w:color="auto" w:fill="auto"/>
            <w:vAlign w:val="center"/>
          </w:tcPr>
          <w:p w14:paraId="04D807D9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C215</w:t>
            </w:r>
            <w:r w:rsidR="002E216C">
              <w:rPr>
                <w:noProof/>
                <w:szCs w:val="24"/>
              </w:rPr>
              <w:t>B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EB1B212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proofErr w:type="spellStart"/>
            <w:r w:rsidRPr="00974383">
              <w:rPr>
                <w:color w:val="000000"/>
                <w:szCs w:val="24"/>
              </w:rPr>
              <w:t>Chloroform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2095D1E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2C46160D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14:paraId="17C8B582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+</w:t>
            </w:r>
          </w:p>
        </w:tc>
      </w:tr>
      <w:tr w:rsidR="00FB1499" w:rsidRPr="00974383" w14:paraId="37B66BD4" w14:textId="77777777" w:rsidTr="00D80FE9">
        <w:trPr>
          <w:trHeight w:val="454"/>
          <w:jc w:val="center"/>
        </w:trPr>
        <w:tc>
          <w:tcPr>
            <w:tcW w:w="1278" w:type="dxa"/>
            <w:shd w:val="clear" w:color="auto" w:fill="auto"/>
            <w:vAlign w:val="center"/>
          </w:tcPr>
          <w:p w14:paraId="262DACA9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C130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145A76F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proofErr w:type="spellStart"/>
            <w:r w:rsidRPr="00974383">
              <w:rPr>
                <w:color w:val="000000"/>
                <w:szCs w:val="24"/>
              </w:rPr>
              <w:t>Chloroform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8353793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1CA1CB9C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30</w:t>
            </w:r>
          </w:p>
        </w:tc>
        <w:tc>
          <w:tcPr>
            <w:tcW w:w="2126" w:type="dxa"/>
            <w:vAlign w:val="center"/>
          </w:tcPr>
          <w:p w14:paraId="060CE4E9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-</w:t>
            </w:r>
          </w:p>
        </w:tc>
      </w:tr>
      <w:tr w:rsidR="00FB1499" w:rsidRPr="00974383" w14:paraId="77F5A080" w14:textId="77777777" w:rsidTr="00D80FE9">
        <w:trPr>
          <w:trHeight w:val="454"/>
          <w:jc w:val="center"/>
        </w:trPr>
        <w:tc>
          <w:tcPr>
            <w:tcW w:w="1278" w:type="dxa"/>
            <w:shd w:val="clear" w:color="auto" w:fill="auto"/>
            <w:vAlign w:val="center"/>
          </w:tcPr>
          <w:p w14:paraId="6C536BCB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C130</w:t>
            </w:r>
            <w:r w:rsidR="002E216C">
              <w:rPr>
                <w:noProof/>
                <w:szCs w:val="24"/>
              </w:rPr>
              <w:t>B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75B4B66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proofErr w:type="spellStart"/>
            <w:r w:rsidRPr="00974383">
              <w:rPr>
                <w:color w:val="000000"/>
                <w:szCs w:val="24"/>
              </w:rPr>
              <w:t>Chloroform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4685D3F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12CE27E2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30</w:t>
            </w:r>
          </w:p>
        </w:tc>
        <w:tc>
          <w:tcPr>
            <w:tcW w:w="2126" w:type="dxa"/>
            <w:vAlign w:val="center"/>
          </w:tcPr>
          <w:p w14:paraId="09DCD575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+</w:t>
            </w:r>
          </w:p>
        </w:tc>
      </w:tr>
      <w:tr w:rsidR="00FB1499" w:rsidRPr="00974383" w14:paraId="24326B63" w14:textId="77777777" w:rsidTr="00D80FE9">
        <w:trPr>
          <w:trHeight w:val="454"/>
          <w:jc w:val="center"/>
        </w:trPr>
        <w:tc>
          <w:tcPr>
            <w:tcW w:w="1278" w:type="dxa"/>
            <w:shd w:val="clear" w:color="auto" w:fill="auto"/>
            <w:vAlign w:val="center"/>
          </w:tcPr>
          <w:p w14:paraId="251B34C7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E115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FC48DE3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color w:val="000000"/>
                <w:szCs w:val="24"/>
              </w:rPr>
              <w:t xml:space="preserve">Absolute </w:t>
            </w:r>
            <w:proofErr w:type="spellStart"/>
            <w:r w:rsidRPr="00974383">
              <w:rPr>
                <w:color w:val="000000"/>
                <w:szCs w:val="24"/>
              </w:rPr>
              <w:t>ethanol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283FDE7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2CB068DA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14:paraId="06B3362F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-</w:t>
            </w:r>
          </w:p>
        </w:tc>
      </w:tr>
      <w:tr w:rsidR="00FB1499" w:rsidRPr="00974383" w14:paraId="433E4099" w14:textId="77777777" w:rsidTr="00D80FE9">
        <w:trPr>
          <w:trHeight w:val="454"/>
          <w:jc w:val="center"/>
        </w:trPr>
        <w:tc>
          <w:tcPr>
            <w:tcW w:w="1278" w:type="dxa"/>
            <w:shd w:val="clear" w:color="auto" w:fill="auto"/>
            <w:vAlign w:val="center"/>
          </w:tcPr>
          <w:p w14:paraId="3D4E854A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E115</w:t>
            </w:r>
            <w:r w:rsidR="002E216C">
              <w:rPr>
                <w:noProof/>
                <w:szCs w:val="24"/>
              </w:rPr>
              <w:t>B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85C36F0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color w:val="000000"/>
                <w:szCs w:val="24"/>
              </w:rPr>
              <w:t xml:space="preserve">Absolute </w:t>
            </w:r>
            <w:proofErr w:type="spellStart"/>
            <w:r w:rsidRPr="00974383">
              <w:rPr>
                <w:color w:val="000000"/>
                <w:szCs w:val="24"/>
              </w:rPr>
              <w:t>ethanol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4B43A80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21352BE0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14:paraId="0FE0EF05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+</w:t>
            </w:r>
          </w:p>
        </w:tc>
      </w:tr>
      <w:tr w:rsidR="00FB1499" w:rsidRPr="00974383" w14:paraId="14D2C9D6" w14:textId="77777777" w:rsidTr="00D80FE9">
        <w:trPr>
          <w:trHeight w:val="454"/>
          <w:jc w:val="center"/>
        </w:trPr>
        <w:tc>
          <w:tcPr>
            <w:tcW w:w="1278" w:type="dxa"/>
            <w:shd w:val="clear" w:color="auto" w:fill="auto"/>
            <w:vAlign w:val="center"/>
          </w:tcPr>
          <w:p w14:paraId="464106BF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E215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7ACAD12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color w:val="000000"/>
                <w:szCs w:val="24"/>
              </w:rPr>
              <w:t xml:space="preserve">Absolute </w:t>
            </w:r>
            <w:proofErr w:type="spellStart"/>
            <w:r w:rsidRPr="00974383">
              <w:rPr>
                <w:color w:val="000000"/>
                <w:szCs w:val="24"/>
              </w:rPr>
              <w:t>ethanol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67863A8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1393EEE3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14:paraId="2D403F8D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-</w:t>
            </w:r>
          </w:p>
        </w:tc>
      </w:tr>
      <w:tr w:rsidR="00FB1499" w:rsidRPr="00974383" w14:paraId="5A915E4E" w14:textId="77777777" w:rsidTr="00D80FE9">
        <w:trPr>
          <w:trHeight w:val="454"/>
          <w:jc w:val="center"/>
        </w:trPr>
        <w:tc>
          <w:tcPr>
            <w:tcW w:w="1278" w:type="dxa"/>
            <w:tcBorders>
              <w:bottom w:val="nil"/>
            </w:tcBorders>
            <w:shd w:val="clear" w:color="auto" w:fill="auto"/>
            <w:vAlign w:val="center"/>
          </w:tcPr>
          <w:p w14:paraId="7595C066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E215</w:t>
            </w:r>
            <w:r w:rsidR="007E177C">
              <w:rPr>
                <w:noProof/>
                <w:szCs w:val="24"/>
              </w:rPr>
              <w:t>B</w:t>
            </w:r>
          </w:p>
        </w:tc>
        <w:tc>
          <w:tcPr>
            <w:tcW w:w="2125" w:type="dxa"/>
            <w:tcBorders>
              <w:bottom w:val="nil"/>
            </w:tcBorders>
            <w:shd w:val="clear" w:color="auto" w:fill="auto"/>
            <w:vAlign w:val="center"/>
          </w:tcPr>
          <w:p w14:paraId="0D0308F6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color w:val="000000"/>
                <w:szCs w:val="24"/>
              </w:rPr>
              <w:t xml:space="preserve">Absolute </w:t>
            </w:r>
            <w:proofErr w:type="spellStart"/>
            <w:r w:rsidRPr="00974383">
              <w:rPr>
                <w:color w:val="000000"/>
                <w:szCs w:val="24"/>
              </w:rPr>
              <w:t>ethanol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14:paraId="487B7B3E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2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4433C401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15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10F322F9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+</w:t>
            </w:r>
          </w:p>
        </w:tc>
      </w:tr>
      <w:tr w:rsidR="00FB1499" w:rsidRPr="00974383" w14:paraId="48EA255C" w14:textId="77777777" w:rsidTr="00974383">
        <w:trPr>
          <w:trHeight w:val="454"/>
          <w:jc w:val="center"/>
        </w:trPr>
        <w:tc>
          <w:tcPr>
            <w:tcW w:w="12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DBCADA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E130</w:t>
            </w:r>
          </w:p>
        </w:tc>
        <w:tc>
          <w:tcPr>
            <w:tcW w:w="212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01D1FB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color w:val="000000"/>
                <w:szCs w:val="24"/>
              </w:rPr>
              <w:t xml:space="preserve">Absolute </w:t>
            </w:r>
            <w:proofErr w:type="spellStart"/>
            <w:r w:rsidRPr="00974383">
              <w:rPr>
                <w:color w:val="000000"/>
                <w:szCs w:val="24"/>
              </w:rPr>
              <w:t>ethanol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E15A48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C515CAA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30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85CBDCC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-</w:t>
            </w:r>
          </w:p>
        </w:tc>
      </w:tr>
      <w:tr w:rsidR="00FB1499" w:rsidRPr="00974383" w14:paraId="4CB3E5CD" w14:textId="77777777" w:rsidTr="00974383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454"/>
          <w:jc w:val="center"/>
        </w:trPr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803A0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E130</w:t>
            </w:r>
            <w:r w:rsidR="007E177C">
              <w:rPr>
                <w:noProof/>
                <w:szCs w:val="24"/>
              </w:rPr>
              <w:t>B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FFCB9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color w:val="000000"/>
                <w:szCs w:val="24"/>
              </w:rPr>
              <w:t xml:space="preserve">Absolute </w:t>
            </w:r>
            <w:proofErr w:type="spellStart"/>
            <w:r w:rsidRPr="00974383">
              <w:rPr>
                <w:color w:val="000000"/>
                <w:szCs w:val="24"/>
              </w:rPr>
              <w:t>ethanol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AF18C1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1556BE5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30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5190A7B" w14:textId="77777777" w:rsidR="00FB1499" w:rsidRPr="00974383" w:rsidRDefault="00FB1499" w:rsidP="00FB1499">
            <w:pPr>
              <w:pStyle w:val="PargrafodaLista"/>
              <w:spacing w:after="0" w:line="240" w:lineRule="auto"/>
              <w:ind w:left="0"/>
              <w:jc w:val="center"/>
              <w:rPr>
                <w:noProof/>
                <w:szCs w:val="24"/>
              </w:rPr>
            </w:pPr>
            <w:r w:rsidRPr="00974383">
              <w:rPr>
                <w:noProof/>
                <w:szCs w:val="24"/>
              </w:rPr>
              <w:t>+</w:t>
            </w:r>
          </w:p>
        </w:tc>
      </w:tr>
    </w:tbl>
    <w:p w14:paraId="2C83D080" w14:textId="77777777" w:rsidR="00D80FE9" w:rsidRPr="00974383" w:rsidRDefault="00D80FE9" w:rsidP="00D80FE9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974383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*</w:t>
      </w:r>
      <w:r w:rsidRPr="00974383">
        <w:rPr>
          <w:rFonts w:ascii="Times New Roman" w:hAnsi="Times New Roman" w:cs="Times New Roman"/>
          <w:iCs/>
          <w:sz w:val="24"/>
          <w:szCs w:val="24"/>
          <w:lang w:val="en-US"/>
        </w:rPr>
        <w:t>Non-buffer (-) and buffer</w:t>
      </w:r>
      <w:r w:rsidR="005C4978" w:rsidRPr="0097438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(+)</w:t>
      </w:r>
      <w:r w:rsidRPr="0097438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p</w:t>
      </w:r>
      <w:r w:rsidRPr="0097438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retreatment with 25 mM potassium phosphate buffer pH 7. </w:t>
      </w:r>
    </w:p>
    <w:p w14:paraId="57E28EF9" w14:textId="77777777" w:rsidR="00D87EC9" w:rsidRPr="005C4978" w:rsidRDefault="00D87EC9" w:rsidP="00467912">
      <w:pPr>
        <w:rPr>
          <w:iCs/>
          <w:lang w:val="en-US"/>
        </w:rPr>
      </w:pPr>
    </w:p>
    <w:p w14:paraId="2993C372" w14:textId="77777777" w:rsidR="00D87EC9" w:rsidRPr="005C4978" w:rsidRDefault="00D87EC9" w:rsidP="00467912">
      <w:pPr>
        <w:rPr>
          <w:iCs/>
          <w:lang w:val="en-US"/>
        </w:rPr>
      </w:pPr>
    </w:p>
    <w:p w14:paraId="24BDAFDA" w14:textId="77777777" w:rsidR="00FB1499" w:rsidRPr="005C4978" w:rsidRDefault="00FB1499" w:rsidP="00467912">
      <w:pPr>
        <w:rPr>
          <w:iCs/>
          <w:lang w:val="en-US"/>
        </w:rPr>
      </w:pPr>
    </w:p>
    <w:p w14:paraId="1C1003F5" w14:textId="77777777" w:rsidR="00FB1499" w:rsidRPr="005C4978" w:rsidRDefault="00FB1499" w:rsidP="00467912">
      <w:pPr>
        <w:rPr>
          <w:iCs/>
          <w:lang w:val="en-US"/>
        </w:rPr>
      </w:pPr>
    </w:p>
    <w:p w14:paraId="2D74859A" w14:textId="77777777" w:rsidR="00FB1499" w:rsidRPr="00C83595" w:rsidRDefault="00FB1499" w:rsidP="00467912">
      <w:pPr>
        <w:rPr>
          <w:iCs/>
          <w:lang w:val="en-US"/>
        </w:rPr>
      </w:pPr>
    </w:p>
    <w:p w14:paraId="6A36363E" w14:textId="77777777" w:rsidR="00D87EC9" w:rsidRPr="00C83595" w:rsidRDefault="00D87EC9" w:rsidP="00467912">
      <w:pPr>
        <w:rPr>
          <w:iCs/>
          <w:lang w:val="en-US"/>
        </w:rPr>
      </w:pPr>
    </w:p>
    <w:p w14:paraId="3CCBC56F" w14:textId="77777777" w:rsidR="00467912" w:rsidRPr="00AA5FEB" w:rsidRDefault="00467912" w:rsidP="00467912">
      <w:pPr>
        <w:rPr>
          <w:iCs/>
          <w:lang w:val="en-US"/>
        </w:rPr>
      </w:pPr>
    </w:p>
    <w:p w14:paraId="70621627" w14:textId="77777777" w:rsidR="003C56AA" w:rsidRPr="00A16E53" w:rsidRDefault="003C56AA" w:rsidP="003C56AA">
      <w:pPr>
        <w:pStyle w:val="U-LegFN"/>
        <w:ind w:left="1134" w:hanging="1134"/>
        <w:jc w:val="both"/>
        <w:rPr>
          <w:lang w:val="en-US"/>
        </w:rPr>
      </w:pPr>
      <w:bookmarkStart w:id="0" w:name="_Toc72166489"/>
      <w:bookmarkStart w:id="1" w:name="_Toc72166456"/>
      <w:r w:rsidRPr="00E63026">
        <w:rPr>
          <w:b/>
          <w:bCs w:val="0"/>
          <w:lang w:val="en-US"/>
        </w:rPr>
        <w:t>Table S2.</w:t>
      </w:r>
      <w:r w:rsidRPr="00337B10">
        <w:rPr>
          <w:lang w:val="en-US"/>
        </w:rPr>
        <w:t xml:space="preserve"> </w:t>
      </w:r>
      <w:r w:rsidRPr="00A16E53">
        <w:rPr>
          <w:lang w:val="en-US"/>
        </w:rPr>
        <w:t xml:space="preserve">PTOX peak </w:t>
      </w:r>
      <w:r w:rsidR="00A16E53" w:rsidRPr="00A16E53">
        <w:rPr>
          <w:lang w:val="en-US"/>
        </w:rPr>
        <w:t>a</w:t>
      </w:r>
      <w:r w:rsidRPr="00A16E53">
        <w:rPr>
          <w:lang w:val="en-US"/>
        </w:rPr>
        <w:t>rea (</w:t>
      </w:r>
      <w:r w:rsidRPr="00A16E53">
        <w:rPr>
          <w:i/>
          <w:lang w:val="en-US"/>
        </w:rPr>
        <w:t>n</w:t>
      </w:r>
      <w:r w:rsidRPr="00A16E53">
        <w:rPr>
          <w:lang w:val="en-US"/>
        </w:rPr>
        <w:t xml:space="preserve">=6) registered </w:t>
      </w:r>
      <w:r w:rsidR="00A16E53" w:rsidRPr="00A16E53">
        <w:rPr>
          <w:lang w:val="en-US"/>
        </w:rPr>
        <w:t>for chemical stability</w:t>
      </w:r>
      <w:r w:rsidR="00A16E53">
        <w:rPr>
          <w:lang w:val="en-US"/>
        </w:rPr>
        <w:t xml:space="preserve"> assay</w:t>
      </w:r>
      <w:r w:rsidRPr="00A16E53">
        <w:rPr>
          <w:lang w:val="en-US"/>
        </w:rPr>
        <w:t>.</w:t>
      </w:r>
      <w:bookmarkEnd w:id="0"/>
      <w:r w:rsidRPr="00A16E53">
        <w:rPr>
          <w:lang w:val="en-US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1645"/>
      </w:tblGrid>
      <w:tr w:rsidR="003C56AA" w:rsidRPr="00597974" w14:paraId="7FC9A591" w14:textId="77777777" w:rsidTr="003F0392">
        <w:trPr>
          <w:jc w:val="center"/>
        </w:trPr>
        <w:tc>
          <w:tcPr>
            <w:tcW w:w="29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F8C668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Time</w:t>
            </w:r>
            <w:r w:rsidRPr="006D69FA">
              <w:rPr>
                <w:rFonts w:eastAsia="Times New Roman"/>
                <w:b/>
                <w:bCs/>
              </w:rPr>
              <w:t xml:space="preserve"> (h</w:t>
            </w:r>
            <w:r>
              <w:rPr>
                <w:rFonts w:eastAsia="Times New Roman"/>
                <w:b/>
                <w:bCs/>
              </w:rPr>
              <w:t>our</w:t>
            </w:r>
            <w:r w:rsidRPr="006D69FA"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087E1" w14:textId="77777777" w:rsidR="003C56AA" w:rsidRPr="00597974" w:rsidRDefault="003C56AA" w:rsidP="003F0392">
            <w:pPr>
              <w:spacing w:after="0" w:line="360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597974">
              <w:rPr>
                <w:rFonts w:eastAsia="Times New Roman"/>
                <w:b/>
                <w:bCs/>
                <w:lang w:val="en-US"/>
              </w:rPr>
              <w:t xml:space="preserve">PTOX </w:t>
            </w:r>
            <w:r>
              <w:rPr>
                <w:rFonts w:eastAsia="Times New Roman"/>
                <w:b/>
                <w:bCs/>
                <w:lang w:val="en-US"/>
              </w:rPr>
              <w:t>p</w:t>
            </w:r>
            <w:r w:rsidRPr="00597974">
              <w:rPr>
                <w:rFonts w:eastAsia="Times New Roman"/>
                <w:b/>
                <w:bCs/>
                <w:lang w:val="en-US"/>
              </w:rPr>
              <w:t>eak</w:t>
            </w:r>
            <w:r>
              <w:rPr>
                <w:rFonts w:eastAsia="Times New Roman"/>
                <w:b/>
                <w:bCs/>
                <w:lang w:val="en-US"/>
              </w:rPr>
              <w:t xml:space="preserve"> </w:t>
            </w:r>
            <w:r w:rsidRPr="00597974">
              <w:rPr>
                <w:rFonts w:eastAsia="Times New Roman"/>
                <w:b/>
                <w:bCs/>
                <w:lang w:val="en-US"/>
              </w:rPr>
              <w:t xml:space="preserve">area </w:t>
            </w:r>
          </w:p>
        </w:tc>
      </w:tr>
      <w:tr w:rsidR="003C56AA" w:rsidRPr="006D69FA" w14:paraId="613842A3" w14:textId="77777777" w:rsidTr="003F0392">
        <w:trPr>
          <w:jc w:val="center"/>
        </w:trPr>
        <w:tc>
          <w:tcPr>
            <w:tcW w:w="293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19BEA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</w:rPr>
            </w:pPr>
            <w:r w:rsidRPr="006D69FA">
              <w:rPr>
                <w:rFonts w:eastAsia="Times New Roman"/>
              </w:rPr>
              <w:t>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7641B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</w:rPr>
            </w:pPr>
            <w:r w:rsidRPr="006D69FA">
              <w:rPr>
                <w:rFonts w:eastAsia="Times New Roman"/>
              </w:rPr>
              <w:t>1427813 a</w:t>
            </w:r>
          </w:p>
        </w:tc>
      </w:tr>
      <w:tr w:rsidR="003C56AA" w:rsidRPr="006D69FA" w14:paraId="6F2E0E10" w14:textId="77777777" w:rsidTr="003F0392">
        <w:trPr>
          <w:jc w:val="center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15788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</w:rPr>
            </w:pPr>
            <w:r w:rsidRPr="006D69FA"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7E0F6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</w:rPr>
            </w:pPr>
            <w:r w:rsidRPr="006D69FA">
              <w:rPr>
                <w:rFonts w:eastAsia="Times New Roman"/>
              </w:rPr>
              <w:t>1453724 a</w:t>
            </w:r>
          </w:p>
        </w:tc>
      </w:tr>
      <w:tr w:rsidR="003C56AA" w:rsidRPr="006D69FA" w14:paraId="0E85DEE7" w14:textId="77777777" w:rsidTr="003F0392">
        <w:trPr>
          <w:jc w:val="center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E6DB4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</w:rPr>
            </w:pPr>
            <w:r w:rsidRPr="006D69FA"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36FD3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</w:rPr>
            </w:pPr>
            <w:r w:rsidRPr="006D69FA">
              <w:rPr>
                <w:rFonts w:eastAsia="Times New Roman"/>
              </w:rPr>
              <w:t>1456218 a</w:t>
            </w:r>
          </w:p>
        </w:tc>
      </w:tr>
      <w:tr w:rsidR="003C56AA" w:rsidRPr="006D69FA" w14:paraId="79609D5B" w14:textId="77777777" w:rsidTr="003F0392">
        <w:trPr>
          <w:jc w:val="center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4F11A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</w:rPr>
            </w:pPr>
            <w:r w:rsidRPr="006D69FA">
              <w:rPr>
                <w:rFonts w:eastAsia="Times New Roman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623A3A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</w:rPr>
            </w:pPr>
            <w:r w:rsidRPr="006D69FA">
              <w:rPr>
                <w:rFonts w:eastAsia="Times New Roman"/>
              </w:rPr>
              <w:t>1465440 a</w:t>
            </w:r>
          </w:p>
        </w:tc>
      </w:tr>
      <w:tr w:rsidR="003C56AA" w:rsidRPr="006D69FA" w14:paraId="037B355F" w14:textId="77777777" w:rsidTr="003F0392">
        <w:trPr>
          <w:jc w:val="center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81A78B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</w:rPr>
            </w:pPr>
            <w:r w:rsidRPr="006D69FA">
              <w:rPr>
                <w:rFonts w:eastAsia="Times New Roman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54029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</w:rPr>
            </w:pPr>
            <w:r w:rsidRPr="006D69FA">
              <w:rPr>
                <w:rFonts w:eastAsia="Times New Roman"/>
              </w:rPr>
              <w:t>1412606 a</w:t>
            </w:r>
          </w:p>
        </w:tc>
      </w:tr>
      <w:tr w:rsidR="003C56AA" w:rsidRPr="006D69FA" w14:paraId="19492BEE" w14:textId="77777777" w:rsidTr="003F0392">
        <w:trPr>
          <w:jc w:val="center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B3423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</w:rPr>
            </w:pPr>
            <w:r w:rsidRPr="006D69FA">
              <w:rPr>
                <w:rFonts w:eastAsia="Times New Roman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BE627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</w:rPr>
            </w:pPr>
            <w:r w:rsidRPr="006D69FA">
              <w:rPr>
                <w:rFonts w:eastAsia="Times New Roman"/>
              </w:rPr>
              <w:t>1466314 a</w:t>
            </w:r>
          </w:p>
        </w:tc>
      </w:tr>
      <w:tr w:rsidR="003C56AA" w:rsidRPr="006D69FA" w14:paraId="745F154C" w14:textId="77777777" w:rsidTr="003F0392">
        <w:trPr>
          <w:jc w:val="center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7010F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</w:rPr>
            </w:pPr>
            <w:r w:rsidRPr="006D69FA">
              <w:rPr>
                <w:rFonts w:eastAsia="Times New Roman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06DC0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</w:rPr>
            </w:pPr>
            <w:r w:rsidRPr="006D69FA">
              <w:rPr>
                <w:rFonts w:eastAsia="Times New Roman"/>
              </w:rPr>
              <w:t>1427629 a</w:t>
            </w:r>
          </w:p>
        </w:tc>
      </w:tr>
      <w:tr w:rsidR="003C56AA" w:rsidRPr="006D69FA" w14:paraId="274F9EFE" w14:textId="77777777" w:rsidTr="003F0392">
        <w:trPr>
          <w:jc w:val="center"/>
        </w:trPr>
        <w:tc>
          <w:tcPr>
            <w:tcW w:w="29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EC0E770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</w:rPr>
            </w:pPr>
            <w:r w:rsidRPr="006D69FA">
              <w:rPr>
                <w:rFonts w:eastAsia="Times New Roman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97BA401" w14:textId="77777777" w:rsidR="003C56AA" w:rsidRPr="006D69FA" w:rsidRDefault="003C56AA" w:rsidP="003F0392">
            <w:pPr>
              <w:spacing w:after="0" w:line="360" w:lineRule="auto"/>
              <w:jc w:val="center"/>
              <w:rPr>
                <w:rFonts w:eastAsia="Times New Roman"/>
              </w:rPr>
            </w:pPr>
            <w:r w:rsidRPr="006D69FA">
              <w:rPr>
                <w:rFonts w:eastAsia="Times New Roman"/>
              </w:rPr>
              <w:t>1423983 a</w:t>
            </w:r>
          </w:p>
        </w:tc>
      </w:tr>
    </w:tbl>
    <w:p w14:paraId="34934DF1" w14:textId="77777777" w:rsidR="003C56AA" w:rsidRPr="008107F1" w:rsidRDefault="003C56AA" w:rsidP="003C56AA">
      <w:pPr>
        <w:pStyle w:val="U-normaleFN"/>
        <w:spacing w:line="240" w:lineRule="auto"/>
        <w:ind w:left="284" w:right="288" w:firstLine="0"/>
        <w:rPr>
          <w:sz w:val="20"/>
          <w:szCs w:val="20"/>
          <w:lang w:val="en-US"/>
        </w:rPr>
      </w:pPr>
      <w:r w:rsidRPr="008107F1">
        <w:rPr>
          <w:bCs w:val="0"/>
          <w:sz w:val="20"/>
          <w:szCs w:val="20"/>
          <w:vertAlign w:val="superscript"/>
          <w:lang w:val="en-US"/>
        </w:rPr>
        <w:t xml:space="preserve">a </w:t>
      </w:r>
      <w:r w:rsidRPr="008107F1">
        <w:rPr>
          <w:rFonts w:eastAsia="Calibri"/>
          <w:bCs w:val="0"/>
          <w:iCs w:val="0"/>
          <w:sz w:val="20"/>
          <w:szCs w:val="20"/>
          <w:lang w:val="en-US" w:eastAsia="en-US"/>
        </w:rPr>
        <w:t>Means followed by the same letter are not statistically different from each other according to the Scott-Knott test at 5% probability.</w:t>
      </w:r>
    </w:p>
    <w:p w14:paraId="1221DDF6" w14:textId="77777777" w:rsidR="003C56AA" w:rsidRPr="00597974" w:rsidRDefault="003C56AA" w:rsidP="003C56AA">
      <w:pPr>
        <w:rPr>
          <w:lang w:val="en-US"/>
        </w:rPr>
      </w:pPr>
    </w:p>
    <w:p w14:paraId="384CDDD1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7E65E49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BBBFBAC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B2D7B7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90A6657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F04EFCC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B7036EE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AF82FC9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E4E1E71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F2A886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937DD7E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F39092E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A2224D1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EB508D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07DF6E8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75F947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E8C7D9" w14:textId="77777777" w:rsidR="00A16E53" w:rsidRDefault="00A16E53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47AC5E" w14:textId="77777777" w:rsidR="003C56AA" w:rsidRDefault="003C56AA" w:rsidP="006A0EA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0AC7881" w14:textId="77777777" w:rsidR="006A0EA1" w:rsidRPr="006A0EA1" w:rsidRDefault="00D72BDA" w:rsidP="006A0EA1">
      <w:pPr>
        <w:jc w:val="both"/>
        <w:rPr>
          <w:rFonts w:ascii="Times New Roman" w:eastAsia="MS Mincho" w:hAnsi="Times New Roman" w:cs="Times New Roman"/>
          <w:bCs/>
          <w:iCs/>
          <w:kern w:val="0"/>
          <w:sz w:val="24"/>
          <w:szCs w:val="24"/>
          <w:lang w:val="en-US" w:eastAsia="ja-JP"/>
          <w14:ligatures w14:val="none"/>
        </w:rPr>
      </w:pPr>
      <w:r w:rsidRPr="006A0EA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</w:t>
      </w:r>
      <w:r w:rsidR="00E32459" w:rsidRPr="006A0EA1">
        <w:rPr>
          <w:rFonts w:ascii="Times New Roman" w:hAnsi="Times New Roman" w:cs="Times New Roman"/>
          <w:b/>
          <w:bCs/>
          <w:sz w:val="24"/>
          <w:szCs w:val="24"/>
          <w:lang w:val="en-US"/>
        </w:rPr>
        <w:t>e S1</w:t>
      </w:r>
      <w:r w:rsidR="00E32459" w:rsidRPr="006A0EA1">
        <w:rPr>
          <w:rFonts w:ascii="Times New Roman" w:hAnsi="Times New Roman" w:cs="Times New Roman"/>
          <w:sz w:val="24"/>
          <w:szCs w:val="24"/>
          <w:lang w:val="en-US"/>
        </w:rPr>
        <w:t>. Effect of different solvents</w:t>
      </w:r>
      <w:r w:rsidR="002049A4" w:rsidRPr="006A0EA1">
        <w:rPr>
          <w:rFonts w:ascii="Times New Roman" w:hAnsi="Times New Roman" w:cs="Times New Roman"/>
          <w:sz w:val="24"/>
          <w:szCs w:val="24"/>
          <w:lang w:val="en-US"/>
        </w:rPr>
        <w:t xml:space="preserve"> on the extraction yield of PTOX.</w:t>
      </w:r>
      <w:r w:rsidR="006A0EA1" w:rsidRPr="006A0E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0EA1">
        <w:rPr>
          <w:rFonts w:ascii="Times New Roman" w:hAnsi="Times New Roman" w:cs="Times New Roman"/>
          <w:sz w:val="24"/>
          <w:szCs w:val="24"/>
          <w:lang w:val="en-US"/>
        </w:rPr>
        <w:t xml:space="preserve">Extraction conditions employed in this study are detailed in Table S1. </w:t>
      </w:r>
      <w:r w:rsidR="006A0EA1" w:rsidRPr="006A0EA1">
        <w:rPr>
          <w:rFonts w:ascii="Times New Roman" w:eastAsia="MS Mincho" w:hAnsi="Times New Roman" w:cs="Times New Roman"/>
          <w:bCs/>
          <w:iCs/>
          <w:kern w:val="0"/>
          <w:sz w:val="24"/>
          <w:szCs w:val="24"/>
          <w:lang w:val="en-US" w:eastAsia="ja-JP"/>
          <w14:ligatures w14:val="none"/>
        </w:rPr>
        <w:t>Means followed by the same letter are not statistically different from each other according to the Scott-Knott test at 5% probability.</w:t>
      </w:r>
    </w:p>
    <w:bookmarkEnd w:id="1"/>
    <w:p w14:paraId="7397A4FB" w14:textId="77777777" w:rsidR="006A0EA1" w:rsidRPr="006A0EA1" w:rsidRDefault="006A0EA1" w:rsidP="00D72BDA">
      <w:pPr>
        <w:pStyle w:val="U-LegFN"/>
        <w:ind w:left="1134" w:hanging="1134"/>
        <w:jc w:val="both"/>
        <w:rPr>
          <w:lang w:val="en-US"/>
        </w:rPr>
      </w:pPr>
    </w:p>
    <w:p w14:paraId="1BA13343" w14:textId="7AEDEEAA" w:rsidR="006A0EA1" w:rsidRPr="00140548" w:rsidRDefault="006A0EA1" w:rsidP="00D72BDA">
      <w:pPr>
        <w:pStyle w:val="U-LegFN"/>
        <w:ind w:left="1134" w:hanging="1134"/>
        <w:jc w:val="both"/>
      </w:pPr>
    </w:p>
    <w:p w14:paraId="12385CF2" w14:textId="6D127C2A" w:rsidR="000E1F23" w:rsidRDefault="00710390" w:rsidP="00D72BDA">
      <w:pPr>
        <w:rPr>
          <w:noProof/>
          <w:szCs w:val="24"/>
        </w:rPr>
      </w:pPr>
      <w:r>
        <w:rPr>
          <w:noProof/>
        </w:rPr>
        <w:drawing>
          <wp:inline distT="0" distB="0" distL="0" distR="0" wp14:anchorId="4E908364" wp14:editId="28C315F5">
            <wp:extent cx="5400040" cy="4016375"/>
            <wp:effectExtent l="0" t="0" r="0" b="3175"/>
            <wp:docPr id="6851347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1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1D2DE" w14:textId="22A80600" w:rsidR="00597974" w:rsidRDefault="00597974" w:rsidP="00D72BDA"/>
    <w:p w14:paraId="3E034EA3" w14:textId="77777777" w:rsidR="00597974" w:rsidRDefault="00597974" w:rsidP="00D72BDA"/>
    <w:p w14:paraId="1FECA1B4" w14:textId="77777777" w:rsidR="00597974" w:rsidRDefault="00597974" w:rsidP="00D72BDA"/>
    <w:p w14:paraId="54043734" w14:textId="77777777" w:rsidR="00597974" w:rsidRDefault="00597974" w:rsidP="00D72BDA"/>
    <w:p w14:paraId="40C6A44D" w14:textId="77777777" w:rsidR="00597974" w:rsidRDefault="00597974" w:rsidP="00D72BDA"/>
    <w:p w14:paraId="1F99F2B8" w14:textId="77777777" w:rsidR="00597974" w:rsidRDefault="00597974" w:rsidP="00D72BDA"/>
    <w:sectPr w:rsidR="005979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DA"/>
    <w:rsid w:val="000804F5"/>
    <w:rsid w:val="000E1F23"/>
    <w:rsid w:val="00187932"/>
    <w:rsid w:val="001C3AD2"/>
    <w:rsid w:val="002049A4"/>
    <w:rsid w:val="002E216C"/>
    <w:rsid w:val="0030548C"/>
    <w:rsid w:val="00337B10"/>
    <w:rsid w:val="003C56AA"/>
    <w:rsid w:val="003C6275"/>
    <w:rsid w:val="003F657C"/>
    <w:rsid w:val="00435A47"/>
    <w:rsid w:val="00467912"/>
    <w:rsid w:val="004738C9"/>
    <w:rsid w:val="004C56C2"/>
    <w:rsid w:val="0051728A"/>
    <w:rsid w:val="00597974"/>
    <w:rsid w:val="005C4978"/>
    <w:rsid w:val="006A0EA1"/>
    <w:rsid w:val="006F7C3F"/>
    <w:rsid w:val="00710390"/>
    <w:rsid w:val="007E177C"/>
    <w:rsid w:val="00974383"/>
    <w:rsid w:val="00992733"/>
    <w:rsid w:val="0099307A"/>
    <w:rsid w:val="009E126D"/>
    <w:rsid w:val="00A16E53"/>
    <w:rsid w:val="00AA5FEB"/>
    <w:rsid w:val="00B711F1"/>
    <w:rsid w:val="00C545F5"/>
    <w:rsid w:val="00C83595"/>
    <w:rsid w:val="00D72BDA"/>
    <w:rsid w:val="00D80FE9"/>
    <w:rsid w:val="00D87EC9"/>
    <w:rsid w:val="00E32459"/>
    <w:rsid w:val="00E63026"/>
    <w:rsid w:val="00FB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527D0"/>
  <w15:chartTrackingRefBased/>
  <w15:docId w15:val="{E980374C-EF99-4418-8BB2-29E080AE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U-LegFN">
    <w:name w:val="U-LegFN"/>
    <w:basedOn w:val="Normal"/>
    <w:qFormat/>
    <w:rsid w:val="00D72BDA"/>
    <w:pPr>
      <w:spacing w:after="80" w:line="240" w:lineRule="auto"/>
      <w:jc w:val="center"/>
    </w:pPr>
    <w:rPr>
      <w:rFonts w:ascii="Times New Roman" w:eastAsia="MS Mincho" w:hAnsi="Times New Roman" w:cs="Times New Roman"/>
      <w:bCs/>
      <w:iCs/>
      <w:kern w:val="0"/>
      <w:sz w:val="24"/>
      <w:szCs w:val="24"/>
      <w:lang w:eastAsia="ja-JP"/>
      <w14:ligatures w14:val="none"/>
    </w:rPr>
  </w:style>
  <w:style w:type="paragraph" w:customStyle="1" w:styleId="U-normaleFN">
    <w:name w:val="U-normaleFN"/>
    <w:basedOn w:val="Normal"/>
    <w:link w:val="U-normaleFNChar"/>
    <w:qFormat/>
    <w:rsid w:val="0059797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Cs/>
      <w:iCs/>
      <w:kern w:val="0"/>
      <w:sz w:val="24"/>
      <w:szCs w:val="32"/>
      <w:lang w:eastAsia="pt-BR"/>
      <w14:ligatures w14:val="none"/>
    </w:rPr>
  </w:style>
  <w:style w:type="character" w:customStyle="1" w:styleId="U-normaleFNChar">
    <w:name w:val="U-normaleFN Char"/>
    <w:link w:val="U-normaleFN"/>
    <w:rsid w:val="00597974"/>
    <w:rPr>
      <w:rFonts w:ascii="Times New Roman" w:eastAsia="Times New Roman" w:hAnsi="Times New Roman" w:cs="Times New Roman"/>
      <w:bCs/>
      <w:iCs/>
      <w:kern w:val="0"/>
      <w:sz w:val="24"/>
      <w:szCs w:val="32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0804F5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kern w:val="0"/>
      <w:sz w:val="24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suzanvilela@gmail.com</dc:creator>
  <cp:keywords/>
  <dc:description/>
  <cp:lastModifiedBy>José Eduardo Pinto</cp:lastModifiedBy>
  <cp:revision>37</cp:revision>
  <cp:lastPrinted>2023-05-18T14:25:00Z</cp:lastPrinted>
  <dcterms:created xsi:type="dcterms:W3CDTF">2023-05-12T14:03:00Z</dcterms:created>
  <dcterms:modified xsi:type="dcterms:W3CDTF">2023-05-19T17:21:00Z</dcterms:modified>
</cp:coreProperties>
</file>