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5A8E4" w14:textId="77777777" w:rsidR="0089550E" w:rsidRPr="00DE092B" w:rsidRDefault="0089550E" w:rsidP="0089550E">
      <w:pPr>
        <w:spacing w:line="257" w:lineRule="auto"/>
        <w:rPr>
          <w:rFonts w:ascii="Calibri" w:eastAsia="Calibri" w:hAnsi="Calibri" w:cs="Calibri"/>
          <w:u w:val="single"/>
        </w:rPr>
      </w:pPr>
      <w:r w:rsidRPr="00DE092B">
        <w:rPr>
          <w:rFonts w:ascii="Calibri" w:eastAsia="Calibri" w:hAnsi="Calibri" w:cs="Calibri"/>
          <w:u w:val="single"/>
        </w:rPr>
        <w:t xml:space="preserve">Anamorphoses of geographical regions to illustrate residents’ cognitive maps: </w:t>
      </w:r>
    </w:p>
    <w:p w14:paraId="180D1476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 w:rsidRPr="11E91EA4">
        <w:rPr>
          <w:rFonts w:ascii="Calibri" w:eastAsia="Calibri" w:hAnsi="Calibri" w:cs="Calibri"/>
        </w:rPr>
        <w:t>The following images were created to graphically illustrate how residents’ cognitive maps compare against an accurate map of their region. These images were created on QGIS</w:t>
      </w:r>
      <w:r>
        <w:rPr>
          <w:rFonts w:ascii="Calibri" w:eastAsia="Calibri" w:hAnsi="Calibri" w:cs="Calibri"/>
        </w:rPr>
        <w:t xml:space="preserve"> software</w:t>
      </w:r>
      <w:r w:rsidRPr="11E91EA4">
        <w:rPr>
          <w:rFonts w:ascii="Calibri" w:eastAsia="Calibri" w:hAnsi="Calibri" w:cs="Calibri"/>
        </w:rPr>
        <w:t xml:space="preserve"> by morphing </w:t>
      </w:r>
      <w:r>
        <w:rPr>
          <w:rFonts w:ascii="Calibri" w:eastAsia="Calibri" w:hAnsi="Calibri" w:cs="Calibri"/>
        </w:rPr>
        <w:t>the geographical</w:t>
      </w:r>
      <w:r w:rsidRPr="11E91EA4">
        <w:rPr>
          <w:rFonts w:ascii="Calibri" w:eastAsia="Calibri" w:hAnsi="Calibri" w:cs="Calibri"/>
        </w:rPr>
        <w:t xml:space="preserve"> map </w:t>
      </w:r>
      <w:r>
        <w:rPr>
          <w:rFonts w:ascii="Calibri" w:eastAsia="Calibri" w:hAnsi="Calibri" w:cs="Calibri"/>
        </w:rPr>
        <w:t xml:space="preserve">containing the positions of the landmarks </w:t>
      </w:r>
      <w:r w:rsidRPr="11E91EA4">
        <w:rPr>
          <w:rFonts w:ascii="Calibri" w:eastAsia="Calibri" w:hAnsi="Calibri" w:cs="Calibri"/>
        </w:rPr>
        <w:t xml:space="preserve">used in </w:t>
      </w:r>
      <w:r>
        <w:rPr>
          <w:rFonts w:ascii="Calibri" w:eastAsia="Calibri" w:hAnsi="Calibri" w:cs="Calibri"/>
        </w:rPr>
        <w:t>both</w:t>
      </w:r>
      <w:r w:rsidRPr="11E91EA4">
        <w:rPr>
          <w:rFonts w:ascii="Calibri" w:eastAsia="Calibri" w:hAnsi="Calibri" w:cs="Calibri"/>
        </w:rPr>
        <w:t xml:space="preserve"> studies towards the </w:t>
      </w:r>
      <w:r>
        <w:rPr>
          <w:rFonts w:ascii="Calibri" w:eastAsia="Calibri" w:hAnsi="Calibri" w:cs="Calibri"/>
        </w:rPr>
        <w:t xml:space="preserve">positions of the landmarks as reported by the participants. </w:t>
      </w:r>
    </w:p>
    <w:p w14:paraId="48D6C058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 w:rsidRPr="11E91EA4">
        <w:rPr>
          <w:rFonts w:ascii="Calibri" w:eastAsia="Calibri" w:hAnsi="Calibri" w:cs="Calibri"/>
        </w:rPr>
        <w:t xml:space="preserve">In general, the cognitive maps tend to be compressed compared to their geographical counterparts. The comparison between Parisian private and public transport users’ cognitive maps highlights a more specific difference in how specific parts of the regions are compressed in relation to others. </w:t>
      </w:r>
      <w:r>
        <w:rPr>
          <w:rFonts w:ascii="Calibri" w:eastAsia="Calibri" w:hAnsi="Calibri" w:cs="Calibri"/>
        </w:rPr>
        <w:t>The result supports the previously evoked need to delve further into distortions that are specific to central and peripheral regions.</w:t>
      </w:r>
    </w:p>
    <w:p w14:paraId="719DC2C3" w14:textId="77777777" w:rsidR="0089550E" w:rsidRDefault="0089550E" w:rsidP="0026207E">
      <w:pPr>
        <w:pStyle w:val="Heading1"/>
        <w:rPr>
          <w:rFonts w:eastAsia="Calibri"/>
        </w:rPr>
      </w:pPr>
      <w:r w:rsidRPr="7541993D">
        <w:rPr>
          <w:rFonts w:eastAsia="Calibri"/>
        </w:rPr>
        <w:t xml:space="preserve">Study 1 (Paris) </w:t>
      </w:r>
    </w:p>
    <w:p w14:paraId="4C45A807" w14:textId="33F48AA5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 w:rsidRPr="4D804887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</w:rPr>
        <w:drawing>
          <wp:inline distT="0" distB="0" distL="0" distR="0" wp14:anchorId="29E6F8AD" wp14:editId="1CDED745">
            <wp:extent cx="2799118" cy="1980000"/>
            <wp:effectExtent l="19050" t="19050" r="20320" b="203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3A92DF3" w14:textId="2A810DA0" w:rsidR="0026207E" w:rsidRDefault="0026207E" w:rsidP="0089550E">
      <w:pPr>
        <w:spacing w:line="257" w:lineRule="auto"/>
      </w:pPr>
      <w:r w:rsidRPr="4D804887">
        <w:rPr>
          <w:rFonts w:ascii="Calibri" w:eastAsia="Calibri" w:hAnsi="Calibri" w:cs="Calibri"/>
        </w:rPr>
        <w:t>Veridical region with geographical positions of the 15 landmarks</w:t>
      </w:r>
    </w:p>
    <w:p w14:paraId="27837196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>
        <w:rPr>
          <w:noProof/>
          <w:lang w:eastAsia="fr-FR"/>
        </w:rPr>
        <w:drawing>
          <wp:inline distT="0" distB="0" distL="0" distR="0" wp14:anchorId="2BF5446A" wp14:editId="7B4E61E2">
            <wp:extent cx="2799118" cy="1980000"/>
            <wp:effectExtent l="19050" t="19050" r="20320" b="203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lang w:val="fr-FR" w:eastAsia="fr-FR"/>
        </w:rPr>
        <w:drawing>
          <wp:inline distT="0" distB="0" distL="0" distR="0" wp14:anchorId="090E10F8" wp14:editId="7BADA2ED">
            <wp:extent cx="2799118" cy="1980000"/>
            <wp:effectExtent l="19050" t="19050" r="20320" b="203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DD4D7D7" w14:textId="77777777" w:rsidR="0026207E" w:rsidRDefault="0026207E" w:rsidP="0026207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15 landmarks &amp; as plotted by resident public transport users of the region: Map of Paris according to its resident public transport users</w:t>
      </w:r>
    </w:p>
    <w:p w14:paraId="28F86373" w14:textId="77777777" w:rsidR="0026207E" w:rsidRDefault="0026207E" w:rsidP="0089550E">
      <w:pPr>
        <w:spacing w:line="257" w:lineRule="auto"/>
        <w:rPr>
          <w:rFonts w:ascii="Calibri" w:eastAsia="Calibri" w:hAnsi="Calibri" w:cs="Calibri"/>
        </w:rPr>
      </w:pPr>
    </w:p>
    <w:p w14:paraId="10C93C70" w14:textId="77777777" w:rsidR="0089550E" w:rsidRDefault="0089550E" w:rsidP="0089550E">
      <w:pPr>
        <w:spacing w:line="257" w:lineRule="auto"/>
      </w:pPr>
      <w:r>
        <w:rPr>
          <w:noProof/>
        </w:rPr>
        <w:lastRenderedPageBreak/>
        <w:drawing>
          <wp:inline distT="0" distB="0" distL="0" distR="0" wp14:anchorId="4F505E13" wp14:editId="5935E208">
            <wp:extent cx="2799118" cy="1980000"/>
            <wp:effectExtent l="19050" t="19050" r="20320" b="203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lang w:val="fr-FR" w:eastAsia="fr-FR"/>
        </w:rPr>
        <w:drawing>
          <wp:inline distT="0" distB="0" distL="0" distR="0" wp14:anchorId="032D32AA" wp14:editId="77FD4A7E">
            <wp:extent cx="2799118" cy="1980000"/>
            <wp:effectExtent l="19050" t="19050" r="20320" b="203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4E6408A" w14:textId="77777777" w:rsidR="0026207E" w:rsidRDefault="0026207E" w:rsidP="0026207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15 landmarks &amp; as plotted by resident private transport users of the region: Map of Paris according to its resident private transport users</w:t>
      </w:r>
    </w:p>
    <w:p w14:paraId="3709253C" w14:textId="77777777" w:rsidR="0026207E" w:rsidRDefault="0026207E" w:rsidP="0089550E">
      <w:pPr>
        <w:spacing w:line="257" w:lineRule="auto"/>
      </w:pPr>
    </w:p>
    <w:p w14:paraId="13205EF2" w14:textId="77777777" w:rsidR="0089550E" w:rsidRDefault="0089550E" w:rsidP="0026207E">
      <w:pPr>
        <w:pStyle w:val="Heading1"/>
      </w:pPr>
      <w:r>
        <w:t>Study 2 (Paris)</w:t>
      </w:r>
    </w:p>
    <w:p w14:paraId="4C67F69D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B1FC075" wp14:editId="1C271CA7">
            <wp:extent cx="2799118" cy="1980000"/>
            <wp:effectExtent l="19050" t="19050" r="20320" b="203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74EEB34" w14:textId="5F10D2E6" w:rsidR="0026207E" w:rsidRDefault="0026207E" w:rsidP="0089550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</w:t>
      </w:r>
    </w:p>
    <w:p w14:paraId="3E2F87C3" w14:textId="77777777" w:rsidR="0026207E" w:rsidRDefault="0026207E" w:rsidP="0089550E">
      <w:pPr>
        <w:spacing w:line="257" w:lineRule="auto"/>
        <w:rPr>
          <w:rFonts w:ascii="Calibri" w:eastAsia="Calibri" w:hAnsi="Calibri" w:cs="Calibri"/>
        </w:rPr>
      </w:pPr>
    </w:p>
    <w:p w14:paraId="23F7DF2A" w14:textId="77777777" w:rsidR="0089550E" w:rsidRDefault="0089550E" w:rsidP="0089550E">
      <w:pPr>
        <w:spacing w:line="257" w:lineRule="auto"/>
      </w:pPr>
      <w:r>
        <w:rPr>
          <w:noProof/>
        </w:rPr>
        <w:drawing>
          <wp:inline distT="0" distB="0" distL="0" distR="0" wp14:anchorId="2382E579" wp14:editId="6FAA0C46">
            <wp:extent cx="2799118" cy="1980000"/>
            <wp:effectExtent l="19050" t="19050" r="20320" b="203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lang w:val="fr-FR" w:eastAsia="fr-FR"/>
        </w:rPr>
        <w:drawing>
          <wp:inline distT="0" distB="0" distL="0" distR="0" wp14:anchorId="69A5D7E8" wp14:editId="1A58D080">
            <wp:extent cx="2799118" cy="1980000"/>
            <wp:effectExtent l="19050" t="19050" r="20320" b="2032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F461AB1" w14:textId="77777777" w:rsidR="0026207E" w:rsidRDefault="0026207E" w:rsidP="0026207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 &amp; as plotted by residents of the region on a blank layout: Map of Paris according to its residents who performed the task on a blank layout</w:t>
      </w:r>
    </w:p>
    <w:p w14:paraId="412DE8A3" w14:textId="77777777" w:rsidR="0026207E" w:rsidRDefault="0026207E" w:rsidP="0089550E">
      <w:pPr>
        <w:spacing w:line="257" w:lineRule="auto"/>
      </w:pPr>
    </w:p>
    <w:p w14:paraId="6312634D" w14:textId="77777777" w:rsidR="0089550E" w:rsidRDefault="0089550E" w:rsidP="0089550E">
      <w:pPr>
        <w:spacing w:line="257" w:lineRule="auto"/>
      </w:pPr>
      <w:r>
        <w:rPr>
          <w:noProof/>
          <w:lang w:val="fr-FR" w:eastAsia="fr-FR"/>
        </w:rPr>
        <w:lastRenderedPageBreak/>
        <w:drawing>
          <wp:inline distT="0" distB="0" distL="0" distR="0" wp14:anchorId="5C438395" wp14:editId="251BD71A">
            <wp:extent cx="2799118" cy="1980000"/>
            <wp:effectExtent l="19050" t="19050" r="20320" b="2032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17D078" wp14:editId="04A56523">
            <wp:extent cx="2799118" cy="1980000"/>
            <wp:effectExtent l="19050" t="19050" r="20320" b="203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0E25657" w14:textId="77777777" w:rsidR="0026207E" w:rsidRDefault="0026207E" w:rsidP="0026207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 &amp; as plotted by residents of the region on a geographic layout: Map of Paris according to its residents who performed the task on a geographic layout</w:t>
      </w:r>
    </w:p>
    <w:p w14:paraId="7B632B3C" w14:textId="77777777" w:rsidR="0026207E" w:rsidRDefault="0026207E" w:rsidP="0089550E">
      <w:pPr>
        <w:spacing w:line="257" w:lineRule="auto"/>
        <w:rPr>
          <w:rFonts w:ascii="Calibri" w:eastAsia="Calibri" w:hAnsi="Calibri" w:cs="Calibri"/>
        </w:rPr>
      </w:pPr>
    </w:p>
    <w:p w14:paraId="4D295940" w14:textId="77777777" w:rsidR="0089550E" w:rsidRDefault="0089550E" w:rsidP="0089550E">
      <w:pPr>
        <w:tabs>
          <w:tab w:val="right" w:pos="9072"/>
        </w:tabs>
        <w:spacing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825A583" wp14:editId="374B7C77">
            <wp:extent cx="2799118" cy="1980000"/>
            <wp:effectExtent l="19050" t="19050" r="20320" b="2032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lang w:val="fr-FR" w:eastAsia="fr-FR"/>
        </w:rPr>
        <w:drawing>
          <wp:inline distT="0" distB="0" distL="0" distR="0" wp14:anchorId="65F2ADF4" wp14:editId="2A0869D8">
            <wp:extent cx="2799118" cy="1980000"/>
            <wp:effectExtent l="19050" t="19050" r="20320" b="2032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</w:rPr>
        <w:tab/>
      </w:r>
    </w:p>
    <w:p w14:paraId="14D0B45D" w14:textId="77777777" w:rsidR="0026207E" w:rsidRDefault="0026207E" w:rsidP="0026207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 &amp; as plotted by residents of the region on a schematic layout: Map of Paris according to its residents who performed the task on a schematic layout</w:t>
      </w:r>
    </w:p>
    <w:p w14:paraId="4DF39610" w14:textId="77777777" w:rsidR="0026207E" w:rsidRDefault="0026207E" w:rsidP="0089550E">
      <w:pPr>
        <w:tabs>
          <w:tab w:val="right" w:pos="9072"/>
        </w:tabs>
        <w:spacing w:line="257" w:lineRule="auto"/>
        <w:rPr>
          <w:rFonts w:ascii="Calibri" w:eastAsia="Calibri" w:hAnsi="Calibri" w:cs="Calibri"/>
        </w:rPr>
      </w:pPr>
    </w:p>
    <w:p w14:paraId="4651BB99" w14:textId="77777777" w:rsidR="0089550E" w:rsidRDefault="0089550E" w:rsidP="0026207E">
      <w:pPr>
        <w:pStyle w:val="Heading1"/>
      </w:pPr>
      <w:r>
        <w:t>Study 2 (Berlin)</w:t>
      </w:r>
    </w:p>
    <w:p w14:paraId="5AEF273D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FD15525" wp14:editId="3CBC1F78">
            <wp:extent cx="2799118" cy="1980000"/>
            <wp:effectExtent l="19050" t="19050" r="20320" b="2032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066A386" w14:textId="58C8C0CC" w:rsidR="0026207E" w:rsidRDefault="0026207E" w:rsidP="0089550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</w:t>
      </w:r>
    </w:p>
    <w:p w14:paraId="463480D1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 wp14:anchorId="18100CD2" wp14:editId="3AC8A00B">
            <wp:extent cx="2799118" cy="1980000"/>
            <wp:effectExtent l="19050" t="19050" r="20320" b="2032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</w:rPr>
        <w:drawing>
          <wp:inline distT="0" distB="0" distL="0" distR="0" wp14:anchorId="3DB091F9" wp14:editId="39DCDE57">
            <wp:extent cx="2799118" cy="1980000"/>
            <wp:effectExtent l="19050" t="19050" r="20320" b="2032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3FFAA7C" w14:textId="77777777" w:rsidR="0026207E" w:rsidRDefault="0026207E" w:rsidP="0026207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 &amp; as plotted by residents of the region on a blank layout: Map of Berlin according to its residents who performed the task on a blank layout</w:t>
      </w:r>
    </w:p>
    <w:p w14:paraId="4DB5014C" w14:textId="77777777" w:rsidR="0026207E" w:rsidRDefault="0026207E" w:rsidP="0089550E">
      <w:pPr>
        <w:spacing w:line="257" w:lineRule="auto"/>
        <w:rPr>
          <w:rFonts w:ascii="Calibri" w:eastAsia="Calibri" w:hAnsi="Calibri" w:cs="Calibri"/>
        </w:rPr>
      </w:pPr>
    </w:p>
    <w:p w14:paraId="695BFADE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694A841F" wp14:editId="6ABB9544">
            <wp:extent cx="2799118" cy="1980000"/>
            <wp:effectExtent l="19050" t="19050" r="20320" b="2032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</w:rPr>
        <w:drawing>
          <wp:inline distT="0" distB="0" distL="0" distR="0" wp14:anchorId="395A4325" wp14:editId="56CEBC6E">
            <wp:extent cx="2799118" cy="1980000"/>
            <wp:effectExtent l="19050" t="19050" r="20320" b="2032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5598E89" w14:textId="77777777" w:rsidR="0026207E" w:rsidRDefault="0026207E" w:rsidP="0026207E">
      <w:pPr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 &amp; as plotted by residents of the region on a geographic layout: Map of Berlin according to its residents who performed the task on a geographic layout</w:t>
      </w:r>
    </w:p>
    <w:p w14:paraId="35B03E7A" w14:textId="77777777" w:rsidR="0026207E" w:rsidRDefault="0026207E" w:rsidP="0089550E">
      <w:pPr>
        <w:spacing w:line="257" w:lineRule="auto"/>
        <w:rPr>
          <w:rFonts w:ascii="Calibri" w:eastAsia="Calibri" w:hAnsi="Calibri" w:cs="Calibri"/>
        </w:rPr>
      </w:pPr>
    </w:p>
    <w:p w14:paraId="7ACD1531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41FA792" wp14:editId="5D6C5D2F">
            <wp:extent cx="2799118" cy="1980000"/>
            <wp:effectExtent l="19050" t="19050" r="20320" b="2032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  <w:lang w:val="fr-FR" w:eastAsia="fr-FR"/>
        </w:rPr>
        <w:drawing>
          <wp:inline distT="0" distB="0" distL="0" distR="0" wp14:anchorId="213FC96A" wp14:editId="271EAC38">
            <wp:extent cx="2799118" cy="1980000"/>
            <wp:effectExtent l="19050" t="19050" r="20320" b="2032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A573C7A" w14:textId="77777777" w:rsidR="0026207E" w:rsidRDefault="0026207E" w:rsidP="0026207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 &amp; as plotted by residents of the region on a schematic layout: Map of Berlin according to its residents who performed the task on a schematic layout</w:t>
      </w:r>
    </w:p>
    <w:p w14:paraId="4256E335" w14:textId="77777777" w:rsidR="0026207E" w:rsidRDefault="0026207E" w:rsidP="0089550E">
      <w:pPr>
        <w:spacing w:line="257" w:lineRule="auto"/>
        <w:rPr>
          <w:rFonts w:ascii="Calibri" w:eastAsia="Calibri" w:hAnsi="Calibri" w:cs="Calibri"/>
        </w:rPr>
      </w:pPr>
    </w:p>
    <w:p w14:paraId="28B2E35A" w14:textId="77777777" w:rsidR="0089550E" w:rsidRDefault="0089550E" w:rsidP="0026207E">
      <w:pPr>
        <w:pStyle w:val="Heading1"/>
      </w:pPr>
      <w:r>
        <w:lastRenderedPageBreak/>
        <w:t>Study 2 (London)</w:t>
      </w:r>
    </w:p>
    <w:p w14:paraId="3B770100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EC1A979" wp14:editId="468F6B96">
            <wp:extent cx="2799118" cy="1980000"/>
            <wp:effectExtent l="19050" t="19050" r="20320" b="2032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B6FB102" w14:textId="68EDC67C" w:rsidR="0026207E" w:rsidRDefault="0026207E" w:rsidP="0089550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</w:t>
      </w:r>
    </w:p>
    <w:p w14:paraId="49982D72" w14:textId="77777777" w:rsidR="0026207E" w:rsidRDefault="0026207E" w:rsidP="0089550E">
      <w:pPr>
        <w:spacing w:line="257" w:lineRule="auto"/>
        <w:rPr>
          <w:rFonts w:ascii="Calibri" w:eastAsia="Calibri" w:hAnsi="Calibri" w:cs="Calibri"/>
        </w:rPr>
      </w:pPr>
    </w:p>
    <w:p w14:paraId="204C3E06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>
        <w:rPr>
          <w:noProof/>
          <w:lang w:val="fr-FR" w:eastAsia="fr-FR"/>
        </w:rPr>
        <w:drawing>
          <wp:inline distT="0" distB="0" distL="0" distR="0" wp14:anchorId="071F3129" wp14:editId="52ADB94D">
            <wp:extent cx="2799118" cy="1980000"/>
            <wp:effectExtent l="19050" t="19050" r="20320" b="2032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</w:rPr>
        <w:drawing>
          <wp:inline distT="0" distB="0" distL="0" distR="0" wp14:anchorId="6DAA9CC8" wp14:editId="454D8E61">
            <wp:extent cx="2799118" cy="1980000"/>
            <wp:effectExtent l="19050" t="19050" r="20320" b="2032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FA7AC76" w14:textId="77777777" w:rsidR="0026207E" w:rsidRDefault="0026207E" w:rsidP="0026207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 &amp; as plotted by residents of the region on a blank layout: Map of London according to its residents who performed the task on a blank layout</w:t>
      </w:r>
    </w:p>
    <w:p w14:paraId="447FA347" w14:textId="77777777" w:rsidR="0026207E" w:rsidRDefault="0026207E" w:rsidP="0089550E">
      <w:pPr>
        <w:spacing w:line="257" w:lineRule="auto"/>
        <w:rPr>
          <w:rFonts w:ascii="Calibri" w:eastAsia="Calibri" w:hAnsi="Calibri" w:cs="Calibri"/>
        </w:rPr>
      </w:pPr>
    </w:p>
    <w:p w14:paraId="5E1B62EC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B5C0477" wp14:editId="24243248">
            <wp:extent cx="2799118" cy="1980000"/>
            <wp:effectExtent l="19050" t="19050" r="20320" b="2032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</w:rPr>
        <w:drawing>
          <wp:inline distT="0" distB="0" distL="0" distR="0" wp14:anchorId="1BA9C0F6" wp14:editId="5A5C57CF">
            <wp:extent cx="2799118" cy="1980000"/>
            <wp:effectExtent l="19050" t="19050" r="20320" b="2032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ACA157B" w14:textId="77777777" w:rsidR="0017361E" w:rsidRDefault="0017361E" w:rsidP="0017361E">
      <w:pPr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 &amp; as plotted by residents of the region on a geographic layout: Map of London according to its residents who performed the task on a geographic layout</w:t>
      </w:r>
    </w:p>
    <w:p w14:paraId="11BC2AFE" w14:textId="77777777" w:rsidR="0017361E" w:rsidRDefault="0017361E" w:rsidP="0089550E">
      <w:pPr>
        <w:spacing w:line="257" w:lineRule="auto"/>
        <w:rPr>
          <w:rFonts w:ascii="Calibri" w:eastAsia="Calibri" w:hAnsi="Calibri" w:cs="Calibri"/>
        </w:rPr>
      </w:pPr>
    </w:p>
    <w:p w14:paraId="5F17AA23" w14:textId="77777777" w:rsidR="0089550E" w:rsidRDefault="0089550E" w:rsidP="0089550E">
      <w:pPr>
        <w:spacing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 wp14:anchorId="23A1941E" wp14:editId="08BBF64E">
            <wp:extent cx="2799118" cy="1980000"/>
            <wp:effectExtent l="19050" t="19050" r="20320" b="2032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</w:rPr>
        <w:drawing>
          <wp:inline distT="0" distB="0" distL="0" distR="0" wp14:anchorId="2DE4B2AD" wp14:editId="39A7745C">
            <wp:extent cx="2799118" cy="1980000"/>
            <wp:effectExtent l="19050" t="19050" r="20320" b="2032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118" cy="19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2FF2A1B" w14:textId="77777777" w:rsidR="0017361E" w:rsidRDefault="0017361E" w:rsidP="0017361E">
      <w:pPr>
        <w:spacing w:line="257" w:lineRule="auto"/>
        <w:rPr>
          <w:rFonts w:ascii="Calibri" w:eastAsia="Calibri" w:hAnsi="Calibri" w:cs="Calibri"/>
        </w:rPr>
      </w:pPr>
      <w:r w:rsidRPr="7541993D">
        <w:rPr>
          <w:rFonts w:ascii="Calibri" w:eastAsia="Calibri" w:hAnsi="Calibri" w:cs="Calibri"/>
        </w:rPr>
        <w:t>Veridical region with geographical positions of the 10 landmarks &amp; as plotted by residents of the region on a schematic layout: Map of London according to its residents who performed the task on a schematic layout</w:t>
      </w:r>
    </w:p>
    <w:p w14:paraId="5DCCEE1B" w14:textId="77777777" w:rsidR="002E397D" w:rsidRDefault="00E22049"/>
    <w:sectPr w:rsidR="002E397D" w:rsidSect="00E74190">
      <w:footerReference w:type="default" r:id="rId3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86DBC" w14:textId="77777777" w:rsidR="009B5922" w:rsidRDefault="009B5922" w:rsidP="009B5922">
      <w:r>
        <w:separator/>
      </w:r>
    </w:p>
  </w:endnote>
  <w:endnote w:type="continuationSeparator" w:id="0">
    <w:p w14:paraId="0F2E9711" w14:textId="77777777" w:rsidR="009B5922" w:rsidRDefault="009B5922" w:rsidP="009B5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3612F" w14:textId="3ACB0C20" w:rsidR="009B5922" w:rsidRDefault="009B592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1A9D055D" wp14:editId="3FFB4C90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1" name="MSIPCMf9374a9cb1e2eb0f78fec9bb" descr="{&quot;HashCode&quot;:725156092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1252109" w14:textId="334CE047" w:rsidR="009B5922" w:rsidRPr="009B5922" w:rsidRDefault="009B5922" w:rsidP="009B5922">
                          <w:pPr>
                            <w:rPr>
                              <w:rFonts w:ascii="Calibri" w:hAnsi="Calibri" w:cs="Calibri"/>
                              <w:color w:val="008000"/>
                              <w:sz w:val="20"/>
                            </w:rPr>
                          </w:pPr>
                          <w:r w:rsidRPr="009B5922">
                            <w:rPr>
                              <w:rFonts w:ascii="Calibri" w:hAnsi="Calibri" w:cs="Calibri"/>
                              <w:color w:val="008000"/>
                              <w:sz w:val="20"/>
                            </w:rPr>
                            <w:t>Interne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9D055D" id="_x0000_t202" coordsize="21600,21600" o:spt="202" path="m,l,21600r21600,l21600,xe">
              <v:stroke joinstyle="miter"/>
              <v:path gradientshapeok="t" o:connecttype="rect"/>
            </v:shapetype>
            <v:shape id="MSIPCMf9374a9cb1e2eb0f78fec9bb" o:spid="_x0000_s1026" type="#_x0000_t202" alt="{&quot;HashCode&quot;:725156092,&quot;Height&quot;:841.0,&quot;Width&quot;:595.0,&quot;Placement&quot;:&quot;Footer&quot;,&quot;Index&quot;:&quot;Primary&quot;,&quot;Section&quot;:1,&quot;Top&quot;:0.0,&quot;Left&quot;:0.0}" style="position:absolute;margin-left:0;margin-top:805.35pt;width:595.3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" o:allowincell="f" filled="f" stroked="f" strokeweight=".5pt">
              <v:textbox inset="20pt,0,,0">
                <w:txbxContent>
                  <w:p w14:paraId="71252109" w14:textId="334CE047" w:rsidR="009B5922" w:rsidRPr="009B5922" w:rsidRDefault="009B5922" w:rsidP="009B5922">
                    <w:pPr>
                      <w:rPr>
                        <w:rFonts w:ascii="Calibri" w:hAnsi="Calibri" w:cs="Calibri"/>
                        <w:color w:val="008000"/>
                        <w:sz w:val="20"/>
                      </w:rPr>
                    </w:pPr>
                    <w:r w:rsidRPr="009B5922">
                      <w:rPr>
                        <w:rFonts w:ascii="Calibri" w:hAnsi="Calibri" w:cs="Calibri"/>
                        <w:color w:val="008000"/>
                        <w:sz w:val="20"/>
                      </w:rPr>
                      <w:t>Interne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ACF9C" w14:textId="77777777" w:rsidR="009B5922" w:rsidRDefault="009B5922" w:rsidP="009B5922">
      <w:r>
        <w:separator/>
      </w:r>
    </w:p>
  </w:footnote>
  <w:footnote w:type="continuationSeparator" w:id="0">
    <w:p w14:paraId="465739ED" w14:textId="77777777" w:rsidR="009B5922" w:rsidRDefault="009B5922" w:rsidP="009B59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922"/>
    <w:rsid w:val="00042EB3"/>
    <w:rsid w:val="0017361E"/>
    <w:rsid w:val="0026207E"/>
    <w:rsid w:val="002C336C"/>
    <w:rsid w:val="003224DC"/>
    <w:rsid w:val="0035775C"/>
    <w:rsid w:val="004232A7"/>
    <w:rsid w:val="00445A4D"/>
    <w:rsid w:val="0089550E"/>
    <w:rsid w:val="009B5922"/>
    <w:rsid w:val="00A649E8"/>
    <w:rsid w:val="00E22049"/>
    <w:rsid w:val="00E70A41"/>
    <w:rsid w:val="00E74190"/>
    <w:rsid w:val="00EA48B4"/>
    <w:rsid w:val="00F5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788C35"/>
  <w15:chartTrackingRefBased/>
  <w15:docId w15:val="{AD3021D6-DF5C-4082-82B3-EB3E26364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07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207E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207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207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207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207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207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207E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207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207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592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5922"/>
  </w:style>
  <w:style w:type="paragraph" w:styleId="Footer">
    <w:name w:val="footer"/>
    <w:basedOn w:val="Normal"/>
    <w:link w:val="FooterChar"/>
    <w:uiPriority w:val="99"/>
    <w:unhideWhenUsed/>
    <w:rsid w:val="009B592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5922"/>
  </w:style>
  <w:style w:type="character" w:customStyle="1" w:styleId="Heading1Char">
    <w:name w:val="Heading 1 Char"/>
    <w:basedOn w:val="DefaultParagraphFont"/>
    <w:link w:val="Heading1"/>
    <w:uiPriority w:val="9"/>
    <w:rsid w:val="0026207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207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207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207E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207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207E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207E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207E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207E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26207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6207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207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26207E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26207E"/>
    <w:rPr>
      <w:b/>
      <w:bCs/>
    </w:rPr>
  </w:style>
  <w:style w:type="character" w:styleId="Emphasis">
    <w:name w:val="Emphasis"/>
    <w:basedOn w:val="DefaultParagraphFont"/>
    <w:uiPriority w:val="20"/>
    <w:qFormat/>
    <w:rsid w:val="0026207E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26207E"/>
    <w:rPr>
      <w:szCs w:val="32"/>
    </w:rPr>
  </w:style>
  <w:style w:type="paragraph" w:styleId="ListParagraph">
    <w:name w:val="List Paragraph"/>
    <w:basedOn w:val="Normal"/>
    <w:uiPriority w:val="34"/>
    <w:qFormat/>
    <w:rsid w:val="0026207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6207E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26207E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207E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207E"/>
    <w:rPr>
      <w:b/>
      <w:i/>
      <w:sz w:val="24"/>
    </w:rPr>
  </w:style>
  <w:style w:type="character" w:styleId="SubtleEmphasis">
    <w:name w:val="Subtle Emphasis"/>
    <w:uiPriority w:val="19"/>
    <w:qFormat/>
    <w:rsid w:val="0026207E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26207E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26207E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26207E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26207E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6207E"/>
    <w:pPr>
      <w:outlineLvl w:val="9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footer" Target="footer1.xml"/><Relationship Id="rId8" Type="http://schemas.openxmlformats.org/officeDocument/2006/relationships/endnotes" Target="endnote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431E8CABBCAA498E1C9F1B0C8D4A5A" ma:contentTypeVersion="12" ma:contentTypeDescription="Crée un document." ma:contentTypeScope="" ma:versionID="0b2cd8f4aeba422a6bf4840c554e4c52">
  <xsd:schema xmlns:xsd="http://www.w3.org/2001/XMLSchema" xmlns:xs="http://www.w3.org/2001/XMLSchema" xmlns:p="http://schemas.microsoft.com/office/2006/metadata/properties" xmlns:ns2="dd0ddb9a-bf6a-48bd-a1c7-a55ec5c41263" xmlns:ns3="62f6d652-33f5-4d69-b16a-249eab78bb01" targetNamespace="http://schemas.microsoft.com/office/2006/metadata/properties" ma:root="true" ma:fieldsID="1c3a5a42e9806ccb79e1618750ed3e67" ns2:_="" ns3:_="">
    <xsd:import namespace="dd0ddb9a-bf6a-48bd-a1c7-a55ec5c41263"/>
    <xsd:import namespace="62f6d652-33f5-4d69-b16a-249eab78bb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ddb9a-bf6a-48bd-a1c7-a55ec5c412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5096f5d6-3256-4090-9362-038d665d19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f6d652-33f5-4d69-b16a-249eab78bb0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e3fced-02d9-4a04-a463-35e27627a9b4}" ma:internalName="TaxCatchAll" ma:showField="CatchAllData" ma:web="62f6d652-33f5-4d69-b16a-249eab78bb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f6d652-33f5-4d69-b16a-249eab78bb01" xsi:nil="true"/>
    <lcf76f155ced4ddcb4097134ff3c332f xmlns="dd0ddb9a-bf6a-48bd-a1c7-a55ec5c4126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87DA9D-7816-4567-AB87-EC7CCC43B7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0ddb9a-bf6a-48bd-a1c7-a55ec5c41263"/>
    <ds:schemaRef ds:uri="62f6d652-33f5-4d69-b16a-249eab78bb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62B747-B165-4B45-BB6B-CB9EA09A200F}">
  <ds:schemaRefs>
    <ds:schemaRef ds:uri="dd0ddb9a-bf6a-48bd-a1c7-a55ec5c41263"/>
    <ds:schemaRef ds:uri="62f6d652-33f5-4d69-b16a-249eab78bb01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2D4D21BD-0D49-4126-86B5-750BC7C8FD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526</Words>
  <Characters>3003</Characters>
  <Application>Microsoft Office Word</Application>
  <DocSecurity>0</DocSecurity>
  <Lines>25</Lines>
  <Paragraphs>7</Paragraphs>
  <ScaleCrop>false</ScaleCrop>
  <Company>SNCF</Company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LEPREVOST Florian (SNCF / DIR TECHNOLOGIES INNOVATION ET PROJETS GROUPE / IR DIR RECHERCHE -MEV)</dc:creator>
  <cp:keywords/>
  <dc:description/>
  <cp:lastModifiedBy>LEPREVOST Florian (SNCF / DIR TECHNOLOGIES INNOVATION ET PROJETS GROUPE / IR DIR RECHERCHE -MEV)</cp:lastModifiedBy>
  <cp:revision>2</cp:revision>
  <dcterms:created xsi:type="dcterms:W3CDTF">2023-06-20T13:50:00Z</dcterms:created>
  <dcterms:modified xsi:type="dcterms:W3CDTF">2023-06-20T13:50:00Z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0x010100E1431E8CABBCAA498E1C9F1B0C8D4A5A</vt:lpwstr>
  </property>
  <property fmtid="{D5CDD505-2E9C-101B-9397-08002B2CF9AE}" pid="3" name="MediaServiceImageTags">
    <vt:lpwstr/>
  </property>
  <property fmtid="{D5CDD505-2E9C-101B-9397-08002B2CF9AE}" pid="4" name="MSIP_Label_c8d3f7c8-5c4b-4ab6-9486-a0a9eb08efa7_Enabled">
    <vt:lpwstr>true</vt:lpwstr>
  </property>
  <property fmtid="{D5CDD505-2E9C-101B-9397-08002B2CF9AE}" pid="5" name="MSIP_Label_c8d3f7c8-5c4b-4ab6-9486-a0a9eb08efa7_SetDate">
    <vt:lpwstr>2023-06-20T13:50:18Z</vt:lpwstr>
  </property>
  <property fmtid="{D5CDD505-2E9C-101B-9397-08002B2CF9AE}" pid="6" name="MSIP_Label_c8d3f7c8-5c4b-4ab6-9486-a0a9eb08efa7_Method">
    <vt:lpwstr>Standard</vt:lpwstr>
  </property>
  <property fmtid="{D5CDD505-2E9C-101B-9397-08002B2CF9AE}" pid="7" name="MSIP_Label_c8d3f7c8-5c4b-4ab6-9486-a0a9eb08efa7_Name">
    <vt:lpwstr>Interne - Groupe</vt:lpwstr>
  </property>
  <property fmtid="{D5CDD505-2E9C-101B-9397-08002B2CF9AE}" pid="8" name="MSIP_Label_c8d3f7c8-5c4b-4ab6-9486-a0a9eb08efa7_SiteId">
    <vt:lpwstr>4a7c8238-5799-4b16-9fc6-9ad8fce5a7d9</vt:lpwstr>
  </property>
  <property fmtid="{D5CDD505-2E9C-101B-9397-08002B2CF9AE}" pid="9" name="MSIP_Label_c8d3f7c8-5c4b-4ab6-9486-a0a9eb08efa7_ActionId">
    <vt:lpwstr>b2b06e51-dc59-4fb3-9aa3-a9d63ed72597</vt:lpwstr>
  </property>
  <property fmtid="{D5CDD505-2E9C-101B-9397-08002B2CF9AE}" pid="10" name="MSIP_Label_c8d3f7c8-5c4b-4ab6-9486-a0a9eb08efa7_ContentBits">
    <vt:lpwstr>2</vt:lpwstr>
  </property>
</Properties>
</file>