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35A3A" w14:textId="4EC1D711" w:rsidR="0083289E" w:rsidRPr="009C22B1" w:rsidRDefault="00DE55B5" w:rsidP="009C22B1">
      <w:pPr>
        <w:spacing w:line="480" w:lineRule="auto"/>
        <w:rPr>
          <w:color w:val="000000" w:themeColor="text1"/>
          <w:sz w:val="22"/>
          <w:szCs w:val="22"/>
          <w:lang w:val="en-US"/>
        </w:rPr>
      </w:pPr>
      <w:r w:rsidRPr="009C22B1">
        <w:rPr>
          <w:b/>
          <w:bCs/>
          <w:color w:val="000000" w:themeColor="text1"/>
          <w:sz w:val="22"/>
          <w:szCs w:val="22"/>
          <w:lang w:val="en-US"/>
        </w:rPr>
        <w:t>ADDITIONAL INFORMATION</w:t>
      </w:r>
    </w:p>
    <w:p w14:paraId="1F2A566E" w14:textId="77777777" w:rsidR="0083289E" w:rsidRPr="009C22B1" w:rsidRDefault="0083289E" w:rsidP="009C22B1">
      <w:pPr>
        <w:pStyle w:val="Titre3"/>
        <w:spacing w:before="0" w:beforeAutospacing="0" w:after="0" w:afterAutospacing="0" w:line="480" w:lineRule="auto"/>
        <w:rPr>
          <w:rFonts w:eastAsia="Times New Roman"/>
          <w:sz w:val="22"/>
          <w:szCs w:val="22"/>
          <w:lang w:val="en-US"/>
        </w:rPr>
      </w:pPr>
    </w:p>
    <w:p w14:paraId="28D611C9" w14:textId="42890FA7" w:rsidR="00ED4D91" w:rsidRPr="009C22B1" w:rsidRDefault="00DB28D4" w:rsidP="009C22B1">
      <w:pPr>
        <w:pStyle w:val="Titre3"/>
        <w:spacing w:before="0" w:beforeAutospacing="0" w:after="0" w:afterAutospacing="0" w:line="480" w:lineRule="auto"/>
        <w:rPr>
          <w:rFonts w:eastAsia="Times New Roman"/>
          <w:sz w:val="22"/>
          <w:szCs w:val="22"/>
          <w:lang w:val="en-US"/>
        </w:rPr>
      </w:pPr>
      <w:r w:rsidRPr="009C22B1">
        <w:rPr>
          <w:rFonts w:eastAsia="Times New Roman"/>
          <w:sz w:val="22"/>
          <w:szCs w:val="22"/>
          <w:lang w:val="en-US"/>
        </w:rPr>
        <w:t>Additional file. Fig S1</w:t>
      </w:r>
    </w:p>
    <w:p w14:paraId="326F39AE" w14:textId="77777777" w:rsidR="0083289E" w:rsidRPr="009C22B1" w:rsidRDefault="0083289E" w:rsidP="009C22B1">
      <w:pPr>
        <w:pStyle w:val="Titre3"/>
        <w:spacing w:before="0" w:beforeAutospacing="0" w:after="0" w:afterAutospacing="0" w:line="480" w:lineRule="auto"/>
        <w:rPr>
          <w:b w:val="0"/>
          <w:bCs w:val="0"/>
          <w:sz w:val="22"/>
          <w:szCs w:val="22"/>
          <w:lang w:val="en-US"/>
        </w:rPr>
      </w:pPr>
    </w:p>
    <w:p w14:paraId="4B1C28DE" w14:textId="44516065" w:rsidR="00DB28D4" w:rsidRPr="009C22B1" w:rsidRDefault="00DB28D4" w:rsidP="009C22B1">
      <w:pPr>
        <w:pStyle w:val="Titre3"/>
        <w:spacing w:before="0" w:beforeAutospacing="0" w:after="0" w:afterAutospacing="0" w:line="480" w:lineRule="auto"/>
        <w:jc w:val="center"/>
        <w:rPr>
          <w:b w:val="0"/>
          <w:bCs w:val="0"/>
          <w:i/>
          <w:iCs/>
          <w:sz w:val="22"/>
          <w:szCs w:val="22"/>
          <w:lang w:val="en-US"/>
        </w:rPr>
      </w:pPr>
      <w:r w:rsidRPr="009C22B1">
        <w:rPr>
          <w:b w:val="0"/>
          <w:bCs w:val="0"/>
          <w:i/>
          <w:iCs/>
          <w:sz w:val="22"/>
          <w:szCs w:val="22"/>
          <w:lang w:val="en-US"/>
        </w:rPr>
        <w:t xml:space="preserve">Figure S1: Correlation of the methylation of the 4 </w:t>
      </w:r>
      <w:proofErr w:type="spellStart"/>
      <w:r w:rsidRPr="009C22B1">
        <w:rPr>
          <w:b w:val="0"/>
          <w:bCs w:val="0"/>
          <w:i/>
          <w:iCs/>
          <w:sz w:val="22"/>
          <w:szCs w:val="22"/>
          <w:lang w:val="en-US"/>
        </w:rPr>
        <w:t>CpGs</w:t>
      </w:r>
      <w:proofErr w:type="spellEnd"/>
      <w:r w:rsidRPr="009C22B1">
        <w:rPr>
          <w:b w:val="0"/>
          <w:bCs w:val="0"/>
          <w:i/>
          <w:iCs/>
          <w:sz w:val="22"/>
          <w:szCs w:val="22"/>
          <w:lang w:val="en-US"/>
        </w:rPr>
        <w:t xml:space="preserve"> of the </w:t>
      </w:r>
      <w:r w:rsidR="00821A67" w:rsidRPr="009C22B1">
        <w:rPr>
          <w:b w:val="0"/>
          <w:bCs w:val="0"/>
          <w:i/>
          <w:iCs/>
          <w:sz w:val="22"/>
          <w:szCs w:val="22"/>
          <w:lang w:val="en-US"/>
        </w:rPr>
        <w:t xml:space="preserve">7th </w:t>
      </w:r>
      <w:r w:rsidRPr="009C22B1">
        <w:rPr>
          <w:b w:val="0"/>
          <w:bCs w:val="0"/>
          <w:i/>
          <w:iCs/>
          <w:sz w:val="22"/>
          <w:szCs w:val="22"/>
          <w:lang w:val="en-US"/>
        </w:rPr>
        <w:t>CDH1 gene enhancer sequence in</w:t>
      </w:r>
      <w:r w:rsidRPr="009C22B1">
        <w:rPr>
          <w:b w:val="0"/>
          <w:bCs w:val="0"/>
          <w:sz w:val="22"/>
          <w:szCs w:val="22"/>
          <w:lang w:val="en-US"/>
        </w:rPr>
        <w:t xml:space="preserve"> </w:t>
      </w:r>
      <w:r w:rsidRPr="009C22B1">
        <w:rPr>
          <w:b w:val="0"/>
          <w:bCs w:val="0"/>
          <w:i/>
          <w:iCs/>
          <w:sz w:val="22"/>
          <w:szCs w:val="22"/>
          <w:lang w:val="en-US"/>
        </w:rPr>
        <w:t xml:space="preserve">mucosa of the </w:t>
      </w:r>
      <w:r w:rsidR="00F446A6" w:rsidRPr="009C22B1">
        <w:rPr>
          <w:b w:val="0"/>
          <w:bCs w:val="0"/>
          <w:i/>
          <w:iCs/>
          <w:sz w:val="22"/>
          <w:szCs w:val="22"/>
          <w:lang w:val="en-US"/>
        </w:rPr>
        <w:t>studied</w:t>
      </w:r>
      <w:r w:rsidR="00821A67" w:rsidRPr="009C22B1">
        <w:rPr>
          <w:b w:val="0"/>
          <w:bCs w:val="0"/>
          <w:i/>
          <w:iCs/>
          <w:sz w:val="22"/>
          <w:szCs w:val="22"/>
          <w:lang w:val="en-US"/>
        </w:rPr>
        <w:t xml:space="preserve"> </w:t>
      </w:r>
      <w:r w:rsidRPr="009C22B1">
        <w:rPr>
          <w:b w:val="0"/>
          <w:bCs w:val="0"/>
          <w:i/>
          <w:iCs/>
          <w:sz w:val="22"/>
          <w:szCs w:val="22"/>
          <w:lang w:val="en-US"/>
        </w:rPr>
        <w:t>cohort</w:t>
      </w:r>
      <w:r w:rsidR="00821A67" w:rsidRPr="009C22B1">
        <w:rPr>
          <w:b w:val="0"/>
          <w:bCs w:val="0"/>
          <w:i/>
          <w:iCs/>
          <w:sz w:val="22"/>
          <w:szCs w:val="22"/>
          <w:lang w:val="en-US"/>
        </w:rPr>
        <w:t xml:space="preserve"> (pooled CD and control patients)</w:t>
      </w:r>
      <w:r w:rsidRPr="009C22B1">
        <w:rPr>
          <w:b w:val="0"/>
          <w:bCs w:val="0"/>
          <w:i/>
          <w:iCs/>
          <w:sz w:val="22"/>
          <w:szCs w:val="22"/>
          <w:lang w:val="en-US"/>
        </w:rPr>
        <w:t>.</w:t>
      </w:r>
    </w:p>
    <w:tbl>
      <w:tblPr>
        <w:tblStyle w:val="Grilledutableau"/>
        <w:tblpPr w:leftFromText="141" w:rightFromText="141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310"/>
        <w:gridCol w:w="1310"/>
        <w:gridCol w:w="1310"/>
        <w:gridCol w:w="1310"/>
        <w:gridCol w:w="1310"/>
      </w:tblGrid>
      <w:tr w:rsidR="00DB28D4" w:rsidRPr="009C22B1" w14:paraId="1C74E0C1" w14:textId="77777777" w:rsidTr="008479D9">
        <w:tc>
          <w:tcPr>
            <w:tcW w:w="1310" w:type="dxa"/>
            <w:vAlign w:val="center"/>
          </w:tcPr>
          <w:p w14:paraId="7ED151D8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310" w:type="dxa"/>
            <w:vAlign w:val="center"/>
          </w:tcPr>
          <w:p w14:paraId="3F3DD197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t>CpG -4414</w:t>
            </w:r>
          </w:p>
        </w:tc>
        <w:tc>
          <w:tcPr>
            <w:tcW w:w="1310" w:type="dxa"/>
            <w:vAlign w:val="center"/>
          </w:tcPr>
          <w:p w14:paraId="419E6D17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t>CpG -4512</w:t>
            </w:r>
          </w:p>
        </w:tc>
        <w:tc>
          <w:tcPr>
            <w:tcW w:w="1310" w:type="dxa"/>
            <w:vAlign w:val="center"/>
          </w:tcPr>
          <w:p w14:paraId="75CBE005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t>CpG -4584</w:t>
            </w:r>
          </w:p>
        </w:tc>
        <w:tc>
          <w:tcPr>
            <w:tcW w:w="1310" w:type="dxa"/>
            <w:vAlign w:val="center"/>
          </w:tcPr>
          <w:p w14:paraId="295E29C3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t>CpG -4628</w:t>
            </w:r>
          </w:p>
        </w:tc>
      </w:tr>
      <w:tr w:rsidR="00DB28D4" w:rsidRPr="009C22B1" w14:paraId="4E8A2B29" w14:textId="77777777" w:rsidTr="008479D9">
        <w:tc>
          <w:tcPr>
            <w:tcW w:w="1310" w:type="dxa"/>
            <w:vAlign w:val="center"/>
          </w:tcPr>
          <w:p w14:paraId="4ADF0775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t>CpG -4414</w:t>
            </w: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692DE7F2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310" w:type="dxa"/>
            <w:vAlign w:val="center"/>
          </w:tcPr>
          <w:p w14:paraId="212823F4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0.31</w:t>
            </w:r>
          </w:p>
          <w:p w14:paraId="1BF816D8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i/>
                <w:iCs/>
                <w:sz w:val="22"/>
                <w:szCs w:val="22"/>
                <w:lang w:val="en-US"/>
              </w:rPr>
              <w:t>0.060</w:t>
            </w:r>
            <w:r w:rsidRPr="009C22B1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1310" w:type="dxa"/>
            <w:vAlign w:val="center"/>
          </w:tcPr>
          <w:p w14:paraId="17910FB9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0.44</w:t>
            </w:r>
          </w:p>
          <w:p w14:paraId="3314E8FA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i/>
                <w:iCs/>
                <w:sz w:val="22"/>
                <w:szCs w:val="22"/>
                <w:lang w:val="en-US"/>
              </w:rPr>
              <w:t>0.006</w:t>
            </w:r>
            <w:r w:rsidRPr="009C22B1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1310" w:type="dxa"/>
            <w:vAlign w:val="center"/>
          </w:tcPr>
          <w:p w14:paraId="443A7E36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0.52</w:t>
            </w:r>
          </w:p>
          <w:p w14:paraId="1308AAB9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i/>
                <w:iCs/>
                <w:sz w:val="22"/>
                <w:szCs w:val="22"/>
                <w:lang w:val="en-US"/>
              </w:rPr>
              <w:t>0.001</w:t>
            </w:r>
            <w:r w:rsidRPr="009C22B1">
              <w:rPr>
                <w:sz w:val="22"/>
                <w:szCs w:val="22"/>
                <w:lang w:val="en-US"/>
              </w:rPr>
              <w:t>)</w:t>
            </w:r>
          </w:p>
        </w:tc>
      </w:tr>
      <w:tr w:rsidR="00DB28D4" w:rsidRPr="009C22B1" w14:paraId="5D2457BA" w14:textId="77777777" w:rsidTr="008479D9">
        <w:tc>
          <w:tcPr>
            <w:tcW w:w="1310" w:type="dxa"/>
            <w:vAlign w:val="center"/>
          </w:tcPr>
          <w:p w14:paraId="25A6A754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t>CpG -4512</w:t>
            </w: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056DF66B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6693237C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310" w:type="dxa"/>
            <w:vAlign w:val="center"/>
          </w:tcPr>
          <w:p w14:paraId="35C54A3A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0.62</w:t>
            </w:r>
          </w:p>
          <w:p w14:paraId="6CBD6869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(&lt;0.001</w:t>
            </w:r>
            <w:r w:rsidRPr="009C22B1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1310" w:type="dxa"/>
            <w:vAlign w:val="center"/>
          </w:tcPr>
          <w:p w14:paraId="395B8014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0.75</w:t>
            </w:r>
          </w:p>
          <w:p w14:paraId="064D4387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(&lt;0.001</w:t>
            </w:r>
            <w:r w:rsidRPr="009C22B1">
              <w:rPr>
                <w:sz w:val="22"/>
                <w:szCs w:val="22"/>
                <w:lang w:val="en-US"/>
              </w:rPr>
              <w:t>)</w:t>
            </w:r>
          </w:p>
        </w:tc>
      </w:tr>
      <w:tr w:rsidR="00DB28D4" w:rsidRPr="009C22B1" w14:paraId="7EC1F092" w14:textId="77777777" w:rsidTr="008479D9">
        <w:tc>
          <w:tcPr>
            <w:tcW w:w="1310" w:type="dxa"/>
            <w:vAlign w:val="center"/>
          </w:tcPr>
          <w:p w14:paraId="56465190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t>CpG -4584</w:t>
            </w: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62B3D6BB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2841A079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78B601F1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310" w:type="dxa"/>
            <w:vAlign w:val="center"/>
          </w:tcPr>
          <w:p w14:paraId="79757F65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0.82</w:t>
            </w:r>
          </w:p>
          <w:p w14:paraId="2BA547D8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(&lt;0.001</w:t>
            </w:r>
            <w:r w:rsidRPr="009C22B1">
              <w:rPr>
                <w:sz w:val="22"/>
                <w:szCs w:val="22"/>
                <w:lang w:val="en-US"/>
              </w:rPr>
              <w:t>)</w:t>
            </w:r>
          </w:p>
        </w:tc>
      </w:tr>
      <w:tr w:rsidR="00DB28D4" w:rsidRPr="009C22B1" w14:paraId="1ACF9E71" w14:textId="77777777" w:rsidTr="008479D9">
        <w:tc>
          <w:tcPr>
            <w:tcW w:w="1310" w:type="dxa"/>
            <w:vAlign w:val="center"/>
          </w:tcPr>
          <w:p w14:paraId="71371FB3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t>CpG -4628</w:t>
            </w: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6AC8103C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1823B187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2C5E58E4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3A84FC4B" w14:textId="77777777" w:rsidR="00DB28D4" w:rsidRPr="009C22B1" w:rsidRDefault="00DB28D4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1</w:t>
            </w:r>
          </w:p>
        </w:tc>
      </w:tr>
    </w:tbl>
    <w:p w14:paraId="29FE1CAF" w14:textId="427D5253" w:rsidR="00DB28D4" w:rsidRPr="009C22B1" w:rsidRDefault="00DB28D4" w:rsidP="009C22B1">
      <w:pPr>
        <w:spacing w:line="480" w:lineRule="auto"/>
        <w:jc w:val="center"/>
        <w:rPr>
          <w:i/>
          <w:iCs/>
          <w:sz w:val="22"/>
          <w:szCs w:val="22"/>
          <w:lang w:val="en-US"/>
        </w:rPr>
      </w:pPr>
      <w:r w:rsidRPr="009C22B1">
        <w:rPr>
          <w:sz w:val="22"/>
          <w:szCs w:val="22"/>
          <w:lang w:val="en-US"/>
        </w:rPr>
        <w:br w:type="textWrapping" w:clear="all"/>
      </w:r>
      <w:r w:rsidR="00A52837" w:rsidRPr="009C22B1">
        <w:rPr>
          <w:i/>
          <w:iCs/>
          <w:sz w:val="22"/>
          <w:szCs w:val="22"/>
          <w:lang w:val="en-US"/>
        </w:rPr>
        <w:t>Values of R and (</w:t>
      </w:r>
      <w:r w:rsidR="00A52837" w:rsidRPr="009C22B1">
        <w:rPr>
          <w:i/>
          <w:iCs/>
          <w:sz w:val="22"/>
          <w:szCs w:val="22"/>
          <w:lang w:val="en-US"/>
        </w:rPr>
        <w:t>p-value</w:t>
      </w:r>
      <w:r w:rsidR="00A52837" w:rsidRPr="009C22B1">
        <w:rPr>
          <w:i/>
          <w:iCs/>
          <w:sz w:val="22"/>
          <w:szCs w:val="22"/>
          <w:lang w:val="en-US"/>
        </w:rPr>
        <w:t>)</w:t>
      </w:r>
    </w:p>
    <w:p w14:paraId="5DD8543F" w14:textId="77777777" w:rsidR="0083289E" w:rsidRPr="009C22B1" w:rsidRDefault="0083289E" w:rsidP="009C22B1">
      <w:pPr>
        <w:pStyle w:val="Titre3"/>
        <w:spacing w:before="0" w:beforeAutospacing="0" w:after="0" w:afterAutospacing="0" w:line="480" w:lineRule="auto"/>
        <w:rPr>
          <w:rFonts w:eastAsia="Times New Roman"/>
          <w:sz w:val="22"/>
          <w:szCs w:val="22"/>
          <w:lang w:val="en-US"/>
        </w:rPr>
      </w:pPr>
    </w:p>
    <w:p w14:paraId="7C64AA53" w14:textId="77777777" w:rsidR="0083289E" w:rsidRPr="009C22B1" w:rsidRDefault="0083289E" w:rsidP="009C22B1">
      <w:pPr>
        <w:pStyle w:val="Titre3"/>
        <w:spacing w:before="0" w:beforeAutospacing="0" w:after="0" w:afterAutospacing="0" w:line="480" w:lineRule="auto"/>
        <w:rPr>
          <w:rFonts w:eastAsia="Times New Roman"/>
          <w:sz w:val="22"/>
          <w:szCs w:val="22"/>
          <w:lang w:val="en-US"/>
        </w:rPr>
      </w:pPr>
    </w:p>
    <w:p w14:paraId="60FD0667" w14:textId="20807DBE" w:rsidR="00DB28D4" w:rsidRPr="009C22B1" w:rsidRDefault="00DB28D4" w:rsidP="009C22B1">
      <w:pPr>
        <w:pStyle w:val="Titre3"/>
        <w:spacing w:before="0" w:beforeAutospacing="0" w:after="0" w:afterAutospacing="0" w:line="480" w:lineRule="auto"/>
        <w:rPr>
          <w:rFonts w:eastAsia="Times New Roman"/>
          <w:sz w:val="22"/>
          <w:szCs w:val="22"/>
          <w:lang w:val="en-US"/>
        </w:rPr>
      </w:pPr>
      <w:r w:rsidRPr="009C22B1">
        <w:rPr>
          <w:rFonts w:eastAsia="Times New Roman"/>
          <w:sz w:val="22"/>
          <w:szCs w:val="22"/>
          <w:lang w:val="en-US"/>
        </w:rPr>
        <w:t>Additional file. Fig S2</w:t>
      </w:r>
    </w:p>
    <w:p w14:paraId="53B6A262" w14:textId="77777777" w:rsidR="0083289E" w:rsidRPr="009C22B1" w:rsidRDefault="0083289E" w:rsidP="009C22B1">
      <w:pPr>
        <w:spacing w:line="480" w:lineRule="auto"/>
        <w:rPr>
          <w:sz w:val="22"/>
          <w:szCs w:val="22"/>
          <w:lang w:val="en-US"/>
        </w:rPr>
      </w:pPr>
    </w:p>
    <w:p w14:paraId="0BDDE3CB" w14:textId="2A8985EA" w:rsidR="009C7F31" w:rsidRPr="009C22B1" w:rsidRDefault="00821A67" w:rsidP="009C22B1">
      <w:pPr>
        <w:spacing w:line="480" w:lineRule="auto"/>
        <w:jc w:val="center"/>
        <w:rPr>
          <w:i/>
          <w:iCs/>
          <w:sz w:val="22"/>
          <w:szCs w:val="22"/>
          <w:lang w:val="en-US"/>
        </w:rPr>
      </w:pPr>
      <w:r w:rsidRPr="009C22B1">
        <w:rPr>
          <w:i/>
          <w:iCs/>
          <w:sz w:val="22"/>
          <w:szCs w:val="22"/>
          <w:lang w:val="en-US"/>
        </w:rPr>
        <w:t>Figure S2</w:t>
      </w:r>
      <w:r w:rsidR="009C7F31" w:rsidRPr="009C22B1">
        <w:rPr>
          <w:i/>
          <w:iCs/>
          <w:sz w:val="22"/>
          <w:szCs w:val="22"/>
          <w:lang w:val="en-US"/>
        </w:rPr>
        <w:t xml:space="preserve">: Correlation of the methylation of the 4 </w:t>
      </w:r>
      <w:proofErr w:type="spellStart"/>
      <w:r w:rsidR="009C7F31" w:rsidRPr="009C22B1">
        <w:rPr>
          <w:i/>
          <w:iCs/>
          <w:sz w:val="22"/>
          <w:szCs w:val="22"/>
          <w:lang w:val="en-US"/>
        </w:rPr>
        <w:t>CpGs</w:t>
      </w:r>
      <w:proofErr w:type="spellEnd"/>
      <w:r w:rsidR="009C7F31" w:rsidRPr="009C22B1">
        <w:rPr>
          <w:i/>
          <w:iCs/>
          <w:sz w:val="22"/>
          <w:szCs w:val="22"/>
          <w:lang w:val="en-US"/>
        </w:rPr>
        <w:t xml:space="preserve"> of the </w:t>
      </w:r>
      <w:r w:rsidRPr="009C22B1">
        <w:rPr>
          <w:i/>
          <w:iCs/>
          <w:sz w:val="22"/>
          <w:szCs w:val="22"/>
          <w:lang w:val="en-US"/>
        </w:rPr>
        <w:t xml:space="preserve">7th </w:t>
      </w:r>
      <w:r w:rsidR="009C7F31" w:rsidRPr="009C22B1">
        <w:rPr>
          <w:i/>
          <w:iCs/>
          <w:sz w:val="22"/>
          <w:szCs w:val="22"/>
          <w:lang w:val="en-US"/>
        </w:rPr>
        <w:t xml:space="preserve">CDH1 gene enhancer sequence in PBMC of the </w:t>
      </w:r>
      <w:r w:rsidR="00F446A6" w:rsidRPr="009C22B1">
        <w:rPr>
          <w:i/>
          <w:iCs/>
          <w:sz w:val="22"/>
          <w:szCs w:val="22"/>
          <w:lang w:val="en-US"/>
        </w:rPr>
        <w:t>studied</w:t>
      </w:r>
      <w:r w:rsidRPr="009C22B1">
        <w:rPr>
          <w:i/>
          <w:iCs/>
          <w:sz w:val="22"/>
          <w:szCs w:val="22"/>
          <w:lang w:val="en-US"/>
        </w:rPr>
        <w:t xml:space="preserve"> </w:t>
      </w:r>
      <w:r w:rsidR="009C7F31" w:rsidRPr="009C22B1">
        <w:rPr>
          <w:i/>
          <w:iCs/>
          <w:sz w:val="22"/>
          <w:szCs w:val="22"/>
          <w:lang w:val="en-US"/>
        </w:rPr>
        <w:t>cohort</w:t>
      </w:r>
      <w:r w:rsidRPr="009C22B1">
        <w:rPr>
          <w:i/>
          <w:iCs/>
          <w:sz w:val="22"/>
          <w:szCs w:val="22"/>
          <w:lang w:val="en-US"/>
        </w:rPr>
        <w:t xml:space="preserve"> (pooled CD and control patients).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310"/>
        <w:gridCol w:w="1310"/>
        <w:gridCol w:w="1310"/>
        <w:gridCol w:w="1310"/>
        <w:gridCol w:w="1310"/>
      </w:tblGrid>
      <w:tr w:rsidR="009C7F31" w:rsidRPr="009C22B1" w14:paraId="0FDF15B8" w14:textId="77777777" w:rsidTr="008479D9">
        <w:trPr>
          <w:jc w:val="center"/>
        </w:trPr>
        <w:tc>
          <w:tcPr>
            <w:tcW w:w="1310" w:type="dxa"/>
            <w:vAlign w:val="center"/>
          </w:tcPr>
          <w:p w14:paraId="0323DB46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310" w:type="dxa"/>
            <w:vAlign w:val="center"/>
          </w:tcPr>
          <w:p w14:paraId="119FAE13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t>CpG -4414</w:t>
            </w:r>
          </w:p>
        </w:tc>
        <w:tc>
          <w:tcPr>
            <w:tcW w:w="1310" w:type="dxa"/>
            <w:vAlign w:val="center"/>
          </w:tcPr>
          <w:p w14:paraId="35E5D7BC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t>CpG -4512</w:t>
            </w:r>
          </w:p>
        </w:tc>
        <w:tc>
          <w:tcPr>
            <w:tcW w:w="1310" w:type="dxa"/>
            <w:vAlign w:val="center"/>
          </w:tcPr>
          <w:p w14:paraId="4D92270E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t>CpG -4584</w:t>
            </w:r>
          </w:p>
        </w:tc>
        <w:tc>
          <w:tcPr>
            <w:tcW w:w="1310" w:type="dxa"/>
            <w:vAlign w:val="center"/>
          </w:tcPr>
          <w:p w14:paraId="7AF1232B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t>CpG -4628</w:t>
            </w:r>
          </w:p>
        </w:tc>
      </w:tr>
      <w:tr w:rsidR="009C7F31" w:rsidRPr="009C22B1" w14:paraId="0A4ED716" w14:textId="77777777" w:rsidTr="008479D9">
        <w:trPr>
          <w:jc w:val="center"/>
        </w:trPr>
        <w:tc>
          <w:tcPr>
            <w:tcW w:w="1310" w:type="dxa"/>
            <w:vAlign w:val="center"/>
          </w:tcPr>
          <w:p w14:paraId="7C50F94D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t>CpG -4414</w:t>
            </w: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4978E76C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310" w:type="dxa"/>
            <w:vAlign w:val="center"/>
          </w:tcPr>
          <w:p w14:paraId="3E52FC2B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0.67</w:t>
            </w:r>
          </w:p>
          <w:p w14:paraId="10A0C09C" w14:textId="77777777" w:rsidR="009C7F31" w:rsidRPr="009C22B1" w:rsidRDefault="009C7F31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(&lt;0.001)</w:t>
            </w:r>
          </w:p>
        </w:tc>
        <w:tc>
          <w:tcPr>
            <w:tcW w:w="1310" w:type="dxa"/>
            <w:vAlign w:val="center"/>
          </w:tcPr>
          <w:p w14:paraId="0209E2FD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0.49</w:t>
            </w:r>
          </w:p>
          <w:p w14:paraId="5055ADDF" w14:textId="77777777" w:rsidR="009C7F31" w:rsidRPr="009C22B1" w:rsidRDefault="009C7F31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(0.002)</w:t>
            </w:r>
          </w:p>
        </w:tc>
        <w:tc>
          <w:tcPr>
            <w:tcW w:w="1310" w:type="dxa"/>
            <w:vAlign w:val="center"/>
          </w:tcPr>
          <w:p w14:paraId="01FC1311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0.56</w:t>
            </w:r>
          </w:p>
          <w:p w14:paraId="3E742F7E" w14:textId="77777777" w:rsidR="009C7F31" w:rsidRPr="009C22B1" w:rsidRDefault="009C7F31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(&lt;0.001)</w:t>
            </w:r>
          </w:p>
        </w:tc>
      </w:tr>
      <w:tr w:rsidR="009C7F31" w:rsidRPr="009C22B1" w14:paraId="75E795AC" w14:textId="77777777" w:rsidTr="008479D9">
        <w:trPr>
          <w:jc w:val="center"/>
        </w:trPr>
        <w:tc>
          <w:tcPr>
            <w:tcW w:w="1310" w:type="dxa"/>
            <w:vAlign w:val="center"/>
          </w:tcPr>
          <w:p w14:paraId="0D9E1719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t>CpG -4512</w:t>
            </w: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04E8E517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75A95003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310" w:type="dxa"/>
            <w:vAlign w:val="center"/>
          </w:tcPr>
          <w:p w14:paraId="7B6F66D1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0.67</w:t>
            </w:r>
          </w:p>
          <w:p w14:paraId="7BC85722" w14:textId="77777777" w:rsidR="009C7F31" w:rsidRPr="009C22B1" w:rsidRDefault="009C7F31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(&lt;0.001)</w:t>
            </w:r>
          </w:p>
        </w:tc>
        <w:tc>
          <w:tcPr>
            <w:tcW w:w="1310" w:type="dxa"/>
            <w:vAlign w:val="center"/>
          </w:tcPr>
          <w:p w14:paraId="4FC3B341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0.72</w:t>
            </w:r>
          </w:p>
          <w:p w14:paraId="21C0A0DA" w14:textId="77777777" w:rsidR="009C7F31" w:rsidRPr="009C22B1" w:rsidRDefault="009C7F31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(&lt;0.001)</w:t>
            </w:r>
          </w:p>
        </w:tc>
      </w:tr>
      <w:tr w:rsidR="009C7F31" w:rsidRPr="009C22B1" w14:paraId="127DB1B5" w14:textId="77777777" w:rsidTr="008479D9">
        <w:trPr>
          <w:jc w:val="center"/>
        </w:trPr>
        <w:tc>
          <w:tcPr>
            <w:tcW w:w="1310" w:type="dxa"/>
            <w:vAlign w:val="center"/>
          </w:tcPr>
          <w:p w14:paraId="5065D674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t>CpG -4584</w:t>
            </w: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6DE0FA6D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6AF42314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32F29D4B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310" w:type="dxa"/>
            <w:vAlign w:val="center"/>
          </w:tcPr>
          <w:p w14:paraId="208916CC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0.58</w:t>
            </w:r>
          </w:p>
          <w:p w14:paraId="463C4DB3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lastRenderedPageBreak/>
              <w:t>(&lt;0.001</w:t>
            </w:r>
            <w:r w:rsidRPr="009C22B1">
              <w:rPr>
                <w:sz w:val="22"/>
                <w:szCs w:val="22"/>
                <w:lang w:val="en-US"/>
              </w:rPr>
              <w:t>)</w:t>
            </w:r>
          </w:p>
        </w:tc>
      </w:tr>
      <w:tr w:rsidR="009C7F31" w:rsidRPr="009C22B1" w14:paraId="1F4D9A8A" w14:textId="77777777" w:rsidTr="008479D9">
        <w:trPr>
          <w:jc w:val="center"/>
        </w:trPr>
        <w:tc>
          <w:tcPr>
            <w:tcW w:w="1310" w:type="dxa"/>
            <w:vAlign w:val="center"/>
          </w:tcPr>
          <w:p w14:paraId="7B1732E2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</w:rPr>
              <w:lastRenderedPageBreak/>
              <w:t>CpG -4628</w:t>
            </w: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440808E7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034A690D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58ACD71C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79C540A3" w14:textId="77777777" w:rsidR="009C7F31" w:rsidRPr="009C22B1" w:rsidRDefault="009C7F3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1</w:t>
            </w:r>
          </w:p>
        </w:tc>
      </w:tr>
    </w:tbl>
    <w:p w14:paraId="03F9FC57" w14:textId="77777777" w:rsidR="007D42B4" w:rsidRPr="009C22B1" w:rsidRDefault="007D42B4" w:rsidP="009C22B1">
      <w:pPr>
        <w:spacing w:line="480" w:lineRule="auto"/>
        <w:jc w:val="center"/>
        <w:rPr>
          <w:i/>
          <w:iCs/>
          <w:sz w:val="22"/>
          <w:szCs w:val="22"/>
          <w:lang w:val="en-US"/>
        </w:rPr>
      </w:pPr>
      <w:r w:rsidRPr="009C22B1">
        <w:rPr>
          <w:i/>
          <w:iCs/>
          <w:sz w:val="22"/>
          <w:szCs w:val="22"/>
          <w:lang w:val="en-US"/>
        </w:rPr>
        <w:t>Values of R and (p-value)</w:t>
      </w:r>
    </w:p>
    <w:p w14:paraId="4942BCC7" w14:textId="77777777" w:rsidR="0083289E" w:rsidRPr="009C22B1" w:rsidRDefault="0083289E" w:rsidP="009C22B1">
      <w:pPr>
        <w:pStyle w:val="Titre3"/>
        <w:spacing w:before="0" w:beforeAutospacing="0" w:after="0" w:afterAutospacing="0" w:line="480" w:lineRule="auto"/>
        <w:rPr>
          <w:rFonts w:eastAsia="Times New Roman"/>
          <w:sz w:val="22"/>
          <w:szCs w:val="22"/>
          <w:lang w:val="en-US"/>
        </w:rPr>
      </w:pPr>
    </w:p>
    <w:p w14:paraId="4F288A7F" w14:textId="264F3F79" w:rsidR="00E0369B" w:rsidRPr="009C22B1" w:rsidRDefault="00821A67" w:rsidP="009C22B1">
      <w:pPr>
        <w:pStyle w:val="Titre3"/>
        <w:spacing w:before="0" w:beforeAutospacing="0" w:after="0" w:afterAutospacing="0" w:line="480" w:lineRule="auto"/>
        <w:rPr>
          <w:rFonts w:eastAsia="Times New Roman"/>
          <w:sz w:val="22"/>
          <w:szCs w:val="22"/>
          <w:lang w:val="en-US"/>
        </w:rPr>
      </w:pPr>
      <w:r w:rsidRPr="009C22B1">
        <w:rPr>
          <w:rFonts w:eastAsia="Times New Roman"/>
          <w:sz w:val="22"/>
          <w:szCs w:val="22"/>
          <w:lang w:val="en-US"/>
        </w:rPr>
        <w:t>Additional file. Table S1.</w:t>
      </w:r>
    </w:p>
    <w:p w14:paraId="7CD1FCDD" w14:textId="77777777" w:rsidR="005F7E36" w:rsidRPr="009C22B1" w:rsidRDefault="005F7E36" w:rsidP="009C22B1">
      <w:pPr>
        <w:pStyle w:val="Titre3"/>
        <w:spacing w:before="0" w:beforeAutospacing="0" w:after="0" w:afterAutospacing="0" w:line="480" w:lineRule="auto"/>
        <w:rPr>
          <w:b w:val="0"/>
          <w:bCs w:val="0"/>
          <w:sz w:val="22"/>
          <w:szCs w:val="22"/>
          <w:lang w:val="en-US"/>
        </w:rPr>
      </w:pPr>
    </w:p>
    <w:p w14:paraId="0F9D934E" w14:textId="77C35963" w:rsidR="00821A67" w:rsidRPr="009C22B1" w:rsidRDefault="00821A67" w:rsidP="009C22B1">
      <w:pPr>
        <w:pStyle w:val="Titre3"/>
        <w:spacing w:before="0" w:beforeAutospacing="0" w:after="0" w:afterAutospacing="0" w:line="480" w:lineRule="auto"/>
        <w:jc w:val="center"/>
        <w:rPr>
          <w:rFonts w:eastAsia="Times New Roman"/>
          <w:b w:val="0"/>
          <w:bCs w:val="0"/>
          <w:i/>
          <w:iCs/>
          <w:sz w:val="22"/>
          <w:szCs w:val="22"/>
          <w:lang w:val="en-US"/>
        </w:rPr>
      </w:pPr>
      <w:r w:rsidRPr="009C22B1">
        <w:rPr>
          <w:b w:val="0"/>
          <w:bCs w:val="0"/>
          <w:i/>
          <w:iCs/>
          <w:sz w:val="22"/>
          <w:szCs w:val="22"/>
          <w:lang w:val="en-US"/>
        </w:rPr>
        <w:t xml:space="preserve">Table S1: Methylation of the 4 </w:t>
      </w:r>
      <w:proofErr w:type="spellStart"/>
      <w:r w:rsidRPr="009C22B1">
        <w:rPr>
          <w:b w:val="0"/>
          <w:bCs w:val="0"/>
          <w:i/>
          <w:iCs/>
          <w:sz w:val="22"/>
          <w:szCs w:val="22"/>
          <w:lang w:val="en-US"/>
        </w:rPr>
        <w:t>CpGs</w:t>
      </w:r>
      <w:proofErr w:type="spellEnd"/>
      <w:r w:rsidRPr="009C22B1">
        <w:rPr>
          <w:b w:val="0"/>
          <w:bCs w:val="0"/>
          <w:i/>
          <w:iCs/>
          <w:sz w:val="22"/>
          <w:szCs w:val="22"/>
          <w:lang w:val="en-US"/>
        </w:rPr>
        <w:t xml:space="preserve"> of the </w:t>
      </w:r>
      <w:r w:rsidR="00ED4D91" w:rsidRPr="009C22B1">
        <w:rPr>
          <w:b w:val="0"/>
          <w:bCs w:val="0"/>
          <w:i/>
          <w:iCs/>
          <w:sz w:val="22"/>
          <w:szCs w:val="22"/>
          <w:lang w:val="en-US"/>
        </w:rPr>
        <w:t xml:space="preserve">7th </w:t>
      </w:r>
      <w:r w:rsidRPr="009C22B1">
        <w:rPr>
          <w:b w:val="0"/>
          <w:bCs w:val="0"/>
          <w:i/>
          <w:iCs/>
          <w:sz w:val="22"/>
          <w:szCs w:val="22"/>
          <w:lang w:val="en-US"/>
        </w:rPr>
        <w:t xml:space="preserve">enhancer according to the methylation of </w:t>
      </w:r>
      <w:r w:rsidR="00ED4D91" w:rsidRPr="009C22B1">
        <w:rPr>
          <w:b w:val="0"/>
          <w:bCs w:val="0"/>
          <w:i/>
          <w:iCs/>
          <w:sz w:val="22"/>
          <w:szCs w:val="22"/>
          <w:lang w:val="en-US"/>
        </w:rPr>
        <w:t>CDH1 CGI</w:t>
      </w:r>
      <w:r w:rsidRPr="009C22B1">
        <w:rPr>
          <w:b w:val="0"/>
          <w:bCs w:val="0"/>
          <w:i/>
          <w:iCs/>
          <w:sz w:val="22"/>
          <w:szCs w:val="22"/>
          <w:lang w:val="en-US"/>
        </w:rPr>
        <w:t xml:space="preserve"> </w:t>
      </w:r>
      <w:r w:rsidR="00F446A6" w:rsidRPr="009C22B1">
        <w:rPr>
          <w:b w:val="0"/>
          <w:bCs w:val="0"/>
          <w:i/>
          <w:iCs/>
          <w:sz w:val="22"/>
          <w:szCs w:val="22"/>
          <w:lang w:val="en-US"/>
        </w:rPr>
        <w:t>in pooled CD and control patients</w:t>
      </w:r>
      <w:r w:rsidRPr="009C22B1">
        <w:rPr>
          <w:b w:val="0"/>
          <w:bCs w:val="0"/>
          <w:i/>
          <w:iCs/>
          <w:sz w:val="22"/>
          <w:szCs w:val="22"/>
          <w:lang w:val="en-US"/>
        </w:rPr>
        <w:t>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753"/>
        <w:gridCol w:w="1701"/>
        <w:gridCol w:w="1701"/>
        <w:gridCol w:w="993"/>
      </w:tblGrid>
      <w:tr w:rsidR="00821A67" w:rsidRPr="009C22B1" w14:paraId="7601858A" w14:textId="77777777" w:rsidTr="000E05F7">
        <w:trPr>
          <w:jc w:val="center"/>
        </w:trPr>
        <w:tc>
          <w:tcPr>
            <w:tcW w:w="3753" w:type="dxa"/>
            <w:vAlign w:val="center"/>
          </w:tcPr>
          <w:p w14:paraId="3FE5BE45" w14:textId="77777777" w:rsidR="00821A67" w:rsidRPr="009C22B1" w:rsidRDefault="00821A67" w:rsidP="009C22B1">
            <w:pPr>
              <w:spacing w:line="480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6BC12DD6" w14:textId="4DABA1A6" w:rsidR="00821A67" w:rsidRPr="009C22B1" w:rsidRDefault="00F446A6" w:rsidP="009C22B1">
            <w:pPr>
              <w:spacing w:line="48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C22B1">
              <w:rPr>
                <w:b/>
                <w:bCs/>
                <w:sz w:val="22"/>
                <w:szCs w:val="22"/>
                <w:lang w:val="en-US"/>
              </w:rPr>
              <w:t>U</w:t>
            </w:r>
            <w:r w:rsidR="00821A67" w:rsidRPr="009C22B1">
              <w:rPr>
                <w:b/>
                <w:bCs/>
                <w:sz w:val="22"/>
                <w:szCs w:val="22"/>
                <w:lang w:val="en-US"/>
              </w:rPr>
              <w:t>nmethylated</w:t>
            </w:r>
            <w:r w:rsidRPr="009C22B1">
              <w:rPr>
                <w:b/>
                <w:bCs/>
                <w:sz w:val="22"/>
                <w:szCs w:val="22"/>
                <w:lang w:val="en-US"/>
              </w:rPr>
              <w:t xml:space="preserve"> CGI</w:t>
            </w:r>
          </w:p>
        </w:tc>
        <w:tc>
          <w:tcPr>
            <w:tcW w:w="1701" w:type="dxa"/>
            <w:vAlign w:val="center"/>
          </w:tcPr>
          <w:p w14:paraId="6D086399" w14:textId="5DF04B15" w:rsidR="00821A67" w:rsidRPr="009C22B1" w:rsidRDefault="00F446A6" w:rsidP="009C22B1">
            <w:pPr>
              <w:spacing w:line="48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C22B1">
              <w:rPr>
                <w:b/>
                <w:bCs/>
                <w:sz w:val="22"/>
                <w:szCs w:val="22"/>
                <w:lang w:val="en-US"/>
              </w:rPr>
              <w:t xml:space="preserve">Methylated </w:t>
            </w:r>
            <w:r w:rsidR="00821A67" w:rsidRPr="009C22B1">
              <w:rPr>
                <w:b/>
                <w:bCs/>
                <w:sz w:val="22"/>
                <w:szCs w:val="22"/>
                <w:lang w:val="en-US"/>
              </w:rPr>
              <w:t xml:space="preserve">CGI </w:t>
            </w:r>
          </w:p>
        </w:tc>
        <w:tc>
          <w:tcPr>
            <w:tcW w:w="993" w:type="dxa"/>
            <w:vAlign w:val="center"/>
          </w:tcPr>
          <w:p w14:paraId="75E1E455" w14:textId="0CDCA627" w:rsidR="00821A67" w:rsidRPr="009C22B1" w:rsidRDefault="00F446A6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P</w:t>
            </w:r>
            <w:r w:rsidR="00ED4D91" w:rsidRPr="009C22B1">
              <w:rPr>
                <w:sz w:val="22"/>
                <w:szCs w:val="22"/>
                <w:lang w:val="en-US"/>
              </w:rPr>
              <w:t xml:space="preserve"> </w:t>
            </w:r>
            <w:r w:rsidR="00821A67" w:rsidRPr="009C22B1">
              <w:rPr>
                <w:sz w:val="22"/>
                <w:szCs w:val="22"/>
                <w:lang w:val="en-US"/>
              </w:rPr>
              <w:t>value</w:t>
            </w:r>
          </w:p>
        </w:tc>
      </w:tr>
      <w:tr w:rsidR="00821A67" w:rsidRPr="009C22B1" w14:paraId="477200B5" w14:textId="77777777" w:rsidTr="000E05F7">
        <w:trPr>
          <w:jc w:val="center"/>
        </w:trPr>
        <w:tc>
          <w:tcPr>
            <w:tcW w:w="3753" w:type="dxa"/>
            <w:vAlign w:val="center"/>
          </w:tcPr>
          <w:p w14:paraId="4FE32867" w14:textId="20B1ED50" w:rsidR="00F446A6" w:rsidRPr="009C22B1" w:rsidRDefault="00821A67" w:rsidP="009C22B1">
            <w:pPr>
              <w:spacing w:line="480" w:lineRule="auto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Methylated CpG in mucosa</w:t>
            </w:r>
          </w:p>
          <w:p w14:paraId="767E2425" w14:textId="375FA8A2" w:rsidR="00821A67" w:rsidRPr="009C22B1" w:rsidRDefault="00821A67" w:rsidP="009C22B1">
            <w:pPr>
              <w:pStyle w:val="Paragraphedeliste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C22B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CpG -4414</w:t>
            </w:r>
            <w:r w:rsidR="000E05F7" w:rsidRPr="009C22B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(%)</w:t>
            </w:r>
          </w:p>
          <w:p w14:paraId="603D838B" w14:textId="28524559" w:rsidR="00821A67" w:rsidRPr="009C22B1" w:rsidRDefault="00821A67" w:rsidP="009C22B1">
            <w:pPr>
              <w:pStyle w:val="Paragraphedeliste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C22B1">
              <w:rPr>
                <w:rFonts w:ascii="Times New Roman" w:hAnsi="Times New Roman" w:cs="Times New Roman"/>
                <w:sz w:val="22"/>
                <w:szCs w:val="22"/>
              </w:rPr>
              <w:t>CpG -4512</w:t>
            </w:r>
            <w:r w:rsidR="000E05F7" w:rsidRPr="009C22B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(%)</w:t>
            </w:r>
          </w:p>
          <w:p w14:paraId="32EC5F1D" w14:textId="773B2957" w:rsidR="00821A67" w:rsidRPr="009C22B1" w:rsidRDefault="00821A67" w:rsidP="009C22B1">
            <w:pPr>
              <w:pStyle w:val="Paragraphedeliste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C22B1">
              <w:rPr>
                <w:rFonts w:ascii="Times New Roman" w:hAnsi="Times New Roman" w:cs="Times New Roman"/>
                <w:sz w:val="22"/>
                <w:szCs w:val="22"/>
              </w:rPr>
              <w:t>CpG -4584</w:t>
            </w:r>
            <w:r w:rsidR="000E05F7" w:rsidRPr="009C22B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(%)</w:t>
            </w:r>
          </w:p>
          <w:p w14:paraId="3109996D" w14:textId="33ADEFC8" w:rsidR="00821A67" w:rsidRPr="009C22B1" w:rsidRDefault="00821A67" w:rsidP="009C22B1">
            <w:pPr>
              <w:pStyle w:val="Paragraphedeliste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C22B1">
              <w:rPr>
                <w:rFonts w:ascii="Times New Roman" w:hAnsi="Times New Roman" w:cs="Times New Roman"/>
                <w:sz w:val="22"/>
                <w:szCs w:val="22"/>
              </w:rPr>
              <w:t>CpG -4628</w:t>
            </w:r>
            <w:r w:rsidR="000E05F7" w:rsidRPr="009C22B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(%)</w:t>
            </w:r>
          </w:p>
          <w:p w14:paraId="584FC5C9" w14:textId="32D4AB31" w:rsidR="00A1498D" w:rsidRPr="009C22B1" w:rsidRDefault="00821A67" w:rsidP="009C22B1">
            <w:pPr>
              <w:pStyle w:val="Paragraphedeliste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C22B1">
              <w:rPr>
                <w:rFonts w:ascii="Times New Roman" w:hAnsi="Times New Roman" w:cs="Times New Roman"/>
                <w:sz w:val="22"/>
                <w:szCs w:val="22"/>
              </w:rPr>
              <w:t>Average</w:t>
            </w:r>
            <w:proofErr w:type="spellEnd"/>
            <w:r w:rsidRPr="009C22B1">
              <w:rPr>
                <w:rFonts w:ascii="Times New Roman" w:hAnsi="Times New Roman" w:cs="Times New Roman"/>
                <w:sz w:val="22"/>
                <w:szCs w:val="22"/>
              </w:rPr>
              <w:t xml:space="preserve"> CpG</w:t>
            </w:r>
            <w:r w:rsidR="00F446A6" w:rsidRPr="009C22B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="00F446A6" w:rsidRPr="009C22B1">
              <w:rPr>
                <w:rFonts w:ascii="Times New Roman" w:hAnsi="Times New Roman" w:cs="Times New Roman"/>
                <w:sz w:val="22"/>
                <w:szCs w:val="22"/>
              </w:rPr>
              <w:t>methylation</w:t>
            </w:r>
            <w:proofErr w:type="spellEnd"/>
            <w:r w:rsidR="000E05F7" w:rsidRPr="009C22B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(%)</w:t>
            </w:r>
          </w:p>
        </w:tc>
        <w:tc>
          <w:tcPr>
            <w:tcW w:w="1701" w:type="dxa"/>
          </w:tcPr>
          <w:p w14:paraId="07638C09" w14:textId="3D250B72" w:rsidR="00821A67" w:rsidRPr="009C22B1" w:rsidRDefault="00821A67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N=10</w:t>
            </w:r>
          </w:p>
          <w:p w14:paraId="44E13570" w14:textId="28C5E2AD" w:rsidR="00821A67" w:rsidRPr="009C22B1" w:rsidRDefault="00821A67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 xml:space="preserve">26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sz w:val="22"/>
                <w:szCs w:val="22"/>
                <w:lang w:val="en-US"/>
              </w:rPr>
              <w:t>±</w:t>
            </w:r>
            <w:r w:rsidR="007177BC" w:rsidRPr="009C22B1">
              <w:rPr>
                <w:sz w:val="22"/>
                <w:szCs w:val="22"/>
                <w:lang w:val="en-US"/>
              </w:rPr>
              <w:t xml:space="preserve"> </w:t>
            </w:r>
            <w:r w:rsidRPr="009C22B1">
              <w:rPr>
                <w:sz w:val="22"/>
                <w:szCs w:val="22"/>
                <w:lang w:val="en-US"/>
              </w:rPr>
              <w:t>13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0ECBE2C8" w14:textId="4A95BCB9" w:rsidR="00821A67" w:rsidRPr="009C22B1" w:rsidRDefault="00821A67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5</w:t>
            </w:r>
            <w:r w:rsidR="007177BC" w:rsidRPr="009C22B1">
              <w:rPr>
                <w:sz w:val="22"/>
                <w:szCs w:val="22"/>
                <w:lang w:val="en-US"/>
              </w:rPr>
              <w:t>4</w:t>
            </w:r>
            <w:r w:rsidRPr="009C22B1">
              <w:rPr>
                <w:sz w:val="22"/>
                <w:szCs w:val="22"/>
                <w:lang w:val="en-US"/>
              </w:rPr>
              <w:t xml:space="preserve">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sz w:val="22"/>
                <w:szCs w:val="22"/>
                <w:lang w:val="en-US"/>
              </w:rPr>
              <w:t>±</w:t>
            </w:r>
            <w:r w:rsidR="007177BC" w:rsidRPr="009C22B1">
              <w:rPr>
                <w:sz w:val="22"/>
                <w:szCs w:val="22"/>
                <w:lang w:val="en-US"/>
              </w:rPr>
              <w:t xml:space="preserve"> </w:t>
            </w:r>
            <w:r w:rsidRPr="009C22B1">
              <w:rPr>
                <w:sz w:val="22"/>
                <w:szCs w:val="22"/>
                <w:lang w:val="en-US"/>
              </w:rPr>
              <w:t>12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3EC7C502" w14:textId="6D75CFAF" w:rsidR="00821A67" w:rsidRPr="009C22B1" w:rsidRDefault="00821A67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 xml:space="preserve">29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sz w:val="22"/>
                <w:szCs w:val="22"/>
                <w:lang w:val="en-US"/>
              </w:rPr>
              <w:t>±</w:t>
            </w:r>
            <w:r w:rsidR="006459CE" w:rsidRPr="009C22B1">
              <w:rPr>
                <w:sz w:val="22"/>
                <w:szCs w:val="22"/>
                <w:lang w:val="en-US"/>
              </w:rPr>
              <w:t xml:space="preserve"> </w:t>
            </w:r>
            <w:r w:rsidRPr="009C22B1">
              <w:rPr>
                <w:sz w:val="22"/>
                <w:szCs w:val="22"/>
                <w:lang w:val="en-US"/>
              </w:rPr>
              <w:t>9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10DDB9F7" w14:textId="7CD5ADE6" w:rsidR="00821A67" w:rsidRPr="009C22B1" w:rsidRDefault="00821A67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 xml:space="preserve">48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sz w:val="22"/>
                <w:szCs w:val="22"/>
                <w:lang w:val="en-US"/>
              </w:rPr>
              <w:t>±</w:t>
            </w:r>
            <w:r w:rsidR="00A13341" w:rsidRPr="009C22B1">
              <w:rPr>
                <w:sz w:val="22"/>
                <w:szCs w:val="22"/>
                <w:lang w:val="en-US"/>
              </w:rPr>
              <w:t xml:space="preserve"> </w:t>
            </w:r>
            <w:r w:rsidRPr="009C22B1">
              <w:rPr>
                <w:sz w:val="22"/>
                <w:szCs w:val="22"/>
                <w:lang w:val="en-US"/>
              </w:rPr>
              <w:t>1</w:t>
            </w:r>
            <w:r w:rsidR="007177BC" w:rsidRPr="009C22B1">
              <w:rPr>
                <w:sz w:val="22"/>
                <w:szCs w:val="22"/>
                <w:lang w:val="en-US"/>
              </w:rPr>
              <w:t>8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25340336" w14:textId="2C7D4EF6" w:rsidR="00821A67" w:rsidRPr="009C22B1" w:rsidRDefault="00821A67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 xml:space="preserve">39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sz w:val="22"/>
                <w:szCs w:val="22"/>
                <w:lang w:val="en-US"/>
              </w:rPr>
              <w:t>±</w:t>
            </w:r>
            <w:r w:rsidR="00A13341" w:rsidRPr="009C22B1">
              <w:rPr>
                <w:sz w:val="22"/>
                <w:szCs w:val="22"/>
                <w:lang w:val="en-US"/>
              </w:rPr>
              <w:t xml:space="preserve"> </w:t>
            </w:r>
            <w:r w:rsidRPr="009C22B1">
              <w:rPr>
                <w:sz w:val="22"/>
                <w:szCs w:val="22"/>
                <w:lang w:val="en-US"/>
              </w:rPr>
              <w:t>1</w:t>
            </w:r>
            <w:r w:rsidR="007177BC" w:rsidRPr="009C22B1">
              <w:rPr>
                <w:sz w:val="22"/>
                <w:szCs w:val="22"/>
                <w:lang w:val="en-US"/>
              </w:rPr>
              <w:t>2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1701" w:type="dxa"/>
          </w:tcPr>
          <w:p w14:paraId="576BF739" w14:textId="01408C27" w:rsidR="00821A67" w:rsidRPr="009C22B1" w:rsidRDefault="00821A67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N= 27</w:t>
            </w:r>
          </w:p>
          <w:p w14:paraId="40ED6EE3" w14:textId="313DC671" w:rsidR="00821A67" w:rsidRPr="009C22B1" w:rsidRDefault="00821A67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3</w:t>
            </w:r>
            <w:r w:rsidR="007177BC" w:rsidRPr="009C22B1">
              <w:rPr>
                <w:sz w:val="22"/>
                <w:szCs w:val="22"/>
                <w:lang w:val="en-US"/>
              </w:rPr>
              <w:t>2</w:t>
            </w:r>
            <w:r w:rsidRPr="009C22B1">
              <w:rPr>
                <w:sz w:val="22"/>
                <w:szCs w:val="22"/>
                <w:lang w:val="en-US"/>
              </w:rPr>
              <w:t xml:space="preserve">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sz w:val="22"/>
                <w:szCs w:val="22"/>
                <w:lang w:val="en-US"/>
              </w:rPr>
              <w:t>±</w:t>
            </w:r>
            <w:r w:rsidR="007177BC" w:rsidRPr="009C22B1">
              <w:rPr>
                <w:sz w:val="22"/>
                <w:szCs w:val="22"/>
                <w:lang w:val="en-US"/>
              </w:rPr>
              <w:t xml:space="preserve"> </w:t>
            </w:r>
            <w:r w:rsidRPr="009C22B1">
              <w:rPr>
                <w:sz w:val="22"/>
                <w:szCs w:val="22"/>
                <w:lang w:val="en-US"/>
              </w:rPr>
              <w:t>11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6FC3BF3F" w14:textId="00F88990" w:rsidR="00821A67" w:rsidRPr="009C22B1" w:rsidRDefault="00821A67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5</w:t>
            </w:r>
            <w:r w:rsidR="007177BC" w:rsidRPr="009C22B1">
              <w:rPr>
                <w:sz w:val="22"/>
                <w:szCs w:val="22"/>
                <w:lang w:val="en-US"/>
              </w:rPr>
              <w:t>4</w:t>
            </w:r>
            <w:r w:rsidRPr="009C22B1">
              <w:rPr>
                <w:sz w:val="22"/>
                <w:szCs w:val="22"/>
                <w:lang w:val="en-US"/>
              </w:rPr>
              <w:t xml:space="preserve">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sz w:val="22"/>
                <w:szCs w:val="22"/>
                <w:lang w:val="en-US"/>
              </w:rPr>
              <w:t>±</w:t>
            </w:r>
            <w:r w:rsidR="00B75EAB" w:rsidRPr="009C22B1">
              <w:rPr>
                <w:sz w:val="22"/>
                <w:szCs w:val="22"/>
                <w:lang w:val="en-US"/>
              </w:rPr>
              <w:t xml:space="preserve"> </w:t>
            </w:r>
            <w:r w:rsidRPr="009C22B1">
              <w:rPr>
                <w:sz w:val="22"/>
                <w:szCs w:val="22"/>
                <w:lang w:val="en-US"/>
              </w:rPr>
              <w:t>11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438CCA59" w14:textId="59C21567" w:rsidR="00821A67" w:rsidRPr="009C22B1" w:rsidRDefault="007177BC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30</w:t>
            </w:r>
            <w:r w:rsidR="00821A67" w:rsidRPr="009C22B1">
              <w:rPr>
                <w:sz w:val="22"/>
                <w:szCs w:val="22"/>
                <w:lang w:val="en-US"/>
              </w:rPr>
              <w:t xml:space="preserve">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="00821A67" w:rsidRPr="009C22B1">
              <w:rPr>
                <w:sz w:val="22"/>
                <w:szCs w:val="22"/>
                <w:lang w:val="en-US"/>
              </w:rPr>
              <w:t>±</w:t>
            </w:r>
            <w:r w:rsidR="00B75EAB" w:rsidRPr="009C22B1">
              <w:rPr>
                <w:sz w:val="22"/>
                <w:szCs w:val="22"/>
                <w:lang w:val="en-US"/>
              </w:rPr>
              <w:t xml:space="preserve"> </w:t>
            </w:r>
            <w:r w:rsidR="00821A67" w:rsidRPr="009C22B1">
              <w:rPr>
                <w:sz w:val="22"/>
                <w:szCs w:val="22"/>
                <w:lang w:val="en-US"/>
              </w:rPr>
              <w:t>11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0B3B98EB" w14:textId="05BC0430" w:rsidR="00821A67" w:rsidRPr="009C22B1" w:rsidRDefault="00821A67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 xml:space="preserve">51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sz w:val="22"/>
                <w:szCs w:val="22"/>
                <w:lang w:val="en-US"/>
              </w:rPr>
              <w:t>±</w:t>
            </w:r>
            <w:r w:rsidR="00B75EAB" w:rsidRPr="009C22B1">
              <w:rPr>
                <w:sz w:val="22"/>
                <w:szCs w:val="22"/>
                <w:lang w:val="en-US"/>
              </w:rPr>
              <w:t xml:space="preserve"> </w:t>
            </w:r>
            <w:r w:rsidRPr="009C22B1">
              <w:rPr>
                <w:sz w:val="22"/>
                <w:szCs w:val="22"/>
                <w:lang w:val="en-US"/>
              </w:rPr>
              <w:t>1</w:t>
            </w:r>
            <w:r w:rsidR="007177BC" w:rsidRPr="009C22B1">
              <w:rPr>
                <w:sz w:val="22"/>
                <w:szCs w:val="22"/>
                <w:lang w:val="en-US"/>
              </w:rPr>
              <w:t>7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08662805" w14:textId="18F9565E" w:rsidR="00821A67" w:rsidRPr="009C22B1" w:rsidRDefault="00821A67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4</w:t>
            </w:r>
            <w:r w:rsidR="007177BC" w:rsidRPr="009C22B1">
              <w:rPr>
                <w:sz w:val="22"/>
                <w:szCs w:val="22"/>
                <w:lang w:val="en-US"/>
              </w:rPr>
              <w:t>2</w:t>
            </w:r>
            <w:r w:rsidRPr="009C22B1">
              <w:rPr>
                <w:sz w:val="22"/>
                <w:szCs w:val="22"/>
                <w:lang w:val="en-US"/>
              </w:rPr>
              <w:t xml:space="preserve">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sz w:val="22"/>
                <w:szCs w:val="22"/>
                <w:lang w:val="en-US"/>
              </w:rPr>
              <w:t>±</w:t>
            </w:r>
            <w:r w:rsidR="00B75EAB" w:rsidRPr="009C22B1">
              <w:rPr>
                <w:sz w:val="22"/>
                <w:szCs w:val="22"/>
                <w:lang w:val="en-US"/>
              </w:rPr>
              <w:t xml:space="preserve"> </w:t>
            </w:r>
            <w:r w:rsidRPr="009C22B1">
              <w:rPr>
                <w:sz w:val="22"/>
                <w:szCs w:val="22"/>
                <w:lang w:val="en-US"/>
              </w:rPr>
              <w:t>10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993" w:type="dxa"/>
          </w:tcPr>
          <w:p w14:paraId="18EE5EDE" w14:textId="77777777" w:rsidR="00DB2679" w:rsidRPr="009C22B1" w:rsidRDefault="00DB2679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</w:p>
          <w:p w14:paraId="13D20FD5" w14:textId="48DE72FE" w:rsidR="00821A67" w:rsidRPr="009C22B1" w:rsidRDefault="00821A67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0.</w:t>
            </w:r>
            <w:r w:rsidR="007177BC" w:rsidRPr="009C22B1">
              <w:rPr>
                <w:i/>
                <w:iCs/>
                <w:sz w:val="22"/>
                <w:szCs w:val="22"/>
                <w:lang w:val="en-US"/>
              </w:rPr>
              <w:t>2</w:t>
            </w:r>
          </w:p>
          <w:p w14:paraId="7CB61D51" w14:textId="4C42342F" w:rsidR="00821A67" w:rsidRPr="009C22B1" w:rsidRDefault="007177BC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1</w:t>
            </w:r>
          </w:p>
          <w:p w14:paraId="718F9C71" w14:textId="74DC656E" w:rsidR="00821A67" w:rsidRPr="009C22B1" w:rsidRDefault="00821A67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0.</w:t>
            </w:r>
            <w:r w:rsidR="007177BC" w:rsidRPr="009C22B1">
              <w:rPr>
                <w:i/>
                <w:iCs/>
                <w:sz w:val="22"/>
                <w:szCs w:val="22"/>
                <w:lang w:val="en-US"/>
              </w:rPr>
              <w:t>9</w:t>
            </w:r>
          </w:p>
          <w:p w14:paraId="2D718A2C" w14:textId="462C2F1D" w:rsidR="00821A67" w:rsidRPr="009C22B1" w:rsidRDefault="00821A67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0.6</w:t>
            </w:r>
          </w:p>
          <w:p w14:paraId="77CE7BD8" w14:textId="281832A5" w:rsidR="00821A67" w:rsidRPr="009C22B1" w:rsidRDefault="00821A67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0.5</w:t>
            </w:r>
          </w:p>
        </w:tc>
      </w:tr>
      <w:tr w:rsidR="00821A67" w:rsidRPr="009C22B1" w14:paraId="5557FB48" w14:textId="77777777" w:rsidTr="000E05F7">
        <w:trPr>
          <w:jc w:val="center"/>
        </w:trPr>
        <w:tc>
          <w:tcPr>
            <w:tcW w:w="3753" w:type="dxa"/>
            <w:vAlign w:val="center"/>
          </w:tcPr>
          <w:p w14:paraId="54C05C00" w14:textId="37493378" w:rsidR="00E0369B" w:rsidRPr="009C22B1" w:rsidRDefault="00821A67" w:rsidP="009C22B1">
            <w:pPr>
              <w:spacing w:line="480" w:lineRule="auto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 xml:space="preserve">Methylated CpG in PBMC </w:t>
            </w:r>
          </w:p>
          <w:p w14:paraId="2C3D7594" w14:textId="23B840FB" w:rsidR="00821A67" w:rsidRPr="009C22B1" w:rsidRDefault="00821A67" w:rsidP="009C22B1">
            <w:pPr>
              <w:pStyle w:val="Paragraphedeliste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C22B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CpG -4414</w:t>
            </w:r>
            <w:r w:rsidR="000E05F7" w:rsidRPr="009C22B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(%)</w:t>
            </w:r>
          </w:p>
          <w:p w14:paraId="4CD480D0" w14:textId="6EA1B047" w:rsidR="00821A67" w:rsidRPr="009C22B1" w:rsidRDefault="00821A67" w:rsidP="009C22B1">
            <w:pPr>
              <w:pStyle w:val="Paragraphedeliste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C22B1">
              <w:rPr>
                <w:rFonts w:ascii="Times New Roman" w:hAnsi="Times New Roman" w:cs="Times New Roman"/>
                <w:sz w:val="22"/>
                <w:szCs w:val="22"/>
              </w:rPr>
              <w:t>CpG -4512</w:t>
            </w:r>
            <w:r w:rsidR="000E05F7" w:rsidRPr="009C22B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(%)</w:t>
            </w:r>
          </w:p>
          <w:p w14:paraId="0F5E816F" w14:textId="4BF47E7E" w:rsidR="00821A67" w:rsidRPr="009C22B1" w:rsidRDefault="00821A67" w:rsidP="009C22B1">
            <w:pPr>
              <w:pStyle w:val="Paragraphedeliste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C22B1">
              <w:rPr>
                <w:rFonts w:ascii="Times New Roman" w:hAnsi="Times New Roman" w:cs="Times New Roman"/>
                <w:sz w:val="22"/>
                <w:szCs w:val="22"/>
              </w:rPr>
              <w:t>CpG -4584</w:t>
            </w:r>
            <w:r w:rsidR="000E05F7" w:rsidRPr="009C22B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(%)</w:t>
            </w:r>
          </w:p>
          <w:p w14:paraId="379838F2" w14:textId="7DA5746C" w:rsidR="00821A67" w:rsidRPr="009C22B1" w:rsidRDefault="00821A67" w:rsidP="009C22B1">
            <w:pPr>
              <w:pStyle w:val="Paragraphedeliste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C22B1">
              <w:rPr>
                <w:rFonts w:ascii="Times New Roman" w:hAnsi="Times New Roman" w:cs="Times New Roman"/>
                <w:sz w:val="22"/>
                <w:szCs w:val="22"/>
              </w:rPr>
              <w:t>CpG -4628</w:t>
            </w:r>
            <w:r w:rsidR="000E05F7" w:rsidRPr="009C22B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(%)</w:t>
            </w:r>
          </w:p>
          <w:p w14:paraId="65CD698A" w14:textId="4F704C78" w:rsidR="00821A67" w:rsidRPr="009C22B1" w:rsidRDefault="00821A67" w:rsidP="009C22B1">
            <w:pPr>
              <w:pStyle w:val="Paragraphedeliste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9C22B1">
              <w:rPr>
                <w:rFonts w:ascii="Times New Roman" w:hAnsi="Times New Roman" w:cs="Times New Roman"/>
                <w:sz w:val="22"/>
                <w:szCs w:val="22"/>
              </w:rPr>
              <w:t>Average</w:t>
            </w:r>
            <w:proofErr w:type="spellEnd"/>
            <w:r w:rsidRPr="009C22B1">
              <w:rPr>
                <w:rFonts w:ascii="Times New Roman" w:hAnsi="Times New Roman" w:cs="Times New Roman"/>
                <w:sz w:val="22"/>
                <w:szCs w:val="22"/>
              </w:rPr>
              <w:t xml:space="preserve"> CpG</w:t>
            </w:r>
            <w:r w:rsidR="00F446A6" w:rsidRPr="009C22B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="00F446A6" w:rsidRPr="009C22B1">
              <w:rPr>
                <w:rFonts w:ascii="Times New Roman" w:hAnsi="Times New Roman" w:cs="Times New Roman"/>
                <w:sz w:val="22"/>
                <w:szCs w:val="22"/>
              </w:rPr>
              <w:t>methylation</w:t>
            </w:r>
            <w:proofErr w:type="spellEnd"/>
            <w:r w:rsidR="000E05F7" w:rsidRPr="009C22B1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(%)</w:t>
            </w:r>
          </w:p>
        </w:tc>
        <w:tc>
          <w:tcPr>
            <w:tcW w:w="1701" w:type="dxa"/>
          </w:tcPr>
          <w:p w14:paraId="5D3F123B" w14:textId="5BA64F9B" w:rsidR="00821A67" w:rsidRPr="009C22B1" w:rsidRDefault="00821A67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N=19</w:t>
            </w:r>
          </w:p>
          <w:p w14:paraId="57AB3F51" w14:textId="52869D23" w:rsidR="00821A67" w:rsidRPr="009C22B1" w:rsidRDefault="00821A67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29</w:t>
            </w:r>
            <w:r w:rsidR="007177BC" w:rsidRPr="009C22B1">
              <w:rPr>
                <w:sz w:val="22"/>
                <w:szCs w:val="22"/>
                <w:lang w:val="en-US"/>
              </w:rPr>
              <w:t xml:space="preserve">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="007177BC" w:rsidRPr="009C22B1">
              <w:rPr>
                <w:sz w:val="22"/>
                <w:szCs w:val="22"/>
                <w:lang w:val="en-US"/>
              </w:rPr>
              <w:t xml:space="preserve">± </w:t>
            </w:r>
            <w:r w:rsidRPr="009C22B1">
              <w:rPr>
                <w:sz w:val="22"/>
                <w:szCs w:val="22"/>
                <w:lang w:val="en-US"/>
              </w:rPr>
              <w:t>5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5FA8F71E" w14:textId="11472EBF" w:rsidR="00821A67" w:rsidRPr="009C22B1" w:rsidRDefault="00821A67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45</w:t>
            </w:r>
            <w:r w:rsidR="00E35C09" w:rsidRPr="009C22B1">
              <w:rPr>
                <w:sz w:val="22"/>
                <w:szCs w:val="22"/>
                <w:lang w:val="en-US"/>
              </w:rPr>
              <w:t xml:space="preserve">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="00E35C09" w:rsidRPr="009C22B1">
              <w:rPr>
                <w:sz w:val="22"/>
                <w:szCs w:val="22"/>
                <w:lang w:val="en-US"/>
              </w:rPr>
              <w:t>± 5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701D1AEE" w14:textId="72D8FF7E" w:rsidR="00821A67" w:rsidRPr="009C22B1" w:rsidRDefault="00821A67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32</w:t>
            </w:r>
            <w:r w:rsidR="00E35C09" w:rsidRPr="009C22B1">
              <w:rPr>
                <w:sz w:val="22"/>
                <w:szCs w:val="22"/>
                <w:lang w:val="en-US"/>
              </w:rPr>
              <w:t xml:space="preserve">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="00E35C09" w:rsidRPr="009C22B1">
              <w:rPr>
                <w:sz w:val="22"/>
                <w:szCs w:val="22"/>
                <w:lang w:val="en-US"/>
              </w:rPr>
              <w:t>± 4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279EFEEB" w14:textId="09CE8820" w:rsidR="00821A67" w:rsidRPr="009C22B1" w:rsidRDefault="00E35C09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 xml:space="preserve">42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sz w:val="22"/>
                <w:szCs w:val="22"/>
                <w:lang w:val="en-US"/>
              </w:rPr>
              <w:t>±</w:t>
            </w:r>
            <w:r w:rsidR="00B745C1" w:rsidRPr="009C22B1">
              <w:rPr>
                <w:sz w:val="22"/>
                <w:szCs w:val="22"/>
                <w:lang w:val="en-US"/>
              </w:rPr>
              <w:t xml:space="preserve"> 5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19A64AED" w14:textId="5348F722" w:rsidR="00821A67" w:rsidRPr="009C22B1" w:rsidRDefault="00821A67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37</w:t>
            </w:r>
            <w:r w:rsidR="00E0369B" w:rsidRPr="009C22B1">
              <w:rPr>
                <w:sz w:val="22"/>
                <w:szCs w:val="22"/>
                <w:lang w:val="en-US"/>
              </w:rPr>
              <w:t xml:space="preserve">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="00E0369B" w:rsidRPr="009C22B1">
              <w:rPr>
                <w:sz w:val="22"/>
                <w:szCs w:val="22"/>
                <w:lang w:val="en-US"/>
              </w:rPr>
              <w:t>±</w:t>
            </w:r>
            <w:r w:rsidRPr="009C22B1">
              <w:rPr>
                <w:sz w:val="22"/>
                <w:szCs w:val="22"/>
                <w:lang w:val="en-US"/>
              </w:rPr>
              <w:t xml:space="preserve"> 4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1701" w:type="dxa"/>
          </w:tcPr>
          <w:p w14:paraId="42000E34" w14:textId="1648C880" w:rsidR="00821A67" w:rsidRPr="009C22B1" w:rsidRDefault="00821A67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N=18</w:t>
            </w:r>
          </w:p>
          <w:p w14:paraId="172DBE67" w14:textId="35915AD7" w:rsidR="00821A67" w:rsidRPr="009C22B1" w:rsidRDefault="00821A67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30</w:t>
            </w:r>
            <w:r w:rsidR="00B745C1" w:rsidRPr="009C22B1">
              <w:rPr>
                <w:sz w:val="22"/>
                <w:szCs w:val="22"/>
                <w:lang w:val="en-US"/>
              </w:rPr>
              <w:t xml:space="preserve">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="00B745C1" w:rsidRPr="009C22B1">
              <w:rPr>
                <w:sz w:val="22"/>
                <w:szCs w:val="22"/>
                <w:lang w:val="en-US"/>
              </w:rPr>
              <w:t>± 5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50EE4345" w14:textId="2456B616" w:rsidR="00821A67" w:rsidRPr="009C22B1" w:rsidRDefault="00B745C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 xml:space="preserve">46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sz w:val="22"/>
                <w:szCs w:val="22"/>
                <w:lang w:val="en-US"/>
              </w:rPr>
              <w:t>± 5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5F977D57" w14:textId="11050202" w:rsidR="00821A67" w:rsidRPr="009C22B1" w:rsidRDefault="00B745C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 xml:space="preserve">30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sz w:val="22"/>
                <w:szCs w:val="22"/>
                <w:lang w:val="en-US"/>
              </w:rPr>
              <w:t>±</w:t>
            </w:r>
            <w:r w:rsidR="006459CE" w:rsidRPr="009C22B1">
              <w:rPr>
                <w:sz w:val="22"/>
                <w:szCs w:val="22"/>
                <w:lang w:val="en-US"/>
              </w:rPr>
              <w:t xml:space="preserve"> </w:t>
            </w:r>
            <w:r w:rsidR="00821A67" w:rsidRPr="009C22B1">
              <w:rPr>
                <w:sz w:val="22"/>
                <w:szCs w:val="22"/>
                <w:lang w:val="en-US"/>
              </w:rPr>
              <w:t>5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51B05330" w14:textId="27498A1C" w:rsidR="00821A67" w:rsidRPr="009C22B1" w:rsidRDefault="00B745C1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 xml:space="preserve">43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Pr="009C22B1">
              <w:rPr>
                <w:sz w:val="22"/>
                <w:szCs w:val="22"/>
                <w:lang w:val="en-US"/>
              </w:rPr>
              <w:t>±</w:t>
            </w:r>
            <w:r w:rsidR="00821A67" w:rsidRPr="009C22B1">
              <w:rPr>
                <w:sz w:val="22"/>
                <w:szCs w:val="22"/>
                <w:lang w:val="en-US"/>
              </w:rPr>
              <w:t xml:space="preserve"> </w:t>
            </w:r>
            <w:r w:rsidRPr="009C22B1">
              <w:rPr>
                <w:sz w:val="22"/>
                <w:szCs w:val="22"/>
                <w:lang w:val="en-US"/>
              </w:rPr>
              <w:t>4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  <w:p w14:paraId="74743772" w14:textId="4B4429D1" w:rsidR="00821A67" w:rsidRPr="009C22B1" w:rsidRDefault="00821A67" w:rsidP="009C22B1">
            <w:pPr>
              <w:spacing w:line="480" w:lineRule="auto"/>
              <w:jc w:val="center"/>
              <w:rPr>
                <w:sz w:val="22"/>
                <w:szCs w:val="22"/>
                <w:lang w:val="en-US"/>
              </w:rPr>
            </w:pPr>
            <w:r w:rsidRPr="009C22B1">
              <w:rPr>
                <w:sz w:val="22"/>
                <w:szCs w:val="22"/>
                <w:lang w:val="en-US"/>
              </w:rPr>
              <w:t>37</w:t>
            </w:r>
            <w:r w:rsidR="00E0369B" w:rsidRPr="009C22B1">
              <w:rPr>
                <w:sz w:val="22"/>
                <w:szCs w:val="22"/>
                <w:lang w:val="en-US"/>
              </w:rPr>
              <w:t xml:space="preserve"> </w:t>
            </w:r>
            <w:r w:rsidR="006459CE" w:rsidRPr="009C22B1">
              <w:rPr>
                <w:sz w:val="22"/>
                <w:szCs w:val="22"/>
                <w:lang w:val="en-US"/>
              </w:rPr>
              <w:t>(</w:t>
            </w:r>
            <w:r w:rsidR="00E0369B" w:rsidRPr="009C22B1">
              <w:rPr>
                <w:sz w:val="22"/>
                <w:szCs w:val="22"/>
                <w:lang w:val="en-US"/>
              </w:rPr>
              <w:t>±</w:t>
            </w:r>
            <w:r w:rsidRPr="009C22B1">
              <w:rPr>
                <w:sz w:val="22"/>
                <w:szCs w:val="22"/>
                <w:lang w:val="en-US"/>
              </w:rPr>
              <w:t xml:space="preserve"> </w:t>
            </w:r>
            <w:r w:rsidR="00E0369B" w:rsidRPr="009C22B1">
              <w:rPr>
                <w:sz w:val="22"/>
                <w:szCs w:val="22"/>
                <w:lang w:val="en-US"/>
              </w:rPr>
              <w:t>4</w:t>
            </w:r>
            <w:r w:rsidR="006459CE" w:rsidRPr="009C22B1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993" w:type="dxa"/>
          </w:tcPr>
          <w:p w14:paraId="002ACBE5" w14:textId="77777777" w:rsidR="00DB2679" w:rsidRPr="009C22B1" w:rsidRDefault="00DB2679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</w:p>
          <w:p w14:paraId="0BD32CDA" w14:textId="0BBA2BB1" w:rsidR="00821A67" w:rsidRPr="009C22B1" w:rsidRDefault="00821A67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0.4</w:t>
            </w:r>
          </w:p>
          <w:p w14:paraId="3F6C6204" w14:textId="0A1FCC4A" w:rsidR="00821A67" w:rsidRPr="009C22B1" w:rsidRDefault="00821A67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0.</w:t>
            </w:r>
            <w:r w:rsidR="00B745C1" w:rsidRPr="009C22B1">
              <w:rPr>
                <w:i/>
                <w:iCs/>
                <w:sz w:val="22"/>
                <w:szCs w:val="22"/>
                <w:lang w:val="en-US"/>
              </w:rPr>
              <w:t>8</w:t>
            </w:r>
          </w:p>
          <w:p w14:paraId="3BF8FD7C" w14:textId="1B98E5BC" w:rsidR="00821A67" w:rsidRPr="009C22B1" w:rsidRDefault="00821A67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0.1</w:t>
            </w:r>
          </w:p>
          <w:p w14:paraId="5A214334" w14:textId="53B21844" w:rsidR="00821A67" w:rsidRPr="009C22B1" w:rsidRDefault="00821A67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0.9</w:t>
            </w:r>
          </w:p>
          <w:p w14:paraId="491C14D5" w14:textId="5524A46C" w:rsidR="00821A67" w:rsidRPr="009C22B1" w:rsidRDefault="00821A67" w:rsidP="009C22B1">
            <w:pPr>
              <w:spacing w:line="480" w:lineRule="auto"/>
              <w:jc w:val="center"/>
              <w:rPr>
                <w:i/>
                <w:iCs/>
                <w:sz w:val="22"/>
                <w:szCs w:val="22"/>
                <w:lang w:val="en-US"/>
              </w:rPr>
            </w:pPr>
            <w:r w:rsidRPr="009C22B1">
              <w:rPr>
                <w:i/>
                <w:iCs/>
                <w:sz w:val="22"/>
                <w:szCs w:val="22"/>
                <w:lang w:val="en-US"/>
              </w:rPr>
              <w:t>0.9</w:t>
            </w:r>
          </w:p>
        </w:tc>
      </w:tr>
    </w:tbl>
    <w:p w14:paraId="79D05C92" w14:textId="4B7C0E51" w:rsidR="00821A67" w:rsidRPr="009C22B1" w:rsidRDefault="0009751A" w:rsidP="009C22B1">
      <w:pPr>
        <w:pStyle w:val="Titre3"/>
        <w:spacing w:before="0" w:beforeAutospacing="0" w:after="0" w:afterAutospacing="0" w:line="480" w:lineRule="auto"/>
        <w:jc w:val="center"/>
        <w:rPr>
          <w:rFonts w:eastAsia="Times New Roman"/>
          <w:i/>
          <w:iCs/>
          <w:sz w:val="22"/>
          <w:szCs w:val="22"/>
          <w:lang w:val="en-US"/>
        </w:rPr>
      </w:pPr>
      <w:r w:rsidRPr="009C22B1">
        <w:rPr>
          <w:b w:val="0"/>
          <w:bCs w:val="0"/>
          <w:i/>
          <w:iCs/>
          <w:sz w:val="22"/>
          <w:szCs w:val="22"/>
          <w:lang w:val="en-US"/>
        </w:rPr>
        <w:t xml:space="preserve">Mean </w:t>
      </w:r>
      <w:r w:rsidR="00B75EAB" w:rsidRPr="009C22B1">
        <w:rPr>
          <w:b w:val="0"/>
          <w:bCs w:val="0"/>
          <w:i/>
          <w:iCs/>
          <w:sz w:val="22"/>
          <w:szCs w:val="22"/>
          <w:lang w:val="en-US"/>
        </w:rPr>
        <w:t>(</w:t>
      </w:r>
      <w:r w:rsidRPr="009C22B1">
        <w:rPr>
          <w:b w:val="0"/>
          <w:bCs w:val="0"/>
          <w:i/>
          <w:iCs/>
          <w:sz w:val="22"/>
          <w:szCs w:val="22"/>
          <w:lang w:val="en-US"/>
        </w:rPr>
        <w:t>± SD</w:t>
      </w:r>
      <w:r w:rsidR="00B75EAB" w:rsidRPr="009C22B1">
        <w:rPr>
          <w:b w:val="0"/>
          <w:bCs w:val="0"/>
          <w:i/>
          <w:iCs/>
          <w:sz w:val="22"/>
          <w:szCs w:val="22"/>
          <w:lang w:val="en-US"/>
        </w:rPr>
        <w:t>)</w:t>
      </w:r>
      <w:r w:rsidRPr="009C22B1">
        <w:rPr>
          <w:b w:val="0"/>
          <w:bCs w:val="0"/>
          <w:i/>
          <w:iCs/>
          <w:sz w:val="22"/>
          <w:szCs w:val="22"/>
          <w:lang w:val="en-US"/>
        </w:rPr>
        <w:t>. Decimal values rounded to the nearest integer.</w:t>
      </w:r>
    </w:p>
    <w:p w14:paraId="530AE649" w14:textId="77777777" w:rsidR="00C64063" w:rsidRDefault="00C64063" w:rsidP="009C22B1">
      <w:pPr>
        <w:widowControl w:val="0"/>
        <w:tabs>
          <w:tab w:val="left" w:pos="-142"/>
          <w:tab w:val="left" w:pos="142"/>
          <w:tab w:val="left" w:pos="426"/>
        </w:tabs>
        <w:autoSpaceDE w:val="0"/>
        <w:autoSpaceDN w:val="0"/>
        <w:adjustRightInd w:val="0"/>
        <w:spacing w:line="480" w:lineRule="auto"/>
        <w:jc w:val="both"/>
        <w:rPr>
          <w:b/>
          <w:color w:val="000000"/>
          <w:sz w:val="22"/>
          <w:szCs w:val="22"/>
          <w:lang w:val="en-US"/>
        </w:rPr>
      </w:pPr>
    </w:p>
    <w:p w14:paraId="2F59A2AA" w14:textId="77777777" w:rsidR="00B00AE5" w:rsidRPr="009C22B1" w:rsidRDefault="00B00AE5" w:rsidP="009C22B1">
      <w:pPr>
        <w:widowControl w:val="0"/>
        <w:tabs>
          <w:tab w:val="left" w:pos="-142"/>
          <w:tab w:val="left" w:pos="142"/>
          <w:tab w:val="left" w:pos="426"/>
        </w:tabs>
        <w:autoSpaceDE w:val="0"/>
        <w:autoSpaceDN w:val="0"/>
        <w:adjustRightInd w:val="0"/>
        <w:spacing w:line="480" w:lineRule="auto"/>
        <w:jc w:val="both"/>
        <w:rPr>
          <w:b/>
          <w:color w:val="000000"/>
          <w:sz w:val="22"/>
          <w:szCs w:val="22"/>
          <w:lang w:val="en-US"/>
        </w:rPr>
      </w:pPr>
    </w:p>
    <w:p w14:paraId="23812FD9" w14:textId="77777777" w:rsidR="0078045D" w:rsidRPr="009C22B1" w:rsidRDefault="0078045D" w:rsidP="009C22B1">
      <w:pPr>
        <w:spacing w:line="480" w:lineRule="auto"/>
        <w:rPr>
          <w:sz w:val="22"/>
          <w:szCs w:val="22"/>
        </w:rPr>
      </w:pPr>
    </w:p>
    <w:sectPr w:rsidR="0078045D" w:rsidRPr="009C22B1" w:rsidSect="009D2C9B">
      <w:footerReference w:type="even" r:id="rId8"/>
      <w:footerReference w:type="default" r:id="rId9"/>
      <w:pgSz w:w="11900" w:h="16840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44A27C" w14:textId="77777777" w:rsidR="009D5AE2" w:rsidRDefault="009D5AE2" w:rsidP="00D052C9">
      <w:r>
        <w:separator/>
      </w:r>
    </w:p>
  </w:endnote>
  <w:endnote w:type="continuationSeparator" w:id="0">
    <w:p w14:paraId="07737251" w14:textId="77777777" w:rsidR="009D5AE2" w:rsidRDefault="009D5AE2" w:rsidP="00D05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??">
    <w:altName w:val="Times New Roman"/>
    <w:panose1 w:val="020B0604020202020204"/>
    <w:charset w:val="4D"/>
    <w:family w:val="roman"/>
    <w:notTrueType/>
    <w:pitch w:val="default"/>
    <w:sig w:usb0="00000003" w:usb1="00000000" w:usb2="00000000" w:usb3="00000000" w:csb0="0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3DEB3" w14:textId="50F5BC44" w:rsidR="00D66545" w:rsidRDefault="00D66545" w:rsidP="00D052C9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 w:rsidR="00A22FF0">
      <w:rPr>
        <w:rStyle w:val="Numrodepage"/>
      </w:rPr>
      <w:fldChar w:fldCharType="separate"/>
    </w:r>
    <w:r w:rsidR="00A22FF0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740FE07C" w14:textId="77777777" w:rsidR="00D66545" w:rsidRDefault="00D66545" w:rsidP="00D052C9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D8C9A" w14:textId="77777777" w:rsidR="00D66545" w:rsidRDefault="00D66545" w:rsidP="00D052C9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9B0333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301B9AC7" w14:textId="77777777" w:rsidR="00D66545" w:rsidRDefault="00D66545" w:rsidP="00D052C9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55D1E" w14:textId="77777777" w:rsidR="009D5AE2" w:rsidRDefault="009D5AE2" w:rsidP="00D052C9">
      <w:r>
        <w:separator/>
      </w:r>
    </w:p>
  </w:footnote>
  <w:footnote w:type="continuationSeparator" w:id="0">
    <w:p w14:paraId="270468E4" w14:textId="77777777" w:rsidR="009D5AE2" w:rsidRDefault="009D5AE2" w:rsidP="00D052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419BE"/>
    <w:multiLevelType w:val="hybridMultilevel"/>
    <w:tmpl w:val="25B02D18"/>
    <w:lvl w:ilvl="0" w:tplc="777C60E8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B399C"/>
    <w:multiLevelType w:val="multilevel"/>
    <w:tmpl w:val="A3B4B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9F77B6"/>
    <w:multiLevelType w:val="hybridMultilevel"/>
    <w:tmpl w:val="171872A8"/>
    <w:lvl w:ilvl="0" w:tplc="81E0177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BD0DCC"/>
    <w:multiLevelType w:val="hybridMultilevel"/>
    <w:tmpl w:val="EB86268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0D6FC7"/>
    <w:multiLevelType w:val="hybridMultilevel"/>
    <w:tmpl w:val="DC3C844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060248"/>
    <w:multiLevelType w:val="multilevel"/>
    <w:tmpl w:val="7EDEAD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ABD4270"/>
    <w:multiLevelType w:val="multilevel"/>
    <w:tmpl w:val="091E3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20582B"/>
    <w:multiLevelType w:val="multilevel"/>
    <w:tmpl w:val="51629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3667FAF"/>
    <w:multiLevelType w:val="hybridMultilevel"/>
    <w:tmpl w:val="3D34846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DF31CE"/>
    <w:multiLevelType w:val="multilevel"/>
    <w:tmpl w:val="E138D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3C14E8"/>
    <w:multiLevelType w:val="multilevel"/>
    <w:tmpl w:val="599E9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215663"/>
    <w:multiLevelType w:val="multilevel"/>
    <w:tmpl w:val="CCFA2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5D48C4"/>
    <w:multiLevelType w:val="multilevel"/>
    <w:tmpl w:val="A81A8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C957F34"/>
    <w:multiLevelType w:val="multilevel"/>
    <w:tmpl w:val="86304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6C4466F"/>
    <w:multiLevelType w:val="hybridMultilevel"/>
    <w:tmpl w:val="8FA65DEA"/>
    <w:lvl w:ilvl="0" w:tplc="1FE4EE54">
      <w:start w:val="8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38297C"/>
    <w:multiLevelType w:val="multilevel"/>
    <w:tmpl w:val="4B8CB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7939299">
    <w:abstractNumId w:val="4"/>
  </w:num>
  <w:num w:numId="2" w16cid:durableId="1269847583">
    <w:abstractNumId w:val="2"/>
  </w:num>
  <w:num w:numId="3" w16cid:durableId="1904871239">
    <w:abstractNumId w:val="8"/>
  </w:num>
  <w:num w:numId="4" w16cid:durableId="1659767950">
    <w:abstractNumId w:val="0"/>
  </w:num>
  <w:num w:numId="5" w16cid:durableId="1648703095">
    <w:abstractNumId w:val="14"/>
  </w:num>
  <w:num w:numId="6" w16cid:durableId="78524581">
    <w:abstractNumId w:val="10"/>
  </w:num>
  <w:num w:numId="7" w16cid:durableId="1819687947">
    <w:abstractNumId w:val="15"/>
  </w:num>
  <w:num w:numId="8" w16cid:durableId="1297949894">
    <w:abstractNumId w:val="12"/>
  </w:num>
  <w:num w:numId="9" w16cid:durableId="994378438">
    <w:abstractNumId w:val="6"/>
  </w:num>
  <w:num w:numId="10" w16cid:durableId="605501961">
    <w:abstractNumId w:val="11"/>
  </w:num>
  <w:num w:numId="11" w16cid:durableId="500196826">
    <w:abstractNumId w:val="13"/>
  </w:num>
  <w:num w:numId="12" w16cid:durableId="589630919">
    <w:abstractNumId w:val="9"/>
  </w:num>
  <w:num w:numId="13" w16cid:durableId="141772155">
    <w:abstractNumId w:val="1"/>
  </w:num>
  <w:num w:numId="14" w16cid:durableId="1161430963">
    <w:abstractNumId w:val="5"/>
  </w:num>
  <w:num w:numId="15" w16cid:durableId="306055881">
    <w:abstractNumId w:val="7"/>
  </w:num>
  <w:num w:numId="16" w16cid:durableId="15281794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4B1"/>
    <w:rsid w:val="000020AE"/>
    <w:rsid w:val="0001498D"/>
    <w:rsid w:val="00020FAA"/>
    <w:rsid w:val="00035FB2"/>
    <w:rsid w:val="00040649"/>
    <w:rsid w:val="00045B7B"/>
    <w:rsid w:val="00046F5F"/>
    <w:rsid w:val="00050E01"/>
    <w:rsid w:val="00056F87"/>
    <w:rsid w:val="00071DD0"/>
    <w:rsid w:val="00092AA8"/>
    <w:rsid w:val="000930A4"/>
    <w:rsid w:val="0009751A"/>
    <w:rsid w:val="000A678A"/>
    <w:rsid w:val="000A6A04"/>
    <w:rsid w:val="000C5CA6"/>
    <w:rsid w:val="000D6826"/>
    <w:rsid w:val="000E05F7"/>
    <w:rsid w:val="000E3C02"/>
    <w:rsid w:val="000E3E90"/>
    <w:rsid w:val="000F0A1E"/>
    <w:rsid w:val="000F509C"/>
    <w:rsid w:val="0010346E"/>
    <w:rsid w:val="00106658"/>
    <w:rsid w:val="0011350C"/>
    <w:rsid w:val="001201B6"/>
    <w:rsid w:val="00126A77"/>
    <w:rsid w:val="00152714"/>
    <w:rsid w:val="00155962"/>
    <w:rsid w:val="00165554"/>
    <w:rsid w:val="001676F7"/>
    <w:rsid w:val="0018230B"/>
    <w:rsid w:val="001B137C"/>
    <w:rsid w:val="001B7780"/>
    <w:rsid w:val="001C1413"/>
    <w:rsid w:val="001C1EDB"/>
    <w:rsid w:val="001D445D"/>
    <w:rsid w:val="001E3F4F"/>
    <w:rsid w:val="001F09A8"/>
    <w:rsid w:val="001F39F5"/>
    <w:rsid w:val="001F54A9"/>
    <w:rsid w:val="002017EC"/>
    <w:rsid w:val="0020331F"/>
    <w:rsid w:val="002070DF"/>
    <w:rsid w:val="00210DC6"/>
    <w:rsid w:val="002264EE"/>
    <w:rsid w:val="00243CDF"/>
    <w:rsid w:val="00244827"/>
    <w:rsid w:val="0026098F"/>
    <w:rsid w:val="002662FD"/>
    <w:rsid w:val="00271279"/>
    <w:rsid w:val="00292405"/>
    <w:rsid w:val="00293D19"/>
    <w:rsid w:val="0029503B"/>
    <w:rsid w:val="002A0EDE"/>
    <w:rsid w:val="002A1E06"/>
    <w:rsid w:val="002A3628"/>
    <w:rsid w:val="002A3DE5"/>
    <w:rsid w:val="002A7310"/>
    <w:rsid w:val="002B51F7"/>
    <w:rsid w:val="002B6769"/>
    <w:rsid w:val="002C0171"/>
    <w:rsid w:val="002C3490"/>
    <w:rsid w:val="002C66C4"/>
    <w:rsid w:val="002E5E04"/>
    <w:rsid w:val="002F2552"/>
    <w:rsid w:val="002F79B8"/>
    <w:rsid w:val="0030280C"/>
    <w:rsid w:val="00302CA6"/>
    <w:rsid w:val="00307675"/>
    <w:rsid w:val="00312341"/>
    <w:rsid w:val="003133DC"/>
    <w:rsid w:val="00317995"/>
    <w:rsid w:val="00325C57"/>
    <w:rsid w:val="00325FEC"/>
    <w:rsid w:val="00331F4B"/>
    <w:rsid w:val="0034535F"/>
    <w:rsid w:val="003537FC"/>
    <w:rsid w:val="00362ADC"/>
    <w:rsid w:val="0037601F"/>
    <w:rsid w:val="003923A6"/>
    <w:rsid w:val="003C7A5F"/>
    <w:rsid w:val="003C7D7C"/>
    <w:rsid w:val="003D7DC2"/>
    <w:rsid w:val="003D7F2F"/>
    <w:rsid w:val="003E18BB"/>
    <w:rsid w:val="003F06F8"/>
    <w:rsid w:val="003F50B4"/>
    <w:rsid w:val="003F78D2"/>
    <w:rsid w:val="00400B0E"/>
    <w:rsid w:val="00401619"/>
    <w:rsid w:val="00405548"/>
    <w:rsid w:val="004140F5"/>
    <w:rsid w:val="00435E2C"/>
    <w:rsid w:val="00436003"/>
    <w:rsid w:val="00442CE0"/>
    <w:rsid w:val="0044761D"/>
    <w:rsid w:val="004546DE"/>
    <w:rsid w:val="00454E04"/>
    <w:rsid w:val="00455042"/>
    <w:rsid w:val="00456914"/>
    <w:rsid w:val="00467437"/>
    <w:rsid w:val="0047039A"/>
    <w:rsid w:val="004751D3"/>
    <w:rsid w:val="004807AB"/>
    <w:rsid w:val="004846A1"/>
    <w:rsid w:val="00490BCF"/>
    <w:rsid w:val="004A07F8"/>
    <w:rsid w:val="004A402E"/>
    <w:rsid w:val="004C0BC3"/>
    <w:rsid w:val="004C52C6"/>
    <w:rsid w:val="004D0AED"/>
    <w:rsid w:val="004E5F3A"/>
    <w:rsid w:val="004F1CEC"/>
    <w:rsid w:val="00501F7A"/>
    <w:rsid w:val="005053D2"/>
    <w:rsid w:val="005108DB"/>
    <w:rsid w:val="00510C74"/>
    <w:rsid w:val="00514DC3"/>
    <w:rsid w:val="00517B57"/>
    <w:rsid w:val="0052574C"/>
    <w:rsid w:val="00532DBF"/>
    <w:rsid w:val="005359E8"/>
    <w:rsid w:val="0053704B"/>
    <w:rsid w:val="00577799"/>
    <w:rsid w:val="005A1F9B"/>
    <w:rsid w:val="005A2925"/>
    <w:rsid w:val="005A3B75"/>
    <w:rsid w:val="005B35F5"/>
    <w:rsid w:val="005B4F61"/>
    <w:rsid w:val="005C5A0B"/>
    <w:rsid w:val="005D4D0B"/>
    <w:rsid w:val="005F0BC0"/>
    <w:rsid w:val="005F7E36"/>
    <w:rsid w:val="0060446B"/>
    <w:rsid w:val="006049B5"/>
    <w:rsid w:val="00624F72"/>
    <w:rsid w:val="00643C40"/>
    <w:rsid w:val="006459CE"/>
    <w:rsid w:val="00652F65"/>
    <w:rsid w:val="006700D4"/>
    <w:rsid w:val="006711EC"/>
    <w:rsid w:val="00672003"/>
    <w:rsid w:val="00677945"/>
    <w:rsid w:val="006D006C"/>
    <w:rsid w:val="006E1220"/>
    <w:rsid w:val="006E1D5C"/>
    <w:rsid w:val="006E377C"/>
    <w:rsid w:val="006E6075"/>
    <w:rsid w:val="006F393D"/>
    <w:rsid w:val="006F5983"/>
    <w:rsid w:val="00700824"/>
    <w:rsid w:val="00712589"/>
    <w:rsid w:val="00714B23"/>
    <w:rsid w:val="007177BC"/>
    <w:rsid w:val="00722B95"/>
    <w:rsid w:val="00722D7C"/>
    <w:rsid w:val="00723259"/>
    <w:rsid w:val="00727454"/>
    <w:rsid w:val="0073386F"/>
    <w:rsid w:val="00733FEB"/>
    <w:rsid w:val="00743474"/>
    <w:rsid w:val="00746285"/>
    <w:rsid w:val="00746785"/>
    <w:rsid w:val="007554E2"/>
    <w:rsid w:val="00761512"/>
    <w:rsid w:val="00763499"/>
    <w:rsid w:val="00767445"/>
    <w:rsid w:val="00771DE5"/>
    <w:rsid w:val="0078045D"/>
    <w:rsid w:val="007804DC"/>
    <w:rsid w:val="00790C45"/>
    <w:rsid w:val="00791289"/>
    <w:rsid w:val="007974AB"/>
    <w:rsid w:val="007A68EC"/>
    <w:rsid w:val="007A6FB7"/>
    <w:rsid w:val="007A7DE5"/>
    <w:rsid w:val="007B2737"/>
    <w:rsid w:val="007B30F5"/>
    <w:rsid w:val="007B3D20"/>
    <w:rsid w:val="007C19E7"/>
    <w:rsid w:val="007C1EB9"/>
    <w:rsid w:val="007C36C5"/>
    <w:rsid w:val="007D0780"/>
    <w:rsid w:val="007D42B4"/>
    <w:rsid w:val="007F3101"/>
    <w:rsid w:val="00800E5F"/>
    <w:rsid w:val="0081687A"/>
    <w:rsid w:val="00821A67"/>
    <w:rsid w:val="00822085"/>
    <w:rsid w:val="0082352E"/>
    <w:rsid w:val="0083289E"/>
    <w:rsid w:val="008370D3"/>
    <w:rsid w:val="008406BB"/>
    <w:rsid w:val="00840BFA"/>
    <w:rsid w:val="00855484"/>
    <w:rsid w:val="008657AB"/>
    <w:rsid w:val="00872233"/>
    <w:rsid w:val="00874235"/>
    <w:rsid w:val="00882A1C"/>
    <w:rsid w:val="00884E4B"/>
    <w:rsid w:val="0088714C"/>
    <w:rsid w:val="00892A12"/>
    <w:rsid w:val="00897EF2"/>
    <w:rsid w:val="008A5527"/>
    <w:rsid w:val="008B1233"/>
    <w:rsid w:val="008B6547"/>
    <w:rsid w:val="008C1653"/>
    <w:rsid w:val="008C61A3"/>
    <w:rsid w:val="008D2081"/>
    <w:rsid w:val="0090345B"/>
    <w:rsid w:val="00911898"/>
    <w:rsid w:val="00913551"/>
    <w:rsid w:val="00926332"/>
    <w:rsid w:val="00933BCE"/>
    <w:rsid w:val="00941734"/>
    <w:rsid w:val="0094370D"/>
    <w:rsid w:val="009446E6"/>
    <w:rsid w:val="00951BCB"/>
    <w:rsid w:val="009538EB"/>
    <w:rsid w:val="00954DFC"/>
    <w:rsid w:val="00956BDC"/>
    <w:rsid w:val="00957BD6"/>
    <w:rsid w:val="009600BB"/>
    <w:rsid w:val="0096506F"/>
    <w:rsid w:val="00974375"/>
    <w:rsid w:val="00992E85"/>
    <w:rsid w:val="00993BA5"/>
    <w:rsid w:val="009A24B1"/>
    <w:rsid w:val="009B0333"/>
    <w:rsid w:val="009B40A8"/>
    <w:rsid w:val="009C22B1"/>
    <w:rsid w:val="009C337C"/>
    <w:rsid w:val="009C36B9"/>
    <w:rsid w:val="009C7F31"/>
    <w:rsid w:val="009D2C9B"/>
    <w:rsid w:val="009D5AE2"/>
    <w:rsid w:val="009D7CEC"/>
    <w:rsid w:val="009E0EC5"/>
    <w:rsid w:val="009E2FDF"/>
    <w:rsid w:val="009E3468"/>
    <w:rsid w:val="009F3B6E"/>
    <w:rsid w:val="00A011C7"/>
    <w:rsid w:val="00A01E41"/>
    <w:rsid w:val="00A13341"/>
    <w:rsid w:val="00A13873"/>
    <w:rsid w:val="00A1498D"/>
    <w:rsid w:val="00A22FF0"/>
    <w:rsid w:val="00A24A09"/>
    <w:rsid w:val="00A270B3"/>
    <w:rsid w:val="00A27CB4"/>
    <w:rsid w:val="00A40841"/>
    <w:rsid w:val="00A47207"/>
    <w:rsid w:val="00A52837"/>
    <w:rsid w:val="00A668F0"/>
    <w:rsid w:val="00A83394"/>
    <w:rsid w:val="00AA54FC"/>
    <w:rsid w:val="00AA6D12"/>
    <w:rsid w:val="00AC7B5E"/>
    <w:rsid w:val="00AD3B0F"/>
    <w:rsid w:val="00AD4321"/>
    <w:rsid w:val="00AD6596"/>
    <w:rsid w:val="00AE1CA5"/>
    <w:rsid w:val="00AE1EF5"/>
    <w:rsid w:val="00AF32D5"/>
    <w:rsid w:val="00AF6344"/>
    <w:rsid w:val="00B00AE5"/>
    <w:rsid w:val="00B00FA3"/>
    <w:rsid w:val="00B10C24"/>
    <w:rsid w:val="00B1138B"/>
    <w:rsid w:val="00B32C0F"/>
    <w:rsid w:val="00B505B4"/>
    <w:rsid w:val="00B57890"/>
    <w:rsid w:val="00B6067E"/>
    <w:rsid w:val="00B745C1"/>
    <w:rsid w:val="00B75EAB"/>
    <w:rsid w:val="00B76B35"/>
    <w:rsid w:val="00B76B4D"/>
    <w:rsid w:val="00B85539"/>
    <w:rsid w:val="00B95F21"/>
    <w:rsid w:val="00BB4B33"/>
    <w:rsid w:val="00BD273D"/>
    <w:rsid w:val="00BD4A43"/>
    <w:rsid w:val="00BE0E06"/>
    <w:rsid w:val="00BE3A24"/>
    <w:rsid w:val="00BF0B98"/>
    <w:rsid w:val="00BF10C8"/>
    <w:rsid w:val="00BF67D3"/>
    <w:rsid w:val="00C17409"/>
    <w:rsid w:val="00C25A7C"/>
    <w:rsid w:val="00C416E8"/>
    <w:rsid w:val="00C46A82"/>
    <w:rsid w:val="00C4708A"/>
    <w:rsid w:val="00C56360"/>
    <w:rsid w:val="00C64063"/>
    <w:rsid w:val="00C66BE4"/>
    <w:rsid w:val="00C70E4A"/>
    <w:rsid w:val="00C75D72"/>
    <w:rsid w:val="00C81399"/>
    <w:rsid w:val="00C90E53"/>
    <w:rsid w:val="00C95397"/>
    <w:rsid w:val="00CA2F0B"/>
    <w:rsid w:val="00CB0D70"/>
    <w:rsid w:val="00CC1067"/>
    <w:rsid w:val="00CD3A4C"/>
    <w:rsid w:val="00CD6AE4"/>
    <w:rsid w:val="00CE39C1"/>
    <w:rsid w:val="00CE4058"/>
    <w:rsid w:val="00CF0934"/>
    <w:rsid w:val="00D052C9"/>
    <w:rsid w:val="00D06474"/>
    <w:rsid w:val="00D1417E"/>
    <w:rsid w:val="00D23312"/>
    <w:rsid w:val="00D27F25"/>
    <w:rsid w:val="00D460FA"/>
    <w:rsid w:val="00D5147A"/>
    <w:rsid w:val="00D635BB"/>
    <w:rsid w:val="00D63A72"/>
    <w:rsid w:val="00D66545"/>
    <w:rsid w:val="00D67D4F"/>
    <w:rsid w:val="00D71A86"/>
    <w:rsid w:val="00D83249"/>
    <w:rsid w:val="00D9024E"/>
    <w:rsid w:val="00D910CD"/>
    <w:rsid w:val="00D933DA"/>
    <w:rsid w:val="00DA7E48"/>
    <w:rsid w:val="00DB2679"/>
    <w:rsid w:val="00DB28D4"/>
    <w:rsid w:val="00DB52BD"/>
    <w:rsid w:val="00DB725C"/>
    <w:rsid w:val="00DC6145"/>
    <w:rsid w:val="00DE55B5"/>
    <w:rsid w:val="00DF09B8"/>
    <w:rsid w:val="00E0289B"/>
    <w:rsid w:val="00E0369B"/>
    <w:rsid w:val="00E04A67"/>
    <w:rsid w:val="00E35C09"/>
    <w:rsid w:val="00E559AE"/>
    <w:rsid w:val="00E651C7"/>
    <w:rsid w:val="00E77F07"/>
    <w:rsid w:val="00E92457"/>
    <w:rsid w:val="00E938AE"/>
    <w:rsid w:val="00EA1F32"/>
    <w:rsid w:val="00EA5A95"/>
    <w:rsid w:val="00EA62FC"/>
    <w:rsid w:val="00ED4D91"/>
    <w:rsid w:val="00ED6822"/>
    <w:rsid w:val="00ED73EC"/>
    <w:rsid w:val="00EE3172"/>
    <w:rsid w:val="00EE3EF4"/>
    <w:rsid w:val="00EE7CB3"/>
    <w:rsid w:val="00EE7F60"/>
    <w:rsid w:val="00EF3C5A"/>
    <w:rsid w:val="00F0020E"/>
    <w:rsid w:val="00F1546C"/>
    <w:rsid w:val="00F15C10"/>
    <w:rsid w:val="00F17089"/>
    <w:rsid w:val="00F31239"/>
    <w:rsid w:val="00F31574"/>
    <w:rsid w:val="00F3200B"/>
    <w:rsid w:val="00F361D0"/>
    <w:rsid w:val="00F40F35"/>
    <w:rsid w:val="00F446A6"/>
    <w:rsid w:val="00F50BDC"/>
    <w:rsid w:val="00F52B86"/>
    <w:rsid w:val="00F56107"/>
    <w:rsid w:val="00F84448"/>
    <w:rsid w:val="00F91389"/>
    <w:rsid w:val="00FC0340"/>
    <w:rsid w:val="00FC190B"/>
    <w:rsid w:val="00FC553A"/>
    <w:rsid w:val="00FC6E95"/>
    <w:rsid w:val="00FD1EF9"/>
    <w:rsid w:val="00FE0639"/>
    <w:rsid w:val="00FE1268"/>
    <w:rsid w:val="00FF5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7748822"/>
  <w14:defaultImageDpi w14:val="300"/>
  <w15:docId w15:val="{98E5E486-8D5C-4E4E-A937-E1EA808A8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4B1"/>
    <w:rPr>
      <w:rFonts w:ascii="Times New Roman" w:eastAsia="Times New Roman" w:hAnsi="Times New Roman" w:cs="Times New Roman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A24B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link w:val="Titre3Car"/>
    <w:uiPriority w:val="9"/>
    <w:qFormat/>
    <w:rsid w:val="009A24B1"/>
    <w:pPr>
      <w:spacing w:before="100" w:beforeAutospacing="1" w:after="100" w:afterAutospacing="1"/>
      <w:outlineLvl w:val="2"/>
    </w:pPr>
    <w:rPr>
      <w:rFonts w:eastAsiaTheme="minorEastAsia"/>
      <w:b/>
      <w:bCs/>
      <w:sz w:val="27"/>
      <w:szCs w:val="27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9A24B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9A24B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9A24B1"/>
    <w:rPr>
      <w:rFonts w:ascii="Times New Roman" w:hAnsi="Times New Roman" w:cs="Times New Roman"/>
      <w:b/>
      <w:bCs/>
      <w:sz w:val="27"/>
      <w:szCs w:val="27"/>
    </w:rPr>
  </w:style>
  <w:style w:type="character" w:customStyle="1" w:styleId="Titre4Car">
    <w:name w:val="Titre 4 Car"/>
    <w:basedOn w:val="Policepardfaut"/>
    <w:link w:val="Titre4"/>
    <w:uiPriority w:val="9"/>
    <w:rsid w:val="009A24B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markedcontent">
    <w:name w:val="markedcontent"/>
    <w:basedOn w:val="Policepardfaut"/>
    <w:rsid w:val="009A24B1"/>
  </w:style>
  <w:style w:type="paragraph" w:styleId="NormalWeb">
    <w:name w:val="Normal (Web)"/>
    <w:basedOn w:val="Normal"/>
    <w:uiPriority w:val="99"/>
    <w:unhideWhenUsed/>
    <w:rsid w:val="009A24B1"/>
    <w:pPr>
      <w:spacing w:before="100" w:beforeAutospacing="1" w:after="100" w:afterAutospacing="1"/>
    </w:pPr>
    <w:rPr>
      <w:rFonts w:eastAsiaTheme="minorEastAsia"/>
      <w:sz w:val="20"/>
      <w:szCs w:val="20"/>
    </w:rPr>
  </w:style>
  <w:style w:type="character" w:customStyle="1" w:styleId="author">
    <w:name w:val="author"/>
    <w:basedOn w:val="Policepardfaut"/>
    <w:rsid w:val="009A24B1"/>
  </w:style>
  <w:style w:type="character" w:customStyle="1" w:styleId="articletitle">
    <w:name w:val="articletitle"/>
    <w:basedOn w:val="Policepardfaut"/>
    <w:rsid w:val="009A24B1"/>
  </w:style>
  <w:style w:type="character" w:customStyle="1" w:styleId="pubyear">
    <w:name w:val="pubyear"/>
    <w:basedOn w:val="Policepardfaut"/>
    <w:rsid w:val="009A24B1"/>
  </w:style>
  <w:style w:type="character" w:customStyle="1" w:styleId="vol">
    <w:name w:val="vol"/>
    <w:basedOn w:val="Policepardfaut"/>
    <w:rsid w:val="009A24B1"/>
  </w:style>
  <w:style w:type="character" w:customStyle="1" w:styleId="pagefirst">
    <w:name w:val="pagefirst"/>
    <w:basedOn w:val="Policepardfaut"/>
    <w:rsid w:val="009A24B1"/>
  </w:style>
  <w:style w:type="character" w:customStyle="1" w:styleId="pagelast">
    <w:name w:val="pagelast"/>
    <w:basedOn w:val="Policepardfaut"/>
    <w:rsid w:val="009A24B1"/>
  </w:style>
  <w:style w:type="character" w:customStyle="1" w:styleId="html-italic">
    <w:name w:val="html-italic"/>
    <w:basedOn w:val="Policepardfaut"/>
    <w:rsid w:val="009A24B1"/>
  </w:style>
  <w:style w:type="character" w:customStyle="1" w:styleId="citedissue">
    <w:name w:val="citedissue"/>
    <w:basedOn w:val="Policepardfaut"/>
    <w:rsid w:val="009A24B1"/>
  </w:style>
  <w:style w:type="paragraph" w:styleId="Paragraphedeliste">
    <w:name w:val="List Paragraph"/>
    <w:basedOn w:val="Normal"/>
    <w:uiPriority w:val="34"/>
    <w:qFormat/>
    <w:rsid w:val="009A24B1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customStyle="1" w:styleId="mb15">
    <w:name w:val="mb15"/>
    <w:basedOn w:val="Normal"/>
    <w:rsid w:val="009A24B1"/>
    <w:pPr>
      <w:spacing w:before="100" w:beforeAutospacing="1" w:after="100" w:afterAutospacing="1"/>
    </w:pPr>
    <w:rPr>
      <w:rFonts w:eastAsiaTheme="minorEastAsia"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9A24B1"/>
    <w:rPr>
      <w:color w:val="0000FF"/>
      <w:u w:val="single"/>
    </w:rPr>
  </w:style>
  <w:style w:type="paragraph" w:customStyle="1" w:styleId="mb0">
    <w:name w:val="mb0"/>
    <w:basedOn w:val="Normal"/>
    <w:rsid w:val="009A24B1"/>
    <w:pPr>
      <w:spacing w:before="100" w:beforeAutospacing="1" w:after="100" w:afterAutospacing="1"/>
    </w:pPr>
    <w:rPr>
      <w:rFonts w:eastAsiaTheme="minorEastAsia"/>
      <w:sz w:val="20"/>
      <w:szCs w:val="20"/>
    </w:rPr>
  </w:style>
  <w:style w:type="character" w:styleId="Accentuation">
    <w:name w:val="Emphasis"/>
    <w:basedOn w:val="Policepardfaut"/>
    <w:uiPriority w:val="20"/>
    <w:qFormat/>
    <w:rsid w:val="009A24B1"/>
    <w:rPr>
      <w:i/>
      <w:iCs/>
    </w:rPr>
  </w:style>
  <w:style w:type="paragraph" w:customStyle="1" w:styleId="p">
    <w:name w:val="p"/>
    <w:basedOn w:val="Normal"/>
    <w:rsid w:val="009A24B1"/>
    <w:pPr>
      <w:spacing w:before="100" w:beforeAutospacing="1" w:after="100" w:afterAutospacing="1"/>
    </w:pPr>
    <w:rPr>
      <w:rFonts w:eastAsiaTheme="minorEastAsia"/>
      <w:sz w:val="20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9A24B1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9A24B1"/>
  </w:style>
  <w:style w:type="character" w:styleId="lev">
    <w:name w:val="Strong"/>
    <w:basedOn w:val="Policepardfaut"/>
    <w:uiPriority w:val="22"/>
    <w:qFormat/>
    <w:rsid w:val="009A24B1"/>
    <w:rPr>
      <w:b/>
      <w:bCs/>
    </w:rPr>
  </w:style>
  <w:style w:type="character" w:customStyle="1" w:styleId="figpopup-sensitive-area">
    <w:name w:val="figpopup-sensitive-area"/>
    <w:basedOn w:val="Policepardfaut"/>
    <w:rsid w:val="009A24B1"/>
  </w:style>
  <w:style w:type="character" w:customStyle="1" w:styleId="button-alternative-text">
    <w:name w:val="button-alternative-text"/>
    <w:basedOn w:val="Policepardfaut"/>
    <w:rsid w:val="009A24B1"/>
  </w:style>
  <w:style w:type="character" w:customStyle="1" w:styleId="extra-detail-1">
    <w:name w:val="extra-detail-1"/>
    <w:basedOn w:val="Policepardfaut"/>
    <w:rsid w:val="009A24B1"/>
  </w:style>
  <w:style w:type="character" w:customStyle="1" w:styleId="extra-detail-2">
    <w:name w:val="extra-detail-2"/>
    <w:basedOn w:val="Policepardfaut"/>
    <w:rsid w:val="009A24B1"/>
  </w:style>
  <w:style w:type="character" w:customStyle="1" w:styleId="lrzxr">
    <w:name w:val="lrzxr"/>
    <w:basedOn w:val="Policepardfaut"/>
    <w:rsid w:val="009A24B1"/>
  </w:style>
  <w:style w:type="character" w:customStyle="1" w:styleId="CommentaireCar">
    <w:name w:val="Commentaire Car"/>
    <w:basedOn w:val="Policepardfaut"/>
    <w:link w:val="Commentaire"/>
    <w:uiPriority w:val="99"/>
    <w:semiHidden/>
    <w:rsid w:val="009A24B1"/>
    <w:rPr>
      <w:rFonts w:ascii="Cambria" w:eastAsia="MS ??" w:hAnsi="Cambria" w:cs="Times New Roman"/>
      <w:sz w:val="20"/>
      <w:szCs w:val="20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A24B1"/>
    <w:rPr>
      <w:rFonts w:ascii="Cambria" w:eastAsia="MS ??" w:hAnsi="Cambria"/>
      <w:sz w:val="20"/>
      <w:szCs w:val="20"/>
    </w:rPr>
  </w:style>
  <w:style w:type="table" w:styleId="Grilledutableau">
    <w:name w:val="Table Grid"/>
    <w:basedOn w:val="TableauNormal"/>
    <w:uiPriority w:val="39"/>
    <w:rsid w:val="009A24B1"/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auGrille1Clair1">
    <w:name w:val="Tableau Grille 1 Clair1"/>
    <w:basedOn w:val="TableauNormal"/>
    <w:uiPriority w:val="46"/>
    <w:rsid w:val="009A24B1"/>
    <w:rPr>
      <w:rFonts w:eastAsiaTheme="minorHAnsi"/>
      <w:lang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auListe6Couleur1">
    <w:name w:val="Tableau Liste 6 Couleur1"/>
    <w:basedOn w:val="TableauNormal"/>
    <w:uiPriority w:val="51"/>
    <w:rsid w:val="009A24B1"/>
    <w:rPr>
      <w:rFonts w:eastAsiaTheme="minorHAnsi"/>
      <w:color w:val="000000" w:themeColor="text1"/>
      <w:lang w:eastAsia="en-U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Bibliographie1">
    <w:name w:val="Bibliographie1"/>
    <w:basedOn w:val="Normal"/>
    <w:link w:val="BibliographyCar"/>
    <w:rsid w:val="009A24B1"/>
    <w:pPr>
      <w:tabs>
        <w:tab w:val="left" w:pos="260"/>
      </w:tabs>
      <w:spacing w:after="240"/>
      <w:ind w:left="264" w:hanging="264"/>
    </w:pPr>
    <w:rPr>
      <w:rFonts w:eastAsiaTheme="minorHAnsi"/>
      <w:sz w:val="22"/>
      <w:szCs w:val="22"/>
      <w:lang w:val="en-US" w:eastAsia="en-US"/>
    </w:rPr>
  </w:style>
  <w:style w:type="character" w:customStyle="1" w:styleId="BibliographyCar">
    <w:name w:val="Bibliography Car"/>
    <w:basedOn w:val="Policepardfaut"/>
    <w:link w:val="Bibliographie1"/>
    <w:rsid w:val="009A24B1"/>
    <w:rPr>
      <w:rFonts w:ascii="Times New Roman" w:eastAsiaTheme="minorHAnsi" w:hAnsi="Times New Roman" w:cs="Times New Roman"/>
      <w:sz w:val="22"/>
      <w:szCs w:val="22"/>
      <w:lang w:val="en-US" w:eastAsia="en-US"/>
    </w:rPr>
  </w:style>
  <w:style w:type="character" w:customStyle="1" w:styleId="anchor-text">
    <w:name w:val="anchor-text"/>
    <w:basedOn w:val="Policepardfaut"/>
    <w:rsid w:val="009A24B1"/>
  </w:style>
  <w:style w:type="paragraph" w:customStyle="1" w:styleId="v1msonormal">
    <w:name w:val="v1msonormal"/>
    <w:basedOn w:val="Normal"/>
    <w:rsid w:val="009A24B1"/>
    <w:pPr>
      <w:spacing w:before="100" w:beforeAutospacing="1" w:after="100" w:afterAutospacing="1"/>
    </w:pPr>
    <w:rPr>
      <w:rFonts w:ascii="Times" w:eastAsiaTheme="minorEastAsia" w:hAnsi="Times" w:cstheme="minorBidi"/>
      <w:sz w:val="20"/>
      <w:szCs w:val="20"/>
    </w:rPr>
  </w:style>
  <w:style w:type="character" w:customStyle="1" w:styleId="hgkelc">
    <w:name w:val="hgkelc"/>
    <w:basedOn w:val="Policepardfaut"/>
    <w:rsid w:val="009A24B1"/>
  </w:style>
  <w:style w:type="character" w:customStyle="1" w:styleId="jpfdse">
    <w:name w:val="jpfdse"/>
    <w:basedOn w:val="Policepardfaut"/>
    <w:rsid w:val="009A24B1"/>
  </w:style>
  <w:style w:type="character" w:customStyle="1" w:styleId="medcalcfonttitlebox">
    <w:name w:val="medcalcfonttitlebox"/>
    <w:basedOn w:val="Policepardfaut"/>
    <w:rsid w:val="009A24B1"/>
  </w:style>
  <w:style w:type="character" w:customStyle="1" w:styleId="medcalcfontcctabbold">
    <w:name w:val="medcalcfontcctabbold"/>
    <w:basedOn w:val="Policepardfaut"/>
    <w:rsid w:val="009A24B1"/>
  </w:style>
  <w:style w:type="character" w:customStyle="1" w:styleId="medcalcfontcctab">
    <w:name w:val="medcalcfontcctab"/>
    <w:basedOn w:val="Policepardfaut"/>
    <w:rsid w:val="009A24B1"/>
  </w:style>
  <w:style w:type="character" w:customStyle="1" w:styleId="medcalcfontoneclick">
    <w:name w:val="medcalcfontoneclick"/>
    <w:basedOn w:val="Policepardfaut"/>
    <w:rsid w:val="009A24B1"/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9A24B1"/>
    <w:rPr>
      <w:rFonts w:ascii="Arial" w:hAnsi="Arial" w:cs="Arial"/>
      <w:vanish/>
      <w:sz w:val="16"/>
      <w:szCs w:val="16"/>
    </w:r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9A24B1"/>
    <w:pPr>
      <w:pBdr>
        <w:bottom w:val="single" w:sz="6" w:space="1" w:color="auto"/>
      </w:pBdr>
      <w:jc w:val="center"/>
    </w:pPr>
    <w:rPr>
      <w:rFonts w:ascii="Arial" w:eastAsiaTheme="minorEastAsia" w:hAnsi="Arial" w:cs="Arial"/>
      <w:vanish/>
      <w:sz w:val="16"/>
      <w:szCs w:val="16"/>
    </w:rPr>
  </w:style>
  <w:style w:type="character" w:customStyle="1" w:styleId="medcalcfontonebold">
    <w:name w:val="medcalcfontonebold"/>
    <w:basedOn w:val="Policepardfaut"/>
    <w:rsid w:val="009A24B1"/>
  </w:style>
  <w:style w:type="character" w:customStyle="1" w:styleId="medcalcfontone">
    <w:name w:val="medcalcfontone"/>
    <w:basedOn w:val="Policepardfaut"/>
    <w:rsid w:val="009A24B1"/>
  </w:style>
  <w:style w:type="character" w:customStyle="1" w:styleId="medcalcfontref">
    <w:name w:val="medcalcfontref"/>
    <w:basedOn w:val="Policepardfaut"/>
    <w:rsid w:val="009A24B1"/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9A24B1"/>
    <w:rPr>
      <w:rFonts w:ascii="Arial" w:hAnsi="Arial" w:cs="Arial"/>
      <w:vanish/>
      <w:sz w:val="16"/>
      <w:szCs w:val="16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9A24B1"/>
    <w:pPr>
      <w:pBdr>
        <w:top w:val="single" w:sz="6" w:space="1" w:color="auto"/>
      </w:pBdr>
      <w:jc w:val="center"/>
    </w:pPr>
    <w:rPr>
      <w:rFonts w:ascii="Arial" w:eastAsiaTheme="minorEastAsia" w:hAnsi="Arial" w:cs="Arial"/>
      <w:vanish/>
      <w:sz w:val="16"/>
      <w:szCs w:val="16"/>
    </w:rPr>
  </w:style>
  <w:style w:type="paragraph" w:customStyle="1" w:styleId="chapter-para">
    <w:name w:val="chapter-para"/>
    <w:basedOn w:val="Normal"/>
    <w:rsid w:val="009A24B1"/>
    <w:pPr>
      <w:spacing w:before="100" w:beforeAutospacing="1" w:after="100" w:afterAutospacing="1"/>
    </w:pPr>
    <w:rPr>
      <w:rFonts w:eastAsiaTheme="minorEastAsia"/>
      <w:sz w:val="20"/>
      <w:szCs w:val="20"/>
    </w:rPr>
  </w:style>
  <w:style w:type="character" w:customStyle="1" w:styleId="c-article-author-informationsubtitle">
    <w:name w:val="c-article-author-information__subtitle"/>
    <w:basedOn w:val="Policepardfaut"/>
    <w:rsid w:val="009A24B1"/>
  </w:style>
  <w:style w:type="paragraph" w:customStyle="1" w:styleId="c-article-author-affiliationaddress">
    <w:name w:val="c-article-author-affiliation__address"/>
    <w:basedOn w:val="Normal"/>
    <w:rsid w:val="009A24B1"/>
    <w:pPr>
      <w:spacing w:before="100" w:beforeAutospacing="1" w:after="100" w:afterAutospacing="1"/>
    </w:pPr>
    <w:rPr>
      <w:rFonts w:eastAsiaTheme="minorEastAsia"/>
      <w:sz w:val="20"/>
      <w:szCs w:val="20"/>
    </w:rPr>
  </w:style>
  <w:style w:type="paragraph" w:customStyle="1" w:styleId="c-article-author-affiliationauthors-list">
    <w:name w:val="c-article-author-affiliation__authors-list"/>
    <w:basedOn w:val="Normal"/>
    <w:rsid w:val="009A24B1"/>
    <w:pPr>
      <w:spacing w:before="100" w:beforeAutospacing="1" w:after="100" w:afterAutospacing="1"/>
    </w:pPr>
    <w:rPr>
      <w:rFonts w:eastAsiaTheme="minorEastAsia"/>
      <w:sz w:val="20"/>
      <w:szCs w:val="20"/>
    </w:rPr>
  </w:style>
  <w:style w:type="character" w:styleId="Numrodepage">
    <w:name w:val="page number"/>
    <w:basedOn w:val="Policepardfaut"/>
    <w:uiPriority w:val="99"/>
    <w:semiHidden/>
    <w:unhideWhenUsed/>
    <w:rsid w:val="00D052C9"/>
  </w:style>
  <w:style w:type="paragraph" w:styleId="Rvision">
    <w:name w:val="Revision"/>
    <w:hidden/>
    <w:uiPriority w:val="99"/>
    <w:semiHidden/>
    <w:rsid w:val="007C36C5"/>
    <w:rPr>
      <w:rFonts w:ascii="Times New Roman" w:eastAsia="Times New Roman" w:hAnsi="Times New Roman" w:cs="Times New Roman"/>
    </w:rPr>
  </w:style>
  <w:style w:type="character" w:styleId="Numrodeligne">
    <w:name w:val="line number"/>
    <w:basedOn w:val="Policepardfaut"/>
    <w:uiPriority w:val="99"/>
    <w:semiHidden/>
    <w:unhideWhenUsed/>
    <w:rsid w:val="000E3E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ABAA0D2-CB80-D943-A63B-32658A0AB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238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Pierre-Bougneres</dc:creator>
  <cp:keywords/>
  <dc:description/>
  <cp:lastModifiedBy>Charles de Ponthaud</cp:lastModifiedBy>
  <cp:revision>2</cp:revision>
  <dcterms:created xsi:type="dcterms:W3CDTF">2023-06-20T00:32:00Z</dcterms:created>
  <dcterms:modified xsi:type="dcterms:W3CDTF">2023-06-20T00:32:00Z</dcterms:modified>
</cp:coreProperties>
</file>