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C64C9" w14:textId="77777777" w:rsidR="002710AA" w:rsidRPr="002D4D5E" w:rsidRDefault="002710AA" w:rsidP="002710AA">
      <w:pPr>
        <w:pStyle w:val="Heading2"/>
        <w:rPr>
          <w:color w:val="000000" w:themeColor="text1"/>
        </w:rPr>
      </w:pPr>
      <w:r w:rsidRPr="002D4D5E">
        <w:rPr>
          <w:color w:val="000000" w:themeColor="text1"/>
        </w:rPr>
        <w:t>User Guide</w:t>
      </w:r>
    </w:p>
    <w:p w14:paraId="38845315" w14:textId="473C33A2" w:rsidR="002710AA" w:rsidRPr="006E7EC6" w:rsidRDefault="002710AA" w:rsidP="007634D5">
      <w:pPr>
        <w:pStyle w:val="ListParagraph"/>
        <w:numPr>
          <w:ilvl w:val="0"/>
          <w:numId w:val="8"/>
        </w:numPr>
        <w:jc w:val="both"/>
        <w:rPr>
          <w:color w:val="000000" w:themeColor="text1"/>
        </w:rPr>
      </w:pPr>
      <w:r w:rsidRPr="002D4D5E">
        <w:rPr>
          <w:color w:val="000000" w:themeColor="text1"/>
        </w:rPr>
        <w:t xml:space="preserve">This Case Report Form (CRF) is designed to capture the </w:t>
      </w:r>
      <w:r w:rsidR="00AF037D">
        <w:rPr>
          <w:color w:val="000000" w:themeColor="text1"/>
        </w:rPr>
        <w:t>clinical variables</w:t>
      </w:r>
      <w:r w:rsidRPr="002D4D5E">
        <w:rPr>
          <w:color w:val="000000" w:themeColor="text1"/>
        </w:rPr>
        <w:t xml:space="preserve"> </w:t>
      </w:r>
      <w:r w:rsidR="00AF037D">
        <w:rPr>
          <w:color w:val="000000" w:themeColor="text1"/>
        </w:rPr>
        <w:t>of</w:t>
      </w:r>
      <w:r w:rsidRPr="002D4D5E">
        <w:rPr>
          <w:color w:val="000000" w:themeColor="text1"/>
        </w:rPr>
        <w:t xml:space="preserve"> </w:t>
      </w:r>
      <w:r w:rsidR="00AF037D">
        <w:rPr>
          <w:color w:val="000000" w:themeColor="text1"/>
        </w:rPr>
        <w:t xml:space="preserve">family members or surrogate decision-makers of </w:t>
      </w:r>
      <w:r w:rsidRPr="002D4D5E">
        <w:rPr>
          <w:color w:val="000000" w:themeColor="text1"/>
        </w:rPr>
        <w:t>patients with disorders of consciousness (</w:t>
      </w:r>
      <w:proofErr w:type="spellStart"/>
      <w:r w:rsidRPr="002D4D5E">
        <w:rPr>
          <w:color w:val="000000" w:themeColor="text1"/>
        </w:rPr>
        <w:t>DoC</w:t>
      </w:r>
      <w:proofErr w:type="spellEnd"/>
      <w:r w:rsidRPr="002D4D5E">
        <w:rPr>
          <w:color w:val="000000" w:themeColor="text1"/>
        </w:rPr>
        <w:t>)</w:t>
      </w:r>
      <w:r w:rsidR="00AF037D">
        <w:rPr>
          <w:color w:val="000000" w:themeColor="text1"/>
        </w:rPr>
        <w:t xml:space="preserve">, as well as in patients who undergo goals-of-care discussions or care limitations, including DNI/DNR, or withdrawal of life sustaining </w:t>
      </w:r>
      <w:proofErr w:type="spellStart"/>
      <w:r w:rsidR="00AF037D">
        <w:rPr>
          <w:color w:val="000000" w:themeColor="text1"/>
        </w:rPr>
        <w:t>meausures</w:t>
      </w:r>
      <w:proofErr w:type="spellEnd"/>
      <w:r w:rsidR="00AF037D">
        <w:rPr>
          <w:color w:val="000000" w:themeColor="text1"/>
        </w:rPr>
        <w:t xml:space="preserve"> (including comfort care)</w:t>
      </w:r>
      <w:r w:rsidRPr="002D4D5E">
        <w:rPr>
          <w:color w:val="000000" w:themeColor="text1"/>
        </w:rPr>
        <w:t xml:space="preserve">.  </w:t>
      </w:r>
    </w:p>
    <w:p w14:paraId="60A4E639" w14:textId="77777777" w:rsidR="001E6DAF" w:rsidRPr="007634D5" w:rsidRDefault="001E6DAF" w:rsidP="00587CCA">
      <w:pPr>
        <w:pStyle w:val="ListParagraph"/>
        <w:rPr>
          <w:color w:val="000000" w:themeColor="text1"/>
        </w:rPr>
      </w:pPr>
    </w:p>
    <w:p w14:paraId="648515DF" w14:textId="52DB7417" w:rsidR="001E6DAF" w:rsidRPr="002D4D5E" w:rsidRDefault="001E6DAF" w:rsidP="00641D0D">
      <w:pPr>
        <w:pStyle w:val="ListParagraph"/>
        <w:numPr>
          <w:ilvl w:val="0"/>
          <w:numId w:val="8"/>
        </w:numPr>
        <w:jc w:val="both"/>
        <w:rPr>
          <w:color w:val="000000" w:themeColor="text1"/>
        </w:rPr>
      </w:pPr>
      <w:r>
        <w:rPr>
          <w:color w:val="000000" w:themeColor="text1"/>
        </w:rPr>
        <w:t xml:space="preserve">General Core CDEs, which are required for all </w:t>
      </w:r>
      <w:r w:rsidR="0078367D">
        <w:rPr>
          <w:color w:val="000000" w:themeColor="text1"/>
        </w:rPr>
        <w:t>studies, regardless of neurological disorder</w:t>
      </w:r>
      <w:r>
        <w:rPr>
          <w:color w:val="000000" w:themeColor="text1"/>
        </w:rPr>
        <w:t xml:space="preserve">, </w:t>
      </w:r>
      <w:r w:rsidR="00587CCA">
        <w:rPr>
          <w:color w:val="000000" w:themeColor="text1"/>
        </w:rPr>
        <w:t xml:space="preserve">and Disease Core CDEs, which are required for all </w:t>
      </w:r>
      <w:proofErr w:type="spellStart"/>
      <w:r w:rsidR="00587CCA">
        <w:rPr>
          <w:color w:val="000000" w:themeColor="text1"/>
        </w:rPr>
        <w:t>DoC</w:t>
      </w:r>
      <w:proofErr w:type="spellEnd"/>
      <w:r w:rsidR="00587CCA">
        <w:rPr>
          <w:color w:val="000000" w:themeColor="text1"/>
        </w:rPr>
        <w:t xml:space="preserve"> studies, </w:t>
      </w:r>
      <w:r w:rsidR="005A5678">
        <w:rPr>
          <w:color w:val="000000" w:themeColor="text1"/>
        </w:rPr>
        <w:t>can be found at [insert link]:</w:t>
      </w:r>
    </w:p>
    <w:p w14:paraId="34FF4290" w14:textId="77777777" w:rsidR="001E6DAF" w:rsidRPr="00587CCA" w:rsidRDefault="001E6DAF" w:rsidP="00587CCA"/>
    <w:p w14:paraId="3F72DFC4" w14:textId="68C847FD" w:rsidR="001E6DAF" w:rsidRDefault="001E6DAF" w:rsidP="00641D0D">
      <w:pPr>
        <w:pStyle w:val="ListParagraph"/>
        <w:numPr>
          <w:ilvl w:val="0"/>
          <w:numId w:val="8"/>
        </w:numPr>
        <w:jc w:val="both"/>
        <w:rPr>
          <w:color w:val="000000" w:themeColor="text1"/>
        </w:rPr>
      </w:pPr>
      <w:r>
        <w:rPr>
          <w:color w:val="000000" w:themeColor="text1"/>
        </w:rPr>
        <w:t>Basic CDEs</w:t>
      </w:r>
      <w:r w:rsidR="0043023E">
        <w:rPr>
          <w:color w:val="000000" w:themeColor="text1"/>
        </w:rPr>
        <w:t xml:space="preserve"> (also referred to as “Supplemental/Highly Recommended” in prior NINDS CDE initiatives)</w:t>
      </w:r>
      <w:r>
        <w:rPr>
          <w:color w:val="000000" w:themeColor="text1"/>
        </w:rPr>
        <w:t xml:space="preserve">, which are </w:t>
      </w:r>
      <w:r w:rsidR="0043023E">
        <w:rPr>
          <w:color w:val="000000" w:themeColor="text1"/>
        </w:rPr>
        <w:t xml:space="preserve">strongly recommended for all </w:t>
      </w:r>
      <w:proofErr w:type="spellStart"/>
      <w:r w:rsidR="0043023E">
        <w:rPr>
          <w:color w:val="000000" w:themeColor="text1"/>
        </w:rPr>
        <w:t>DoC</w:t>
      </w:r>
      <w:proofErr w:type="spellEnd"/>
      <w:r w:rsidR="0043023E">
        <w:rPr>
          <w:color w:val="000000" w:themeColor="text1"/>
        </w:rPr>
        <w:t xml:space="preserve"> studies, are </w:t>
      </w:r>
      <w:r w:rsidR="0043023E" w:rsidRPr="00587CCA">
        <w:rPr>
          <w:b/>
          <w:bCs/>
          <w:color w:val="000000" w:themeColor="text1"/>
        </w:rPr>
        <w:t>bolded</w:t>
      </w:r>
      <w:r w:rsidR="0043023E">
        <w:rPr>
          <w:color w:val="000000" w:themeColor="text1"/>
        </w:rPr>
        <w:t>.</w:t>
      </w:r>
    </w:p>
    <w:p w14:paraId="22BB1074" w14:textId="77777777" w:rsidR="0043023E" w:rsidRPr="00587CCA" w:rsidRDefault="0043023E" w:rsidP="00587CCA">
      <w:pPr>
        <w:pStyle w:val="ListParagraph"/>
        <w:rPr>
          <w:color w:val="000000" w:themeColor="text1"/>
        </w:rPr>
      </w:pPr>
    </w:p>
    <w:p w14:paraId="667E9F88" w14:textId="4CDCE54B" w:rsidR="0043023E" w:rsidRDefault="0043023E" w:rsidP="00641D0D">
      <w:pPr>
        <w:pStyle w:val="ListParagraph"/>
        <w:numPr>
          <w:ilvl w:val="0"/>
          <w:numId w:val="8"/>
        </w:numPr>
        <w:jc w:val="both"/>
        <w:rPr>
          <w:color w:val="000000" w:themeColor="text1"/>
        </w:rPr>
      </w:pPr>
      <w:r>
        <w:rPr>
          <w:color w:val="000000" w:themeColor="text1"/>
        </w:rPr>
        <w:t xml:space="preserve">Supplemental CDEs, which are recommended for </w:t>
      </w:r>
      <w:r w:rsidR="0008791C">
        <w:rPr>
          <w:color w:val="000000" w:themeColor="text1"/>
        </w:rPr>
        <w:t>specific</w:t>
      </w:r>
      <w:r>
        <w:rPr>
          <w:color w:val="000000" w:themeColor="text1"/>
        </w:rPr>
        <w:t xml:space="preserve"> </w:t>
      </w:r>
      <w:proofErr w:type="spellStart"/>
      <w:r>
        <w:rPr>
          <w:color w:val="000000" w:themeColor="text1"/>
        </w:rPr>
        <w:t>DoC</w:t>
      </w:r>
      <w:proofErr w:type="spellEnd"/>
      <w:r>
        <w:rPr>
          <w:color w:val="000000" w:themeColor="text1"/>
        </w:rPr>
        <w:t xml:space="preserve"> studies, are listed in regular font.</w:t>
      </w:r>
    </w:p>
    <w:p w14:paraId="11909C39" w14:textId="77777777" w:rsidR="0043023E" w:rsidRPr="00587CCA" w:rsidRDefault="0043023E" w:rsidP="00587CCA">
      <w:pPr>
        <w:pStyle w:val="ListParagraph"/>
        <w:rPr>
          <w:color w:val="000000" w:themeColor="text1"/>
        </w:rPr>
      </w:pPr>
    </w:p>
    <w:p w14:paraId="290A7754" w14:textId="62F3DDFC" w:rsidR="0043023E" w:rsidRPr="002D4D5E" w:rsidRDefault="0043023E" w:rsidP="00641D0D">
      <w:pPr>
        <w:pStyle w:val="ListParagraph"/>
        <w:numPr>
          <w:ilvl w:val="0"/>
          <w:numId w:val="8"/>
        </w:numPr>
        <w:jc w:val="both"/>
        <w:rPr>
          <w:color w:val="000000" w:themeColor="text1"/>
        </w:rPr>
      </w:pPr>
      <w:r>
        <w:rPr>
          <w:color w:val="000000" w:themeColor="text1"/>
        </w:rPr>
        <w:t xml:space="preserve">Exploratory CDEs, which can be considered for use in </w:t>
      </w:r>
      <w:proofErr w:type="spellStart"/>
      <w:r>
        <w:rPr>
          <w:color w:val="000000" w:themeColor="text1"/>
        </w:rPr>
        <w:t>DoC</w:t>
      </w:r>
      <w:proofErr w:type="spellEnd"/>
      <w:r>
        <w:rPr>
          <w:color w:val="000000" w:themeColor="text1"/>
        </w:rPr>
        <w:t xml:space="preserve"> studies but require further validation, are listed </w:t>
      </w:r>
      <w:r w:rsidRPr="0048507B">
        <w:rPr>
          <w:color w:val="000000" w:themeColor="text1"/>
          <w:u w:val="single"/>
        </w:rPr>
        <w:t>at the end of this CRF</w:t>
      </w:r>
      <w:r>
        <w:rPr>
          <w:color w:val="000000" w:themeColor="text1"/>
        </w:rPr>
        <w:t>.</w:t>
      </w:r>
    </w:p>
    <w:p w14:paraId="1E24E383" w14:textId="77777777" w:rsidR="002710AA" w:rsidRPr="002D4D5E" w:rsidRDefault="002710AA" w:rsidP="002710AA">
      <w:pPr>
        <w:pStyle w:val="ListParagraph"/>
        <w:rPr>
          <w:color w:val="000000" w:themeColor="text1"/>
        </w:rPr>
      </w:pPr>
    </w:p>
    <w:p w14:paraId="1F51BF4E" w14:textId="02B06432" w:rsidR="002710AA" w:rsidRPr="002D4D5E" w:rsidRDefault="002710AA" w:rsidP="00641D0D">
      <w:pPr>
        <w:pStyle w:val="ListParagraph"/>
        <w:numPr>
          <w:ilvl w:val="0"/>
          <w:numId w:val="8"/>
        </w:numPr>
        <w:jc w:val="both"/>
        <w:rPr>
          <w:color w:val="000000" w:themeColor="text1"/>
        </w:rPr>
      </w:pPr>
      <w:r w:rsidRPr="002D4D5E">
        <w:rPr>
          <w:color w:val="000000" w:themeColor="text1"/>
        </w:rPr>
        <w:t>Key Design Elements (KDEs)</w:t>
      </w:r>
      <w:r w:rsidR="002D4D5E" w:rsidRPr="002D4D5E">
        <w:rPr>
          <w:color w:val="000000" w:themeColor="text1"/>
        </w:rPr>
        <w:t>, which are methodological parameters,</w:t>
      </w:r>
      <w:r w:rsidRPr="002D4D5E">
        <w:rPr>
          <w:color w:val="000000" w:themeColor="text1"/>
        </w:rPr>
        <w:t xml:space="preserve"> are </w:t>
      </w:r>
      <w:r w:rsidRPr="00587CCA">
        <w:rPr>
          <w:i/>
          <w:iCs/>
          <w:color w:val="000000" w:themeColor="text1"/>
        </w:rPr>
        <w:t>i</w:t>
      </w:r>
      <w:r w:rsidR="002D4D5E" w:rsidRPr="00587CCA">
        <w:rPr>
          <w:i/>
          <w:iCs/>
          <w:color w:val="000000" w:themeColor="text1"/>
        </w:rPr>
        <w:t>talicized</w:t>
      </w:r>
      <w:r w:rsidR="00587CCA">
        <w:rPr>
          <w:color w:val="000000" w:themeColor="text1"/>
        </w:rPr>
        <w:t>.</w:t>
      </w:r>
    </w:p>
    <w:p w14:paraId="4EACC9D9" w14:textId="77777777" w:rsidR="002710AA" w:rsidRPr="002D4D5E" w:rsidRDefault="002710AA" w:rsidP="002710AA">
      <w:pPr>
        <w:jc w:val="both"/>
        <w:rPr>
          <w:color w:val="000000" w:themeColor="text1"/>
        </w:rPr>
      </w:pPr>
    </w:p>
    <w:p w14:paraId="55C872CE" w14:textId="57171310" w:rsidR="002710AA" w:rsidRPr="002D4D5E" w:rsidRDefault="002710AA" w:rsidP="00641D0D">
      <w:pPr>
        <w:pStyle w:val="ListParagraph"/>
        <w:numPr>
          <w:ilvl w:val="0"/>
          <w:numId w:val="8"/>
        </w:numPr>
        <w:jc w:val="both"/>
        <w:rPr>
          <w:color w:val="000000" w:themeColor="text1"/>
        </w:rPr>
      </w:pPr>
      <w:r w:rsidRPr="002D4D5E">
        <w:rPr>
          <w:color w:val="000000" w:themeColor="text1"/>
        </w:rPr>
        <w:t xml:space="preserve">To link the imaging CDEs in this CRF to CDEs from other </w:t>
      </w:r>
      <w:r w:rsidR="002A7C5C">
        <w:rPr>
          <w:color w:val="000000" w:themeColor="text1"/>
        </w:rPr>
        <w:t>Goals-of-Care/Family data</w:t>
      </w:r>
      <w:r w:rsidRPr="002D4D5E">
        <w:rPr>
          <w:color w:val="000000" w:themeColor="text1"/>
        </w:rPr>
        <w:t>, please use these CRFs:</w:t>
      </w:r>
    </w:p>
    <w:p w14:paraId="05E93509" w14:textId="30DE3C8B" w:rsidR="002710AA" w:rsidRPr="002D4D5E" w:rsidRDefault="002A7C5C" w:rsidP="00641D0D">
      <w:pPr>
        <w:pStyle w:val="ListParagraph"/>
        <w:numPr>
          <w:ilvl w:val="1"/>
          <w:numId w:val="8"/>
        </w:numPr>
        <w:jc w:val="both"/>
        <w:rPr>
          <w:color w:val="000000" w:themeColor="text1"/>
        </w:rPr>
      </w:pPr>
      <w:r>
        <w:rPr>
          <w:color w:val="000000" w:themeColor="text1"/>
        </w:rPr>
        <w:t>Quality of End-of-life Care</w:t>
      </w:r>
      <w:r w:rsidR="002710AA" w:rsidRPr="002D4D5E">
        <w:rPr>
          <w:color w:val="000000" w:themeColor="text1"/>
        </w:rPr>
        <w:t>: [insert link]</w:t>
      </w:r>
    </w:p>
    <w:p w14:paraId="5EA458D5" w14:textId="3C38E16F" w:rsidR="002710AA" w:rsidRPr="002D4D5E" w:rsidRDefault="002A7C5C" w:rsidP="00641D0D">
      <w:pPr>
        <w:pStyle w:val="ListParagraph"/>
        <w:numPr>
          <w:ilvl w:val="1"/>
          <w:numId w:val="8"/>
        </w:numPr>
        <w:jc w:val="both"/>
        <w:rPr>
          <w:color w:val="000000" w:themeColor="text1"/>
        </w:rPr>
      </w:pPr>
      <w:r>
        <w:rPr>
          <w:color w:val="000000" w:themeColor="text1"/>
        </w:rPr>
        <w:t>Quality of Communication</w:t>
      </w:r>
      <w:r w:rsidR="002710AA" w:rsidRPr="002D4D5E">
        <w:rPr>
          <w:color w:val="000000" w:themeColor="text1"/>
        </w:rPr>
        <w:t>: [insert link]</w:t>
      </w:r>
    </w:p>
    <w:p w14:paraId="61F0D6EB" w14:textId="18160343" w:rsidR="002710AA" w:rsidRPr="002D4D5E" w:rsidRDefault="002A7C5C" w:rsidP="00641D0D">
      <w:pPr>
        <w:pStyle w:val="ListParagraph"/>
        <w:numPr>
          <w:ilvl w:val="1"/>
          <w:numId w:val="8"/>
        </w:numPr>
        <w:jc w:val="both"/>
        <w:rPr>
          <w:color w:val="000000" w:themeColor="text1"/>
        </w:rPr>
      </w:pPr>
      <w:r>
        <w:rPr>
          <w:color w:val="000000" w:themeColor="text1"/>
        </w:rPr>
        <w:t>Psychological Distress in Families/Surrogate Decision-Makers</w:t>
      </w:r>
      <w:r w:rsidR="002710AA" w:rsidRPr="002D4D5E">
        <w:rPr>
          <w:color w:val="000000" w:themeColor="text1"/>
        </w:rPr>
        <w:t>: [insert link]</w:t>
      </w:r>
    </w:p>
    <w:p w14:paraId="6F71D2A7" w14:textId="11151066" w:rsidR="002710AA" w:rsidRPr="002D4D5E" w:rsidRDefault="002A7C5C" w:rsidP="00641D0D">
      <w:pPr>
        <w:pStyle w:val="ListParagraph"/>
        <w:numPr>
          <w:ilvl w:val="1"/>
          <w:numId w:val="8"/>
        </w:numPr>
        <w:jc w:val="both"/>
        <w:rPr>
          <w:color w:val="000000" w:themeColor="text1"/>
        </w:rPr>
      </w:pPr>
      <w:r>
        <w:rPr>
          <w:color w:val="000000" w:themeColor="text1"/>
        </w:rPr>
        <w:t>Decision Quality</w:t>
      </w:r>
      <w:r w:rsidR="002710AA" w:rsidRPr="002D4D5E">
        <w:rPr>
          <w:color w:val="000000" w:themeColor="text1"/>
        </w:rPr>
        <w:t>: [insert link]</w:t>
      </w:r>
    </w:p>
    <w:p w14:paraId="2946C6A1" w14:textId="77777777" w:rsidR="002710AA" w:rsidRPr="002D4D5E" w:rsidRDefault="002710AA" w:rsidP="002710AA">
      <w:pPr>
        <w:ind w:left="1080"/>
        <w:jc w:val="both"/>
        <w:rPr>
          <w:color w:val="000000" w:themeColor="text1"/>
        </w:rPr>
      </w:pPr>
    </w:p>
    <w:p w14:paraId="1B3EE196" w14:textId="0C8B332D" w:rsidR="002710AA" w:rsidRPr="002D4D5E" w:rsidRDefault="002710AA" w:rsidP="00641D0D">
      <w:pPr>
        <w:pStyle w:val="ListParagraph"/>
        <w:numPr>
          <w:ilvl w:val="0"/>
          <w:numId w:val="8"/>
        </w:numPr>
        <w:jc w:val="both"/>
        <w:rPr>
          <w:color w:val="000000" w:themeColor="text1"/>
        </w:rPr>
      </w:pPr>
      <w:r w:rsidRPr="002D4D5E">
        <w:rPr>
          <w:color w:val="000000" w:themeColor="text1"/>
        </w:rPr>
        <w:t>To link the imaging CDEs in this CRF to CDEs</w:t>
      </w:r>
      <w:r w:rsidR="009B5D60">
        <w:rPr>
          <w:color w:val="000000" w:themeColor="text1"/>
        </w:rPr>
        <w:t xml:space="preserve"> from other domains</w:t>
      </w:r>
      <w:r w:rsidRPr="002D4D5E">
        <w:rPr>
          <w:color w:val="000000" w:themeColor="text1"/>
        </w:rPr>
        <w:t>, please use these CRFs:</w:t>
      </w:r>
    </w:p>
    <w:p w14:paraId="01D013B4" w14:textId="2A5D52BF" w:rsidR="00700618" w:rsidRDefault="00700618" w:rsidP="00641D0D">
      <w:pPr>
        <w:pStyle w:val="ListParagraph"/>
        <w:numPr>
          <w:ilvl w:val="1"/>
          <w:numId w:val="8"/>
        </w:numPr>
        <w:jc w:val="both"/>
        <w:rPr>
          <w:color w:val="000000" w:themeColor="text1"/>
        </w:rPr>
      </w:pPr>
      <w:r>
        <w:rPr>
          <w:color w:val="000000" w:themeColor="text1"/>
        </w:rPr>
        <w:t>General Core</w:t>
      </w:r>
      <w:r w:rsidR="00587CCA">
        <w:rPr>
          <w:color w:val="000000" w:themeColor="text1"/>
        </w:rPr>
        <w:t xml:space="preserve"> and </w:t>
      </w:r>
      <w:proofErr w:type="spellStart"/>
      <w:r w:rsidR="00587CCA">
        <w:rPr>
          <w:color w:val="000000" w:themeColor="text1"/>
        </w:rPr>
        <w:t>DoC</w:t>
      </w:r>
      <w:proofErr w:type="spellEnd"/>
      <w:r w:rsidR="00587CCA">
        <w:rPr>
          <w:color w:val="000000" w:themeColor="text1"/>
        </w:rPr>
        <w:t xml:space="preserve"> Disease Core</w:t>
      </w:r>
      <w:r>
        <w:rPr>
          <w:color w:val="000000" w:themeColor="text1"/>
        </w:rPr>
        <w:t xml:space="preserve"> CDEs: [insert link]</w:t>
      </w:r>
    </w:p>
    <w:p w14:paraId="5660FBD3" w14:textId="19B9A3DD" w:rsidR="002710AA" w:rsidRPr="002D4D5E" w:rsidRDefault="002710AA" w:rsidP="00641D0D">
      <w:pPr>
        <w:pStyle w:val="ListParagraph"/>
        <w:numPr>
          <w:ilvl w:val="1"/>
          <w:numId w:val="8"/>
        </w:numPr>
        <w:jc w:val="both"/>
        <w:rPr>
          <w:color w:val="000000" w:themeColor="text1"/>
        </w:rPr>
      </w:pPr>
      <w:r w:rsidRPr="002D4D5E">
        <w:rPr>
          <w:color w:val="000000" w:themeColor="text1"/>
        </w:rPr>
        <w:t>Clinical/behavioral phenotype: [insert link]</w:t>
      </w:r>
    </w:p>
    <w:p w14:paraId="61A9C0AA"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Hospital course/confounders/medications: [insert link]</w:t>
      </w:r>
    </w:p>
    <w:p w14:paraId="485132FE"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Electrophysiology: [insert link]</w:t>
      </w:r>
    </w:p>
    <w:p w14:paraId="6E1E1010"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Biospecimens: [insert link]</w:t>
      </w:r>
    </w:p>
    <w:p w14:paraId="125B3532"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Pediatrics: [insert link]</w:t>
      </w:r>
    </w:p>
    <w:p w14:paraId="50146A8C"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Physiologic data/big data: [insert link]</w:t>
      </w:r>
    </w:p>
    <w:p w14:paraId="3A485D38"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Therapeutic interventions: [insert link]</w:t>
      </w:r>
    </w:p>
    <w:p w14:paraId="052CF774" w14:textId="77777777" w:rsidR="002710AA" w:rsidRPr="002D4D5E" w:rsidRDefault="002710AA" w:rsidP="00641D0D">
      <w:pPr>
        <w:pStyle w:val="ListParagraph"/>
        <w:numPr>
          <w:ilvl w:val="1"/>
          <w:numId w:val="8"/>
        </w:numPr>
        <w:jc w:val="both"/>
        <w:rPr>
          <w:color w:val="000000" w:themeColor="text1"/>
        </w:rPr>
      </w:pPr>
      <w:r w:rsidRPr="002D4D5E">
        <w:rPr>
          <w:color w:val="000000" w:themeColor="text1"/>
        </w:rPr>
        <w:t>Outcomes and endpoints: [insert link]</w:t>
      </w:r>
    </w:p>
    <w:p w14:paraId="1EAC27DE" w14:textId="115DC283" w:rsidR="000314F2" w:rsidRPr="00587CCA" w:rsidRDefault="002710AA" w:rsidP="00587CCA">
      <w:pPr>
        <w:pStyle w:val="ListParagraph"/>
        <w:numPr>
          <w:ilvl w:val="1"/>
          <w:numId w:val="8"/>
        </w:numPr>
        <w:jc w:val="both"/>
        <w:rPr>
          <w:color w:val="000000" w:themeColor="text1"/>
        </w:rPr>
      </w:pPr>
      <w:r w:rsidRPr="002D4D5E">
        <w:rPr>
          <w:color w:val="000000" w:themeColor="text1"/>
        </w:rPr>
        <w:t>Goals of care/family data: [insert link]</w:t>
      </w:r>
    </w:p>
    <w:p w14:paraId="241D8BC2" w14:textId="77777777" w:rsidR="00F7402B" w:rsidRPr="002D4D5E" w:rsidRDefault="00F7402B">
      <w:pPr>
        <w:rPr>
          <w:smallCaps/>
          <w:color w:val="000000" w:themeColor="text1"/>
          <w:sz w:val="24"/>
          <w:u w:val="single"/>
        </w:rPr>
      </w:pPr>
      <w:r w:rsidRPr="002D4D5E">
        <w:rPr>
          <w:color w:val="000000" w:themeColor="text1"/>
          <w:sz w:val="24"/>
        </w:rPr>
        <w:br w:type="page"/>
      </w:r>
    </w:p>
    <w:p w14:paraId="41475816" w14:textId="77777777" w:rsidR="002710AA" w:rsidRPr="002D4D5E" w:rsidRDefault="002710AA" w:rsidP="002710AA">
      <w:pPr>
        <w:pStyle w:val="Heading2"/>
        <w:spacing w:before="0" w:after="0"/>
        <w:rPr>
          <w:b/>
          <w:bCs/>
          <w:color w:val="000000" w:themeColor="text1"/>
        </w:rPr>
      </w:pPr>
      <w:r w:rsidRPr="002D4D5E">
        <w:rPr>
          <w:bCs/>
          <w:color w:val="000000" w:themeColor="text1"/>
        </w:rPr>
        <w:lastRenderedPageBreak/>
        <w:t>PATIENT INFORMATION</w:t>
      </w:r>
    </w:p>
    <w:p w14:paraId="690B2433" w14:textId="3B75C3B2" w:rsidR="002710AA" w:rsidRPr="002D4D5E" w:rsidRDefault="002710AA" w:rsidP="002710AA">
      <w:pPr>
        <w:numPr>
          <w:ilvl w:val="0"/>
          <w:numId w:val="2"/>
        </w:numPr>
        <w:rPr>
          <w:color w:val="000000" w:themeColor="text1"/>
        </w:rPr>
      </w:pPr>
      <w:r w:rsidRPr="00587CCA">
        <w:rPr>
          <w:b/>
          <w:bCs/>
          <w:color w:val="000000" w:themeColor="text1"/>
        </w:rPr>
        <w:t>Study ID number:</w:t>
      </w:r>
      <w:r w:rsidRPr="002D4D5E">
        <w:rPr>
          <w:color w:val="000000" w:themeColor="text1"/>
        </w:rPr>
        <w:t xml:space="preserve"> ________</w:t>
      </w:r>
    </w:p>
    <w:p w14:paraId="3D98DA25" w14:textId="16502AD4" w:rsidR="002710AA" w:rsidRDefault="002710AA" w:rsidP="002710AA">
      <w:pPr>
        <w:pStyle w:val="ListParagraph"/>
        <w:numPr>
          <w:ilvl w:val="0"/>
          <w:numId w:val="2"/>
        </w:numPr>
        <w:rPr>
          <w:color w:val="000000" w:themeColor="text1"/>
        </w:rPr>
      </w:pPr>
      <w:r w:rsidRPr="00587CCA">
        <w:rPr>
          <w:b/>
          <w:bCs/>
          <w:color w:val="000000" w:themeColor="text1"/>
        </w:rPr>
        <w:t>Date of brain injury (</w:t>
      </w:r>
      <w:r w:rsidR="005E390C">
        <w:rPr>
          <w:b/>
          <w:bCs/>
          <w:color w:val="000000" w:themeColor="text1"/>
        </w:rPr>
        <w:t>DD</w:t>
      </w:r>
      <w:r w:rsidR="005E390C" w:rsidRPr="00587CCA">
        <w:rPr>
          <w:b/>
          <w:bCs/>
          <w:color w:val="000000" w:themeColor="text1"/>
        </w:rPr>
        <w:t xml:space="preserve"> </w:t>
      </w:r>
      <w:r w:rsidRPr="00587CCA">
        <w:rPr>
          <w:b/>
          <w:bCs/>
          <w:color w:val="000000" w:themeColor="text1"/>
        </w:rPr>
        <w:t xml:space="preserve">/ </w:t>
      </w:r>
      <w:r w:rsidR="005E390C">
        <w:rPr>
          <w:b/>
          <w:bCs/>
          <w:color w:val="000000" w:themeColor="text1"/>
        </w:rPr>
        <w:t>MON</w:t>
      </w:r>
      <w:r w:rsidR="005E390C" w:rsidRPr="00587CCA">
        <w:rPr>
          <w:b/>
          <w:bCs/>
          <w:color w:val="000000" w:themeColor="text1"/>
        </w:rPr>
        <w:t xml:space="preserve"> </w:t>
      </w:r>
      <w:r w:rsidRPr="00587CCA">
        <w:rPr>
          <w:b/>
          <w:bCs/>
          <w:color w:val="000000" w:themeColor="text1"/>
        </w:rPr>
        <w:t>/ YYYY):</w:t>
      </w:r>
      <w:r w:rsidRPr="002D4D5E">
        <w:rPr>
          <w:color w:val="000000" w:themeColor="text1"/>
        </w:rPr>
        <w:t xml:space="preserve"> ____ / ____ / ______</w:t>
      </w:r>
    </w:p>
    <w:p w14:paraId="5F68FE5C" w14:textId="33FDE368" w:rsidR="00505154" w:rsidRPr="00505154" w:rsidRDefault="005E1AF2" w:rsidP="00505154">
      <w:pPr>
        <w:pStyle w:val="ListParagraph"/>
        <w:numPr>
          <w:ilvl w:val="0"/>
          <w:numId w:val="2"/>
        </w:numPr>
        <w:rPr>
          <w:color w:val="000000" w:themeColor="text1"/>
          <w:szCs w:val="22"/>
        </w:rPr>
      </w:pPr>
      <w:r w:rsidRPr="00BE69A9">
        <w:rPr>
          <w:color w:val="000000" w:themeColor="text1"/>
          <w:u w:val="single"/>
        </w:rPr>
        <w:t>For stroke studies only:</w:t>
      </w:r>
      <w:r>
        <w:rPr>
          <w:color w:val="000000" w:themeColor="text1"/>
        </w:rPr>
        <w:t xml:space="preserve"> </w:t>
      </w:r>
      <w:proofErr w:type="gramStart"/>
      <w:r w:rsidR="00C30DA4" w:rsidRPr="00C30DA4">
        <w:rPr>
          <w:color w:val="000000" w:themeColor="text1"/>
        </w:rPr>
        <w:t>Pre-</w:t>
      </w:r>
      <w:r w:rsidR="00C30DA4">
        <w:rPr>
          <w:color w:val="000000" w:themeColor="text1"/>
        </w:rPr>
        <w:t>morbid</w:t>
      </w:r>
      <w:proofErr w:type="gramEnd"/>
      <w:r w:rsidR="00C30DA4">
        <w:rPr>
          <w:color w:val="000000" w:themeColor="text1"/>
        </w:rPr>
        <w:t xml:space="preserve"> modified Rankin Scale score (The overall pre-morbid modified Rankin Scale [</w:t>
      </w:r>
      <w:proofErr w:type="spellStart"/>
      <w:r w:rsidR="00C30DA4">
        <w:rPr>
          <w:color w:val="000000" w:themeColor="text1"/>
        </w:rPr>
        <w:t>mRS</w:t>
      </w:r>
      <w:proofErr w:type="spellEnd"/>
      <w:r w:rsidR="00C30DA4">
        <w:rPr>
          <w:color w:val="000000" w:themeColor="text1"/>
        </w:rPr>
        <w:t>] assigned to the patient)</w:t>
      </w:r>
      <w:r w:rsidR="00BB73D3">
        <w:rPr>
          <w:color w:val="000000" w:themeColor="text1"/>
        </w:rPr>
        <w:t xml:space="preserve"> </w:t>
      </w:r>
      <w:r w:rsidR="00BB73D3" w:rsidRPr="00BB73D3">
        <w:rPr>
          <w:i/>
          <w:iCs/>
          <w:color w:val="000000" w:themeColor="text1"/>
        </w:rPr>
        <w:t>[</w:t>
      </w:r>
      <w:r w:rsidR="00BB73D3">
        <w:rPr>
          <w:i/>
          <w:iCs/>
          <w:color w:val="000000" w:themeColor="text1"/>
        </w:rPr>
        <w:t>N</w:t>
      </w:r>
      <w:r w:rsidR="00BB73D3" w:rsidRPr="00BB73D3">
        <w:rPr>
          <w:i/>
          <w:iCs/>
          <w:color w:val="000000" w:themeColor="text1"/>
        </w:rPr>
        <w:t xml:space="preserve">ote: </w:t>
      </w:r>
      <w:proofErr w:type="spellStart"/>
      <w:r w:rsidR="00BB73D3" w:rsidRPr="00BB73D3">
        <w:rPr>
          <w:i/>
          <w:iCs/>
          <w:color w:val="000000" w:themeColor="text1"/>
        </w:rPr>
        <w:t>mRS</w:t>
      </w:r>
      <w:proofErr w:type="spellEnd"/>
      <w:r w:rsidR="00BB73D3" w:rsidRPr="00BB73D3">
        <w:rPr>
          <w:i/>
          <w:iCs/>
          <w:color w:val="000000" w:themeColor="text1"/>
        </w:rPr>
        <w:t xml:space="preserve"> has only been validated for patients with stroke and is only recommended for use in stroke studies]</w:t>
      </w:r>
    </w:p>
    <w:p w14:paraId="4B05D3E1" w14:textId="598679AA" w:rsidR="00505154" w:rsidRDefault="00505154" w:rsidP="00505154">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sidR="00877CFD">
        <w:rPr>
          <w:bCs/>
          <w:color w:val="000000" w:themeColor="text1"/>
        </w:rPr>
        <w:t>0 [no symptoms at all]</w:t>
      </w:r>
    </w:p>
    <w:p w14:paraId="2A16C082" w14:textId="3EBB4F21" w:rsidR="00505154" w:rsidRDefault="00505154" w:rsidP="00505154">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sidR="00877CFD">
        <w:rPr>
          <w:bCs/>
          <w:color w:val="000000" w:themeColor="text1"/>
        </w:rPr>
        <w:t>1 [no significant disability, despite symptoms; able to perform all usual duties and activities]</w:t>
      </w:r>
    </w:p>
    <w:p w14:paraId="2541A1DD" w14:textId="62453BF6" w:rsidR="00505154" w:rsidRDefault="00505154" w:rsidP="00505154">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sidR="00877CFD">
        <w:rPr>
          <w:bCs/>
          <w:color w:val="000000" w:themeColor="text1"/>
        </w:rPr>
        <w:t>2 [slight disability; unable to perform all previous activities but able to look after own affairs without assistance]</w:t>
      </w:r>
    </w:p>
    <w:p w14:paraId="43627717" w14:textId="4998CB1B" w:rsidR="00505154" w:rsidRDefault="00505154" w:rsidP="00505154">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sidR="00877CFD">
        <w:rPr>
          <w:bCs/>
          <w:color w:val="000000" w:themeColor="text1"/>
        </w:rPr>
        <w:t>3 [moderate disability; requires some help, but able to walk without assistance]</w:t>
      </w:r>
    </w:p>
    <w:p w14:paraId="4A7D5F94" w14:textId="7B820FA7" w:rsidR="00505154" w:rsidRDefault="00505154" w:rsidP="00505154">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sidR="00877CFD">
        <w:rPr>
          <w:bCs/>
          <w:color w:val="000000" w:themeColor="text1"/>
        </w:rPr>
        <w:t>4 [moderately severe disability; unable to walk without assistance and unable to attend own bodily needs without assistance]</w:t>
      </w:r>
    </w:p>
    <w:p w14:paraId="764EDBAF" w14:textId="62708693" w:rsidR="00877CFD" w:rsidRDefault="00877CFD" w:rsidP="00505154">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Pr>
          <w:bCs/>
          <w:color w:val="000000" w:themeColor="text1"/>
        </w:rPr>
        <w:t>5 [severe disability; bedridden, incontinent, and requires constant nursing care and attention]</w:t>
      </w:r>
    </w:p>
    <w:p w14:paraId="04425C09" w14:textId="77777777" w:rsidR="00877CFD" w:rsidRPr="00877CFD" w:rsidRDefault="00877CFD" w:rsidP="00877CFD">
      <w:pPr>
        <w:pStyle w:val="ListParagraph"/>
        <w:rPr>
          <w:color w:val="000000" w:themeColor="text1"/>
          <w:szCs w:val="22"/>
        </w:rPr>
      </w:pPr>
    </w:p>
    <w:p w14:paraId="5328F4A3" w14:textId="65D5F1E9" w:rsidR="00756214" w:rsidRPr="00756214" w:rsidRDefault="00756214" w:rsidP="00756214">
      <w:pPr>
        <w:pStyle w:val="ListParagraph"/>
        <w:numPr>
          <w:ilvl w:val="0"/>
          <w:numId w:val="2"/>
        </w:numPr>
        <w:rPr>
          <w:bCs/>
          <w:color w:val="000000" w:themeColor="text1"/>
        </w:rPr>
      </w:pPr>
      <w:r w:rsidRPr="00877CFD">
        <w:rPr>
          <w:szCs w:val="22"/>
        </w:rPr>
        <w:t xml:space="preserve">If pediatrics: </w:t>
      </w:r>
      <w:proofErr w:type="gramStart"/>
      <w:r w:rsidRPr="00877CFD">
        <w:rPr>
          <w:szCs w:val="22"/>
        </w:rPr>
        <w:t>Pre-morbid</w:t>
      </w:r>
      <w:proofErr w:type="gramEnd"/>
      <w:r w:rsidRPr="00877CFD">
        <w:rPr>
          <w:szCs w:val="22"/>
        </w:rPr>
        <w:t xml:space="preserve"> developmental and academic history [Specific aspects of the pediatric patient's pre-morbid developmental status and academic function</w:t>
      </w:r>
      <w:r>
        <w:rPr>
          <w:szCs w:val="22"/>
        </w:rPr>
        <w:t>.]</w:t>
      </w:r>
      <w:r w:rsidR="008D1E9D">
        <w:rPr>
          <w:szCs w:val="22"/>
        </w:rPr>
        <w:t xml:space="preserve"> Did the </w:t>
      </w:r>
      <w:r w:rsidR="00167ED1">
        <w:rPr>
          <w:szCs w:val="22"/>
        </w:rPr>
        <w:t>patient have any of the following</w:t>
      </w:r>
      <w:r w:rsidR="000B5966" w:rsidRPr="000B5966">
        <w:rPr>
          <w:szCs w:val="22"/>
        </w:rPr>
        <w:t xml:space="preserve"> </w:t>
      </w:r>
    </w:p>
    <w:bookmarkStart w:id="0" w:name="_Hlk99716211"/>
    <w:p w14:paraId="3C4F7C49" w14:textId="45111DFE" w:rsidR="000B5966" w:rsidRPr="00167ED1" w:rsidRDefault="00756214" w:rsidP="00756214">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sidR="000B5966" w:rsidRPr="00167ED1">
        <w:rPr>
          <w:bCs/>
          <w:color w:val="000000" w:themeColor="text1"/>
        </w:rPr>
        <w:t>Attention Deficit Hyperactivity Disorder (ADHD)</w:t>
      </w:r>
    </w:p>
    <w:p w14:paraId="1E1A8719" w14:textId="65A6F8BB" w:rsidR="000B5966" w:rsidRPr="00167ED1" w:rsidRDefault="000B5966" w:rsidP="000B5966">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8D1E9D" w:rsidRPr="00167ED1">
        <w:rPr>
          <w:bCs/>
          <w:szCs w:val="22"/>
        </w:rPr>
        <w:t>Attention Deficit Disorder (ADD)</w:t>
      </w:r>
    </w:p>
    <w:p w14:paraId="7ABD868C" w14:textId="5B29A082" w:rsidR="000B5966" w:rsidRPr="00167ED1" w:rsidRDefault="000B5966" w:rsidP="000B596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8D1E9D" w:rsidRPr="00167ED1">
        <w:rPr>
          <w:bCs/>
          <w:color w:val="000000" w:themeColor="text1"/>
        </w:rPr>
        <w:t xml:space="preserve">Delayed acquisition of motor milestones, diagnosed by a pediatrician or neurologist </w:t>
      </w:r>
      <w:r w:rsidRPr="00167ED1">
        <w:rPr>
          <w:bCs/>
          <w:color w:val="000000" w:themeColor="text1"/>
        </w:rPr>
        <w:t xml:space="preserve">       </w:t>
      </w:r>
    </w:p>
    <w:p w14:paraId="53DF991A" w14:textId="65418BD8" w:rsidR="000B5966" w:rsidRPr="00167ED1" w:rsidRDefault="000B5966" w:rsidP="000B596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8D1E9D" w:rsidRPr="00167ED1">
        <w:rPr>
          <w:bCs/>
          <w:color w:val="000000" w:themeColor="text1"/>
        </w:rPr>
        <w:t xml:space="preserve">Social delay </w:t>
      </w:r>
      <w:r w:rsidRPr="00167ED1">
        <w:rPr>
          <w:bCs/>
          <w:color w:val="000000" w:themeColor="text1"/>
        </w:rPr>
        <w:t xml:space="preserve">                                       </w:t>
      </w:r>
    </w:p>
    <w:p w14:paraId="4401582E" w14:textId="012AA72A" w:rsidR="000B5966" w:rsidRPr="00167ED1" w:rsidRDefault="000B5966" w:rsidP="000B596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8D1E9D" w:rsidRPr="00167ED1">
        <w:rPr>
          <w:bCs/>
          <w:szCs w:val="22"/>
        </w:rPr>
        <w:t>Hand preference before twelve months of age</w:t>
      </w:r>
      <w:r w:rsidR="008D1E9D" w:rsidRPr="00167ED1">
        <w:rPr>
          <w:bCs/>
          <w:color w:val="000000" w:themeColor="text1"/>
        </w:rPr>
        <w:t xml:space="preserve"> </w:t>
      </w:r>
    </w:p>
    <w:p w14:paraId="04DC6E15" w14:textId="4EBB8B7A" w:rsidR="00756214" w:rsidRPr="00167ED1" w:rsidRDefault="000B5966" w:rsidP="000B596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8D1E9D" w:rsidRPr="00167ED1">
        <w:rPr>
          <w:bCs/>
          <w:szCs w:val="22"/>
        </w:rPr>
        <w:t>Abnormality of gait noted by parent</w:t>
      </w:r>
      <w:r w:rsidR="008D1E9D" w:rsidRPr="00167ED1">
        <w:rPr>
          <w:bCs/>
          <w:color w:val="000000" w:themeColor="text1"/>
        </w:rPr>
        <w:t xml:space="preserve"> or physician at the time the child began walking</w:t>
      </w:r>
    </w:p>
    <w:p w14:paraId="2C41FAAF" w14:textId="03A721AF" w:rsidR="008D1E9D" w:rsidRPr="00167ED1" w:rsidRDefault="008D1E9D" w:rsidP="008D1E9D">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Pr="00167ED1">
        <w:rPr>
          <w:bCs/>
          <w:szCs w:val="22"/>
        </w:rPr>
        <w:t>Received or receives special education</w:t>
      </w:r>
      <w:r w:rsidRPr="00167ED1">
        <w:rPr>
          <w:bCs/>
          <w:color w:val="000000" w:themeColor="text1"/>
        </w:rPr>
        <w:t xml:space="preserve"> </w:t>
      </w:r>
    </w:p>
    <w:p w14:paraId="7A3ADDFE" w14:textId="7452EBA3" w:rsidR="008D1E9D" w:rsidRPr="00167ED1" w:rsidRDefault="008D1E9D" w:rsidP="008D1E9D">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Pr="00167ED1">
        <w:rPr>
          <w:bCs/>
          <w:szCs w:val="22"/>
        </w:rPr>
        <w:t>Other, specify</w:t>
      </w:r>
      <w:r w:rsidRPr="00167ED1">
        <w:rPr>
          <w:bCs/>
          <w:color w:val="000000" w:themeColor="text1"/>
        </w:rPr>
        <w:t xml:space="preserve"> </w:t>
      </w:r>
      <w:bookmarkEnd w:id="0"/>
      <w:r w:rsidRPr="00167ED1">
        <w:rPr>
          <w:bCs/>
          <w:color w:val="000000" w:themeColor="text1"/>
        </w:rPr>
        <w:t xml:space="preserve">       </w:t>
      </w:r>
    </w:p>
    <w:p w14:paraId="3F6351FC" w14:textId="5D62BBED" w:rsidR="008D1E9D" w:rsidRPr="00167ED1" w:rsidRDefault="008D1E9D" w:rsidP="008D1E9D">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Pr="00167ED1">
        <w:rPr>
          <w:bCs/>
          <w:szCs w:val="22"/>
        </w:rPr>
        <w:t>Delayed acquisition of language milestones, diagnosed by a health care provider or educator</w:t>
      </w:r>
      <w:r w:rsidRPr="00167ED1">
        <w:rPr>
          <w:bCs/>
          <w:color w:val="000000" w:themeColor="text1"/>
        </w:rPr>
        <w:t xml:space="preserve">                                        </w:t>
      </w:r>
    </w:p>
    <w:p w14:paraId="0BE29446" w14:textId="112034B6" w:rsidR="008D1E9D" w:rsidRDefault="008D1E9D" w:rsidP="008D1E9D">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Delayed acquisition of cognitive milestones, diagnosed by a health care provider or educator </w:t>
      </w:r>
    </w:p>
    <w:p w14:paraId="1B92E5EA" w14:textId="77777777" w:rsidR="008C5FF1" w:rsidRPr="00167ED1" w:rsidRDefault="008C5FF1" w:rsidP="008D1E9D">
      <w:pPr>
        <w:pStyle w:val="ListParagraph"/>
        <w:rPr>
          <w:bCs/>
          <w:color w:val="000000" w:themeColor="text1"/>
        </w:rPr>
      </w:pPr>
    </w:p>
    <w:p w14:paraId="248A9FC3" w14:textId="353894F8" w:rsidR="00756214" w:rsidRPr="00167ED1" w:rsidRDefault="00756214" w:rsidP="00756214">
      <w:pPr>
        <w:pStyle w:val="ListParagraph"/>
        <w:numPr>
          <w:ilvl w:val="0"/>
          <w:numId w:val="2"/>
        </w:numPr>
        <w:rPr>
          <w:bCs/>
          <w:color w:val="000000" w:themeColor="text1"/>
        </w:rPr>
      </w:pPr>
      <w:r w:rsidRPr="00167ED1">
        <w:rPr>
          <w:bCs/>
          <w:szCs w:val="22"/>
        </w:rPr>
        <w:t xml:space="preserve">If pediatrics: </w:t>
      </w:r>
      <w:proofErr w:type="gramStart"/>
      <w:r w:rsidRPr="00167ED1">
        <w:rPr>
          <w:bCs/>
          <w:szCs w:val="22"/>
        </w:rPr>
        <w:t>Pre-morbid</w:t>
      </w:r>
      <w:proofErr w:type="gramEnd"/>
      <w:r w:rsidRPr="00167ED1">
        <w:rPr>
          <w:bCs/>
          <w:szCs w:val="22"/>
        </w:rPr>
        <w:t xml:space="preserve"> school placement type [The description of the type of education the pediatric patient receives with details of being with or without assistance.]</w:t>
      </w:r>
    </w:p>
    <w:bookmarkStart w:id="1" w:name="_Hlk99958336"/>
    <w:p w14:paraId="4F4EBA2F" w14:textId="437CDBF2" w:rsidR="00167ED1" w:rsidRPr="00167ED1" w:rsidRDefault="00756214" w:rsidP="00756214">
      <w:pPr>
        <w:pStyle w:val="ListParagraph"/>
        <w:rPr>
          <w:bCs/>
          <w:color w:val="8DB3E2" w:themeColor="text2" w:themeTint="66"/>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8DB3E2" w:themeColor="text2" w:themeTint="66"/>
        </w:rPr>
        <w:t xml:space="preserve"> </w:t>
      </w:r>
      <w:r w:rsidR="00167ED1" w:rsidRPr="00167ED1">
        <w:rPr>
          <w:bCs/>
        </w:rPr>
        <w:t>Full-time regular education without aide</w:t>
      </w:r>
    </w:p>
    <w:p w14:paraId="7722FE10" w14:textId="706BF53D" w:rsidR="00167ED1" w:rsidRPr="00167ED1" w:rsidRDefault="00167ED1" w:rsidP="00167ED1">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Full-time regular education with </w:t>
      </w:r>
      <w:proofErr w:type="gramStart"/>
      <w:r w:rsidRPr="00167ED1">
        <w:rPr>
          <w:bCs/>
          <w:color w:val="000000" w:themeColor="text1"/>
        </w:rPr>
        <w:t>one to one</w:t>
      </w:r>
      <w:proofErr w:type="gramEnd"/>
      <w:r w:rsidRPr="00167ED1">
        <w:rPr>
          <w:bCs/>
          <w:color w:val="000000" w:themeColor="text1"/>
        </w:rPr>
        <w:t xml:space="preserve"> aide </w:t>
      </w:r>
    </w:p>
    <w:p w14:paraId="1479B409" w14:textId="0F5D55F1" w:rsidR="00167ED1" w:rsidRPr="00167ED1" w:rsidRDefault="00167ED1" w:rsidP="00167ED1">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Regular education with pull-out for certain areas </w:t>
      </w:r>
    </w:p>
    <w:p w14:paraId="1BFC7971" w14:textId="7C147342" w:rsidR="00167ED1" w:rsidRPr="00167ED1" w:rsidRDefault="00167ED1" w:rsidP="00167ED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Special education w/minimal inclusion (e.g., lunch) </w:t>
      </w:r>
      <w:bookmarkEnd w:id="1"/>
      <w:r w:rsidRPr="00167ED1">
        <w:rPr>
          <w:bCs/>
          <w:color w:val="000000" w:themeColor="text1"/>
        </w:rPr>
        <w:t xml:space="preserve">       </w:t>
      </w:r>
    </w:p>
    <w:p w14:paraId="3FCB920F" w14:textId="64334836" w:rsidR="00167ED1" w:rsidRPr="00167ED1" w:rsidRDefault="00167ED1" w:rsidP="00167ED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Full time special education with no inclusion                                         </w:t>
      </w:r>
    </w:p>
    <w:p w14:paraId="7FAF1127" w14:textId="7BBBE2F5" w:rsidR="00167ED1" w:rsidRPr="00167ED1" w:rsidRDefault="00167ED1" w:rsidP="00167ED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Special (MR/DD) school  </w:t>
      </w:r>
    </w:p>
    <w:p w14:paraId="7A31FED9" w14:textId="5D2208B8" w:rsidR="00167ED1" w:rsidRPr="00167ED1" w:rsidRDefault="00167ED1" w:rsidP="00167ED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Home-schooled </w:t>
      </w:r>
    </w:p>
    <w:p w14:paraId="6B0ACA6F" w14:textId="3BB7D39D" w:rsidR="00167ED1" w:rsidRPr="00167ED1" w:rsidRDefault="00167ED1" w:rsidP="00167ED1">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Not in school </w:t>
      </w:r>
    </w:p>
    <w:p w14:paraId="2BF59EB3" w14:textId="66649B2A" w:rsidR="002710AA" w:rsidRDefault="00167ED1" w:rsidP="00167ED1">
      <w:pPr>
        <w:pStyle w:val="ListParagraph"/>
        <w:rPr>
          <w:bCs/>
          <w:color w:val="8DB3E2" w:themeColor="text2" w:themeTint="66"/>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Pr="00167ED1">
        <w:rPr>
          <w:bCs/>
          <w:szCs w:val="22"/>
        </w:rPr>
        <w:t>Other, specify</w:t>
      </w:r>
      <w:r>
        <w:rPr>
          <w:color w:val="000000" w:themeColor="text1"/>
        </w:rPr>
        <w:t xml:space="preserve"> </w:t>
      </w:r>
    </w:p>
    <w:p w14:paraId="3CA17FC9" w14:textId="77777777" w:rsidR="00167ED1" w:rsidRPr="002D4D5E" w:rsidRDefault="00167ED1" w:rsidP="00167ED1">
      <w:pPr>
        <w:pStyle w:val="ListParagraph"/>
        <w:rPr>
          <w:color w:val="000000" w:themeColor="text1"/>
        </w:rPr>
      </w:pPr>
    </w:p>
    <w:p w14:paraId="08D60A07" w14:textId="1A2553FC" w:rsidR="002710AA" w:rsidRPr="002D4D5E" w:rsidRDefault="00B76CE9" w:rsidP="002710AA">
      <w:pPr>
        <w:pStyle w:val="Heading2"/>
        <w:spacing w:before="0" w:after="0"/>
        <w:rPr>
          <w:b/>
          <w:bCs/>
          <w:color w:val="000000" w:themeColor="text1"/>
        </w:rPr>
      </w:pPr>
      <w:r>
        <w:rPr>
          <w:bCs/>
          <w:color w:val="000000" w:themeColor="text1"/>
        </w:rPr>
        <w:t>GOALS-OF-CARE / CARE LIMITATIONS</w:t>
      </w:r>
      <w:r w:rsidR="00C80303">
        <w:rPr>
          <w:bCs/>
          <w:color w:val="000000" w:themeColor="text1"/>
        </w:rPr>
        <w:t xml:space="preserve"> IN PATIENT</w:t>
      </w:r>
    </w:p>
    <w:p w14:paraId="164B6F95" w14:textId="79093647" w:rsidR="002710AA" w:rsidRPr="00587CCA" w:rsidRDefault="00B76CE9" w:rsidP="00641D0D">
      <w:pPr>
        <w:pStyle w:val="ListParagraph"/>
        <w:numPr>
          <w:ilvl w:val="0"/>
          <w:numId w:val="5"/>
        </w:numPr>
        <w:rPr>
          <w:b/>
          <w:bCs/>
          <w:color w:val="000000" w:themeColor="text1"/>
        </w:rPr>
      </w:pPr>
      <w:r>
        <w:rPr>
          <w:b/>
          <w:bCs/>
          <w:color w:val="000000" w:themeColor="text1"/>
        </w:rPr>
        <w:t>Mode of death</w:t>
      </w:r>
      <w:r w:rsidR="002710AA" w:rsidRPr="00587CCA">
        <w:rPr>
          <w:b/>
          <w:bCs/>
          <w:color w:val="000000" w:themeColor="text1"/>
        </w:rPr>
        <w:t xml:space="preserve"> (</w:t>
      </w:r>
      <w:r>
        <w:rPr>
          <w:b/>
          <w:bCs/>
          <w:color w:val="000000" w:themeColor="text1"/>
        </w:rPr>
        <w:t>how did patient die</w:t>
      </w:r>
      <w:r w:rsidR="002710AA" w:rsidRPr="00587CCA">
        <w:rPr>
          <w:b/>
          <w:bCs/>
          <w:color w:val="000000" w:themeColor="text1"/>
        </w:rPr>
        <w:t>):</w:t>
      </w:r>
    </w:p>
    <w:bookmarkStart w:id="2" w:name="_Hlk99706910"/>
    <w:bookmarkStart w:id="3" w:name="_Hlk99712518"/>
    <w:p w14:paraId="67047414" w14:textId="5D1A34A6" w:rsidR="002710AA" w:rsidRPr="002D4D5E" w:rsidRDefault="002710AA" w:rsidP="002710AA">
      <w:pPr>
        <w:pStyle w:val="ListParagraph"/>
        <w:rPr>
          <w:b/>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00B76CE9">
        <w:rPr>
          <w:color w:val="000000" w:themeColor="text1"/>
        </w:rPr>
        <w:t>Brain Death (formally declared, per local policy)</w:t>
      </w:r>
    </w:p>
    <w:p w14:paraId="17089A5D" w14:textId="38CB61A7" w:rsidR="00B76CE9" w:rsidRPr="00C06734" w:rsidRDefault="002710AA" w:rsidP="002710AA">
      <w:pPr>
        <w:pStyle w:val="ListParagraph"/>
        <w:rPr>
          <w:color w:val="000000" w:themeColor="text1"/>
          <w:szCs w:val="22"/>
        </w:rPr>
      </w:pPr>
      <w:r w:rsidRPr="002D4D5E">
        <w:rPr>
          <w:b/>
          <w:color w:val="000000" w:themeColor="text1"/>
        </w:rPr>
        <w:fldChar w:fldCharType="begin">
          <w:ffData>
            <w:name w:val=""/>
            <w:enabled/>
            <w:calcOnExit w:val="0"/>
            <w:helpText w:type="text" w:val="Post-treatment"/>
            <w:statusText w:type="text" w:val="Post-treatment"/>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00B76CE9">
        <w:rPr>
          <w:color w:val="000000" w:themeColor="text1"/>
        </w:rPr>
        <w:t>Cardiac arrest</w:t>
      </w:r>
      <w:bookmarkEnd w:id="2"/>
      <w:r w:rsidR="008C5FF1">
        <w:rPr>
          <w:color w:val="000000" w:themeColor="text1"/>
        </w:rPr>
        <w:t xml:space="preserve"> or Respiratory arrest (including hypoxia that results in pulseless electrical activity [PEA]</w:t>
      </w:r>
      <w:r w:rsidR="00F145F5">
        <w:rPr>
          <w:color w:val="000000" w:themeColor="text1"/>
        </w:rPr>
        <w:t xml:space="preserve"> but not </w:t>
      </w:r>
      <w:r w:rsidR="00F145F5" w:rsidRPr="00C06734">
        <w:rPr>
          <w:color w:val="000000" w:themeColor="text1"/>
          <w:szCs w:val="22"/>
        </w:rPr>
        <w:t>related to withdrawal of life-sustaining treatments</w:t>
      </w:r>
      <w:r w:rsidR="008C5FF1" w:rsidRPr="00C06734">
        <w:rPr>
          <w:color w:val="000000" w:themeColor="text1"/>
          <w:szCs w:val="22"/>
        </w:rPr>
        <w:t xml:space="preserve">)                                       </w:t>
      </w:r>
      <w:r w:rsidRPr="00C06734">
        <w:rPr>
          <w:color w:val="000000" w:themeColor="text1"/>
          <w:szCs w:val="22"/>
        </w:rPr>
        <w:t xml:space="preserve">   </w:t>
      </w:r>
    </w:p>
    <w:p w14:paraId="2825DAFF" w14:textId="491A1DBD" w:rsidR="008C5FF1" w:rsidRPr="00C06734" w:rsidRDefault="00B76CE9" w:rsidP="00B76CE9">
      <w:pPr>
        <w:pStyle w:val="ListParagraph"/>
        <w:rPr>
          <w:color w:val="000000" w:themeColor="text1"/>
          <w:szCs w:val="22"/>
        </w:rPr>
      </w:pPr>
      <w:r w:rsidRPr="00C06734">
        <w:rPr>
          <w:b/>
          <w:color w:val="000000" w:themeColor="text1"/>
          <w:szCs w:val="22"/>
        </w:rPr>
        <w:fldChar w:fldCharType="begin">
          <w:ffData>
            <w:name w:val=""/>
            <w:enabled/>
            <w:calcOnExit w:val="0"/>
            <w:helpText w:type="text" w:val="Post-treatment"/>
            <w:statusText w:type="text" w:val="Post-treatment"/>
            <w:checkBox>
              <w:sizeAuto/>
              <w:default w:val="0"/>
            </w:checkBox>
          </w:ffData>
        </w:fldChar>
      </w:r>
      <w:r w:rsidRPr="00C06734">
        <w:rPr>
          <w:b/>
          <w:color w:val="000000" w:themeColor="text1"/>
          <w:szCs w:val="22"/>
        </w:rPr>
        <w:instrText xml:space="preserve"> FORMCHECKBOX </w:instrText>
      </w:r>
      <w:r w:rsidR="00000000">
        <w:rPr>
          <w:b/>
          <w:color w:val="000000" w:themeColor="text1"/>
          <w:szCs w:val="22"/>
        </w:rPr>
      </w:r>
      <w:r w:rsidR="00000000">
        <w:rPr>
          <w:b/>
          <w:color w:val="000000" w:themeColor="text1"/>
          <w:szCs w:val="22"/>
        </w:rPr>
        <w:fldChar w:fldCharType="separate"/>
      </w:r>
      <w:r w:rsidRPr="00C06734">
        <w:rPr>
          <w:b/>
          <w:color w:val="000000" w:themeColor="text1"/>
          <w:szCs w:val="22"/>
        </w:rPr>
        <w:fldChar w:fldCharType="end"/>
      </w:r>
      <w:r w:rsidRPr="00C06734">
        <w:rPr>
          <w:b/>
          <w:color w:val="000000" w:themeColor="text1"/>
          <w:szCs w:val="22"/>
        </w:rPr>
        <w:t xml:space="preserve"> </w:t>
      </w:r>
      <w:r w:rsidR="00C80303" w:rsidRPr="00C06734">
        <w:rPr>
          <w:color w:val="000000" w:themeColor="text1"/>
          <w:szCs w:val="22"/>
        </w:rPr>
        <w:t>Withd</w:t>
      </w:r>
      <w:bookmarkEnd w:id="3"/>
      <w:r w:rsidR="00C80303" w:rsidRPr="00C06734">
        <w:rPr>
          <w:color w:val="000000" w:themeColor="text1"/>
          <w:szCs w:val="22"/>
        </w:rPr>
        <w:t xml:space="preserve">rawal of life sustaining </w:t>
      </w:r>
      <w:r w:rsidR="00F145F5" w:rsidRPr="00C06734">
        <w:rPr>
          <w:color w:val="000000" w:themeColor="text1"/>
          <w:szCs w:val="22"/>
        </w:rPr>
        <w:t xml:space="preserve">treatments </w:t>
      </w:r>
      <w:r w:rsidR="00C80303" w:rsidRPr="00C06734">
        <w:rPr>
          <w:color w:val="000000" w:themeColor="text1"/>
          <w:szCs w:val="22"/>
        </w:rPr>
        <w:t>(</w:t>
      </w:r>
      <w:r w:rsidR="00C30DA4" w:rsidRPr="00C06734">
        <w:rPr>
          <w:color w:val="000000" w:themeColor="text1"/>
          <w:szCs w:val="22"/>
        </w:rPr>
        <w:t>when initiated in the hospital, even if death not attained in hospital)</w:t>
      </w:r>
    </w:p>
    <w:p w14:paraId="75D3E55D" w14:textId="61770ED2" w:rsidR="00F145F5" w:rsidRPr="00C06734" w:rsidRDefault="00F145F5" w:rsidP="00F145F5">
      <w:pPr>
        <w:rPr>
          <w:b/>
          <w:bCs/>
          <w:color w:val="000000" w:themeColor="text1"/>
          <w:szCs w:val="22"/>
        </w:rPr>
      </w:pPr>
    </w:p>
    <w:p w14:paraId="5D131D04" w14:textId="77777777" w:rsidR="00F145F5" w:rsidRPr="00C06734" w:rsidRDefault="00F145F5" w:rsidP="00F145F5">
      <w:pPr>
        <w:tabs>
          <w:tab w:val="left" w:pos="3753"/>
        </w:tabs>
        <w:ind w:left="360"/>
        <w:rPr>
          <w:b/>
          <w:bCs/>
          <w:color w:val="000000" w:themeColor="text1"/>
          <w:szCs w:val="22"/>
        </w:rPr>
      </w:pPr>
      <w:r w:rsidRPr="00C06734">
        <w:rPr>
          <w:b/>
          <w:bCs/>
          <w:color w:val="000000" w:themeColor="text1"/>
          <w:szCs w:val="22"/>
        </w:rPr>
        <w:t>2) If withdrawal of life-sustaining treatments, what was the basis for this decision?</w:t>
      </w:r>
    </w:p>
    <w:p w14:paraId="414D0296" w14:textId="77777777" w:rsidR="00F145F5" w:rsidRPr="00C06734" w:rsidRDefault="00F145F5" w:rsidP="00F145F5">
      <w:pPr>
        <w:tabs>
          <w:tab w:val="left" w:pos="3753"/>
        </w:tabs>
        <w:ind w:left="720"/>
        <w:rPr>
          <w:color w:val="000000" w:themeColor="text1"/>
          <w:szCs w:val="22"/>
        </w:rPr>
      </w:pPr>
      <w:r w:rsidRPr="00C06734">
        <w:rPr>
          <w:color w:val="000000" w:themeColor="text1"/>
          <w:szCs w:val="22"/>
        </w:rPr>
        <w:fldChar w:fldCharType="begin">
          <w:ffData>
            <w:name w:val=""/>
            <w:enabled/>
            <w:calcOnExit w:val="0"/>
            <w:helpText w:type="text" w:val="Agfa"/>
            <w:statusText w:type="text" w:val="Agfa"/>
            <w:checkBox>
              <w:sizeAuto/>
              <w:default w:val="0"/>
            </w:checkBox>
          </w:ffData>
        </w:fldChar>
      </w:r>
      <w:r w:rsidRPr="00C06734">
        <w:rPr>
          <w:color w:val="000000" w:themeColor="text1"/>
          <w:szCs w:val="22"/>
        </w:rPr>
        <w:instrText xml:space="preserve"> FORMCHECKBOX </w:instrText>
      </w:r>
      <w:r w:rsidR="00000000">
        <w:rPr>
          <w:color w:val="000000" w:themeColor="text1"/>
          <w:szCs w:val="22"/>
        </w:rPr>
      </w:r>
      <w:r w:rsidR="00000000">
        <w:rPr>
          <w:color w:val="000000" w:themeColor="text1"/>
          <w:szCs w:val="22"/>
        </w:rPr>
        <w:fldChar w:fldCharType="separate"/>
      </w:r>
      <w:r w:rsidRPr="00C06734">
        <w:rPr>
          <w:color w:val="000000" w:themeColor="text1"/>
          <w:szCs w:val="22"/>
        </w:rPr>
        <w:fldChar w:fldCharType="end"/>
      </w:r>
      <w:r w:rsidRPr="00C06734">
        <w:rPr>
          <w:color w:val="000000" w:themeColor="text1"/>
          <w:szCs w:val="22"/>
        </w:rPr>
        <w:t xml:space="preserve"> neurological prognosis </w:t>
      </w:r>
      <w:r w:rsidRPr="00C06734">
        <w:rPr>
          <w:color w:val="000000" w:themeColor="text1"/>
          <w:szCs w:val="22"/>
        </w:rPr>
        <w:fldChar w:fldCharType="begin">
          <w:ffData>
            <w:name w:val=""/>
            <w:enabled/>
            <w:calcOnExit w:val="0"/>
            <w:helpText w:type="text" w:val="Agfa"/>
            <w:statusText w:type="text" w:val="Agfa"/>
            <w:checkBox>
              <w:sizeAuto/>
              <w:default w:val="0"/>
            </w:checkBox>
          </w:ffData>
        </w:fldChar>
      </w:r>
      <w:r w:rsidRPr="00C06734">
        <w:rPr>
          <w:color w:val="000000" w:themeColor="text1"/>
          <w:szCs w:val="22"/>
        </w:rPr>
        <w:instrText xml:space="preserve"> FORMCHECKBOX </w:instrText>
      </w:r>
      <w:r w:rsidR="00000000">
        <w:rPr>
          <w:color w:val="000000" w:themeColor="text1"/>
          <w:szCs w:val="22"/>
        </w:rPr>
      </w:r>
      <w:r w:rsidR="00000000">
        <w:rPr>
          <w:color w:val="000000" w:themeColor="text1"/>
          <w:szCs w:val="22"/>
        </w:rPr>
        <w:fldChar w:fldCharType="separate"/>
      </w:r>
      <w:r w:rsidRPr="00C06734">
        <w:rPr>
          <w:color w:val="000000" w:themeColor="text1"/>
          <w:szCs w:val="22"/>
        </w:rPr>
        <w:fldChar w:fldCharType="end"/>
      </w:r>
      <w:r w:rsidRPr="00C06734">
        <w:rPr>
          <w:color w:val="000000" w:themeColor="text1"/>
          <w:szCs w:val="22"/>
        </w:rPr>
        <w:t xml:space="preserve"> not primarily related to neurological prognosis </w:t>
      </w:r>
      <w:r w:rsidRPr="00C06734">
        <w:rPr>
          <w:color w:val="000000" w:themeColor="text1"/>
          <w:szCs w:val="22"/>
        </w:rPr>
        <w:fldChar w:fldCharType="begin">
          <w:ffData>
            <w:name w:val=""/>
            <w:enabled/>
            <w:calcOnExit w:val="0"/>
            <w:helpText w:type="text" w:val="Agfa"/>
            <w:statusText w:type="text" w:val="Agfa"/>
            <w:checkBox>
              <w:sizeAuto/>
              <w:default w:val="0"/>
            </w:checkBox>
          </w:ffData>
        </w:fldChar>
      </w:r>
      <w:r w:rsidRPr="00C06734">
        <w:rPr>
          <w:color w:val="000000" w:themeColor="text1"/>
          <w:szCs w:val="22"/>
        </w:rPr>
        <w:instrText xml:space="preserve"> FORMCHECKBOX </w:instrText>
      </w:r>
      <w:r w:rsidR="00000000">
        <w:rPr>
          <w:color w:val="000000" w:themeColor="text1"/>
          <w:szCs w:val="22"/>
        </w:rPr>
      </w:r>
      <w:r w:rsidR="00000000">
        <w:rPr>
          <w:color w:val="000000" w:themeColor="text1"/>
          <w:szCs w:val="22"/>
        </w:rPr>
        <w:fldChar w:fldCharType="separate"/>
      </w:r>
      <w:r w:rsidRPr="00C06734">
        <w:rPr>
          <w:color w:val="000000" w:themeColor="text1"/>
          <w:szCs w:val="22"/>
        </w:rPr>
        <w:fldChar w:fldCharType="end"/>
      </w:r>
      <w:r w:rsidRPr="00C06734">
        <w:rPr>
          <w:color w:val="000000" w:themeColor="text1"/>
          <w:szCs w:val="22"/>
        </w:rPr>
        <w:t xml:space="preserve"> both neurological and non-neurological prognosis </w:t>
      </w:r>
      <w:r w:rsidRPr="00C06734">
        <w:rPr>
          <w:color w:val="000000" w:themeColor="text1"/>
          <w:szCs w:val="22"/>
        </w:rPr>
        <w:fldChar w:fldCharType="begin">
          <w:ffData>
            <w:name w:val=""/>
            <w:enabled/>
            <w:calcOnExit w:val="0"/>
            <w:helpText w:type="text" w:val="Agfa"/>
            <w:statusText w:type="text" w:val="Agfa"/>
            <w:checkBox>
              <w:sizeAuto/>
              <w:default w:val="0"/>
            </w:checkBox>
          </w:ffData>
        </w:fldChar>
      </w:r>
      <w:r w:rsidRPr="00C06734">
        <w:rPr>
          <w:color w:val="000000" w:themeColor="text1"/>
          <w:szCs w:val="22"/>
        </w:rPr>
        <w:instrText xml:space="preserve"> FORMCHECKBOX </w:instrText>
      </w:r>
      <w:r w:rsidR="00000000">
        <w:rPr>
          <w:color w:val="000000" w:themeColor="text1"/>
          <w:szCs w:val="22"/>
        </w:rPr>
      </w:r>
      <w:r w:rsidR="00000000">
        <w:rPr>
          <w:color w:val="000000" w:themeColor="text1"/>
          <w:szCs w:val="22"/>
        </w:rPr>
        <w:fldChar w:fldCharType="separate"/>
      </w:r>
      <w:r w:rsidRPr="00C06734">
        <w:rPr>
          <w:color w:val="000000" w:themeColor="text1"/>
          <w:szCs w:val="22"/>
        </w:rPr>
        <w:fldChar w:fldCharType="end"/>
      </w:r>
      <w:r w:rsidRPr="00C06734">
        <w:rPr>
          <w:color w:val="000000" w:themeColor="text1"/>
          <w:szCs w:val="22"/>
        </w:rPr>
        <w:t xml:space="preserve"> unknown</w:t>
      </w:r>
    </w:p>
    <w:p w14:paraId="2BBB58AA" w14:textId="77777777" w:rsidR="00F145F5" w:rsidRDefault="00F145F5" w:rsidP="00B76CE9">
      <w:pPr>
        <w:pStyle w:val="ListParagraph"/>
        <w:rPr>
          <w:color w:val="000000" w:themeColor="text1"/>
        </w:rPr>
      </w:pPr>
    </w:p>
    <w:p w14:paraId="1695C9D0" w14:textId="77777777" w:rsidR="008C5FF1" w:rsidRDefault="008C5FF1" w:rsidP="00B76CE9">
      <w:pPr>
        <w:pStyle w:val="ListParagraph"/>
        <w:rPr>
          <w:color w:val="000000" w:themeColor="text1"/>
        </w:rPr>
      </w:pPr>
    </w:p>
    <w:p w14:paraId="4090B8AC" w14:textId="53BD7549" w:rsidR="00B76CE9" w:rsidRPr="008C5FF1" w:rsidRDefault="008C5FF1" w:rsidP="008C5FF1">
      <w:pPr>
        <w:pStyle w:val="ListParagraph"/>
        <w:rPr>
          <w:color w:val="000000" w:themeColor="text1"/>
        </w:rPr>
      </w:pPr>
      <w:r>
        <w:rPr>
          <w:color w:val="000000" w:themeColor="text1"/>
        </w:rPr>
        <w:lastRenderedPageBreak/>
        <w:t xml:space="preserve">  </w:t>
      </w:r>
      <w:r w:rsidR="00B76CE9" w:rsidRPr="008C5FF1">
        <w:rPr>
          <w:color w:val="000000" w:themeColor="text1"/>
        </w:rPr>
        <w:t xml:space="preserve">                     </w:t>
      </w:r>
    </w:p>
    <w:p w14:paraId="30E61203" w14:textId="62EC1C5A" w:rsidR="002710AA" w:rsidRPr="002D4D5E" w:rsidRDefault="002710AA" w:rsidP="002710AA">
      <w:pPr>
        <w:pStyle w:val="ListParagraph"/>
        <w:rPr>
          <w:color w:val="000000" w:themeColor="text1"/>
        </w:rPr>
      </w:pPr>
      <w:r w:rsidRPr="002D4D5E">
        <w:rPr>
          <w:color w:val="000000" w:themeColor="text1"/>
        </w:rPr>
        <w:t xml:space="preserve">                                </w:t>
      </w:r>
    </w:p>
    <w:p w14:paraId="5B5FB225" w14:textId="77777777" w:rsidR="00BE69A9" w:rsidRPr="00167ED1" w:rsidRDefault="00BE69A9" w:rsidP="00BE69A9">
      <w:pPr>
        <w:rPr>
          <w:bCs/>
          <w:color w:val="000000" w:themeColor="text1"/>
          <w:szCs w:val="22"/>
          <w:u w:val="single"/>
        </w:rPr>
      </w:pPr>
      <w:r w:rsidRPr="00167ED1">
        <w:rPr>
          <w:bCs/>
          <w:color w:val="000000" w:themeColor="text1"/>
          <w:szCs w:val="22"/>
          <w:u w:val="single"/>
        </w:rPr>
        <w:t>PATIENT INFORMATION</w:t>
      </w:r>
    </w:p>
    <w:p w14:paraId="0142265D" w14:textId="77777777" w:rsidR="00BE69A9" w:rsidRPr="00167ED1" w:rsidRDefault="00BE69A9" w:rsidP="00BE69A9">
      <w:pPr>
        <w:pStyle w:val="ListParagraph"/>
        <w:numPr>
          <w:ilvl w:val="0"/>
          <w:numId w:val="20"/>
        </w:numPr>
        <w:rPr>
          <w:bCs/>
          <w:color w:val="000000" w:themeColor="text1"/>
          <w:szCs w:val="22"/>
        </w:rPr>
      </w:pPr>
      <w:r w:rsidRPr="00167ED1">
        <w:rPr>
          <w:bCs/>
          <w:color w:val="000000" w:themeColor="text1"/>
          <w:szCs w:val="22"/>
        </w:rPr>
        <w:t>Patient’s Pre-morbid patient’s cognitive status single item (</w:t>
      </w:r>
      <w:r w:rsidRPr="00167ED1">
        <w:rPr>
          <w:bCs/>
          <w:szCs w:val="22"/>
        </w:rPr>
        <w:t>Rating of patient's memory at the present time by family member on a 5-point scale (1-5), with a higher score indicating worse perceived memory/cognitive status</w:t>
      </w:r>
    </w:p>
    <w:bookmarkStart w:id="4" w:name="_Hlk99715575"/>
    <w:p w14:paraId="61C666FE" w14:textId="77777777" w:rsidR="00BE69A9" w:rsidRPr="00167ED1" w:rsidRDefault="00BE69A9" w:rsidP="00BE69A9">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1 [perfect cognitive status; independent]</w:t>
      </w:r>
    </w:p>
    <w:bookmarkStart w:id="5" w:name="_Hlk99715660"/>
    <w:p w14:paraId="136A1ABC" w14:textId="77777777" w:rsidR="00BE69A9" w:rsidRPr="00167ED1" w:rsidRDefault="00BE69A9" w:rsidP="00BE69A9">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2</w:t>
      </w:r>
    </w:p>
    <w:bookmarkEnd w:id="5"/>
    <w:p w14:paraId="689051EC" w14:textId="77777777" w:rsidR="00BE69A9" w:rsidRPr="00167ED1" w:rsidRDefault="00BE69A9" w:rsidP="00BE69A9">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3</w:t>
      </w:r>
    </w:p>
    <w:p w14:paraId="03A3AA59" w14:textId="77777777" w:rsidR="00BE69A9" w:rsidRPr="00167ED1" w:rsidRDefault="00BE69A9" w:rsidP="00BE69A9">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4</w:t>
      </w:r>
    </w:p>
    <w:p w14:paraId="38CAC31E" w14:textId="77777777" w:rsidR="00BE69A9" w:rsidRPr="00167ED1" w:rsidRDefault="00BE69A9" w:rsidP="00BE69A9">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5 [minim</w:t>
      </w:r>
      <w:bookmarkEnd w:id="4"/>
      <w:r w:rsidRPr="00167ED1">
        <w:rPr>
          <w:bCs/>
          <w:color w:val="000000" w:themeColor="text1"/>
        </w:rPr>
        <w:t>ally verbal or non-verbal; fully dependent on help from others]</w:t>
      </w:r>
    </w:p>
    <w:p w14:paraId="55AC24DF" w14:textId="77777777" w:rsidR="00BE69A9" w:rsidRPr="00167ED1" w:rsidRDefault="00BE69A9" w:rsidP="00BE69A9">
      <w:pPr>
        <w:rPr>
          <w:bCs/>
          <w:color w:val="000000" w:themeColor="text1"/>
          <w:sz w:val="24"/>
          <w:u w:val="single"/>
        </w:rPr>
      </w:pPr>
    </w:p>
    <w:p w14:paraId="480F6A16" w14:textId="77777777" w:rsidR="00BE69A9" w:rsidRPr="00167ED1" w:rsidRDefault="00BE69A9" w:rsidP="00BE69A9">
      <w:pPr>
        <w:pStyle w:val="Heading2"/>
        <w:spacing w:before="0" w:after="0"/>
        <w:rPr>
          <w:bCs/>
          <w:color w:val="000000" w:themeColor="text1"/>
        </w:rPr>
      </w:pPr>
      <w:r w:rsidRPr="00167ED1">
        <w:rPr>
          <w:bCs/>
          <w:color w:val="000000" w:themeColor="text1"/>
        </w:rPr>
        <w:t>GOALS-OF-CARE / CARE LIMITATIONS IN PATIENT</w:t>
      </w:r>
    </w:p>
    <w:p w14:paraId="12659720" w14:textId="77777777" w:rsidR="00BE69A9" w:rsidRDefault="00BE69A9" w:rsidP="00BE69A9">
      <w:pPr>
        <w:rPr>
          <w:bCs/>
          <w:color w:val="000000" w:themeColor="text1"/>
          <w:szCs w:val="22"/>
        </w:rPr>
      </w:pPr>
    </w:p>
    <w:p w14:paraId="5E6364E4" w14:textId="77777777" w:rsidR="00BE69A9" w:rsidRDefault="00BE69A9" w:rsidP="00BE69A9">
      <w:pPr>
        <w:pStyle w:val="ListParagraph"/>
        <w:numPr>
          <w:ilvl w:val="0"/>
          <w:numId w:val="22"/>
        </w:numPr>
        <w:rPr>
          <w:bCs/>
          <w:color w:val="000000" w:themeColor="text1"/>
          <w:szCs w:val="22"/>
        </w:rPr>
      </w:pPr>
      <w:r>
        <w:rPr>
          <w:bCs/>
          <w:color w:val="000000" w:themeColor="text1"/>
          <w:szCs w:val="22"/>
        </w:rPr>
        <w:t>Did the patient have previously documented treatment preferences (</w:t>
      </w:r>
      <w:proofErr w:type="gramStart"/>
      <w:r>
        <w:rPr>
          <w:bCs/>
          <w:color w:val="000000" w:themeColor="text1"/>
          <w:szCs w:val="22"/>
        </w:rPr>
        <w:t>e.g.</w:t>
      </w:r>
      <w:proofErr w:type="gramEnd"/>
      <w:r>
        <w:rPr>
          <w:bCs/>
          <w:color w:val="000000" w:themeColor="text1"/>
          <w:szCs w:val="22"/>
        </w:rPr>
        <w:t xml:space="preserve"> advance directive, living will, other)?</w:t>
      </w:r>
    </w:p>
    <w:p w14:paraId="2622567F" w14:textId="77777777" w:rsidR="00BE69A9" w:rsidRPr="00152A06" w:rsidRDefault="00BE69A9" w:rsidP="00BE69A9">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Pr>
          <w:bCs/>
          <w:color w:val="000000" w:themeColor="text1"/>
          <w:szCs w:val="22"/>
        </w:rPr>
        <w:t>Yes</w:t>
      </w:r>
      <w:r w:rsidRPr="00152A06">
        <w:rPr>
          <w:bCs/>
          <w:color w:val="000000" w:themeColor="text1"/>
        </w:rPr>
        <w:t xml:space="preserve"> </w:t>
      </w:r>
    </w:p>
    <w:p w14:paraId="0E5D0D8C" w14:textId="77777777" w:rsidR="00BE69A9" w:rsidRDefault="00BE69A9" w:rsidP="00BE69A9">
      <w:pPr>
        <w:pStyle w:val="ListParagraph"/>
        <w:rPr>
          <w:bCs/>
          <w:color w:val="000000" w:themeColor="text1"/>
        </w:rPr>
      </w:pPr>
      <w:r w:rsidRPr="00152A06">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52A06">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52A06">
        <w:rPr>
          <w:bCs/>
          <w:color w:val="000000" w:themeColor="text1"/>
        </w:rPr>
        <w:fldChar w:fldCharType="end"/>
      </w:r>
      <w:r w:rsidRPr="00152A06">
        <w:rPr>
          <w:bCs/>
          <w:color w:val="000000" w:themeColor="text1"/>
        </w:rPr>
        <w:t xml:space="preserve"> </w:t>
      </w:r>
      <w:r>
        <w:rPr>
          <w:bCs/>
          <w:color w:val="000000" w:themeColor="text1"/>
          <w:szCs w:val="22"/>
        </w:rPr>
        <w:t>No</w:t>
      </w:r>
      <w:r w:rsidRPr="00152A06">
        <w:rPr>
          <w:bCs/>
          <w:color w:val="000000" w:themeColor="text1"/>
        </w:rPr>
        <w:t xml:space="preserve"> </w:t>
      </w:r>
    </w:p>
    <w:p w14:paraId="22DD6B4F" w14:textId="77777777" w:rsidR="00BE69A9" w:rsidRDefault="00BE69A9" w:rsidP="00BE69A9">
      <w:pPr>
        <w:pStyle w:val="ListParagraph"/>
        <w:rPr>
          <w:bCs/>
          <w:color w:val="000000" w:themeColor="text1"/>
          <w:szCs w:val="22"/>
        </w:rPr>
      </w:pPr>
      <w:r w:rsidRPr="0056642E">
        <w:rPr>
          <w:b/>
          <w:color w:val="000000" w:themeColor="text1"/>
        </w:rPr>
        <w:fldChar w:fldCharType="begin">
          <w:ffData>
            <w:name w:val="Check1"/>
            <w:enabled/>
            <w:calcOnExit w:val="0"/>
            <w:helpText w:type="text" w:val="Diagnostic"/>
            <w:statusText w:type="text" w:val="Diagnostic"/>
            <w:checkBox>
              <w:sizeAuto/>
              <w:default w:val="0"/>
            </w:checkBox>
          </w:ffData>
        </w:fldChar>
      </w:r>
      <w:r w:rsidRPr="0056642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56642E">
        <w:rPr>
          <w:b/>
          <w:color w:val="000000" w:themeColor="text1"/>
        </w:rPr>
        <w:fldChar w:fldCharType="end"/>
      </w:r>
      <w:r w:rsidRPr="0056642E">
        <w:rPr>
          <w:b/>
          <w:color w:val="000000" w:themeColor="text1"/>
        </w:rPr>
        <w:t xml:space="preserve"> </w:t>
      </w:r>
      <w:r>
        <w:rPr>
          <w:bCs/>
          <w:color w:val="000000" w:themeColor="text1"/>
          <w:szCs w:val="22"/>
        </w:rPr>
        <w:t>Unknown</w:t>
      </w:r>
    </w:p>
    <w:p w14:paraId="236A7910" w14:textId="77777777" w:rsidR="00BE69A9" w:rsidRDefault="00BE69A9" w:rsidP="00BE69A9">
      <w:pPr>
        <w:pStyle w:val="ListParagraph"/>
        <w:rPr>
          <w:bCs/>
          <w:color w:val="000000" w:themeColor="text1"/>
          <w:szCs w:val="22"/>
        </w:rPr>
      </w:pPr>
    </w:p>
    <w:p w14:paraId="46B3199A" w14:textId="77777777" w:rsidR="00BE69A9" w:rsidRDefault="00BE69A9" w:rsidP="00BE69A9">
      <w:pPr>
        <w:pStyle w:val="ListParagraph"/>
        <w:numPr>
          <w:ilvl w:val="0"/>
          <w:numId w:val="22"/>
        </w:numPr>
        <w:rPr>
          <w:bCs/>
          <w:color w:val="000000" w:themeColor="text1"/>
          <w:szCs w:val="22"/>
        </w:rPr>
      </w:pPr>
      <w:r>
        <w:rPr>
          <w:bCs/>
          <w:color w:val="000000" w:themeColor="text1"/>
          <w:szCs w:val="22"/>
        </w:rPr>
        <w:t>Was an order for Do not Resuscitate/Do not attempt resuscitation or Do not Intubate (DNR</w:t>
      </w:r>
      <w:r w:rsidRPr="00E84A2F">
        <w:rPr>
          <w:bCs/>
          <w:color w:val="000000" w:themeColor="text1"/>
          <w:szCs w:val="22"/>
        </w:rPr>
        <w:t>/</w:t>
      </w:r>
      <w:r>
        <w:rPr>
          <w:bCs/>
          <w:color w:val="000000" w:themeColor="text1"/>
          <w:szCs w:val="22"/>
        </w:rPr>
        <w:t>DNAR/</w:t>
      </w:r>
      <w:r w:rsidRPr="00E84A2F">
        <w:rPr>
          <w:bCs/>
          <w:color w:val="000000" w:themeColor="text1"/>
          <w:szCs w:val="22"/>
        </w:rPr>
        <w:t>DNI</w:t>
      </w:r>
      <w:r>
        <w:rPr>
          <w:bCs/>
          <w:color w:val="000000" w:themeColor="text1"/>
          <w:szCs w:val="22"/>
        </w:rPr>
        <w:t xml:space="preserve">) was placed </w:t>
      </w:r>
      <w:r w:rsidRPr="00E84A2F">
        <w:rPr>
          <w:bCs/>
          <w:color w:val="000000" w:themeColor="text1"/>
          <w:szCs w:val="22"/>
        </w:rPr>
        <w:t>during hospitalizatio</w:t>
      </w:r>
      <w:r>
        <w:rPr>
          <w:bCs/>
          <w:color w:val="000000" w:themeColor="text1"/>
          <w:szCs w:val="22"/>
        </w:rPr>
        <w:t>n?</w:t>
      </w:r>
    </w:p>
    <w:p w14:paraId="5FEA0B06" w14:textId="77777777" w:rsidR="00BE69A9" w:rsidRPr="00152A06" w:rsidRDefault="00BE69A9" w:rsidP="00BE69A9">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sidRPr="00152A06">
        <w:rPr>
          <w:bCs/>
          <w:color w:val="000000" w:themeColor="text1"/>
        </w:rPr>
        <w:t>Yes</w:t>
      </w:r>
    </w:p>
    <w:p w14:paraId="30B5DC77" w14:textId="77777777" w:rsidR="00BE69A9" w:rsidRDefault="00BE69A9" w:rsidP="00BE69A9">
      <w:pPr>
        <w:pStyle w:val="ListParagraph"/>
        <w:rPr>
          <w:bCs/>
          <w:color w:val="000000" w:themeColor="text1"/>
        </w:rPr>
      </w:pPr>
      <w:r w:rsidRPr="00152A06">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52A06">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52A06">
        <w:rPr>
          <w:bCs/>
          <w:color w:val="000000" w:themeColor="text1"/>
        </w:rPr>
        <w:fldChar w:fldCharType="end"/>
      </w:r>
      <w:r w:rsidRPr="00152A06">
        <w:rPr>
          <w:bCs/>
          <w:color w:val="000000" w:themeColor="text1"/>
        </w:rPr>
        <w:t xml:space="preserve"> No</w:t>
      </w:r>
      <w:r>
        <w:rPr>
          <w:bCs/>
          <w:color w:val="000000" w:themeColor="text1"/>
        </w:rPr>
        <w:t xml:space="preserve"> </w:t>
      </w:r>
    </w:p>
    <w:p w14:paraId="4BD7A1AA" w14:textId="77777777" w:rsidR="00BE69A9" w:rsidRDefault="00BE69A9" w:rsidP="00BE69A9">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sidRPr="00167ED1">
        <w:rPr>
          <w:bCs/>
          <w:color w:val="000000" w:themeColor="text1"/>
        </w:rPr>
        <w:t>Unknown</w:t>
      </w:r>
    </w:p>
    <w:p w14:paraId="2A61C7D5" w14:textId="77777777" w:rsidR="00BE69A9" w:rsidRDefault="00BE69A9" w:rsidP="00BE69A9">
      <w:pPr>
        <w:pStyle w:val="ListParagraph"/>
        <w:rPr>
          <w:bCs/>
          <w:color w:val="000000" w:themeColor="text1"/>
        </w:rPr>
      </w:pPr>
    </w:p>
    <w:p w14:paraId="043BFE64" w14:textId="77777777" w:rsidR="00BE69A9" w:rsidRDefault="00BE69A9" w:rsidP="00BE69A9">
      <w:pPr>
        <w:pStyle w:val="ListParagraph"/>
        <w:rPr>
          <w:bCs/>
          <w:color w:val="000000" w:themeColor="text1"/>
        </w:rPr>
      </w:pPr>
    </w:p>
    <w:p w14:paraId="0C9AE4CC" w14:textId="77777777" w:rsidR="00BE69A9" w:rsidRPr="00167ED1" w:rsidRDefault="00BE69A9" w:rsidP="00BE69A9">
      <w:pPr>
        <w:pStyle w:val="ListParagraph"/>
        <w:numPr>
          <w:ilvl w:val="0"/>
          <w:numId w:val="22"/>
        </w:numPr>
        <w:rPr>
          <w:bCs/>
          <w:color w:val="000000" w:themeColor="text1"/>
        </w:rPr>
      </w:pPr>
      <w:r w:rsidRPr="00167ED1">
        <w:rPr>
          <w:bCs/>
          <w:color w:val="000000" w:themeColor="text1"/>
          <w:szCs w:val="22"/>
        </w:rPr>
        <w:t xml:space="preserve">Timepoint of earliest </w:t>
      </w:r>
      <w:r>
        <w:rPr>
          <w:bCs/>
          <w:color w:val="000000" w:themeColor="text1"/>
          <w:szCs w:val="22"/>
        </w:rPr>
        <w:t>Do not Resuscitate/Do not attempt resuscitation or Do not Intubate (DNR</w:t>
      </w:r>
      <w:r w:rsidRPr="00E84A2F">
        <w:rPr>
          <w:bCs/>
          <w:color w:val="000000" w:themeColor="text1"/>
          <w:szCs w:val="22"/>
        </w:rPr>
        <w:t>/</w:t>
      </w:r>
      <w:r>
        <w:rPr>
          <w:bCs/>
          <w:color w:val="000000" w:themeColor="text1"/>
          <w:szCs w:val="22"/>
        </w:rPr>
        <w:t>DNAR/</w:t>
      </w:r>
      <w:r w:rsidRPr="00E84A2F">
        <w:rPr>
          <w:bCs/>
          <w:color w:val="000000" w:themeColor="text1"/>
          <w:szCs w:val="22"/>
        </w:rPr>
        <w:t>DNI</w:t>
      </w:r>
      <w:r>
        <w:rPr>
          <w:bCs/>
          <w:color w:val="000000" w:themeColor="text1"/>
          <w:szCs w:val="22"/>
        </w:rPr>
        <w:t xml:space="preserve">) order </w:t>
      </w:r>
      <w:r w:rsidRPr="00167ED1">
        <w:rPr>
          <w:bCs/>
          <w:color w:val="000000" w:themeColor="text1"/>
          <w:szCs w:val="22"/>
        </w:rPr>
        <w:t>during hospitalization</w:t>
      </w:r>
      <w:r>
        <w:rPr>
          <w:bCs/>
          <w:color w:val="000000" w:themeColor="text1"/>
          <w:szCs w:val="22"/>
        </w:rPr>
        <w:t>:</w:t>
      </w:r>
      <w:r w:rsidRPr="00167ED1">
        <w:rPr>
          <w:bCs/>
          <w:color w:val="000000" w:themeColor="text1"/>
          <w:szCs w:val="22"/>
        </w:rPr>
        <w:t xml:space="preserve"> </w:t>
      </w:r>
    </w:p>
    <w:p w14:paraId="2D482EDE" w14:textId="77777777" w:rsidR="00BE69A9" w:rsidRDefault="00BE69A9" w:rsidP="00BE69A9">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Pr>
          <w:bCs/>
          <w:color w:val="000000" w:themeColor="text1"/>
        </w:rPr>
        <w:t>Prior to admission</w:t>
      </w:r>
    </w:p>
    <w:p w14:paraId="453ABC6F" w14:textId="77777777" w:rsidR="00BE69A9" w:rsidRPr="00167ED1" w:rsidRDefault="00BE69A9" w:rsidP="00BE69A9">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Pr>
          <w:bCs/>
          <w:color w:val="000000" w:themeColor="text1"/>
        </w:rPr>
        <w:t>Within 24h after injury</w:t>
      </w:r>
      <w:r w:rsidRPr="00167ED1">
        <w:rPr>
          <w:bCs/>
          <w:color w:val="000000" w:themeColor="text1"/>
        </w:rPr>
        <w:t xml:space="preserve"> </w:t>
      </w:r>
    </w:p>
    <w:p w14:paraId="795BDA98" w14:textId="77777777" w:rsidR="00BE69A9" w:rsidRPr="00167ED1" w:rsidRDefault="00BE69A9" w:rsidP="00BE69A9">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Pr>
          <w:bCs/>
          <w:color w:val="000000" w:themeColor="text1"/>
        </w:rPr>
        <w:t>After 24h up to 72h after injury</w:t>
      </w:r>
      <w:r w:rsidRPr="00167ED1">
        <w:rPr>
          <w:bCs/>
          <w:color w:val="000000" w:themeColor="text1"/>
          <w:szCs w:val="22"/>
        </w:rPr>
        <w:t xml:space="preserve"> </w:t>
      </w:r>
      <w:r w:rsidRPr="00167ED1">
        <w:rPr>
          <w:bCs/>
          <w:color w:val="000000" w:themeColor="text1"/>
        </w:rPr>
        <w:t xml:space="preserve"> </w:t>
      </w:r>
    </w:p>
    <w:p w14:paraId="53DDE51D" w14:textId="77777777" w:rsidR="00BE69A9" w:rsidRDefault="00BE69A9" w:rsidP="00BE69A9">
      <w:pPr>
        <w:pStyle w:val="ListParagraph"/>
        <w:rPr>
          <w:bCs/>
          <w:color w:val="000000" w:themeColor="text1"/>
          <w:szCs w:val="22"/>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Pr>
          <w:bCs/>
          <w:color w:val="000000" w:themeColor="text1"/>
          <w:szCs w:val="22"/>
        </w:rPr>
        <w:t>After 72h before 1 week after injury</w:t>
      </w:r>
    </w:p>
    <w:p w14:paraId="02AB78F5" w14:textId="77777777" w:rsidR="00BE69A9" w:rsidRDefault="00BE69A9" w:rsidP="00BE69A9">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Pr>
          <w:bCs/>
          <w:color w:val="000000" w:themeColor="text1"/>
        </w:rPr>
        <w:t>&gt;1 week after injury</w:t>
      </w:r>
    </w:p>
    <w:p w14:paraId="074C064E" w14:textId="77777777" w:rsidR="00BE69A9" w:rsidRPr="00167ED1" w:rsidRDefault="00BE69A9" w:rsidP="00BE69A9">
      <w:pPr>
        <w:pStyle w:val="ListParagraph"/>
        <w:rPr>
          <w:bCs/>
          <w:color w:val="000000" w:themeColor="text1"/>
          <w:szCs w:val="22"/>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Unknown</w:t>
      </w:r>
      <w:r>
        <w:rPr>
          <w:bCs/>
          <w:color w:val="000000" w:themeColor="text1"/>
        </w:rPr>
        <w:t>/not documented</w:t>
      </w:r>
      <w:r w:rsidRPr="00167ED1">
        <w:rPr>
          <w:bCs/>
          <w:color w:val="000000" w:themeColor="text1"/>
          <w:szCs w:val="22"/>
        </w:rPr>
        <w:t xml:space="preserve"> </w:t>
      </w:r>
    </w:p>
    <w:p w14:paraId="0A9A93C4" w14:textId="77777777" w:rsidR="00BE69A9" w:rsidRPr="00BE69A9" w:rsidRDefault="00BE69A9" w:rsidP="00BE69A9">
      <w:pPr>
        <w:rPr>
          <w:bCs/>
          <w:color w:val="000000" w:themeColor="text1"/>
          <w:szCs w:val="22"/>
        </w:rPr>
      </w:pPr>
    </w:p>
    <w:p w14:paraId="67237DDD" w14:textId="77777777" w:rsidR="00BE69A9" w:rsidRDefault="00BE69A9" w:rsidP="00BE69A9">
      <w:pPr>
        <w:pStyle w:val="ListParagraph"/>
        <w:numPr>
          <w:ilvl w:val="0"/>
          <w:numId w:val="22"/>
        </w:numPr>
        <w:rPr>
          <w:bCs/>
          <w:color w:val="000000" w:themeColor="text1"/>
          <w:szCs w:val="22"/>
        </w:rPr>
      </w:pPr>
      <w:r>
        <w:rPr>
          <w:bCs/>
          <w:color w:val="000000" w:themeColor="text1"/>
          <w:szCs w:val="22"/>
        </w:rPr>
        <w:t>Was the patient’s care transitioned to “Comfort Measures Only” during the hospital stay?</w:t>
      </w:r>
    </w:p>
    <w:p w14:paraId="57A076A8" w14:textId="77777777" w:rsidR="00BE69A9" w:rsidRPr="00152A06" w:rsidRDefault="00BE69A9" w:rsidP="00BE69A9">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Pr>
          <w:bCs/>
          <w:color w:val="000000" w:themeColor="text1"/>
          <w:szCs w:val="22"/>
        </w:rPr>
        <w:t>Yes</w:t>
      </w:r>
      <w:r w:rsidRPr="00152A06">
        <w:rPr>
          <w:bCs/>
          <w:color w:val="000000" w:themeColor="text1"/>
        </w:rPr>
        <w:t xml:space="preserve"> </w:t>
      </w:r>
    </w:p>
    <w:p w14:paraId="41F4E924" w14:textId="77777777" w:rsidR="00BE69A9" w:rsidRDefault="00BE69A9" w:rsidP="00BE69A9">
      <w:pPr>
        <w:pStyle w:val="ListParagraph"/>
        <w:rPr>
          <w:bCs/>
          <w:color w:val="000000" w:themeColor="text1"/>
        </w:rPr>
      </w:pPr>
      <w:r w:rsidRPr="00152A06">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52A06">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52A06">
        <w:rPr>
          <w:bCs/>
          <w:color w:val="000000" w:themeColor="text1"/>
        </w:rPr>
        <w:fldChar w:fldCharType="end"/>
      </w:r>
      <w:r w:rsidRPr="00152A06">
        <w:rPr>
          <w:bCs/>
          <w:color w:val="000000" w:themeColor="text1"/>
        </w:rPr>
        <w:t xml:space="preserve"> </w:t>
      </w:r>
      <w:r>
        <w:rPr>
          <w:bCs/>
          <w:color w:val="000000" w:themeColor="text1"/>
          <w:szCs w:val="22"/>
        </w:rPr>
        <w:t>No</w:t>
      </w:r>
      <w:r w:rsidRPr="00152A06">
        <w:rPr>
          <w:bCs/>
          <w:color w:val="000000" w:themeColor="text1"/>
        </w:rPr>
        <w:t xml:space="preserve"> </w:t>
      </w:r>
    </w:p>
    <w:p w14:paraId="6BA0E94F" w14:textId="77777777" w:rsidR="00BE69A9" w:rsidRDefault="00BE69A9" w:rsidP="00BE69A9">
      <w:pPr>
        <w:pStyle w:val="ListParagraph"/>
        <w:rPr>
          <w:bCs/>
          <w:color w:val="000000" w:themeColor="text1"/>
          <w:szCs w:val="22"/>
        </w:rPr>
      </w:pPr>
      <w:r w:rsidRPr="0056642E">
        <w:rPr>
          <w:b/>
          <w:color w:val="000000" w:themeColor="text1"/>
        </w:rPr>
        <w:fldChar w:fldCharType="begin">
          <w:ffData>
            <w:name w:val="Check1"/>
            <w:enabled/>
            <w:calcOnExit w:val="0"/>
            <w:helpText w:type="text" w:val="Diagnostic"/>
            <w:statusText w:type="text" w:val="Diagnostic"/>
            <w:checkBox>
              <w:sizeAuto/>
              <w:default w:val="0"/>
            </w:checkBox>
          </w:ffData>
        </w:fldChar>
      </w:r>
      <w:r w:rsidRPr="0056642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56642E">
        <w:rPr>
          <w:b/>
          <w:color w:val="000000" w:themeColor="text1"/>
        </w:rPr>
        <w:fldChar w:fldCharType="end"/>
      </w:r>
      <w:r w:rsidRPr="0056642E">
        <w:rPr>
          <w:b/>
          <w:color w:val="000000" w:themeColor="text1"/>
        </w:rPr>
        <w:t xml:space="preserve"> </w:t>
      </w:r>
      <w:r>
        <w:rPr>
          <w:bCs/>
          <w:color w:val="000000" w:themeColor="text1"/>
          <w:szCs w:val="22"/>
        </w:rPr>
        <w:t>Unknown</w:t>
      </w:r>
    </w:p>
    <w:p w14:paraId="172376BC" w14:textId="77777777" w:rsidR="00BE69A9" w:rsidRDefault="00BE69A9" w:rsidP="00BE69A9">
      <w:pPr>
        <w:rPr>
          <w:bCs/>
          <w:color w:val="000000" w:themeColor="text1"/>
          <w:szCs w:val="22"/>
        </w:rPr>
      </w:pPr>
    </w:p>
    <w:p w14:paraId="468EC7AA" w14:textId="77777777" w:rsidR="00BE69A9" w:rsidRDefault="00BE69A9" w:rsidP="00BE69A9">
      <w:pPr>
        <w:pStyle w:val="ListParagraph"/>
        <w:numPr>
          <w:ilvl w:val="0"/>
          <w:numId w:val="22"/>
        </w:numPr>
        <w:rPr>
          <w:bCs/>
          <w:color w:val="000000" w:themeColor="text1"/>
          <w:szCs w:val="22"/>
        </w:rPr>
      </w:pPr>
      <w:r>
        <w:rPr>
          <w:bCs/>
          <w:color w:val="000000" w:themeColor="text1"/>
          <w:szCs w:val="22"/>
        </w:rPr>
        <w:t>Timepoint of “comfort measures only” order:</w:t>
      </w:r>
    </w:p>
    <w:p w14:paraId="6E8E9587" w14:textId="77777777" w:rsidR="00BE69A9" w:rsidRPr="00BE69A9" w:rsidRDefault="00BE69A9" w:rsidP="00BE69A9">
      <w:pPr>
        <w:ind w:left="720"/>
        <w:rPr>
          <w:bCs/>
          <w:color w:val="000000" w:themeColor="text1"/>
        </w:rPr>
      </w:pPr>
      <w:r w:rsidRPr="00BE69A9">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BE69A9">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BE69A9">
        <w:rPr>
          <w:bCs/>
          <w:color w:val="000000" w:themeColor="text1"/>
        </w:rPr>
        <w:fldChar w:fldCharType="end"/>
      </w:r>
      <w:r w:rsidRPr="00BE69A9">
        <w:rPr>
          <w:bCs/>
          <w:color w:val="000000" w:themeColor="text1"/>
        </w:rPr>
        <w:t xml:space="preserve"> Within 24h after injury </w:t>
      </w:r>
    </w:p>
    <w:p w14:paraId="6F0B54E6" w14:textId="77777777" w:rsidR="00BE69A9" w:rsidRPr="00BE69A9" w:rsidRDefault="00BE69A9" w:rsidP="00BE69A9">
      <w:pPr>
        <w:ind w:left="720"/>
        <w:rPr>
          <w:bCs/>
          <w:color w:val="000000" w:themeColor="text1"/>
        </w:rPr>
      </w:pPr>
      <w:r w:rsidRPr="00BE69A9">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BE69A9">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BE69A9">
        <w:rPr>
          <w:bCs/>
          <w:color w:val="000000" w:themeColor="text1"/>
        </w:rPr>
        <w:fldChar w:fldCharType="end"/>
      </w:r>
      <w:r w:rsidRPr="00BE69A9">
        <w:rPr>
          <w:bCs/>
          <w:color w:val="000000" w:themeColor="text1"/>
        </w:rPr>
        <w:t xml:space="preserve"> After 2</w:t>
      </w:r>
      <w:r>
        <w:rPr>
          <w:bCs/>
          <w:color w:val="000000" w:themeColor="text1"/>
        </w:rPr>
        <w:t>4</w:t>
      </w:r>
      <w:r w:rsidRPr="00BE69A9">
        <w:rPr>
          <w:bCs/>
          <w:color w:val="000000" w:themeColor="text1"/>
        </w:rPr>
        <w:t>h up to 72h after injury</w:t>
      </w:r>
      <w:r w:rsidRPr="00BE69A9">
        <w:rPr>
          <w:bCs/>
          <w:color w:val="000000" w:themeColor="text1"/>
          <w:szCs w:val="22"/>
        </w:rPr>
        <w:t xml:space="preserve"> </w:t>
      </w:r>
      <w:r w:rsidRPr="00BE69A9">
        <w:rPr>
          <w:bCs/>
          <w:color w:val="000000" w:themeColor="text1"/>
        </w:rPr>
        <w:t xml:space="preserve"> </w:t>
      </w:r>
    </w:p>
    <w:p w14:paraId="20C4FB4F" w14:textId="77777777" w:rsidR="00BE69A9" w:rsidRPr="00BE69A9" w:rsidRDefault="00BE69A9" w:rsidP="00BE69A9">
      <w:pPr>
        <w:ind w:left="720"/>
        <w:rPr>
          <w:bCs/>
          <w:color w:val="000000" w:themeColor="text1"/>
          <w:szCs w:val="22"/>
        </w:rPr>
      </w:pPr>
      <w:r w:rsidRPr="00BE69A9">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BE69A9">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BE69A9">
        <w:rPr>
          <w:bCs/>
          <w:color w:val="000000" w:themeColor="text1"/>
        </w:rPr>
        <w:fldChar w:fldCharType="end"/>
      </w:r>
      <w:r w:rsidRPr="00BE69A9">
        <w:rPr>
          <w:bCs/>
          <w:color w:val="000000" w:themeColor="text1"/>
        </w:rPr>
        <w:t xml:space="preserve"> </w:t>
      </w:r>
      <w:r w:rsidRPr="00BE69A9">
        <w:rPr>
          <w:bCs/>
          <w:color w:val="000000" w:themeColor="text1"/>
          <w:szCs w:val="22"/>
        </w:rPr>
        <w:t>After 72h before 1 week after injury</w:t>
      </w:r>
    </w:p>
    <w:p w14:paraId="3FE9D400" w14:textId="77777777" w:rsidR="00BE69A9" w:rsidRDefault="00BE69A9" w:rsidP="00BE69A9">
      <w:pPr>
        <w:ind w:left="720"/>
        <w:rPr>
          <w:bCs/>
          <w:color w:val="000000" w:themeColor="text1"/>
        </w:rPr>
      </w:pPr>
      <w:r w:rsidRPr="00BE69A9">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BE69A9">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BE69A9">
        <w:rPr>
          <w:bCs/>
          <w:color w:val="000000" w:themeColor="text1"/>
        </w:rPr>
        <w:fldChar w:fldCharType="end"/>
      </w:r>
      <w:r w:rsidRPr="00BE69A9">
        <w:rPr>
          <w:bCs/>
          <w:color w:val="000000" w:themeColor="text1"/>
        </w:rPr>
        <w:t xml:space="preserve"> &gt;1 week after injury</w:t>
      </w:r>
    </w:p>
    <w:p w14:paraId="0876D6B9" w14:textId="52183F10" w:rsidR="00BE69A9" w:rsidRDefault="00BE69A9" w:rsidP="00BE69A9">
      <w:pPr>
        <w:ind w:left="720"/>
        <w:rPr>
          <w:bCs/>
          <w:color w:val="000000" w:themeColor="text1"/>
          <w:szCs w:val="22"/>
        </w:rPr>
      </w:pPr>
      <w:r w:rsidRPr="00BE69A9">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BE69A9">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BE69A9">
        <w:rPr>
          <w:bCs/>
          <w:color w:val="000000" w:themeColor="text1"/>
        </w:rPr>
        <w:fldChar w:fldCharType="end"/>
      </w:r>
      <w:r w:rsidRPr="00BE69A9">
        <w:rPr>
          <w:bCs/>
          <w:color w:val="000000" w:themeColor="text1"/>
        </w:rPr>
        <w:t xml:space="preserve"> Unknown/not documented</w:t>
      </w:r>
      <w:r w:rsidRPr="00BE69A9">
        <w:rPr>
          <w:bCs/>
          <w:color w:val="000000" w:themeColor="text1"/>
          <w:szCs w:val="22"/>
        </w:rPr>
        <w:t xml:space="preserve"> </w:t>
      </w:r>
    </w:p>
    <w:p w14:paraId="07382A13" w14:textId="77777777" w:rsidR="00BE69A9" w:rsidRPr="00BE69A9" w:rsidRDefault="00BE69A9" w:rsidP="00BE69A9">
      <w:pPr>
        <w:ind w:left="720"/>
        <w:rPr>
          <w:bCs/>
          <w:color w:val="000000" w:themeColor="text1"/>
          <w:szCs w:val="22"/>
        </w:rPr>
      </w:pPr>
    </w:p>
    <w:p w14:paraId="33971DBC" w14:textId="305AE23D" w:rsidR="00307F31" w:rsidRDefault="00307F31" w:rsidP="00307F31">
      <w:pPr>
        <w:rPr>
          <w:color w:val="000000" w:themeColor="text1"/>
          <w:szCs w:val="22"/>
          <w:u w:val="single"/>
        </w:rPr>
      </w:pPr>
      <w:r w:rsidRPr="00756214">
        <w:rPr>
          <w:color w:val="000000" w:themeColor="text1"/>
          <w:szCs w:val="22"/>
          <w:u w:val="single"/>
        </w:rPr>
        <w:t xml:space="preserve">FAMILY </w:t>
      </w:r>
      <w:r>
        <w:rPr>
          <w:color w:val="000000" w:themeColor="text1"/>
          <w:szCs w:val="22"/>
          <w:u w:val="single"/>
        </w:rPr>
        <w:t>MEMBER / SURROGATE DECISION-MAKER</w:t>
      </w:r>
      <w:r w:rsidR="000C4AA6">
        <w:rPr>
          <w:color w:val="000000" w:themeColor="text1"/>
          <w:szCs w:val="22"/>
          <w:u w:val="single"/>
        </w:rPr>
        <w:t>’s</w:t>
      </w:r>
      <w:r>
        <w:rPr>
          <w:color w:val="000000" w:themeColor="text1"/>
          <w:szCs w:val="22"/>
          <w:u w:val="single"/>
        </w:rPr>
        <w:t xml:space="preserve"> INFORMATION</w:t>
      </w:r>
    </w:p>
    <w:p w14:paraId="4367F4D9" w14:textId="329F396C" w:rsidR="00307F31" w:rsidRDefault="000C4AA6" w:rsidP="00307F31">
      <w:pPr>
        <w:pStyle w:val="ListParagraph"/>
        <w:numPr>
          <w:ilvl w:val="0"/>
          <w:numId w:val="24"/>
        </w:numPr>
        <w:rPr>
          <w:color w:val="000000" w:themeColor="text1"/>
          <w:szCs w:val="22"/>
        </w:rPr>
      </w:pPr>
      <w:r>
        <w:rPr>
          <w:color w:val="000000" w:themeColor="text1"/>
          <w:szCs w:val="22"/>
        </w:rPr>
        <w:t>C</w:t>
      </w:r>
      <w:r w:rsidR="00307F31" w:rsidRPr="00307F31">
        <w:rPr>
          <w:color w:val="000000" w:themeColor="text1"/>
          <w:szCs w:val="22"/>
        </w:rPr>
        <w:t>urrent age in years</w:t>
      </w:r>
      <w:r w:rsidR="000F5A83">
        <w:rPr>
          <w:color w:val="000000" w:themeColor="text1"/>
          <w:szCs w:val="22"/>
        </w:rPr>
        <w:t xml:space="preserve"> for family member</w:t>
      </w:r>
      <w:r w:rsidR="005E390C">
        <w:rPr>
          <w:color w:val="000000" w:themeColor="text1"/>
          <w:szCs w:val="22"/>
        </w:rPr>
        <w:t xml:space="preserve"> </w:t>
      </w:r>
      <w:r w:rsidR="005E390C" w:rsidRPr="0008357A">
        <w:rPr>
          <w:color w:val="000000" w:themeColor="text1"/>
          <w:sz w:val="21"/>
          <w:szCs w:val="21"/>
        </w:rPr>
        <w:t>[</w:t>
      </w:r>
      <w:proofErr w:type="gramStart"/>
      <w:r w:rsidR="005E390C" w:rsidRPr="0008357A">
        <w:rPr>
          <w:color w:val="000000" w:themeColor="text1"/>
          <w:sz w:val="21"/>
          <w:szCs w:val="21"/>
        </w:rPr>
        <w:t>note:</w:t>
      </w:r>
      <w:proofErr w:type="gramEnd"/>
      <w:r w:rsidR="005E390C" w:rsidRPr="0008357A">
        <w:rPr>
          <w:color w:val="000000" w:themeColor="text1"/>
          <w:sz w:val="21"/>
          <w:szCs w:val="21"/>
        </w:rPr>
        <w:t xml:space="preserve"> in some countries, </w:t>
      </w:r>
      <w:r w:rsidR="008814F7" w:rsidRPr="0008357A">
        <w:rPr>
          <w:color w:val="000000" w:themeColor="text1"/>
          <w:sz w:val="21"/>
          <w:szCs w:val="21"/>
        </w:rPr>
        <w:t xml:space="preserve">legal </w:t>
      </w:r>
      <w:r w:rsidR="005E390C" w:rsidRPr="0008357A">
        <w:rPr>
          <w:color w:val="000000" w:themeColor="text1"/>
          <w:sz w:val="21"/>
          <w:szCs w:val="21"/>
        </w:rPr>
        <w:t xml:space="preserve">adulthood </w:t>
      </w:r>
      <w:r w:rsidR="008814F7" w:rsidRPr="0008357A">
        <w:rPr>
          <w:color w:val="000000" w:themeColor="text1"/>
          <w:sz w:val="21"/>
          <w:szCs w:val="21"/>
        </w:rPr>
        <w:t>is defined as age &lt;18</w:t>
      </w:r>
      <w:r w:rsidR="005E390C" w:rsidRPr="0008357A">
        <w:rPr>
          <w:color w:val="000000" w:themeColor="text1"/>
          <w:sz w:val="21"/>
          <w:szCs w:val="21"/>
        </w:rPr>
        <w:t>].</w:t>
      </w:r>
    </w:p>
    <w:p w14:paraId="12C54C14" w14:textId="07575600" w:rsidR="005E390C" w:rsidRPr="0008357A" w:rsidRDefault="005E390C" w:rsidP="005E390C">
      <w:pPr>
        <w:pStyle w:val="ListParagraph"/>
        <w:rPr>
          <w:bCs/>
          <w:color w:val="8DB3E2" w:themeColor="text2" w:themeTint="66"/>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8DB3E2" w:themeColor="text2" w:themeTint="66"/>
        </w:rPr>
        <w:t xml:space="preserve"> </w:t>
      </w:r>
      <w:r>
        <w:rPr>
          <w:bCs/>
        </w:rPr>
        <w:t>≤17</w:t>
      </w:r>
    </w:p>
    <w:p w14:paraId="02F51631" w14:textId="1C87B1A7" w:rsidR="000F5A83" w:rsidRPr="00167ED1" w:rsidRDefault="000F5A83" w:rsidP="000F5A83">
      <w:pPr>
        <w:pStyle w:val="ListParagraph"/>
        <w:rPr>
          <w:bCs/>
          <w:color w:val="8DB3E2" w:themeColor="text2" w:themeTint="66"/>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8DB3E2" w:themeColor="text2" w:themeTint="66"/>
        </w:rPr>
        <w:t xml:space="preserve"> </w:t>
      </w:r>
      <w:r w:rsidR="005E390C">
        <w:rPr>
          <w:bCs/>
        </w:rPr>
        <w:t>18</w:t>
      </w:r>
      <w:r>
        <w:rPr>
          <w:bCs/>
        </w:rPr>
        <w:t>-44</w:t>
      </w:r>
    </w:p>
    <w:p w14:paraId="0F60FAAC" w14:textId="0B0A9706" w:rsidR="000F5A83" w:rsidRPr="00167ED1" w:rsidRDefault="000F5A83" w:rsidP="000F5A83">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Pr>
          <w:bCs/>
          <w:color w:val="000000" w:themeColor="text1"/>
        </w:rPr>
        <w:t>45-64</w:t>
      </w:r>
      <w:r w:rsidRPr="00167ED1">
        <w:rPr>
          <w:bCs/>
          <w:color w:val="000000" w:themeColor="text1"/>
        </w:rPr>
        <w:t xml:space="preserve"> </w:t>
      </w:r>
    </w:p>
    <w:p w14:paraId="167D4AAF" w14:textId="7251C3EA" w:rsidR="000F5A83" w:rsidRPr="00167ED1" w:rsidRDefault="000F5A83" w:rsidP="000F5A83">
      <w:pPr>
        <w:pStyle w:val="ListParagraph"/>
        <w:rPr>
          <w:bCs/>
          <w:color w:val="000000" w:themeColor="text1"/>
        </w:rPr>
      </w:pPr>
      <w:r w:rsidRPr="00167ED1">
        <w:rPr>
          <w:bCs/>
          <w:color w:val="000000" w:themeColor="text1"/>
        </w:rPr>
        <w:lastRenderedPageBreak/>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Pr>
          <w:bCs/>
          <w:color w:val="000000" w:themeColor="text1"/>
        </w:rPr>
        <w:t>65 years and over</w:t>
      </w:r>
      <w:r w:rsidRPr="00167ED1">
        <w:rPr>
          <w:bCs/>
          <w:color w:val="000000" w:themeColor="text1"/>
        </w:rPr>
        <w:t xml:space="preserve"> </w:t>
      </w:r>
    </w:p>
    <w:p w14:paraId="2DC86E9C" w14:textId="3A59A36F" w:rsidR="000F5A83" w:rsidRDefault="000F5A83" w:rsidP="000F5A83">
      <w:pPr>
        <w:pStyle w:val="ListParagraph"/>
        <w:rPr>
          <w:color w:val="000000" w:themeColor="text1"/>
          <w:szCs w:val="22"/>
        </w:rPr>
      </w:pPr>
    </w:p>
    <w:p w14:paraId="0F3A6C2A" w14:textId="210384B5" w:rsidR="00307F31" w:rsidRDefault="00307F31" w:rsidP="00307F31">
      <w:pPr>
        <w:pStyle w:val="ListParagraph"/>
        <w:numPr>
          <w:ilvl w:val="0"/>
          <w:numId w:val="24"/>
        </w:numPr>
        <w:rPr>
          <w:color w:val="000000" w:themeColor="text1"/>
          <w:szCs w:val="22"/>
        </w:rPr>
      </w:pPr>
      <w:r>
        <w:rPr>
          <w:color w:val="000000" w:themeColor="text1"/>
          <w:szCs w:val="22"/>
        </w:rPr>
        <w:t xml:space="preserve">Birth sex </w:t>
      </w:r>
      <w:r w:rsidR="000C4AA6">
        <w:rPr>
          <w:color w:val="000000" w:themeColor="text1"/>
          <w:szCs w:val="22"/>
        </w:rPr>
        <w:t>(</w:t>
      </w:r>
      <w:r w:rsidR="000C4AA6" w:rsidRPr="000C4AA6">
        <w:rPr>
          <w:color w:val="000000" w:themeColor="text1"/>
          <w:szCs w:val="22"/>
        </w:rPr>
        <w:t>Self-reported phenotypic sex, assigned at birth</w:t>
      </w:r>
      <w:r w:rsidR="000C4AA6">
        <w:rPr>
          <w:color w:val="000000" w:themeColor="text1"/>
          <w:szCs w:val="22"/>
        </w:rPr>
        <w:t>)</w:t>
      </w:r>
      <w:r w:rsidR="0078154F" w:rsidRPr="0078154F">
        <w:t xml:space="preserve"> </w:t>
      </w:r>
      <w:r w:rsidR="0078154F" w:rsidRPr="0078154F">
        <w:rPr>
          <w:color w:val="000000" w:themeColor="text1"/>
          <w:szCs w:val="22"/>
        </w:rPr>
        <w:t xml:space="preserve">Male; Female; Intersex; Unknown; Other, </w:t>
      </w:r>
      <w:proofErr w:type="gramStart"/>
      <w:r w:rsidR="0078154F" w:rsidRPr="0078154F">
        <w:rPr>
          <w:color w:val="000000" w:themeColor="text1"/>
          <w:szCs w:val="22"/>
        </w:rPr>
        <w:t>specify;</w:t>
      </w:r>
      <w:proofErr w:type="gramEnd"/>
    </w:p>
    <w:bookmarkStart w:id="6" w:name="_Hlk99715815"/>
    <w:bookmarkStart w:id="7" w:name="_Hlk99712664"/>
    <w:p w14:paraId="4E26CAF6" w14:textId="605AEFDD" w:rsidR="0078154F" w:rsidRPr="00167ED1" w:rsidRDefault="0078154F" w:rsidP="0078154F">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Pr="00167ED1">
        <w:rPr>
          <w:bCs/>
          <w:color w:val="000000" w:themeColor="text1"/>
        </w:rPr>
        <w:t>Male</w:t>
      </w:r>
    </w:p>
    <w:p w14:paraId="41452160" w14:textId="49D7DF66" w:rsidR="0078154F" w:rsidRPr="00167ED1" w:rsidRDefault="0078154F" w:rsidP="0078154F">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Female       </w:t>
      </w:r>
    </w:p>
    <w:p w14:paraId="141E29D5" w14:textId="4AD5F56C" w:rsidR="0078154F" w:rsidRPr="00167ED1" w:rsidRDefault="0078154F" w:rsidP="0078154F">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Intersex                                       </w:t>
      </w:r>
    </w:p>
    <w:p w14:paraId="40020E5A" w14:textId="50B6FC54" w:rsidR="0078154F" w:rsidRPr="00167ED1" w:rsidRDefault="0078154F" w:rsidP="0078154F">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Unknown</w:t>
      </w:r>
    </w:p>
    <w:p w14:paraId="16FB13A9" w14:textId="2B3281B1" w:rsidR="0078154F" w:rsidRDefault="0078154F" w:rsidP="0078154F">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Other, specify</w:t>
      </w:r>
      <w:bookmarkEnd w:id="6"/>
    </w:p>
    <w:p w14:paraId="4BA63546" w14:textId="77777777" w:rsidR="009A3732" w:rsidRPr="00167ED1" w:rsidRDefault="009A3732" w:rsidP="0078154F">
      <w:pPr>
        <w:pStyle w:val="ListParagraph"/>
        <w:rPr>
          <w:bCs/>
          <w:color w:val="000000" w:themeColor="text1"/>
          <w:szCs w:val="22"/>
        </w:rPr>
      </w:pPr>
    </w:p>
    <w:bookmarkEnd w:id="7"/>
    <w:p w14:paraId="5072F269" w14:textId="17DB5E7D" w:rsidR="000C4AA6" w:rsidRPr="00167ED1" w:rsidRDefault="000C4AA6" w:rsidP="000C4AA6">
      <w:pPr>
        <w:pStyle w:val="ListParagraph"/>
        <w:numPr>
          <w:ilvl w:val="0"/>
          <w:numId w:val="24"/>
        </w:numPr>
        <w:rPr>
          <w:bCs/>
          <w:color w:val="000000" w:themeColor="text1"/>
          <w:szCs w:val="22"/>
        </w:rPr>
      </w:pPr>
      <w:r w:rsidRPr="00167ED1">
        <w:rPr>
          <w:bCs/>
          <w:color w:val="000000" w:themeColor="text1"/>
          <w:szCs w:val="22"/>
        </w:rPr>
        <w:t>Gender Identity (self-identified by the family member</w:t>
      </w:r>
      <w:r w:rsidR="0058177B" w:rsidRPr="00167ED1">
        <w:rPr>
          <w:bCs/>
          <w:color w:val="000000" w:themeColor="text1"/>
          <w:szCs w:val="22"/>
        </w:rPr>
        <w:t xml:space="preserve"> and may or may not match sex assigned at birth</w:t>
      </w:r>
    </w:p>
    <w:bookmarkStart w:id="8" w:name="_Hlk99712752"/>
    <w:p w14:paraId="5D642B13" w14:textId="77777777" w:rsidR="0078154F" w:rsidRPr="00167ED1" w:rsidRDefault="0078154F" w:rsidP="0078154F">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Male</w:t>
      </w:r>
    </w:p>
    <w:p w14:paraId="66D565E5" w14:textId="77777777" w:rsidR="0078154F" w:rsidRPr="00167ED1" w:rsidRDefault="0078154F" w:rsidP="0078154F">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Female       </w:t>
      </w:r>
    </w:p>
    <w:p w14:paraId="23B2F4E9" w14:textId="77777777" w:rsidR="0078154F" w:rsidRPr="00167ED1" w:rsidRDefault="0078154F" w:rsidP="0078154F">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Intersex                                       </w:t>
      </w:r>
    </w:p>
    <w:p w14:paraId="236A45A5" w14:textId="77777777" w:rsidR="0078154F" w:rsidRPr="00167ED1" w:rsidRDefault="0078154F" w:rsidP="0078154F">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Unknown</w:t>
      </w:r>
    </w:p>
    <w:p w14:paraId="3EFE8ADB" w14:textId="77777777" w:rsidR="0078154F" w:rsidRPr="00167ED1" w:rsidRDefault="0078154F" w:rsidP="0078154F">
      <w:pPr>
        <w:pStyle w:val="ListParagraph"/>
        <w:rPr>
          <w:bCs/>
          <w:color w:val="000000" w:themeColor="text1"/>
          <w:szCs w:val="22"/>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Other, specify</w:t>
      </w:r>
    </w:p>
    <w:p w14:paraId="55C48E97" w14:textId="77777777" w:rsidR="0078154F" w:rsidRPr="00167ED1" w:rsidRDefault="0078154F" w:rsidP="0078154F">
      <w:pPr>
        <w:pStyle w:val="ListParagraph"/>
        <w:rPr>
          <w:bCs/>
          <w:color w:val="000000" w:themeColor="text1"/>
          <w:szCs w:val="22"/>
        </w:rPr>
      </w:pPr>
    </w:p>
    <w:bookmarkEnd w:id="8"/>
    <w:p w14:paraId="0EB28905" w14:textId="310CE47F" w:rsidR="008814F7" w:rsidRDefault="000C4AA6" w:rsidP="008814F7">
      <w:pPr>
        <w:pStyle w:val="ListParagraph"/>
        <w:numPr>
          <w:ilvl w:val="0"/>
          <w:numId w:val="24"/>
        </w:numPr>
        <w:rPr>
          <w:bCs/>
          <w:color w:val="000000" w:themeColor="text1"/>
        </w:rPr>
      </w:pPr>
      <w:r w:rsidRPr="00167ED1">
        <w:rPr>
          <w:bCs/>
          <w:color w:val="000000" w:themeColor="text1"/>
        </w:rPr>
        <w:t>Ethnicity category that the family member most closely identifies with</w:t>
      </w:r>
    </w:p>
    <w:p w14:paraId="56A6A318" w14:textId="7E5476C7" w:rsidR="008814F7" w:rsidRPr="0008357A" w:rsidRDefault="008814F7" w:rsidP="008814F7">
      <w:pPr>
        <w:pStyle w:val="ListParagraph"/>
        <w:rPr>
          <w:bCs/>
          <w:color w:val="000000" w:themeColor="text1"/>
          <w:sz w:val="21"/>
          <w:szCs w:val="22"/>
        </w:rPr>
      </w:pPr>
      <w:r w:rsidRPr="0008357A">
        <w:rPr>
          <w:bCs/>
          <w:color w:val="000000" w:themeColor="text1"/>
          <w:sz w:val="21"/>
          <w:szCs w:val="22"/>
        </w:rPr>
        <w:t xml:space="preserve">[note: the National Institutes of Health requires all research funded by them to collect Ethnicity </w:t>
      </w:r>
      <w:r>
        <w:rPr>
          <w:bCs/>
          <w:color w:val="000000" w:themeColor="text1"/>
          <w:sz w:val="21"/>
          <w:szCs w:val="22"/>
        </w:rPr>
        <w:t>using</w:t>
      </w:r>
      <w:r w:rsidRPr="0008357A">
        <w:rPr>
          <w:bCs/>
          <w:color w:val="000000" w:themeColor="text1"/>
          <w:sz w:val="21"/>
          <w:szCs w:val="22"/>
        </w:rPr>
        <w:t xml:space="preserve"> the categories listed below. Other countries may define ethnicity differently, which may be collected under “Other”].</w:t>
      </w:r>
    </w:p>
    <w:bookmarkStart w:id="9" w:name="_Hlk99712898"/>
    <w:p w14:paraId="088A7BDE" w14:textId="445E3FB5" w:rsidR="0078154F" w:rsidRPr="00167ED1" w:rsidRDefault="0078154F" w:rsidP="0078154F">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Hispanic or Latino</w:t>
      </w:r>
    </w:p>
    <w:p w14:paraId="43BEAB8C" w14:textId="6979627E" w:rsidR="0078154F" w:rsidRPr="00167ED1" w:rsidRDefault="0078154F" w:rsidP="0078154F">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Not Hispanic or Latino       </w:t>
      </w:r>
    </w:p>
    <w:p w14:paraId="04C7E0AC" w14:textId="7489050D" w:rsidR="0078154F" w:rsidRPr="00167ED1" w:rsidRDefault="0078154F" w:rsidP="0078154F">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Unknown                                     </w:t>
      </w:r>
    </w:p>
    <w:p w14:paraId="0302CC8D" w14:textId="2813671F" w:rsidR="0078154F" w:rsidRPr="00167ED1" w:rsidRDefault="0078154F" w:rsidP="002206F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2206F6" w:rsidRPr="00167ED1">
        <w:rPr>
          <w:bCs/>
          <w:color w:val="000000" w:themeColor="text1"/>
        </w:rPr>
        <w:t>Not reported</w:t>
      </w:r>
    </w:p>
    <w:p w14:paraId="1D6DFB31" w14:textId="1A96B693" w:rsidR="0078154F" w:rsidRPr="00167ED1" w:rsidRDefault="0078154F" w:rsidP="002206F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Other, specify</w:t>
      </w:r>
    </w:p>
    <w:bookmarkEnd w:id="9"/>
    <w:p w14:paraId="22E6DDD3" w14:textId="77777777" w:rsidR="002206F6" w:rsidRPr="00167ED1" w:rsidRDefault="002206F6" w:rsidP="002206F6">
      <w:pPr>
        <w:pStyle w:val="ListParagraph"/>
        <w:rPr>
          <w:bCs/>
          <w:color w:val="000000" w:themeColor="text1"/>
          <w:szCs w:val="22"/>
        </w:rPr>
      </w:pPr>
    </w:p>
    <w:p w14:paraId="578FAEF1" w14:textId="48412439" w:rsidR="009162F7" w:rsidRPr="008814F7" w:rsidRDefault="009162F7" w:rsidP="002206F6">
      <w:pPr>
        <w:pStyle w:val="ListParagraph"/>
        <w:numPr>
          <w:ilvl w:val="0"/>
          <w:numId w:val="24"/>
        </w:numPr>
        <w:rPr>
          <w:bCs/>
          <w:color w:val="000000" w:themeColor="text1"/>
          <w:szCs w:val="22"/>
        </w:rPr>
      </w:pPr>
      <w:r w:rsidRPr="00167ED1">
        <w:rPr>
          <w:bCs/>
          <w:color w:val="000000" w:themeColor="text1"/>
        </w:rPr>
        <w:t xml:space="preserve">Race category (Family member’s </w:t>
      </w:r>
      <w:proofErr w:type="spellStart"/>
      <w:r w:rsidRPr="00167ED1">
        <w:rPr>
          <w:bCs/>
          <w:color w:val="000000" w:themeColor="text1"/>
        </w:rPr>
        <w:t>self declared</w:t>
      </w:r>
      <w:proofErr w:type="spellEnd"/>
      <w:r w:rsidRPr="00167ED1">
        <w:rPr>
          <w:bCs/>
          <w:color w:val="000000" w:themeColor="text1"/>
        </w:rPr>
        <w:t xml:space="preserve"> racial origination, independent of ethnic origination, using OMB approved categories)</w:t>
      </w:r>
    </w:p>
    <w:p w14:paraId="06178390" w14:textId="16F9E476" w:rsidR="008814F7" w:rsidRPr="0008357A" w:rsidRDefault="008814F7" w:rsidP="008814F7">
      <w:pPr>
        <w:pStyle w:val="ListParagraph"/>
        <w:rPr>
          <w:bCs/>
          <w:color w:val="000000" w:themeColor="text1"/>
          <w:sz w:val="21"/>
          <w:szCs w:val="22"/>
        </w:rPr>
      </w:pPr>
      <w:r w:rsidRPr="00F42D3C">
        <w:rPr>
          <w:bCs/>
          <w:color w:val="000000" w:themeColor="text1"/>
          <w:sz w:val="21"/>
          <w:szCs w:val="22"/>
        </w:rPr>
        <w:t xml:space="preserve">[note: the National Institutes of Health requires all research funded by them to collect </w:t>
      </w:r>
      <w:r>
        <w:rPr>
          <w:bCs/>
          <w:color w:val="000000" w:themeColor="text1"/>
          <w:sz w:val="21"/>
          <w:szCs w:val="22"/>
        </w:rPr>
        <w:t>Race</w:t>
      </w:r>
      <w:r w:rsidRPr="00F42D3C">
        <w:rPr>
          <w:bCs/>
          <w:color w:val="000000" w:themeColor="text1"/>
          <w:sz w:val="21"/>
          <w:szCs w:val="22"/>
        </w:rPr>
        <w:t xml:space="preserve"> </w:t>
      </w:r>
      <w:r>
        <w:rPr>
          <w:bCs/>
          <w:color w:val="000000" w:themeColor="text1"/>
          <w:sz w:val="21"/>
          <w:szCs w:val="22"/>
        </w:rPr>
        <w:t>using</w:t>
      </w:r>
      <w:r w:rsidRPr="00F42D3C">
        <w:rPr>
          <w:bCs/>
          <w:color w:val="000000" w:themeColor="text1"/>
          <w:sz w:val="21"/>
          <w:szCs w:val="22"/>
        </w:rPr>
        <w:t xml:space="preserve"> the categories listed below. Other countries may define </w:t>
      </w:r>
      <w:r>
        <w:rPr>
          <w:bCs/>
          <w:color w:val="000000" w:themeColor="text1"/>
          <w:sz w:val="21"/>
          <w:szCs w:val="22"/>
        </w:rPr>
        <w:t>Race</w:t>
      </w:r>
      <w:r w:rsidRPr="00F42D3C">
        <w:rPr>
          <w:bCs/>
          <w:color w:val="000000" w:themeColor="text1"/>
          <w:sz w:val="21"/>
          <w:szCs w:val="22"/>
        </w:rPr>
        <w:t xml:space="preserve"> differently, which may be collected under “Other”].</w:t>
      </w:r>
    </w:p>
    <w:bookmarkStart w:id="10" w:name="_Hlk99713128"/>
    <w:p w14:paraId="4CBFA310" w14:textId="1129832A" w:rsidR="002206F6" w:rsidRPr="00167ED1" w:rsidRDefault="002206F6" w:rsidP="002206F6">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American Indian or Alaska Native </w:t>
      </w:r>
    </w:p>
    <w:p w14:paraId="6EDF6E1B" w14:textId="17397B0D" w:rsidR="002206F6" w:rsidRPr="00167ED1" w:rsidRDefault="002206F6" w:rsidP="002206F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Asian        </w:t>
      </w:r>
    </w:p>
    <w:p w14:paraId="0C900516" w14:textId="14917D37" w:rsidR="002206F6" w:rsidRPr="00167ED1" w:rsidRDefault="002206F6" w:rsidP="002206F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Black or </w:t>
      </w:r>
      <w:proofErr w:type="gramStart"/>
      <w:r w:rsidRPr="00167ED1">
        <w:rPr>
          <w:bCs/>
          <w:color w:val="000000" w:themeColor="text1"/>
        </w:rPr>
        <w:t>African-American</w:t>
      </w:r>
      <w:proofErr w:type="gramEnd"/>
      <w:r w:rsidRPr="00167ED1">
        <w:rPr>
          <w:bCs/>
          <w:color w:val="000000" w:themeColor="text1"/>
        </w:rPr>
        <w:t xml:space="preserve">                                     </w:t>
      </w:r>
    </w:p>
    <w:p w14:paraId="0C1FD976" w14:textId="6D0A3212" w:rsidR="002206F6" w:rsidRPr="00167ED1" w:rsidRDefault="002206F6" w:rsidP="002206F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Native Hawaiian or Other Pacific Islander </w:t>
      </w:r>
    </w:p>
    <w:p w14:paraId="3CE64DBF" w14:textId="0D2D10B5" w:rsidR="002206F6" w:rsidRPr="00167ED1" w:rsidRDefault="002206F6" w:rsidP="002206F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White </w:t>
      </w:r>
    </w:p>
    <w:p w14:paraId="7D3EF4CA" w14:textId="77777777" w:rsidR="002206F6" w:rsidRPr="00167ED1" w:rsidRDefault="002206F6" w:rsidP="002206F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Unknown</w:t>
      </w:r>
    </w:p>
    <w:p w14:paraId="427173D3" w14:textId="20040D9A" w:rsidR="002206F6" w:rsidRDefault="002206F6" w:rsidP="002206F6">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Not reported</w:t>
      </w:r>
    </w:p>
    <w:p w14:paraId="568A855E" w14:textId="34FE1FFD" w:rsidR="008814F7" w:rsidRPr="0008357A" w:rsidRDefault="008814F7" w:rsidP="008814F7">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Other, specify</w:t>
      </w:r>
    </w:p>
    <w:bookmarkEnd w:id="10"/>
    <w:p w14:paraId="1B13A79C" w14:textId="77777777" w:rsidR="002206F6" w:rsidRPr="002206F6" w:rsidRDefault="002206F6" w:rsidP="002206F6">
      <w:pPr>
        <w:pStyle w:val="ListParagraph"/>
        <w:rPr>
          <w:color w:val="000000" w:themeColor="text1"/>
          <w:szCs w:val="22"/>
        </w:rPr>
      </w:pPr>
    </w:p>
    <w:p w14:paraId="2176ED40" w14:textId="14B75AA0" w:rsidR="000C4AA6" w:rsidRDefault="009162F7" w:rsidP="000C4AA6">
      <w:pPr>
        <w:pStyle w:val="ListParagraph"/>
        <w:numPr>
          <w:ilvl w:val="0"/>
          <w:numId w:val="24"/>
        </w:numPr>
        <w:rPr>
          <w:color w:val="000000" w:themeColor="text1"/>
        </w:rPr>
      </w:pPr>
      <w:r w:rsidRPr="009162F7">
        <w:rPr>
          <w:color w:val="000000" w:themeColor="text1"/>
        </w:rPr>
        <w:t>L</w:t>
      </w:r>
      <w:r>
        <w:rPr>
          <w:color w:val="000000" w:themeColor="text1"/>
        </w:rPr>
        <w:t xml:space="preserve">anguage </w:t>
      </w:r>
      <w:proofErr w:type="gramStart"/>
      <w:r w:rsidR="0058177B">
        <w:rPr>
          <w:color w:val="000000" w:themeColor="text1"/>
        </w:rPr>
        <w:t>spoken  fluent</w:t>
      </w:r>
      <w:proofErr w:type="gramEnd"/>
      <w:r w:rsidR="0058177B">
        <w:rPr>
          <w:color w:val="000000" w:themeColor="text1"/>
        </w:rPr>
        <w:t xml:space="preserve"> ISO: </w:t>
      </w:r>
      <w:r>
        <w:rPr>
          <w:color w:val="000000" w:themeColor="text1"/>
        </w:rPr>
        <w:t xml:space="preserve">code </w:t>
      </w:r>
      <w:r w:rsidR="0058177B">
        <w:rPr>
          <w:color w:val="000000" w:themeColor="text1"/>
        </w:rPr>
        <w:t xml:space="preserve">(ISO 639-2) </w:t>
      </w:r>
      <w:r w:rsidRPr="009162F7">
        <w:rPr>
          <w:color w:val="000000" w:themeColor="text1"/>
        </w:rPr>
        <w:t xml:space="preserve">for each language that the </w:t>
      </w:r>
      <w:r>
        <w:rPr>
          <w:color w:val="000000" w:themeColor="text1"/>
        </w:rPr>
        <w:t>family member</w:t>
      </w:r>
      <w:r w:rsidRPr="009162F7">
        <w:rPr>
          <w:color w:val="000000" w:themeColor="text1"/>
        </w:rPr>
        <w:t xml:space="preserve"> speaks fluently</w:t>
      </w:r>
      <w:r w:rsidR="00447B60" w:rsidRPr="00447B60">
        <w:t xml:space="preserve"> </w:t>
      </w:r>
    </w:p>
    <w:bookmarkStart w:id="11" w:name="_Hlk99959075"/>
    <w:bookmarkStart w:id="12" w:name="_Hlk99713644"/>
    <w:p w14:paraId="1191EB9F" w14:textId="5B5456E3" w:rsidR="00447B60" w:rsidRPr="00167ED1" w:rsidRDefault="00447B60" w:rsidP="00447B60">
      <w:pPr>
        <w:pStyle w:val="ListParagraph"/>
        <w:rPr>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Pr="00167ED1">
        <w:rPr>
          <w:color w:val="000000" w:themeColor="text1"/>
        </w:rPr>
        <w:t xml:space="preserve">English </w:t>
      </w:r>
    </w:p>
    <w:p w14:paraId="2608DC0D" w14:textId="74903529" w:rsidR="00447B60" w:rsidRPr="00167ED1" w:rsidRDefault="00447B60" w:rsidP="00447B60">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Spanish </w:t>
      </w:r>
    </w:p>
    <w:p w14:paraId="3CEE956C" w14:textId="541995AF" w:rsidR="00447B60" w:rsidRPr="00167ED1" w:rsidRDefault="00447B60" w:rsidP="00447B60">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American sign language </w:t>
      </w:r>
    </w:p>
    <w:p w14:paraId="27E71AA4" w14:textId="10B03CCF" w:rsidR="00447B60" w:rsidRPr="00167ED1" w:rsidRDefault="00447B60" w:rsidP="00447B60">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Chinese languages </w:t>
      </w:r>
    </w:p>
    <w:bookmarkStart w:id="13" w:name="_Hlk99959135"/>
    <w:p w14:paraId="67F5C737" w14:textId="58F02B0B" w:rsidR="00447B60" w:rsidRPr="00167ED1" w:rsidRDefault="00447B60" w:rsidP="00447B60">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French/Creole </w:t>
      </w:r>
    </w:p>
    <w:bookmarkEnd w:id="11"/>
    <w:p w14:paraId="5AE86750" w14:textId="1CBEA5ED" w:rsidR="00447B60" w:rsidRPr="00167ED1" w:rsidRDefault="00447B60" w:rsidP="00447B60">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German </w:t>
      </w:r>
    </w:p>
    <w:p w14:paraId="20D05C34" w14:textId="47B04EEC" w:rsidR="00447B60" w:rsidRPr="00167ED1" w:rsidRDefault="00447B60" w:rsidP="00447B60">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Other</w:t>
      </w:r>
      <w:r w:rsidR="008922BE">
        <w:rPr>
          <w:color w:val="000000" w:themeColor="text1"/>
        </w:rPr>
        <w:t>,</w:t>
      </w:r>
      <w:r w:rsidRPr="00167ED1">
        <w:rPr>
          <w:color w:val="000000" w:themeColor="text1"/>
        </w:rPr>
        <w:t xml:space="preserve"> specify</w:t>
      </w:r>
    </w:p>
    <w:bookmarkEnd w:id="12"/>
    <w:bookmarkEnd w:id="13"/>
    <w:p w14:paraId="5FEA6F6B" w14:textId="77777777" w:rsidR="00447B60" w:rsidRDefault="00447B60" w:rsidP="00447B60">
      <w:pPr>
        <w:pStyle w:val="ListParagraph"/>
        <w:rPr>
          <w:color w:val="000000" w:themeColor="text1"/>
        </w:rPr>
      </w:pPr>
    </w:p>
    <w:p w14:paraId="0492E567" w14:textId="16C28C78" w:rsidR="009162F7" w:rsidRDefault="009162F7" w:rsidP="000C4AA6">
      <w:pPr>
        <w:pStyle w:val="ListParagraph"/>
        <w:numPr>
          <w:ilvl w:val="0"/>
          <w:numId w:val="24"/>
        </w:numPr>
        <w:rPr>
          <w:color w:val="000000" w:themeColor="text1"/>
        </w:rPr>
      </w:pPr>
      <w:r w:rsidRPr="009162F7">
        <w:rPr>
          <w:color w:val="000000" w:themeColor="text1"/>
        </w:rPr>
        <w:t xml:space="preserve">Religion </w:t>
      </w:r>
      <w:proofErr w:type="gramStart"/>
      <w:r w:rsidRPr="009162F7">
        <w:rPr>
          <w:color w:val="000000" w:themeColor="text1"/>
        </w:rPr>
        <w:t>type</w:t>
      </w:r>
      <w:proofErr w:type="gramEnd"/>
      <w:r>
        <w:rPr>
          <w:color w:val="000000" w:themeColor="text1"/>
        </w:rPr>
        <w:t xml:space="preserve"> </w:t>
      </w:r>
      <w:r w:rsidRPr="009162F7">
        <w:rPr>
          <w:color w:val="000000" w:themeColor="text1"/>
        </w:rPr>
        <w:t>the family member practices or with which he/she identifies</w:t>
      </w:r>
    </w:p>
    <w:p w14:paraId="68A6F0C9" w14:textId="75A90FFD" w:rsidR="008922BE" w:rsidRPr="00167ED1" w:rsidRDefault="008922BE" w:rsidP="008922BE">
      <w:pPr>
        <w:pStyle w:val="ListParagraph"/>
        <w:rPr>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Pr>
          <w:color w:val="000000" w:themeColor="text1"/>
        </w:rPr>
        <w:t>None</w:t>
      </w:r>
      <w:r w:rsidRPr="00167ED1">
        <w:rPr>
          <w:color w:val="000000" w:themeColor="text1"/>
        </w:rPr>
        <w:t xml:space="preserve"> </w:t>
      </w:r>
    </w:p>
    <w:p w14:paraId="67704A6D" w14:textId="4DD51309" w:rsidR="008922BE" w:rsidRPr="00167ED1" w:rsidRDefault="008922BE" w:rsidP="008922BE">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Pr>
          <w:color w:val="000000" w:themeColor="text1"/>
        </w:rPr>
        <w:t>Christian</w:t>
      </w:r>
    </w:p>
    <w:p w14:paraId="59E417A8" w14:textId="680D6C47" w:rsidR="008922BE" w:rsidRPr="00167ED1" w:rsidRDefault="008922BE" w:rsidP="008922BE">
      <w:pPr>
        <w:pStyle w:val="ListParagraph"/>
        <w:rPr>
          <w:color w:val="000000" w:themeColor="text1"/>
        </w:rPr>
      </w:pPr>
      <w:r w:rsidRPr="00167ED1">
        <w:rPr>
          <w:color w:val="000000" w:themeColor="text1"/>
        </w:rPr>
        <w:lastRenderedPageBreak/>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Pr>
          <w:color w:val="000000" w:themeColor="text1"/>
        </w:rPr>
        <w:t>Buddhist</w:t>
      </w:r>
      <w:r w:rsidRPr="00167ED1">
        <w:rPr>
          <w:color w:val="000000" w:themeColor="text1"/>
        </w:rPr>
        <w:t xml:space="preserve">                                     </w:t>
      </w:r>
    </w:p>
    <w:p w14:paraId="1E6C5CA1" w14:textId="5FE7114C" w:rsidR="008922BE" w:rsidRPr="00167ED1" w:rsidRDefault="008922BE" w:rsidP="008922BE">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Pr>
          <w:color w:val="000000" w:themeColor="text1"/>
        </w:rPr>
        <w:t>Hindu</w:t>
      </w:r>
      <w:r w:rsidRPr="00167ED1">
        <w:rPr>
          <w:color w:val="000000" w:themeColor="text1"/>
        </w:rPr>
        <w:t xml:space="preserve"> </w:t>
      </w:r>
    </w:p>
    <w:p w14:paraId="3E2A42BD" w14:textId="4BA8789F" w:rsidR="008922BE" w:rsidRPr="00167ED1" w:rsidRDefault="008922BE" w:rsidP="008922BE">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Pr>
          <w:color w:val="000000" w:themeColor="text1"/>
        </w:rPr>
        <w:t>Jewish</w:t>
      </w:r>
    </w:p>
    <w:p w14:paraId="1DCAF067" w14:textId="7DAF03DA" w:rsidR="008922BE" w:rsidRPr="00167ED1" w:rsidRDefault="008922BE" w:rsidP="008922BE">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Pr>
          <w:color w:val="000000" w:themeColor="text1"/>
        </w:rPr>
        <w:t>Muslim</w:t>
      </w:r>
    </w:p>
    <w:p w14:paraId="0D755871" w14:textId="3C4E4B25" w:rsidR="008922BE" w:rsidRPr="00167ED1" w:rsidRDefault="008922BE" w:rsidP="008922BE">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Pr>
          <w:color w:val="000000" w:themeColor="text1"/>
        </w:rPr>
        <w:t>Sikh</w:t>
      </w:r>
    </w:p>
    <w:p w14:paraId="69CEA34A" w14:textId="22A5A4CF" w:rsidR="008922BE" w:rsidRPr="00167ED1" w:rsidRDefault="008922BE" w:rsidP="008922BE">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Other</w:t>
      </w:r>
      <w:r>
        <w:rPr>
          <w:color w:val="000000" w:themeColor="text1"/>
        </w:rPr>
        <w:t>,</w:t>
      </w:r>
      <w:r w:rsidRPr="00167ED1">
        <w:rPr>
          <w:color w:val="000000" w:themeColor="text1"/>
        </w:rPr>
        <w:t xml:space="preserve"> specify</w:t>
      </w:r>
    </w:p>
    <w:p w14:paraId="57D39031" w14:textId="77777777" w:rsidR="008922BE" w:rsidRDefault="008922BE" w:rsidP="008922BE">
      <w:pPr>
        <w:pStyle w:val="ListParagraph"/>
        <w:rPr>
          <w:color w:val="000000" w:themeColor="text1"/>
        </w:rPr>
      </w:pPr>
    </w:p>
    <w:p w14:paraId="353F7ABD" w14:textId="6BD35194" w:rsidR="00EB1B5F" w:rsidRDefault="00EB1B5F" w:rsidP="000C4AA6">
      <w:pPr>
        <w:pStyle w:val="ListParagraph"/>
        <w:numPr>
          <w:ilvl w:val="0"/>
          <w:numId w:val="24"/>
        </w:numPr>
        <w:rPr>
          <w:color w:val="000000" w:themeColor="text1"/>
        </w:rPr>
      </w:pPr>
      <w:r w:rsidRPr="00EB1B5F">
        <w:rPr>
          <w:color w:val="000000" w:themeColor="text1"/>
        </w:rPr>
        <w:t>Participation Assessment with Recombined Tools-Objective (PART-O) - Religious spiritual service number score for the number of times the family member attends religious or spiritual services in a typical month</w:t>
      </w:r>
      <w:r w:rsidR="001D3840">
        <w:rPr>
          <w:color w:val="000000" w:themeColor="text1"/>
        </w:rPr>
        <w:t xml:space="preserve"> </w:t>
      </w:r>
    </w:p>
    <w:bookmarkStart w:id="14" w:name="_Hlk99959903"/>
    <w:p w14:paraId="21FB9037" w14:textId="78F7F52E" w:rsidR="001D3840" w:rsidRPr="001D3840" w:rsidRDefault="001D3840" w:rsidP="001D3840">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Pr="001D3840">
        <w:rPr>
          <w:bCs/>
          <w:color w:val="000000" w:themeColor="text1"/>
        </w:rPr>
        <w:t xml:space="preserve">None </w:t>
      </w:r>
    </w:p>
    <w:p w14:paraId="36BB083F" w14:textId="49ABFDD0" w:rsidR="001D3840" w:rsidRPr="001D3840" w:rsidRDefault="001D3840" w:rsidP="001D3840">
      <w:pPr>
        <w:pStyle w:val="ListParagraph"/>
        <w:rPr>
          <w:bCs/>
          <w:color w:val="000000" w:themeColor="text1"/>
          <w:szCs w:val="22"/>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w:t>
      </w:r>
      <w:r w:rsidRPr="001D3840">
        <w:rPr>
          <w:bCs/>
          <w:color w:val="000000" w:themeColor="text1"/>
          <w:szCs w:val="22"/>
        </w:rPr>
        <w:t>1 time</w:t>
      </w:r>
    </w:p>
    <w:p w14:paraId="66E0A554" w14:textId="799E12E3" w:rsidR="001D3840" w:rsidRPr="001D3840" w:rsidRDefault="001D3840" w:rsidP="001D3840">
      <w:pPr>
        <w:pStyle w:val="ListParagraph"/>
        <w:rPr>
          <w:bCs/>
          <w:color w:val="000000" w:themeColor="text1"/>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w:t>
      </w:r>
      <w:r w:rsidRPr="001D3840">
        <w:rPr>
          <w:bCs/>
          <w:color w:val="000000" w:themeColor="text1"/>
          <w:szCs w:val="22"/>
        </w:rPr>
        <w:t>2</w:t>
      </w:r>
      <w:r w:rsidRPr="001D3840">
        <w:rPr>
          <w:bCs/>
          <w:color w:val="000000" w:themeColor="text1"/>
        </w:rPr>
        <w:t xml:space="preserve"> times                             </w:t>
      </w:r>
    </w:p>
    <w:p w14:paraId="533367A6" w14:textId="4154C41D" w:rsidR="001D3840" w:rsidRPr="001D3840" w:rsidRDefault="001D3840" w:rsidP="001D3840">
      <w:pPr>
        <w:pStyle w:val="ListParagraph"/>
        <w:rPr>
          <w:bCs/>
          <w:color w:val="000000" w:themeColor="text1"/>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w:t>
      </w:r>
      <w:r w:rsidRPr="001D3840">
        <w:rPr>
          <w:bCs/>
          <w:color w:val="000000" w:themeColor="text1"/>
          <w:szCs w:val="22"/>
        </w:rPr>
        <w:t>3</w:t>
      </w:r>
      <w:r w:rsidRPr="001D3840">
        <w:rPr>
          <w:bCs/>
          <w:color w:val="000000" w:themeColor="text1"/>
        </w:rPr>
        <w:t xml:space="preserve"> times</w:t>
      </w:r>
    </w:p>
    <w:p w14:paraId="761C26DD" w14:textId="21785910" w:rsidR="001D3840" w:rsidRPr="001D3840" w:rsidRDefault="001D3840" w:rsidP="001D3840">
      <w:pPr>
        <w:pStyle w:val="ListParagraph"/>
        <w:rPr>
          <w:bCs/>
          <w:color w:val="000000" w:themeColor="text1"/>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w:t>
      </w:r>
      <w:r w:rsidRPr="001D3840">
        <w:rPr>
          <w:bCs/>
          <w:color w:val="000000" w:themeColor="text1"/>
          <w:szCs w:val="22"/>
        </w:rPr>
        <w:t>4 times</w:t>
      </w:r>
    </w:p>
    <w:p w14:paraId="310BEB24" w14:textId="5A1E86BE" w:rsidR="001D3840" w:rsidRPr="001D3840" w:rsidRDefault="001D3840" w:rsidP="001D3840">
      <w:pPr>
        <w:pStyle w:val="ListParagraph"/>
        <w:rPr>
          <w:bCs/>
          <w:color w:val="000000" w:themeColor="text1"/>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w:t>
      </w:r>
      <w:r w:rsidRPr="001D3840">
        <w:rPr>
          <w:bCs/>
          <w:color w:val="000000" w:themeColor="text1"/>
          <w:szCs w:val="22"/>
        </w:rPr>
        <w:t>5</w:t>
      </w:r>
      <w:r w:rsidRPr="001D3840">
        <w:rPr>
          <w:bCs/>
          <w:color w:val="000000" w:themeColor="text1"/>
        </w:rPr>
        <w:t xml:space="preserve"> or more times</w:t>
      </w:r>
    </w:p>
    <w:p w14:paraId="31488B7C" w14:textId="230CBA32" w:rsidR="001D3840" w:rsidRPr="001D3840" w:rsidRDefault="001D3840" w:rsidP="001D3840">
      <w:pPr>
        <w:pStyle w:val="ListParagraph"/>
        <w:rPr>
          <w:bCs/>
          <w:color w:val="000000" w:themeColor="text1"/>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Don’t know/not sure/Refused</w:t>
      </w:r>
    </w:p>
    <w:bookmarkEnd w:id="14"/>
    <w:p w14:paraId="72B1204B" w14:textId="77777777" w:rsidR="001D3840" w:rsidRDefault="001D3840" w:rsidP="001D3840">
      <w:pPr>
        <w:pStyle w:val="ListParagraph"/>
        <w:rPr>
          <w:color w:val="000000" w:themeColor="text1"/>
        </w:rPr>
      </w:pPr>
    </w:p>
    <w:p w14:paraId="051AF065" w14:textId="558CC32B" w:rsidR="00EB1B5F" w:rsidRDefault="00EB1B5F" w:rsidP="000C4AA6">
      <w:pPr>
        <w:pStyle w:val="ListParagraph"/>
        <w:numPr>
          <w:ilvl w:val="0"/>
          <w:numId w:val="24"/>
        </w:numPr>
        <w:rPr>
          <w:color w:val="000000" w:themeColor="text1"/>
        </w:rPr>
      </w:pPr>
      <w:r w:rsidRPr="00EB1B5F">
        <w:rPr>
          <w:color w:val="000000" w:themeColor="text1"/>
        </w:rPr>
        <w:t>Religiosity scale for family member</w:t>
      </w:r>
      <w:r w:rsidR="001800FB">
        <w:rPr>
          <w:color w:val="000000" w:themeColor="text1"/>
        </w:rPr>
        <w:t xml:space="preserve"> using </w:t>
      </w:r>
      <w:r w:rsidR="001800FB" w:rsidRPr="001800FB">
        <w:rPr>
          <w:color w:val="000000" w:themeColor="text1"/>
        </w:rPr>
        <w:t>Duke University Religion index-5 item instrument to assess organizational and non-organizational religious activity, and intrinsic religiosity</w:t>
      </w:r>
    </w:p>
    <w:p w14:paraId="48FFB811" w14:textId="77777777" w:rsidR="00A019A9" w:rsidRPr="00A019A9" w:rsidRDefault="00A019A9" w:rsidP="00A019A9">
      <w:pPr>
        <w:pStyle w:val="ListParagraph"/>
        <w:rPr>
          <w:color w:val="000000" w:themeColor="text1"/>
        </w:rPr>
      </w:pPr>
      <w:r w:rsidRPr="00A019A9">
        <w:rPr>
          <w:color w:val="000000" w:themeColor="text1"/>
        </w:rPr>
        <w:t>(1) How often do you attend church or other religious meetings? (ORA)</w:t>
      </w:r>
    </w:p>
    <w:p w14:paraId="71125CF0" w14:textId="69FCAFF9" w:rsidR="00A019A9" w:rsidRPr="001D3840" w:rsidRDefault="00A019A9" w:rsidP="00A019A9">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00A609DC" w:rsidRPr="009A3732">
        <w:rPr>
          <w:bCs/>
          <w:color w:val="000000" w:themeColor="text1"/>
        </w:rPr>
        <w:t>1-</w:t>
      </w:r>
      <w:r w:rsidRPr="001D3840">
        <w:rPr>
          <w:bCs/>
          <w:color w:val="000000" w:themeColor="text1"/>
        </w:rPr>
        <w:t>N</w:t>
      </w:r>
      <w:r>
        <w:rPr>
          <w:bCs/>
          <w:color w:val="000000" w:themeColor="text1"/>
        </w:rPr>
        <w:t>ever</w:t>
      </w:r>
      <w:r w:rsidRPr="001D3840">
        <w:rPr>
          <w:bCs/>
          <w:color w:val="000000" w:themeColor="text1"/>
        </w:rPr>
        <w:t xml:space="preserve"> </w:t>
      </w:r>
    </w:p>
    <w:p w14:paraId="68844784" w14:textId="46A9C150" w:rsidR="00A019A9" w:rsidRPr="001D3840" w:rsidRDefault="00A019A9" w:rsidP="00A019A9">
      <w:pPr>
        <w:pStyle w:val="ListParagraph"/>
        <w:rPr>
          <w:bCs/>
          <w:color w:val="000000" w:themeColor="text1"/>
          <w:szCs w:val="22"/>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w:t>
      </w:r>
      <w:r w:rsidR="00A609DC">
        <w:rPr>
          <w:bCs/>
          <w:color w:val="000000" w:themeColor="text1"/>
        </w:rPr>
        <w:t>2-</w:t>
      </w:r>
      <w:r>
        <w:rPr>
          <w:bCs/>
          <w:color w:val="000000" w:themeColor="text1"/>
          <w:szCs w:val="22"/>
        </w:rPr>
        <w:t>Once a year or less</w:t>
      </w:r>
    </w:p>
    <w:p w14:paraId="35B8752F" w14:textId="70517B80" w:rsidR="00A019A9" w:rsidRPr="001D3840" w:rsidRDefault="00A019A9" w:rsidP="00A019A9">
      <w:pPr>
        <w:pStyle w:val="ListParagraph"/>
        <w:rPr>
          <w:bCs/>
          <w:color w:val="000000" w:themeColor="text1"/>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w:t>
      </w:r>
      <w:r w:rsidR="00A609DC">
        <w:rPr>
          <w:bCs/>
          <w:color w:val="000000" w:themeColor="text1"/>
        </w:rPr>
        <w:t>3-</w:t>
      </w:r>
      <w:r>
        <w:rPr>
          <w:bCs/>
          <w:color w:val="000000" w:themeColor="text1"/>
          <w:szCs w:val="22"/>
        </w:rPr>
        <w:t>A few</w:t>
      </w:r>
      <w:r w:rsidRPr="001D3840">
        <w:rPr>
          <w:bCs/>
          <w:color w:val="000000" w:themeColor="text1"/>
        </w:rPr>
        <w:t xml:space="preserve"> times </w:t>
      </w:r>
      <w:r>
        <w:rPr>
          <w:bCs/>
          <w:color w:val="000000" w:themeColor="text1"/>
        </w:rPr>
        <w:t>a year</w:t>
      </w:r>
      <w:r w:rsidRPr="001D3840">
        <w:rPr>
          <w:bCs/>
          <w:color w:val="000000" w:themeColor="text1"/>
        </w:rPr>
        <w:t xml:space="preserve">                            </w:t>
      </w:r>
    </w:p>
    <w:p w14:paraId="00746AF0" w14:textId="59DC8F7B" w:rsidR="00A019A9" w:rsidRPr="001D3840" w:rsidRDefault="00A019A9" w:rsidP="00A019A9">
      <w:pPr>
        <w:pStyle w:val="ListParagraph"/>
        <w:rPr>
          <w:bCs/>
          <w:color w:val="000000" w:themeColor="text1"/>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w:t>
      </w:r>
      <w:r w:rsidR="00A609DC">
        <w:rPr>
          <w:bCs/>
          <w:color w:val="000000" w:themeColor="text1"/>
        </w:rPr>
        <w:t>4-</w:t>
      </w:r>
      <w:r>
        <w:rPr>
          <w:bCs/>
          <w:color w:val="000000" w:themeColor="text1"/>
          <w:szCs w:val="22"/>
        </w:rPr>
        <w:t>A few times a month</w:t>
      </w:r>
    </w:p>
    <w:p w14:paraId="0D372B05" w14:textId="30AAECC5" w:rsidR="00A019A9" w:rsidRPr="001D3840" w:rsidRDefault="00A019A9" w:rsidP="00A019A9">
      <w:pPr>
        <w:pStyle w:val="ListParagraph"/>
        <w:rPr>
          <w:bCs/>
          <w:color w:val="000000" w:themeColor="text1"/>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w:t>
      </w:r>
      <w:r w:rsidR="00A609DC">
        <w:rPr>
          <w:bCs/>
          <w:color w:val="000000" w:themeColor="text1"/>
        </w:rPr>
        <w:t>5-</w:t>
      </w:r>
      <w:r>
        <w:rPr>
          <w:bCs/>
          <w:color w:val="000000" w:themeColor="text1"/>
          <w:szCs w:val="22"/>
        </w:rPr>
        <w:t>Once a week</w:t>
      </w:r>
    </w:p>
    <w:p w14:paraId="187A0A47" w14:textId="242D5F59" w:rsidR="00A019A9" w:rsidRDefault="00A019A9" w:rsidP="00A019A9">
      <w:pPr>
        <w:pStyle w:val="ListParagraph"/>
        <w:rPr>
          <w:bCs/>
          <w:color w:val="000000" w:themeColor="text1"/>
          <w:szCs w:val="22"/>
        </w:rPr>
      </w:pPr>
      <w:r w:rsidRPr="001D3840">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D3840">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D3840">
        <w:rPr>
          <w:bCs/>
          <w:color w:val="000000" w:themeColor="text1"/>
        </w:rPr>
        <w:fldChar w:fldCharType="end"/>
      </w:r>
      <w:r w:rsidRPr="001D3840">
        <w:rPr>
          <w:bCs/>
          <w:color w:val="000000" w:themeColor="text1"/>
        </w:rPr>
        <w:t xml:space="preserve"> </w:t>
      </w:r>
      <w:r w:rsidR="00A609DC">
        <w:rPr>
          <w:bCs/>
          <w:color w:val="000000" w:themeColor="text1"/>
        </w:rPr>
        <w:t>6-</w:t>
      </w:r>
      <w:r>
        <w:rPr>
          <w:bCs/>
          <w:color w:val="000000" w:themeColor="text1"/>
          <w:szCs w:val="22"/>
        </w:rPr>
        <w:t>More than once a week</w:t>
      </w:r>
    </w:p>
    <w:p w14:paraId="7BAF8E27" w14:textId="77777777" w:rsidR="009A3732" w:rsidRPr="001D3840" w:rsidRDefault="009A3732" w:rsidP="00A019A9">
      <w:pPr>
        <w:pStyle w:val="ListParagraph"/>
        <w:rPr>
          <w:bCs/>
          <w:color w:val="000000" w:themeColor="text1"/>
        </w:rPr>
      </w:pPr>
    </w:p>
    <w:p w14:paraId="185673FE" w14:textId="77777777" w:rsidR="00A609DC" w:rsidRPr="00273007" w:rsidRDefault="00A019A9" w:rsidP="00A609DC">
      <w:pPr>
        <w:pStyle w:val="ListParagraph"/>
        <w:rPr>
          <w:color w:val="000000" w:themeColor="text1"/>
        </w:rPr>
      </w:pPr>
      <w:r w:rsidRPr="00A019A9">
        <w:rPr>
          <w:color w:val="000000" w:themeColor="text1"/>
        </w:rPr>
        <w:t xml:space="preserve">(2) How often do you spend time in private religious activities, such as prayer, meditation or </w:t>
      </w:r>
      <w:proofErr w:type="spellStart"/>
      <w:r w:rsidRPr="00A019A9">
        <w:rPr>
          <w:color w:val="000000" w:themeColor="text1"/>
        </w:rPr>
        <w:t>Biblestudy</w:t>
      </w:r>
      <w:proofErr w:type="spellEnd"/>
      <w:r w:rsidRPr="00A019A9">
        <w:rPr>
          <w:color w:val="000000" w:themeColor="text1"/>
        </w:rPr>
        <w:t>?</w:t>
      </w:r>
      <w:r w:rsidR="00A609DC">
        <w:rPr>
          <w:color w:val="000000" w:themeColor="text1"/>
        </w:rPr>
        <w:t xml:space="preserve"> (NORA)</w:t>
      </w:r>
    </w:p>
    <w:bookmarkStart w:id="15" w:name="_Hlk99960265"/>
    <w:p w14:paraId="40279EDD" w14:textId="47AC867A" w:rsidR="00A609DC" w:rsidRPr="00273007" w:rsidRDefault="00A609DC" w:rsidP="00A609DC">
      <w:pPr>
        <w:pStyle w:val="ListParagraph"/>
        <w:rPr>
          <w:color w:val="000000" w:themeColor="text1"/>
        </w:rPr>
      </w:pPr>
      <w:r w:rsidRPr="00273007">
        <w:rPr>
          <w:color w:val="000000" w:themeColor="text1"/>
        </w:rPr>
        <w:fldChar w:fldCharType="begin">
          <w:ffData>
            <w:name w:val="Check1"/>
            <w:enabled/>
            <w:calcOnExit w:val="0"/>
            <w:helpText w:type="text" w:val="Diagnostic"/>
            <w:statusText w:type="text" w:val="Diagnostic"/>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1-Rarely or Never </w:t>
      </w:r>
    </w:p>
    <w:p w14:paraId="4B066731" w14:textId="5A6DA57F" w:rsidR="00A609DC" w:rsidRPr="00273007" w:rsidRDefault="00A609DC" w:rsidP="00A609DC">
      <w:pPr>
        <w:pStyle w:val="ListParagraph"/>
        <w:rPr>
          <w:color w:val="000000" w:themeColor="text1"/>
          <w:szCs w:val="22"/>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2-</w:t>
      </w:r>
      <w:r w:rsidRPr="00273007">
        <w:rPr>
          <w:color w:val="000000" w:themeColor="text1"/>
          <w:szCs w:val="22"/>
        </w:rPr>
        <w:t>A few times a month</w:t>
      </w:r>
    </w:p>
    <w:p w14:paraId="4FB193A6" w14:textId="60FFDE0B" w:rsidR="00A609DC" w:rsidRPr="00273007" w:rsidRDefault="00A609DC" w:rsidP="00A609DC">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3-Once a week                            </w:t>
      </w:r>
    </w:p>
    <w:p w14:paraId="6A7A20C4" w14:textId="42239539" w:rsidR="00A609DC" w:rsidRPr="00273007" w:rsidRDefault="00A609DC" w:rsidP="00A609DC">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4-Two or more times a week</w:t>
      </w:r>
    </w:p>
    <w:p w14:paraId="6A47FAC2" w14:textId="254BA1B2" w:rsidR="00A609DC" w:rsidRPr="00273007" w:rsidRDefault="00A609DC" w:rsidP="00A609DC">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5-Daily</w:t>
      </w:r>
    </w:p>
    <w:bookmarkEnd w:id="15"/>
    <w:p w14:paraId="666BD278" w14:textId="18ED708C" w:rsidR="00A609DC" w:rsidRDefault="00A609DC" w:rsidP="00A609DC">
      <w:pPr>
        <w:pStyle w:val="ListParagraph"/>
        <w:rPr>
          <w:color w:val="000000" w:themeColor="text1"/>
          <w:szCs w:val="22"/>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6-</w:t>
      </w:r>
      <w:r w:rsidRPr="00273007">
        <w:rPr>
          <w:color w:val="000000" w:themeColor="text1"/>
          <w:szCs w:val="22"/>
        </w:rPr>
        <w:t>More than once a day</w:t>
      </w:r>
    </w:p>
    <w:p w14:paraId="6803606E" w14:textId="77777777" w:rsidR="009A3732" w:rsidRPr="00273007" w:rsidRDefault="009A3732" w:rsidP="00A609DC">
      <w:pPr>
        <w:pStyle w:val="ListParagraph"/>
        <w:rPr>
          <w:color w:val="000000" w:themeColor="text1"/>
        </w:rPr>
      </w:pPr>
    </w:p>
    <w:p w14:paraId="20EE6117" w14:textId="1A6393F8" w:rsidR="00A019A9" w:rsidRPr="00273007" w:rsidRDefault="00A019A9" w:rsidP="00A609DC">
      <w:pPr>
        <w:pStyle w:val="ListParagraph"/>
        <w:rPr>
          <w:color w:val="000000" w:themeColor="text1"/>
        </w:rPr>
      </w:pPr>
      <w:r w:rsidRPr="00273007">
        <w:rPr>
          <w:color w:val="000000" w:themeColor="text1"/>
        </w:rPr>
        <w:t>The following section contains 3 statements about religious belief or experience. Please mark the</w:t>
      </w:r>
      <w:r w:rsidR="009A3732">
        <w:rPr>
          <w:color w:val="000000" w:themeColor="text1"/>
        </w:rPr>
        <w:t xml:space="preserve"> </w:t>
      </w:r>
      <w:r w:rsidRPr="00273007">
        <w:rPr>
          <w:color w:val="000000" w:themeColor="text1"/>
        </w:rPr>
        <w:t>extent to which each statement is true or not true for you</w:t>
      </w:r>
      <w:r w:rsidR="00EC7D38">
        <w:rPr>
          <w:color w:val="000000" w:themeColor="text1"/>
        </w:rPr>
        <w:t xml:space="preserve"> (scale 1-5)</w:t>
      </w:r>
      <w:r w:rsidRPr="00273007">
        <w:rPr>
          <w:color w:val="000000" w:themeColor="text1"/>
        </w:rPr>
        <w:t>.</w:t>
      </w:r>
    </w:p>
    <w:p w14:paraId="740F7C01" w14:textId="11C022F9" w:rsidR="00A019A9" w:rsidRDefault="00A019A9" w:rsidP="00A019A9">
      <w:pPr>
        <w:pStyle w:val="ListParagraph"/>
        <w:rPr>
          <w:color w:val="000000" w:themeColor="text1"/>
        </w:rPr>
      </w:pPr>
      <w:r w:rsidRPr="00273007">
        <w:rPr>
          <w:color w:val="000000" w:themeColor="text1"/>
        </w:rPr>
        <w:t>(3) In my life, I experience the presence of the Divine (i.e., God) - (IR)</w:t>
      </w:r>
    </w:p>
    <w:p w14:paraId="0FD0D65B" w14:textId="77777777" w:rsidR="009A3732" w:rsidRPr="00273007" w:rsidRDefault="009A3732" w:rsidP="009A3732">
      <w:pPr>
        <w:pStyle w:val="ListParagraph"/>
        <w:rPr>
          <w:color w:val="000000" w:themeColor="text1"/>
        </w:rPr>
      </w:pPr>
      <w:r w:rsidRPr="00273007">
        <w:rPr>
          <w:color w:val="000000" w:themeColor="text1"/>
        </w:rPr>
        <w:fldChar w:fldCharType="begin">
          <w:ffData>
            <w:name w:val="Check1"/>
            <w:enabled/>
            <w:calcOnExit w:val="0"/>
            <w:helpText w:type="text" w:val="Diagnostic"/>
            <w:statusText w:type="text" w:val="Diagnostic"/>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1- Definitely not true  </w:t>
      </w:r>
    </w:p>
    <w:p w14:paraId="59BC0E20" w14:textId="77777777" w:rsidR="009A3732" w:rsidRPr="00273007" w:rsidRDefault="009A3732" w:rsidP="009A3732">
      <w:pPr>
        <w:pStyle w:val="ListParagraph"/>
        <w:rPr>
          <w:color w:val="000000" w:themeColor="text1"/>
          <w:szCs w:val="22"/>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2- Tends not to be true</w:t>
      </w:r>
      <w:r w:rsidRPr="00273007">
        <w:rPr>
          <w:color w:val="000000" w:themeColor="text1"/>
          <w:szCs w:val="22"/>
        </w:rPr>
        <w:t xml:space="preserve"> </w:t>
      </w:r>
    </w:p>
    <w:p w14:paraId="1E76D880" w14:textId="77777777" w:rsidR="009A3732" w:rsidRPr="00273007" w:rsidRDefault="009A3732" w:rsidP="009A3732">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3- Unsure                             </w:t>
      </w:r>
    </w:p>
    <w:p w14:paraId="505C73D3" w14:textId="77777777" w:rsidR="009A3732" w:rsidRPr="00273007" w:rsidRDefault="009A3732" w:rsidP="009A3732">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4- Tends to be true </w:t>
      </w:r>
    </w:p>
    <w:p w14:paraId="05D450E1" w14:textId="77777777" w:rsidR="009A3732" w:rsidRPr="00273007" w:rsidRDefault="009A3732" w:rsidP="009A3732">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5- Definitely true of me </w:t>
      </w:r>
    </w:p>
    <w:p w14:paraId="130A5E50" w14:textId="77777777" w:rsidR="009A3732" w:rsidRPr="00273007" w:rsidRDefault="009A3732" w:rsidP="00A019A9">
      <w:pPr>
        <w:pStyle w:val="ListParagraph"/>
        <w:rPr>
          <w:color w:val="000000" w:themeColor="text1"/>
        </w:rPr>
      </w:pPr>
    </w:p>
    <w:p w14:paraId="0A89CC32" w14:textId="3D2F7871" w:rsidR="00A609DC" w:rsidRDefault="00A609DC" w:rsidP="00A609DC">
      <w:pPr>
        <w:pStyle w:val="ListParagraph"/>
        <w:rPr>
          <w:color w:val="000000" w:themeColor="text1"/>
        </w:rPr>
      </w:pPr>
      <w:r w:rsidRPr="00273007">
        <w:rPr>
          <w:color w:val="000000" w:themeColor="text1"/>
        </w:rPr>
        <w:t>(4) My religious beliefs are what really lie behind my whole approach to life - (IR)</w:t>
      </w:r>
    </w:p>
    <w:p w14:paraId="7EEF9819" w14:textId="77777777" w:rsidR="009A3732" w:rsidRPr="00273007" w:rsidRDefault="009A3732" w:rsidP="009A3732">
      <w:pPr>
        <w:pStyle w:val="ListParagraph"/>
        <w:rPr>
          <w:color w:val="000000" w:themeColor="text1"/>
        </w:rPr>
      </w:pPr>
      <w:r w:rsidRPr="00273007">
        <w:rPr>
          <w:color w:val="000000" w:themeColor="text1"/>
        </w:rPr>
        <w:fldChar w:fldCharType="begin">
          <w:ffData>
            <w:name w:val="Check1"/>
            <w:enabled/>
            <w:calcOnExit w:val="0"/>
            <w:helpText w:type="text" w:val="Diagnostic"/>
            <w:statusText w:type="text" w:val="Diagnostic"/>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1- Definitely not true  </w:t>
      </w:r>
    </w:p>
    <w:p w14:paraId="48AB042C" w14:textId="77777777" w:rsidR="009A3732" w:rsidRPr="00273007" w:rsidRDefault="009A3732" w:rsidP="009A3732">
      <w:pPr>
        <w:pStyle w:val="ListParagraph"/>
        <w:rPr>
          <w:color w:val="000000" w:themeColor="text1"/>
          <w:szCs w:val="22"/>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2- Tends not to be true</w:t>
      </w:r>
      <w:r w:rsidRPr="00273007">
        <w:rPr>
          <w:color w:val="000000" w:themeColor="text1"/>
          <w:szCs w:val="22"/>
        </w:rPr>
        <w:t xml:space="preserve"> </w:t>
      </w:r>
    </w:p>
    <w:p w14:paraId="63CBE705" w14:textId="77777777" w:rsidR="009A3732" w:rsidRPr="00273007" w:rsidRDefault="009A3732" w:rsidP="009A3732">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3- Unsure                             </w:t>
      </w:r>
    </w:p>
    <w:p w14:paraId="206A9F42" w14:textId="77777777" w:rsidR="009A3732" w:rsidRPr="00273007" w:rsidRDefault="009A3732" w:rsidP="009A3732">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4- Tends to be true </w:t>
      </w:r>
    </w:p>
    <w:p w14:paraId="356C64CB" w14:textId="77777777" w:rsidR="009A3732" w:rsidRPr="00273007" w:rsidRDefault="009A3732" w:rsidP="009A3732">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5- Definitely true of me </w:t>
      </w:r>
    </w:p>
    <w:p w14:paraId="612C6370" w14:textId="77777777" w:rsidR="009A3732" w:rsidRPr="00273007" w:rsidRDefault="009A3732" w:rsidP="00A609DC">
      <w:pPr>
        <w:pStyle w:val="ListParagraph"/>
        <w:rPr>
          <w:color w:val="000000" w:themeColor="text1"/>
        </w:rPr>
      </w:pPr>
    </w:p>
    <w:p w14:paraId="71ADA23C" w14:textId="77777777" w:rsidR="00A609DC" w:rsidRPr="00273007" w:rsidRDefault="00A609DC" w:rsidP="00A609DC">
      <w:pPr>
        <w:pStyle w:val="ListParagraph"/>
        <w:rPr>
          <w:color w:val="000000" w:themeColor="text1"/>
        </w:rPr>
      </w:pPr>
      <w:r w:rsidRPr="00273007">
        <w:rPr>
          <w:color w:val="000000" w:themeColor="text1"/>
        </w:rPr>
        <w:lastRenderedPageBreak/>
        <w:t>(5) I try hard to carry my religion over into all other dealings in life - (IR)</w:t>
      </w:r>
    </w:p>
    <w:p w14:paraId="5DA5BB04" w14:textId="5D86798E" w:rsidR="00A609DC" w:rsidRPr="00273007" w:rsidRDefault="00A609DC" w:rsidP="00A609DC">
      <w:pPr>
        <w:pStyle w:val="ListParagraph"/>
        <w:rPr>
          <w:color w:val="000000" w:themeColor="text1"/>
        </w:rPr>
      </w:pPr>
      <w:r w:rsidRPr="00273007">
        <w:rPr>
          <w:color w:val="000000" w:themeColor="text1"/>
        </w:rPr>
        <w:fldChar w:fldCharType="begin">
          <w:ffData>
            <w:name w:val="Check1"/>
            <w:enabled/>
            <w:calcOnExit w:val="0"/>
            <w:helpText w:type="text" w:val="Diagnostic"/>
            <w:statusText w:type="text" w:val="Diagnostic"/>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1-</w:t>
      </w:r>
      <w:r w:rsidR="00273007" w:rsidRPr="00273007">
        <w:rPr>
          <w:color w:val="000000" w:themeColor="text1"/>
        </w:rPr>
        <w:t xml:space="preserve"> Definitely not true </w:t>
      </w:r>
      <w:r w:rsidRPr="00273007">
        <w:rPr>
          <w:color w:val="000000" w:themeColor="text1"/>
        </w:rPr>
        <w:t xml:space="preserve"> </w:t>
      </w:r>
    </w:p>
    <w:p w14:paraId="3A047553" w14:textId="5EC88FCB" w:rsidR="00A609DC" w:rsidRPr="00273007" w:rsidRDefault="00A609DC" w:rsidP="00A609DC">
      <w:pPr>
        <w:pStyle w:val="ListParagraph"/>
        <w:rPr>
          <w:color w:val="000000" w:themeColor="text1"/>
          <w:szCs w:val="22"/>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2-</w:t>
      </w:r>
      <w:r w:rsidR="00273007" w:rsidRPr="00273007">
        <w:rPr>
          <w:color w:val="000000" w:themeColor="text1"/>
        </w:rPr>
        <w:t xml:space="preserve"> Tends not to be true</w:t>
      </w:r>
      <w:r w:rsidR="00273007" w:rsidRPr="00273007">
        <w:rPr>
          <w:color w:val="000000" w:themeColor="text1"/>
          <w:szCs w:val="22"/>
        </w:rPr>
        <w:t xml:space="preserve"> </w:t>
      </w:r>
    </w:p>
    <w:p w14:paraId="5815C811" w14:textId="63C87E3D" w:rsidR="00A609DC" w:rsidRPr="00273007" w:rsidRDefault="00A609DC" w:rsidP="00A609DC">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3-</w:t>
      </w:r>
      <w:r w:rsidR="00273007" w:rsidRPr="00273007">
        <w:rPr>
          <w:color w:val="000000" w:themeColor="text1"/>
        </w:rPr>
        <w:t xml:space="preserve"> Unsure </w:t>
      </w:r>
      <w:r w:rsidRPr="00273007">
        <w:rPr>
          <w:color w:val="000000" w:themeColor="text1"/>
        </w:rPr>
        <w:t xml:space="preserve">                            </w:t>
      </w:r>
    </w:p>
    <w:p w14:paraId="56A928FD" w14:textId="03CF061B" w:rsidR="00A609DC" w:rsidRPr="00273007" w:rsidRDefault="00A609DC" w:rsidP="00A609DC">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4-</w:t>
      </w:r>
      <w:r w:rsidR="00273007" w:rsidRPr="00273007">
        <w:rPr>
          <w:color w:val="000000" w:themeColor="text1"/>
        </w:rPr>
        <w:t xml:space="preserve"> Tends to be true </w:t>
      </w:r>
    </w:p>
    <w:p w14:paraId="52A2F0E7" w14:textId="1BF56D5C" w:rsidR="00F1396E" w:rsidRPr="00273007" w:rsidRDefault="00A609DC" w:rsidP="00273007">
      <w:pPr>
        <w:pStyle w:val="ListParagraph"/>
        <w:rPr>
          <w:color w:val="000000" w:themeColor="text1"/>
        </w:rPr>
      </w:pPr>
      <w:r w:rsidRPr="00273007">
        <w:rPr>
          <w:color w:val="000000" w:themeColor="text1"/>
        </w:rPr>
        <w:fldChar w:fldCharType="begin">
          <w:ffData>
            <w:name w:val=""/>
            <w:enabled/>
            <w:calcOnExit w:val="0"/>
            <w:helpText w:type="text" w:val="Post-treatment"/>
            <w:statusText w:type="text" w:val="Post-treatment"/>
            <w:checkBox>
              <w:sizeAuto/>
              <w:default w:val="0"/>
            </w:checkBox>
          </w:ffData>
        </w:fldChar>
      </w:r>
      <w:r w:rsidRPr="00273007">
        <w:rPr>
          <w:color w:val="000000" w:themeColor="text1"/>
        </w:rPr>
        <w:instrText xml:space="preserve"> FORMCHECKBOX </w:instrText>
      </w:r>
      <w:r w:rsidR="00000000">
        <w:rPr>
          <w:color w:val="000000" w:themeColor="text1"/>
        </w:rPr>
      </w:r>
      <w:r w:rsidR="00000000">
        <w:rPr>
          <w:color w:val="000000" w:themeColor="text1"/>
        </w:rPr>
        <w:fldChar w:fldCharType="separate"/>
      </w:r>
      <w:r w:rsidRPr="00273007">
        <w:rPr>
          <w:color w:val="000000" w:themeColor="text1"/>
        </w:rPr>
        <w:fldChar w:fldCharType="end"/>
      </w:r>
      <w:r w:rsidRPr="00273007">
        <w:rPr>
          <w:color w:val="000000" w:themeColor="text1"/>
        </w:rPr>
        <w:t xml:space="preserve"> 5-</w:t>
      </w:r>
      <w:r w:rsidR="00273007" w:rsidRPr="00273007">
        <w:rPr>
          <w:color w:val="000000" w:themeColor="text1"/>
        </w:rPr>
        <w:t xml:space="preserve"> Definitely true of me </w:t>
      </w:r>
    </w:p>
    <w:p w14:paraId="3DC05811" w14:textId="77777777" w:rsidR="008F4C67" w:rsidRDefault="008F4C67" w:rsidP="00F1396E">
      <w:pPr>
        <w:pStyle w:val="ListParagraph"/>
        <w:rPr>
          <w:color w:val="000000" w:themeColor="text1"/>
        </w:rPr>
      </w:pPr>
    </w:p>
    <w:p w14:paraId="0535FB8E" w14:textId="77777777" w:rsidR="000D2010" w:rsidRDefault="000D2010" w:rsidP="000C4AA6">
      <w:pPr>
        <w:pStyle w:val="ListParagraph"/>
        <w:numPr>
          <w:ilvl w:val="0"/>
          <w:numId w:val="24"/>
        </w:numPr>
        <w:rPr>
          <w:color w:val="000000" w:themeColor="text1"/>
        </w:rPr>
      </w:pPr>
      <w:r>
        <w:rPr>
          <w:color w:val="000000" w:themeColor="text1"/>
        </w:rPr>
        <w:t xml:space="preserve">Single-item religiosity scale for family member: </w:t>
      </w:r>
      <w:r w:rsidRPr="000D2010">
        <w:rPr>
          <w:color w:val="000000" w:themeColor="text1"/>
        </w:rPr>
        <w:t xml:space="preserve">how strong an influence </w:t>
      </w:r>
      <w:proofErr w:type="gramStart"/>
      <w:r w:rsidRPr="000D2010">
        <w:rPr>
          <w:color w:val="000000" w:themeColor="text1"/>
        </w:rPr>
        <w:t>do</w:t>
      </w:r>
      <w:proofErr w:type="gramEnd"/>
      <w:r w:rsidRPr="000D2010">
        <w:rPr>
          <w:color w:val="000000" w:themeColor="text1"/>
        </w:rPr>
        <w:t xml:space="preserve"> you consider your religious / spiritual beliefs to be in your life?</w:t>
      </w:r>
    </w:p>
    <w:p w14:paraId="32DB5570" w14:textId="41B3B6B2" w:rsidR="000D2010" w:rsidRPr="00167ED1" w:rsidRDefault="000D2010" w:rsidP="00333603">
      <w:pPr>
        <w:pStyle w:val="ListParagraph"/>
        <w:rPr>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00333603">
        <w:rPr>
          <w:color w:val="000000" w:themeColor="text1"/>
        </w:rPr>
        <w:t>0 not strong at all</w:t>
      </w:r>
      <w:r w:rsidRPr="00167ED1">
        <w:rPr>
          <w:color w:val="000000" w:themeColor="text1"/>
        </w:rPr>
        <w:t xml:space="preserve"> </w:t>
      </w:r>
    </w:p>
    <w:bookmarkStart w:id="16" w:name="_Hlk99967042"/>
    <w:p w14:paraId="23697238" w14:textId="6589C701" w:rsidR="000D2010" w:rsidRPr="00167ED1" w:rsidRDefault="000D2010" w:rsidP="00333603">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sidR="00333603">
        <w:rPr>
          <w:color w:val="000000" w:themeColor="text1"/>
        </w:rPr>
        <w:t>1</w:t>
      </w:r>
    </w:p>
    <w:p w14:paraId="1F4FA197" w14:textId="4B4F88BD" w:rsidR="000D2010" w:rsidRPr="00167ED1" w:rsidRDefault="000D2010" w:rsidP="00333603">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sidR="00333603">
        <w:rPr>
          <w:color w:val="000000" w:themeColor="text1"/>
        </w:rPr>
        <w:t>2</w:t>
      </w:r>
      <w:r w:rsidRPr="00167ED1">
        <w:rPr>
          <w:color w:val="000000" w:themeColor="text1"/>
        </w:rPr>
        <w:t xml:space="preserve">                                     </w:t>
      </w:r>
    </w:p>
    <w:p w14:paraId="4CF6F020" w14:textId="6529532C" w:rsidR="000D2010" w:rsidRPr="00167ED1" w:rsidRDefault="000D2010" w:rsidP="00333603">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sidR="00333603">
        <w:rPr>
          <w:color w:val="000000" w:themeColor="text1"/>
        </w:rPr>
        <w:t>3</w:t>
      </w:r>
      <w:r w:rsidRPr="00167ED1">
        <w:rPr>
          <w:color w:val="000000" w:themeColor="text1"/>
        </w:rPr>
        <w:t xml:space="preserve"> </w:t>
      </w:r>
    </w:p>
    <w:p w14:paraId="3866E666" w14:textId="3350CA95" w:rsidR="000D2010" w:rsidRPr="00167ED1" w:rsidRDefault="000D2010" w:rsidP="00333603">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sidR="00333603">
        <w:rPr>
          <w:color w:val="000000" w:themeColor="text1"/>
        </w:rPr>
        <w:t>4</w:t>
      </w:r>
      <w:bookmarkEnd w:id="16"/>
    </w:p>
    <w:p w14:paraId="5EA1AAAC" w14:textId="51161E5B" w:rsidR="000D2010" w:rsidRPr="00167ED1" w:rsidRDefault="000D2010" w:rsidP="00333603">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sidR="00333603">
        <w:rPr>
          <w:color w:val="000000" w:themeColor="text1"/>
        </w:rPr>
        <w:t>5</w:t>
      </w:r>
    </w:p>
    <w:p w14:paraId="7B1D7D98" w14:textId="45B680D3" w:rsidR="000D2010" w:rsidRPr="00167ED1" w:rsidRDefault="000D2010" w:rsidP="00333603">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sidR="00333603">
        <w:rPr>
          <w:color w:val="000000" w:themeColor="text1"/>
        </w:rPr>
        <w:t>6</w:t>
      </w:r>
    </w:p>
    <w:p w14:paraId="6D2ECD4B" w14:textId="17F88EE6" w:rsidR="00333603" w:rsidRPr="00167ED1" w:rsidRDefault="00333603" w:rsidP="00333603">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Pr>
          <w:color w:val="000000" w:themeColor="text1"/>
        </w:rPr>
        <w:t>7</w:t>
      </w:r>
    </w:p>
    <w:p w14:paraId="3786A571" w14:textId="44D7674F" w:rsidR="00333603" w:rsidRPr="00167ED1" w:rsidRDefault="00333603" w:rsidP="00333603">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Pr>
          <w:color w:val="000000" w:themeColor="text1"/>
        </w:rPr>
        <w:t>8</w:t>
      </w:r>
      <w:r w:rsidRPr="00167ED1">
        <w:rPr>
          <w:color w:val="000000" w:themeColor="text1"/>
        </w:rPr>
        <w:t xml:space="preserve">                                     </w:t>
      </w:r>
    </w:p>
    <w:p w14:paraId="4385A8CE" w14:textId="09619A73" w:rsidR="00333603" w:rsidRPr="00167ED1" w:rsidRDefault="00333603" w:rsidP="00333603">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Pr>
          <w:color w:val="000000" w:themeColor="text1"/>
        </w:rPr>
        <w:t>9</w:t>
      </w:r>
      <w:r w:rsidRPr="00167ED1">
        <w:rPr>
          <w:color w:val="000000" w:themeColor="text1"/>
        </w:rPr>
        <w:t xml:space="preserve"> </w:t>
      </w:r>
    </w:p>
    <w:p w14:paraId="6206CD44" w14:textId="2E5EDB02" w:rsidR="00EC7D38" w:rsidRDefault="00333603" w:rsidP="00333603">
      <w:pPr>
        <w:pStyle w:val="ListParagraph"/>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sidRPr="00167ED1">
        <w:rPr>
          <w:color w:val="000000" w:themeColor="text1"/>
        </w:rPr>
        <w:t xml:space="preserve"> </w:t>
      </w:r>
      <w:r w:rsidR="00EC7D38" w:rsidRPr="00EC7D38">
        <w:rPr>
          <w:color w:val="000000" w:themeColor="text1"/>
        </w:rPr>
        <w:t xml:space="preserve">10 very strong </w:t>
      </w:r>
    </w:p>
    <w:p w14:paraId="526F0655" w14:textId="77777777" w:rsidR="00EC7D38" w:rsidRDefault="00EC7D38" w:rsidP="00EC7D38">
      <w:pPr>
        <w:pStyle w:val="ListParagraph"/>
        <w:rPr>
          <w:color w:val="000000" w:themeColor="text1"/>
        </w:rPr>
      </w:pPr>
    </w:p>
    <w:p w14:paraId="14281A39" w14:textId="4725110F" w:rsidR="001800FB" w:rsidRDefault="001800FB" w:rsidP="000C4AA6">
      <w:pPr>
        <w:pStyle w:val="ListParagraph"/>
        <w:numPr>
          <w:ilvl w:val="0"/>
          <w:numId w:val="24"/>
        </w:numPr>
        <w:rPr>
          <w:color w:val="000000" w:themeColor="text1"/>
        </w:rPr>
      </w:pPr>
      <w:r w:rsidRPr="001800FB">
        <w:rPr>
          <w:color w:val="000000" w:themeColor="text1"/>
        </w:rPr>
        <w:t>Subjective Numeracy Scale</w:t>
      </w:r>
      <w:r w:rsidR="00C06734">
        <w:rPr>
          <w:color w:val="000000" w:themeColor="text1"/>
        </w:rPr>
        <w:fldChar w:fldCharType="begin"/>
      </w:r>
      <w:r w:rsidR="00C06734">
        <w:rPr>
          <w:color w:val="000000" w:themeColor="text1"/>
        </w:rPr>
        <w:instrText xml:space="preserve"> ADDIN EN.CITE &lt;EndNote&gt;&lt;Cite&gt;&lt;Author&gt;Fagerlin&lt;/Author&gt;&lt;Year&gt;2007&lt;/Year&gt;&lt;RecNum&gt;44&lt;/RecNum&gt;&lt;DisplayText&gt;&lt;style face="superscript"&gt;1&lt;/style&gt;&lt;/DisplayText&gt;&lt;record&gt;&lt;rec-number&gt;44&lt;/rec-number&gt;&lt;foreign-keys&gt;&lt;key app="EN" db-id="wfvdr9pt8f55ezef9d6v0e035ep9dptdvtwp" timestamp="1481049525"&gt;44&lt;/key&gt;&lt;/foreign-keys&gt;&lt;ref-type name="Journal Article"&gt;17&lt;/ref-type&gt;&lt;contributors&gt;&lt;authors&gt;&lt;author&gt;Fagerlin, A.&lt;/author&gt;&lt;author&gt;Zikmund-Fisher, B. J.&lt;/author&gt;&lt;author&gt;Ubel, P. A.&lt;/author&gt;&lt;author&gt;Jankovic, A.&lt;/author&gt;&lt;author&gt;Derry, H. A.&lt;/author&gt;&lt;author&gt;Smith, D. M.&lt;/author&gt;&lt;/authors&gt;&lt;/contributors&gt;&lt;auth-address&gt;VA Health Services Research &amp;amp; Development Center for Practice Management and Outcomes Research, VA Ann Arbor Healthcare System, Ann Arbor, Michigan, USA. fagerlin@med.umich.edu&lt;/auth-address&gt;&lt;titles&gt;&lt;title&gt;Measuring numeracy without a math test: development of the Subjective Numeracy Scale&lt;/title&gt;&lt;secondary-title&gt;Med Decis Making&lt;/secondary-title&gt;&lt;/titles&gt;&lt;periodical&gt;&lt;full-title&gt;Med Decis Making&lt;/full-title&gt;&lt;/periodical&gt;&lt;pages&gt;672-80&lt;/pages&gt;&lt;volume&gt;27&lt;/volume&gt;&lt;number&gt;5&lt;/number&gt;&lt;keywords&gt;&lt;keyword&gt;Adult&lt;/keyword&gt;&lt;keyword&gt;Aged&lt;/keyword&gt;&lt;keyword&gt;Aged, 80 and over&lt;/keyword&gt;&lt;keyword&gt;*Comprehension&lt;/keyword&gt;&lt;keyword&gt;Educational Measurement/*methods&lt;/keyword&gt;&lt;keyword&gt;Female&lt;/keyword&gt;&lt;keyword&gt;Hospitals, Veterans&lt;/keyword&gt;&lt;keyword&gt;Humans&lt;/keyword&gt;&lt;keyword&gt;Male&lt;/keyword&gt;&lt;keyword&gt;*Mathematics&lt;/keyword&gt;&lt;keyword&gt;Middle Aged&lt;/keyword&gt;&lt;keyword&gt;Patient Education as Topic&lt;/keyword&gt;&lt;keyword&gt;Patient Participation&lt;/keyword&gt;&lt;keyword&gt;*Surveys and Questionnaires&lt;/keyword&gt;&lt;keyword&gt;United States&lt;/keyword&gt;&lt;/keywords&gt;&lt;dates&gt;&lt;year&gt;2007&lt;/year&gt;&lt;pub-dates&gt;&lt;date&gt;Sep-Oct&lt;/date&gt;&lt;/pub-dates&gt;&lt;/dates&gt;&lt;isbn&gt;0272-989X (Print)&amp;#xD;0272-989X (Linking)&lt;/isbn&gt;&lt;accession-num&gt;17641137&lt;/accession-num&gt;&lt;urls&gt;&lt;related-urls&gt;&lt;url&gt;https://www.ncbi.nlm.nih.gov/pubmed/17641137&lt;/url&gt;&lt;/related-urls&gt;&lt;/urls&gt;&lt;electronic-resource-num&gt;10.1177/0272989X07304449&lt;/electronic-resource-num&gt;&lt;/record&gt;&lt;/Cite&gt;&lt;/EndNote&gt;</w:instrText>
      </w:r>
      <w:r w:rsidR="00C06734">
        <w:rPr>
          <w:color w:val="000000" w:themeColor="text1"/>
        </w:rPr>
        <w:fldChar w:fldCharType="separate"/>
      </w:r>
      <w:r w:rsidR="00C06734" w:rsidRPr="00C06734">
        <w:rPr>
          <w:noProof/>
          <w:color w:val="000000" w:themeColor="text1"/>
          <w:vertAlign w:val="superscript"/>
        </w:rPr>
        <w:t>1</w:t>
      </w:r>
      <w:r w:rsidR="00C06734">
        <w:rPr>
          <w:color w:val="000000" w:themeColor="text1"/>
        </w:rPr>
        <w:fldChar w:fldCharType="end"/>
      </w:r>
      <w:r w:rsidRPr="001800FB">
        <w:rPr>
          <w:color w:val="000000" w:themeColor="text1"/>
        </w:rPr>
        <w:t xml:space="preserve"> </w:t>
      </w:r>
      <w:r w:rsidR="008F4C67">
        <w:rPr>
          <w:color w:val="000000" w:themeColor="text1"/>
        </w:rPr>
        <w:t>(</w:t>
      </w:r>
      <w:r w:rsidRPr="001800FB">
        <w:rPr>
          <w:color w:val="000000" w:themeColor="text1"/>
        </w:rPr>
        <w:t>self-report measure of perceived ability to perform various mathematical tasks and preferences for the use of numerical versus prose information</w:t>
      </w:r>
      <w:r w:rsidR="008F4C67">
        <w:rPr>
          <w:color w:val="000000" w:themeColor="text1"/>
        </w:rPr>
        <w:t xml:space="preserve">) </w:t>
      </w:r>
      <w:r w:rsidRPr="001800FB">
        <w:rPr>
          <w:color w:val="000000" w:themeColor="text1"/>
        </w:rPr>
        <w:t>found to predict comprehension of risk communications and ability to complete utility elicitations</w:t>
      </w:r>
    </w:p>
    <w:p w14:paraId="7C753A65" w14:textId="77777777" w:rsidR="00C807DD" w:rsidRDefault="00C807DD" w:rsidP="00C807DD">
      <w:pPr>
        <w:pStyle w:val="ListParagraph"/>
        <w:rPr>
          <w:color w:val="000000" w:themeColor="text1"/>
        </w:rPr>
      </w:pPr>
    </w:p>
    <w:p w14:paraId="7F8064EF" w14:textId="77777777" w:rsidR="00BE69A9" w:rsidRDefault="00950789" w:rsidP="00950789">
      <w:pPr>
        <w:pStyle w:val="ListParagraph"/>
        <w:numPr>
          <w:ilvl w:val="0"/>
          <w:numId w:val="26"/>
        </w:numPr>
        <w:rPr>
          <w:color w:val="000000" w:themeColor="text1"/>
        </w:rPr>
      </w:pPr>
      <w:r w:rsidRPr="00950789">
        <w:rPr>
          <w:color w:val="000000" w:themeColor="text1"/>
        </w:rPr>
        <w:t>How good are you at working with fractions?</w:t>
      </w:r>
    </w:p>
    <w:p w14:paraId="5FBFD1FD" w14:textId="4F78DB6B" w:rsidR="00BE69A9" w:rsidRDefault="00BE69A9" w:rsidP="00BE69A9">
      <w:pPr>
        <w:pStyle w:val="ListParagraph"/>
        <w:ind w:left="1080"/>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Pr>
          <w:color w:val="000000" w:themeColor="text1"/>
        </w:rPr>
        <w:t xml:space="preserve"> 1 – Not good at all</w:t>
      </w:r>
    </w:p>
    <w:p w14:paraId="106118A2" w14:textId="77777777" w:rsidR="00BE69A9" w:rsidRDefault="00BE69A9" w:rsidP="00BE69A9">
      <w:pPr>
        <w:pStyle w:val="ListParagraph"/>
        <w:ind w:left="1080"/>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Pr>
          <w:color w:val="000000" w:themeColor="text1"/>
        </w:rPr>
        <w:t xml:space="preserve"> 2</w:t>
      </w:r>
    </w:p>
    <w:p w14:paraId="7AA1B673" w14:textId="77777777" w:rsidR="00BE69A9" w:rsidRDefault="00BE69A9" w:rsidP="00BE69A9">
      <w:pPr>
        <w:pStyle w:val="ListParagraph"/>
        <w:ind w:left="1080"/>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Pr>
          <w:color w:val="000000" w:themeColor="text1"/>
        </w:rPr>
        <w:t xml:space="preserve"> 3</w:t>
      </w:r>
    </w:p>
    <w:p w14:paraId="4824B309" w14:textId="77777777" w:rsidR="00BE69A9" w:rsidRDefault="00BE69A9" w:rsidP="00BE69A9">
      <w:pPr>
        <w:pStyle w:val="ListParagraph"/>
        <w:ind w:left="1080"/>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Pr>
          <w:color w:val="000000" w:themeColor="text1"/>
        </w:rPr>
        <w:t xml:space="preserve"> 4</w:t>
      </w:r>
    </w:p>
    <w:p w14:paraId="44882CEE" w14:textId="77777777" w:rsidR="00BE69A9" w:rsidRDefault="00BE69A9" w:rsidP="00BE69A9">
      <w:pPr>
        <w:pStyle w:val="ListParagraph"/>
        <w:ind w:left="1080"/>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Pr>
          <w:color w:val="000000" w:themeColor="text1"/>
        </w:rPr>
        <w:t xml:space="preserve"> 5</w:t>
      </w:r>
    </w:p>
    <w:p w14:paraId="7CBE904F" w14:textId="5E3AF243" w:rsidR="00950789" w:rsidRDefault="00BE69A9" w:rsidP="00BE69A9">
      <w:pPr>
        <w:pStyle w:val="ListParagraph"/>
        <w:ind w:left="1080"/>
        <w:rPr>
          <w:color w:val="000000" w:themeColor="text1"/>
        </w:rPr>
      </w:pPr>
      <w:r w:rsidRPr="00167ED1">
        <w:rPr>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color w:val="000000" w:themeColor="text1"/>
        </w:rPr>
        <w:instrText xml:space="preserve"> FORMCHECKBOX </w:instrText>
      </w:r>
      <w:r w:rsidR="00000000">
        <w:rPr>
          <w:color w:val="000000" w:themeColor="text1"/>
        </w:rPr>
      </w:r>
      <w:r w:rsidR="00000000">
        <w:rPr>
          <w:color w:val="000000" w:themeColor="text1"/>
        </w:rPr>
        <w:fldChar w:fldCharType="separate"/>
      </w:r>
      <w:r w:rsidRPr="00167ED1">
        <w:rPr>
          <w:color w:val="000000" w:themeColor="text1"/>
        </w:rPr>
        <w:fldChar w:fldCharType="end"/>
      </w:r>
      <w:r>
        <w:rPr>
          <w:color w:val="000000" w:themeColor="text1"/>
        </w:rPr>
        <w:t xml:space="preserve"> 6 – Extremely good</w:t>
      </w:r>
      <w:r w:rsidR="00950789" w:rsidRPr="00950789">
        <w:rPr>
          <w:color w:val="000000" w:themeColor="text1"/>
        </w:rPr>
        <w:t xml:space="preserve"> </w:t>
      </w:r>
    </w:p>
    <w:p w14:paraId="166CD2D4" w14:textId="77777777" w:rsidR="00BE69A9" w:rsidRPr="00950789" w:rsidRDefault="00BE69A9" w:rsidP="00BE69A9">
      <w:pPr>
        <w:pStyle w:val="ListParagraph"/>
        <w:ind w:left="1080"/>
        <w:rPr>
          <w:color w:val="000000" w:themeColor="text1"/>
        </w:rPr>
      </w:pPr>
    </w:p>
    <w:p w14:paraId="1591DF29" w14:textId="77777777" w:rsidR="00BE69A9" w:rsidRDefault="00950789" w:rsidP="00950789">
      <w:pPr>
        <w:pStyle w:val="ListParagraph"/>
        <w:numPr>
          <w:ilvl w:val="0"/>
          <w:numId w:val="26"/>
        </w:numPr>
        <w:rPr>
          <w:color w:val="000000" w:themeColor="text1"/>
        </w:rPr>
      </w:pPr>
      <w:r w:rsidRPr="00950789">
        <w:rPr>
          <w:color w:val="000000" w:themeColor="text1"/>
        </w:rPr>
        <w:t>How good are you at working with percentages?</w:t>
      </w:r>
    </w:p>
    <w:p w14:paraId="182AEAF5"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1 – Not good at all</w:t>
      </w:r>
    </w:p>
    <w:p w14:paraId="41848249"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2</w:t>
      </w:r>
    </w:p>
    <w:p w14:paraId="1386F6BA"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3</w:t>
      </w:r>
    </w:p>
    <w:p w14:paraId="3BB3E6A2"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4</w:t>
      </w:r>
    </w:p>
    <w:p w14:paraId="7FA39D01"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5</w:t>
      </w:r>
    </w:p>
    <w:p w14:paraId="42CB2C7E" w14:textId="7F65EFA6" w:rsid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6 – Extremely good</w:t>
      </w:r>
    </w:p>
    <w:p w14:paraId="04A7B276" w14:textId="77777777" w:rsidR="00BE69A9" w:rsidRPr="00BE69A9" w:rsidRDefault="00BE69A9" w:rsidP="00BE69A9">
      <w:pPr>
        <w:ind w:left="1080"/>
        <w:rPr>
          <w:color w:val="000000" w:themeColor="text1"/>
        </w:rPr>
      </w:pPr>
    </w:p>
    <w:p w14:paraId="321C7DF1" w14:textId="701311C0" w:rsidR="00950789" w:rsidRDefault="00950789" w:rsidP="00950789">
      <w:pPr>
        <w:pStyle w:val="ListParagraph"/>
        <w:numPr>
          <w:ilvl w:val="0"/>
          <w:numId w:val="26"/>
        </w:numPr>
        <w:rPr>
          <w:color w:val="000000" w:themeColor="text1"/>
        </w:rPr>
      </w:pPr>
      <w:r w:rsidRPr="00950789">
        <w:rPr>
          <w:color w:val="000000" w:themeColor="text1"/>
        </w:rPr>
        <w:t xml:space="preserve">How good are you at calculating a 15% tip? </w:t>
      </w:r>
    </w:p>
    <w:p w14:paraId="6BC2C799"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1 – Not good at all</w:t>
      </w:r>
    </w:p>
    <w:p w14:paraId="2A702B86"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2</w:t>
      </w:r>
    </w:p>
    <w:p w14:paraId="2C427FBC"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3</w:t>
      </w:r>
    </w:p>
    <w:p w14:paraId="0E2B10CA"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4</w:t>
      </w:r>
    </w:p>
    <w:p w14:paraId="252FBF6B"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5</w:t>
      </w:r>
    </w:p>
    <w:p w14:paraId="33CF41E4"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6 – Extremely good </w:t>
      </w:r>
    </w:p>
    <w:p w14:paraId="269CE325" w14:textId="77777777" w:rsidR="00BE69A9" w:rsidRPr="00950789" w:rsidRDefault="00BE69A9" w:rsidP="00BE69A9">
      <w:pPr>
        <w:pStyle w:val="ListParagraph"/>
        <w:ind w:left="1080"/>
        <w:rPr>
          <w:color w:val="000000" w:themeColor="text1"/>
        </w:rPr>
      </w:pPr>
    </w:p>
    <w:p w14:paraId="43CA129F" w14:textId="2BC69F12" w:rsidR="00354C8E" w:rsidRDefault="00950789" w:rsidP="00354C8E">
      <w:pPr>
        <w:pStyle w:val="ListParagraph"/>
        <w:numPr>
          <w:ilvl w:val="0"/>
          <w:numId w:val="26"/>
        </w:numPr>
        <w:rPr>
          <w:color w:val="000000" w:themeColor="text1"/>
        </w:rPr>
      </w:pPr>
      <w:r w:rsidRPr="00354C8E">
        <w:rPr>
          <w:color w:val="000000" w:themeColor="text1"/>
        </w:rPr>
        <w:t>How good are you at figuring out how much a shirt will cost if it is 25% off?</w:t>
      </w:r>
    </w:p>
    <w:p w14:paraId="6188D1CA"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1 – Not good at all</w:t>
      </w:r>
    </w:p>
    <w:p w14:paraId="58E51450"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2</w:t>
      </w:r>
    </w:p>
    <w:p w14:paraId="67492A69"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3</w:t>
      </w:r>
    </w:p>
    <w:p w14:paraId="7CECE6D1" w14:textId="77777777" w:rsidR="00BE69A9" w:rsidRPr="00BE69A9" w:rsidRDefault="00BE69A9" w:rsidP="00BE69A9">
      <w:pPr>
        <w:ind w:left="1080"/>
        <w:rPr>
          <w:color w:val="000000" w:themeColor="text1"/>
        </w:rPr>
      </w:pPr>
      <w:r w:rsidRPr="00BE69A9">
        <w:rPr>
          <w:color w:val="000000" w:themeColor="text1"/>
        </w:rPr>
        <w:lastRenderedPageBreak/>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4</w:t>
      </w:r>
    </w:p>
    <w:p w14:paraId="275FD69D"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5</w:t>
      </w:r>
    </w:p>
    <w:p w14:paraId="22B91416"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6 – Extremely good </w:t>
      </w:r>
    </w:p>
    <w:p w14:paraId="7DD14D20" w14:textId="77777777" w:rsidR="00BE69A9" w:rsidRPr="00354C8E" w:rsidRDefault="00BE69A9" w:rsidP="00BE69A9">
      <w:pPr>
        <w:pStyle w:val="ListParagraph"/>
        <w:ind w:left="1080"/>
        <w:rPr>
          <w:color w:val="000000" w:themeColor="text1"/>
        </w:rPr>
      </w:pPr>
    </w:p>
    <w:p w14:paraId="77E72B96" w14:textId="0477AA45" w:rsidR="00BE69A9" w:rsidRPr="00BE69A9" w:rsidRDefault="00950789" w:rsidP="00BE69A9">
      <w:pPr>
        <w:ind w:left="1080"/>
        <w:rPr>
          <w:color w:val="000000" w:themeColor="text1"/>
        </w:rPr>
      </w:pPr>
      <w:r w:rsidRPr="00354C8E">
        <w:rPr>
          <w:color w:val="000000" w:themeColor="text1"/>
        </w:rPr>
        <w:t xml:space="preserve">When reading the newspaper, how helpful do you find tables and graphs that are parts of a story? </w:t>
      </w:r>
      <w:r w:rsidR="00BE69A9"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00BE69A9"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00BE69A9" w:rsidRPr="00BE69A9">
        <w:rPr>
          <w:color w:val="000000" w:themeColor="text1"/>
        </w:rPr>
        <w:fldChar w:fldCharType="end"/>
      </w:r>
      <w:r w:rsidR="00BE69A9" w:rsidRPr="00BE69A9">
        <w:rPr>
          <w:color w:val="000000" w:themeColor="text1"/>
        </w:rPr>
        <w:t xml:space="preserve"> 1 – Not at all</w:t>
      </w:r>
      <w:r w:rsidR="00BE69A9">
        <w:rPr>
          <w:color w:val="000000" w:themeColor="text1"/>
        </w:rPr>
        <w:t xml:space="preserve"> helpful</w:t>
      </w:r>
    </w:p>
    <w:p w14:paraId="7A801220"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2</w:t>
      </w:r>
    </w:p>
    <w:p w14:paraId="1E44408D"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3</w:t>
      </w:r>
    </w:p>
    <w:p w14:paraId="3B6D1C7E"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4</w:t>
      </w:r>
    </w:p>
    <w:p w14:paraId="63EADB3F"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5</w:t>
      </w:r>
    </w:p>
    <w:p w14:paraId="43E9F90C" w14:textId="69647BD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6 – Extremely </w:t>
      </w:r>
      <w:r>
        <w:rPr>
          <w:color w:val="000000" w:themeColor="text1"/>
        </w:rPr>
        <w:t>helpful</w:t>
      </w:r>
      <w:r w:rsidRPr="00BE69A9">
        <w:rPr>
          <w:color w:val="000000" w:themeColor="text1"/>
        </w:rPr>
        <w:t xml:space="preserve"> </w:t>
      </w:r>
    </w:p>
    <w:p w14:paraId="64C94767" w14:textId="02041030" w:rsidR="00950789" w:rsidRPr="00354C8E" w:rsidRDefault="00950789" w:rsidP="00BE69A9">
      <w:pPr>
        <w:pStyle w:val="ListParagraph"/>
        <w:ind w:left="1080"/>
        <w:rPr>
          <w:color w:val="000000" w:themeColor="text1"/>
        </w:rPr>
      </w:pPr>
    </w:p>
    <w:p w14:paraId="18C527D1" w14:textId="488BBA9C" w:rsidR="00950789" w:rsidRDefault="00950789" w:rsidP="00950789">
      <w:pPr>
        <w:pStyle w:val="ListParagraph"/>
        <w:numPr>
          <w:ilvl w:val="0"/>
          <w:numId w:val="26"/>
        </w:numPr>
        <w:rPr>
          <w:color w:val="000000" w:themeColor="text1"/>
        </w:rPr>
      </w:pPr>
      <w:r w:rsidRPr="00950789">
        <w:rPr>
          <w:color w:val="000000" w:themeColor="text1"/>
        </w:rPr>
        <w:t xml:space="preserve">When people tell you the chance of something happening, do you prefer that they use words ("it rarely happens") or numbers ("there's a 1% chance")? </w:t>
      </w:r>
    </w:p>
    <w:p w14:paraId="1987F85B" w14:textId="03B15C98"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1 – </w:t>
      </w:r>
      <w:r>
        <w:rPr>
          <w:color w:val="000000" w:themeColor="text1"/>
        </w:rPr>
        <w:t>Always prefer words</w:t>
      </w:r>
    </w:p>
    <w:p w14:paraId="104F8025"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2</w:t>
      </w:r>
    </w:p>
    <w:p w14:paraId="54F3D10D"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3</w:t>
      </w:r>
    </w:p>
    <w:p w14:paraId="28A7AFBF"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4</w:t>
      </w:r>
    </w:p>
    <w:p w14:paraId="440E0BED" w14:textId="77777777"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5</w:t>
      </w:r>
    </w:p>
    <w:p w14:paraId="69EC5F42" w14:textId="039E635F" w:rsidR="00BE69A9" w:rsidRPr="00BE69A9" w:rsidRDefault="00BE69A9" w:rsidP="00BE69A9">
      <w:pPr>
        <w:ind w:left="1080"/>
        <w:rPr>
          <w:color w:val="000000" w:themeColor="text1"/>
        </w:rPr>
      </w:pPr>
      <w:r w:rsidRPr="00BE69A9">
        <w:rPr>
          <w:color w:val="000000" w:themeColor="text1"/>
        </w:rPr>
        <w:fldChar w:fldCharType="begin">
          <w:ffData>
            <w:name w:val=""/>
            <w:enabled/>
            <w:calcOnExit w:val="0"/>
            <w:helpText w:type="text" w:val="Post-treatment"/>
            <w:statusText w:type="text" w:val="Post-treatment"/>
            <w:checkBox>
              <w:sizeAuto/>
              <w:default w:val="0"/>
            </w:checkBox>
          </w:ffData>
        </w:fldChar>
      </w:r>
      <w:r w:rsidRPr="00BE69A9">
        <w:rPr>
          <w:color w:val="000000" w:themeColor="text1"/>
        </w:rPr>
        <w:instrText xml:space="preserve"> FORMCHECKBOX </w:instrText>
      </w:r>
      <w:r w:rsidR="00000000">
        <w:rPr>
          <w:color w:val="000000" w:themeColor="text1"/>
        </w:rPr>
      </w:r>
      <w:r w:rsidR="00000000">
        <w:rPr>
          <w:color w:val="000000" w:themeColor="text1"/>
        </w:rPr>
        <w:fldChar w:fldCharType="separate"/>
      </w:r>
      <w:r w:rsidRPr="00BE69A9">
        <w:rPr>
          <w:color w:val="000000" w:themeColor="text1"/>
        </w:rPr>
        <w:fldChar w:fldCharType="end"/>
      </w:r>
      <w:r w:rsidRPr="00BE69A9">
        <w:rPr>
          <w:color w:val="000000" w:themeColor="text1"/>
        </w:rPr>
        <w:t xml:space="preserve"> 6 – </w:t>
      </w:r>
      <w:r>
        <w:rPr>
          <w:color w:val="000000" w:themeColor="text1"/>
        </w:rPr>
        <w:t>Always prefer numbers</w:t>
      </w:r>
      <w:r w:rsidRPr="00BE69A9">
        <w:rPr>
          <w:color w:val="000000" w:themeColor="text1"/>
        </w:rPr>
        <w:t xml:space="preserve"> </w:t>
      </w:r>
    </w:p>
    <w:p w14:paraId="5FAA0B7F" w14:textId="77777777" w:rsidR="00BE69A9" w:rsidRDefault="00BE69A9" w:rsidP="003552F4">
      <w:pPr>
        <w:pStyle w:val="ListParagraph"/>
        <w:ind w:left="1080"/>
        <w:rPr>
          <w:color w:val="000000" w:themeColor="text1"/>
        </w:rPr>
      </w:pPr>
    </w:p>
    <w:p w14:paraId="5E9537E5" w14:textId="16567747" w:rsidR="00950789" w:rsidRDefault="00950789" w:rsidP="00950789">
      <w:pPr>
        <w:pStyle w:val="ListParagraph"/>
        <w:numPr>
          <w:ilvl w:val="0"/>
          <w:numId w:val="26"/>
        </w:numPr>
        <w:rPr>
          <w:color w:val="000000" w:themeColor="text1"/>
        </w:rPr>
      </w:pPr>
      <w:r w:rsidRPr="00950789">
        <w:rPr>
          <w:color w:val="000000" w:themeColor="text1"/>
        </w:rPr>
        <w:t xml:space="preserve">When you hear a weather forecast, do you prefer predictions using percentages (e.g., “there will be a 20% chance of rain today”) or predictions using only words (e.g., “there is a small chance of rain today”)? </w:t>
      </w:r>
    </w:p>
    <w:p w14:paraId="1884C4BA" w14:textId="6DE7B713"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1 – Always prefer </w:t>
      </w:r>
      <w:r>
        <w:rPr>
          <w:color w:val="000000" w:themeColor="text1"/>
        </w:rPr>
        <w:t>percentages</w:t>
      </w:r>
    </w:p>
    <w:p w14:paraId="387BCA7E" w14:textId="77777777"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2</w:t>
      </w:r>
    </w:p>
    <w:p w14:paraId="00142316" w14:textId="77777777"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3</w:t>
      </w:r>
    </w:p>
    <w:p w14:paraId="1F92B845" w14:textId="77777777"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4</w:t>
      </w:r>
    </w:p>
    <w:p w14:paraId="5AB3E829" w14:textId="77777777"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5</w:t>
      </w:r>
    </w:p>
    <w:p w14:paraId="42DE641B" w14:textId="288D1C84"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6 – Always prefer </w:t>
      </w:r>
      <w:r>
        <w:rPr>
          <w:color w:val="000000" w:themeColor="text1"/>
        </w:rPr>
        <w:t>words</w:t>
      </w:r>
      <w:r w:rsidRPr="003552F4">
        <w:rPr>
          <w:color w:val="000000" w:themeColor="text1"/>
        </w:rPr>
        <w:t xml:space="preserve"> </w:t>
      </w:r>
    </w:p>
    <w:p w14:paraId="7765D40C" w14:textId="77777777" w:rsidR="003552F4" w:rsidRPr="00950789" w:rsidRDefault="003552F4" w:rsidP="003552F4">
      <w:pPr>
        <w:pStyle w:val="ListParagraph"/>
        <w:ind w:left="1080"/>
        <w:rPr>
          <w:color w:val="000000" w:themeColor="text1"/>
        </w:rPr>
      </w:pPr>
    </w:p>
    <w:p w14:paraId="3D931C40" w14:textId="77777777" w:rsidR="003552F4" w:rsidRDefault="00950789" w:rsidP="00950789">
      <w:pPr>
        <w:pStyle w:val="ListParagraph"/>
        <w:numPr>
          <w:ilvl w:val="0"/>
          <w:numId w:val="26"/>
        </w:numPr>
        <w:rPr>
          <w:color w:val="000000" w:themeColor="text1"/>
        </w:rPr>
      </w:pPr>
      <w:r w:rsidRPr="00950789">
        <w:rPr>
          <w:color w:val="000000" w:themeColor="text1"/>
        </w:rPr>
        <w:t>How often do you find numerical information to be useful?</w:t>
      </w:r>
    </w:p>
    <w:p w14:paraId="4FAFA4A8" w14:textId="128F0E38"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1 – </w:t>
      </w:r>
      <w:r>
        <w:rPr>
          <w:color w:val="000000" w:themeColor="text1"/>
        </w:rPr>
        <w:t>Never</w:t>
      </w:r>
    </w:p>
    <w:p w14:paraId="204C9FF8" w14:textId="77777777"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2</w:t>
      </w:r>
    </w:p>
    <w:p w14:paraId="36A1A5E4" w14:textId="77777777"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3</w:t>
      </w:r>
    </w:p>
    <w:p w14:paraId="7265E987" w14:textId="77777777"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4</w:t>
      </w:r>
    </w:p>
    <w:p w14:paraId="4ABCC7BE" w14:textId="77777777"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5</w:t>
      </w:r>
    </w:p>
    <w:p w14:paraId="4747ACD9" w14:textId="4F74D746" w:rsidR="003552F4" w:rsidRPr="003552F4" w:rsidRDefault="003552F4" w:rsidP="003552F4">
      <w:pPr>
        <w:ind w:left="1080"/>
        <w:rPr>
          <w:color w:val="000000" w:themeColor="text1"/>
        </w:rPr>
      </w:pPr>
      <w:r w:rsidRPr="003552F4">
        <w:rPr>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color w:val="000000" w:themeColor="text1"/>
        </w:rPr>
        <w:instrText xml:space="preserve"> FORMCHECKBOX </w:instrText>
      </w:r>
      <w:r w:rsidR="00000000">
        <w:rPr>
          <w:color w:val="000000" w:themeColor="text1"/>
        </w:rPr>
      </w:r>
      <w:r w:rsidR="00000000">
        <w:rPr>
          <w:color w:val="000000" w:themeColor="text1"/>
        </w:rPr>
        <w:fldChar w:fldCharType="separate"/>
      </w:r>
      <w:r w:rsidRPr="003552F4">
        <w:rPr>
          <w:color w:val="000000" w:themeColor="text1"/>
        </w:rPr>
        <w:fldChar w:fldCharType="end"/>
      </w:r>
      <w:r w:rsidRPr="003552F4">
        <w:rPr>
          <w:color w:val="000000" w:themeColor="text1"/>
        </w:rPr>
        <w:t xml:space="preserve"> 6 – </w:t>
      </w:r>
      <w:r>
        <w:rPr>
          <w:color w:val="000000" w:themeColor="text1"/>
        </w:rPr>
        <w:t>Very often</w:t>
      </w:r>
      <w:r w:rsidRPr="003552F4">
        <w:rPr>
          <w:color w:val="000000" w:themeColor="text1"/>
        </w:rPr>
        <w:t xml:space="preserve"> </w:t>
      </w:r>
    </w:p>
    <w:p w14:paraId="4C8E9FA6" w14:textId="77777777" w:rsidR="0082609E" w:rsidRDefault="0082609E" w:rsidP="0082609E">
      <w:pPr>
        <w:pStyle w:val="ListParagraph"/>
        <w:ind w:left="1080"/>
        <w:rPr>
          <w:color w:val="000000" w:themeColor="text1"/>
        </w:rPr>
      </w:pPr>
    </w:p>
    <w:p w14:paraId="3347DD73" w14:textId="22EE6714" w:rsidR="008F4C67" w:rsidRDefault="0048507B" w:rsidP="000C4AA6">
      <w:pPr>
        <w:pStyle w:val="ListParagraph"/>
        <w:numPr>
          <w:ilvl w:val="0"/>
          <w:numId w:val="24"/>
        </w:numPr>
        <w:rPr>
          <w:color w:val="000000" w:themeColor="text1"/>
        </w:rPr>
      </w:pPr>
      <w:r>
        <w:rPr>
          <w:color w:val="000000" w:themeColor="text1"/>
        </w:rPr>
        <w:t>Short Assessment of Health Literacy – Spanish and English (SAHL-S&amp;E)</w:t>
      </w:r>
    </w:p>
    <w:p w14:paraId="19703EC9" w14:textId="52B40F87" w:rsidR="0048507B" w:rsidRDefault="0048507B" w:rsidP="0048507B">
      <w:pPr>
        <w:spacing w:before="60"/>
        <w:ind w:left="720"/>
        <w:rPr>
          <w:color w:val="1B1B1B"/>
          <w:szCs w:val="22"/>
          <w:shd w:val="clear" w:color="auto" w:fill="FFFFFF"/>
        </w:rPr>
      </w:pPr>
      <w:r w:rsidRPr="0048507B">
        <w:rPr>
          <w:color w:val="1B1B1B"/>
          <w:szCs w:val="22"/>
          <w:shd w:val="clear" w:color="auto" w:fill="FFFFFF"/>
        </w:rPr>
        <w:t>The Short Assessment of Health Literacy–Spanish and English (SAHL–S&amp;E)</w:t>
      </w:r>
      <w:r>
        <w:rPr>
          <w:color w:val="1B1B1B"/>
          <w:szCs w:val="22"/>
          <w:shd w:val="clear" w:color="auto" w:fill="FFFFFF"/>
        </w:rPr>
        <w:fldChar w:fldCharType="begin"/>
      </w:r>
      <w:r w:rsidR="00C06734">
        <w:rPr>
          <w:color w:val="1B1B1B"/>
          <w:szCs w:val="22"/>
          <w:shd w:val="clear" w:color="auto" w:fill="FFFFFF"/>
        </w:rPr>
        <w:instrText xml:space="preserve"> ADDIN EN.CITE &lt;EndNote&gt;&lt;Cite&gt;&lt;Author&gt;Lee&lt;/Author&gt;&lt;Year&gt;2010&lt;/Year&gt;&lt;RecNum&gt;500&lt;/RecNum&gt;&lt;DisplayText&gt;&lt;style face="superscript"&gt;2&lt;/style&gt;&lt;/DisplayText&gt;&lt;record&gt;&lt;rec-number&gt;500&lt;/rec-number&gt;&lt;foreign-keys&gt;&lt;key app="EN" db-id="wfvdr9pt8f55ezef9d6v0e035ep9dptdvtwp" timestamp="1660856400"&gt;500&lt;/key&gt;&lt;/foreign-keys&gt;&lt;ref-type name="Journal Article"&gt;17&lt;/ref-type&gt;&lt;contributors&gt;&lt;authors&gt;&lt;author&gt;Lee, S. Y.&lt;/author&gt;&lt;author&gt;Stucky, B. D.&lt;/author&gt;&lt;author&gt;Lee, J. Y.&lt;/author&gt;&lt;author&gt;Rozier, R. G.&lt;/author&gt;&lt;author&gt;Bender, D. E.&lt;/author&gt;&lt;/authors&gt;&lt;/contributors&gt;&lt;auth-address&gt;Department of Health Policy and Management, Gillings School of Global Public Health, University of North Carolina, 1101 McGavran-Greenberg Hall, CB# 7411, Chapel Hill, NC 27599-7411, USA. sylee@email.unc.edu&lt;/auth-address&gt;&lt;titles&gt;&lt;title&gt;Short Assessment of Health Literacy-Spanish and English: a comparable test of health literacy for Spanish and English speakers&lt;/title&gt;&lt;secondary-title&gt;Health Serv Res&lt;/secondary-title&gt;&lt;/titles&gt;&lt;periodical&gt;&lt;full-title&gt;Health Serv Res&lt;/full-title&gt;&lt;/periodical&gt;&lt;pages&gt;1105-20&lt;/pages&gt;&lt;volume&gt;45&lt;/volume&gt;&lt;number&gt;4&lt;/number&gt;&lt;edition&gt;2010/05/27&lt;/edition&gt;&lt;keywords&gt;&lt;keyword&gt;*Communication&lt;/keyword&gt;&lt;keyword&gt;*Comprehension&lt;/keyword&gt;&lt;keyword&gt;*Health Literacy&lt;/keyword&gt;&lt;keyword&gt;Humans&lt;/keyword&gt;&lt;keyword&gt;Language&lt;/keyword&gt;&lt;keyword&gt;North Carolina&lt;/keyword&gt;&lt;keyword&gt;Psychometrics&lt;/keyword&gt;&lt;keyword&gt;Reproducibility of Results&lt;/keyword&gt;&lt;/keywords&gt;&lt;dates&gt;&lt;year&gt;2010&lt;/year&gt;&lt;pub-dates&gt;&lt;date&gt;Aug&lt;/date&gt;&lt;/pub-dates&gt;&lt;/dates&gt;&lt;isbn&gt;1475-6773 (Electronic)&amp;#xD;0017-9124 (Linking)&lt;/isbn&gt;&lt;accession-num&gt;20500222&lt;/accession-num&gt;&lt;urls&gt;&lt;related-urls&gt;&lt;url&gt;https://www.ncbi.nlm.nih.gov/pubmed/20500222&lt;/url&gt;&lt;/related-urls&gt;&lt;/urls&gt;&lt;custom2&gt;PMC2910571&lt;/custom2&gt;&lt;electronic-resource-num&gt;10.1111/j.1475-6773.2010.01119.x&lt;/electronic-resource-num&gt;&lt;/record&gt;&lt;/Cite&gt;&lt;/EndNote&gt;</w:instrText>
      </w:r>
      <w:r>
        <w:rPr>
          <w:color w:val="1B1B1B"/>
          <w:szCs w:val="22"/>
          <w:shd w:val="clear" w:color="auto" w:fill="FFFFFF"/>
        </w:rPr>
        <w:fldChar w:fldCharType="separate"/>
      </w:r>
      <w:r w:rsidR="00C06734" w:rsidRPr="00C06734">
        <w:rPr>
          <w:noProof/>
          <w:color w:val="1B1B1B"/>
          <w:szCs w:val="22"/>
          <w:shd w:val="clear" w:color="auto" w:fill="FFFFFF"/>
          <w:vertAlign w:val="superscript"/>
        </w:rPr>
        <w:t>2</w:t>
      </w:r>
      <w:r>
        <w:rPr>
          <w:color w:val="1B1B1B"/>
          <w:szCs w:val="22"/>
          <w:shd w:val="clear" w:color="auto" w:fill="FFFFFF"/>
        </w:rPr>
        <w:fldChar w:fldCharType="end"/>
      </w:r>
      <w:r w:rsidRPr="0048507B">
        <w:rPr>
          <w:color w:val="1B1B1B"/>
          <w:szCs w:val="22"/>
          <w:shd w:val="clear" w:color="auto" w:fill="FFFFFF"/>
        </w:rPr>
        <w:t xml:space="preserve"> is </w:t>
      </w:r>
      <w:r>
        <w:rPr>
          <w:color w:val="1B1B1B"/>
          <w:szCs w:val="22"/>
          <w:shd w:val="clear" w:color="auto" w:fill="FFFFFF"/>
        </w:rPr>
        <w:t>a health literacy</w:t>
      </w:r>
      <w:r w:rsidRPr="0048507B">
        <w:rPr>
          <w:color w:val="1B1B1B"/>
          <w:szCs w:val="22"/>
          <w:shd w:val="clear" w:color="auto" w:fill="FFFFFF"/>
        </w:rPr>
        <w:t xml:space="preserve"> instrument</w:t>
      </w:r>
      <w:r>
        <w:rPr>
          <w:color w:val="1B1B1B"/>
          <w:szCs w:val="22"/>
          <w:shd w:val="clear" w:color="auto" w:fill="FFFFFF"/>
        </w:rPr>
        <w:t xml:space="preserve"> with </w:t>
      </w:r>
      <w:r w:rsidRPr="0048507B">
        <w:rPr>
          <w:color w:val="1B1B1B"/>
          <w:szCs w:val="22"/>
          <w:shd w:val="clear" w:color="auto" w:fill="FFFFFF"/>
        </w:rPr>
        <w:t>comparable tests in English and Spanish, with good reliability and validity in both languages. Persons being examined in English or Spanish are presented with 18 test terms. For each term a key word with a related meaning and a distractor word unrelated in meaning to the test term. This tests the subject’s comprehension as well as pronunciation (decoding) of health-related terms. Administration of the test takes only 2-3 minutes and requires minimal training.</w:t>
      </w:r>
    </w:p>
    <w:p w14:paraId="7E88D88E" w14:textId="3080A4BA" w:rsidR="0048507B" w:rsidRPr="0048507B" w:rsidRDefault="0048507B" w:rsidP="0048507B">
      <w:pPr>
        <w:ind w:left="720"/>
        <w:rPr>
          <w:szCs w:val="22"/>
        </w:rPr>
      </w:pPr>
      <w:r>
        <w:rPr>
          <w:color w:val="1B1B1B"/>
          <w:szCs w:val="22"/>
          <w:shd w:val="clear" w:color="auto" w:fill="FFFFFF"/>
        </w:rPr>
        <w:t xml:space="preserve">The SAHL-S&amp;E items, detailed instructions and scoring can be found </w:t>
      </w:r>
      <w:hyperlink r:id="rId8" w:anchor="short" w:history="1">
        <w:r w:rsidRPr="0048507B">
          <w:rPr>
            <w:rStyle w:val="Hyperlink"/>
            <w:szCs w:val="22"/>
            <w:shd w:val="clear" w:color="auto" w:fill="FFFFFF"/>
          </w:rPr>
          <w:t>here</w:t>
        </w:r>
      </w:hyperlink>
      <w:r>
        <w:rPr>
          <w:color w:val="1B1B1B"/>
          <w:szCs w:val="22"/>
          <w:shd w:val="clear" w:color="auto" w:fill="FFFFFF"/>
        </w:rPr>
        <w:t xml:space="preserve">. </w:t>
      </w:r>
    </w:p>
    <w:p w14:paraId="3E6DC841" w14:textId="77777777" w:rsidR="0048507B" w:rsidRDefault="0048507B" w:rsidP="0048507B">
      <w:pPr>
        <w:pStyle w:val="ListParagraph"/>
        <w:rPr>
          <w:color w:val="000000" w:themeColor="text1"/>
        </w:rPr>
      </w:pPr>
    </w:p>
    <w:p w14:paraId="76E8C3EB" w14:textId="5AB0F492" w:rsidR="0048507B" w:rsidRPr="0048507B" w:rsidRDefault="0048507B" w:rsidP="0048507B">
      <w:pPr>
        <w:pStyle w:val="ListParagraph"/>
        <w:numPr>
          <w:ilvl w:val="0"/>
          <w:numId w:val="24"/>
        </w:numPr>
        <w:rPr>
          <w:szCs w:val="22"/>
        </w:rPr>
      </w:pPr>
      <w:r w:rsidRPr="0048507B">
        <w:rPr>
          <w:color w:val="1B1B1B"/>
          <w:szCs w:val="22"/>
          <w:shd w:val="clear" w:color="auto" w:fill="FFFFFF"/>
        </w:rPr>
        <w:t xml:space="preserve">Rapid Estimate of Adult Literacy in Medicine—Short Form (REALM-SF) </w:t>
      </w:r>
    </w:p>
    <w:p w14:paraId="2542F1C9" w14:textId="1F1C1D32" w:rsidR="0048507B" w:rsidRDefault="0048507B" w:rsidP="0048507B">
      <w:pPr>
        <w:spacing w:before="60"/>
        <w:ind w:left="720"/>
        <w:rPr>
          <w:color w:val="1B1B1B"/>
          <w:szCs w:val="22"/>
          <w:shd w:val="clear" w:color="auto" w:fill="FFFFFF"/>
        </w:rPr>
      </w:pPr>
      <w:r w:rsidRPr="0048507B">
        <w:rPr>
          <w:color w:val="1B1B1B"/>
          <w:szCs w:val="22"/>
          <w:shd w:val="clear" w:color="auto" w:fill="FFFFFF"/>
        </w:rPr>
        <w:t>This is a 7-item word recognition test</w:t>
      </w:r>
      <w:r>
        <w:rPr>
          <w:color w:val="1B1B1B"/>
          <w:szCs w:val="22"/>
          <w:shd w:val="clear" w:color="auto" w:fill="FFFFFF"/>
        </w:rPr>
        <w:fldChar w:fldCharType="begin"/>
      </w:r>
      <w:r w:rsidR="00C06734">
        <w:rPr>
          <w:color w:val="1B1B1B"/>
          <w:szCs w:val="22"/>
          <w:shd w:val="clear" w:color="auto" w:fill="FFFFFF"/>
        </w:rPr>
        <w:instrText xml:space="preserve"> ADDIN EN.CITE &lt;EndNote&gt;&lt;Cite&gt;&lt;Author&gt;Arozullah&lt;/Author&gt;&lt;Year&gt;2007&lt;/Year&gt;&lt;RecNum&gt;43&lt;/RecNum&gt;&lt;DisplayText&gt;&lt;style face="superscript"&gt;3&lt;/style&gt;&lt;/DisplayText&gt;&lt;record&gt;&lt;rec-number&gt;43&lt;/rec-number&gt;&lt;foreign-keys&gt;&lt;key app="EN" db-id="wfvdr9pt8f55ezef9d6v0e035ep9dptdvtwp" timestamp="1481049500"&gt;43&lt;/key&gt;&lt;/foreign-keys&gt;&lt;ref-type name="Journal Article"&gt;17&lt;/ref-type&gt;&lt;contributors&gt;&lt;authors&gt;&lt;author&gt;Arozullah, A. M.&lt;/author&gt;&lt;author&gt;Yarnold, P. R.&lt;/author&gt;&lt;author&gt;Bennett, C. L.&lt;/author&gt;&lt;author&gt;Soltysik, R. C.&lt;/author&gt;&lt;author&gt;Wolf, M. S.&lt;/author&gt;&lt;author&gt;Ferreira, R. M.&lt;/author&gt;&lt;author&gt;Lee, S. Y.&lt;/author&gt;&lt;author&gt;Costello, S.&lt;/author&gt;&lt;author&gt;Shakir, A.&lt;/author&gt;&lt;author&gt;Denwood, C.&lt;/author&gt;&lt;author&gt;Bryant, F. B.&lt;/author&gt;&lt;author&gt;Davis, T.&lt;/author&gt;&lt;/authors&gt;&lt;/contributors&gt;&lt;auth-address&gt;Jesse Brown Veterans Affairs Medical Center, 820 S. Damen Avenue, Chicago, IL 60612, USA. arozulla@uic.edu&lt;/auth-address&gt;&lt;titles&gt;&lt;title&gt;Development and validation of a short-form, rapid estimate of adult literacy in medicine&lt;/title&gt;&lt;secondary-title&gt;Med Care&lt;/secondary-title&gt;&lt;/titles&gt;&lt;periodical&gt;&lt;full-title&gt;Med Care&lt;/full-title&gt;&lt;/periodical&gt;&lt;pages&gt;1026-33&lt;/pages&gt;&lt;volume&gt;45&lt;/volume&gt;&lt;number&gt;11&lt;/number&gt;&lt;keywords&gt;&lt;keyword&gt;Adult&lt;/keyword&gt;&lt;keyword&gt;Aged&lt;/keyword&gt;&lt;keyword&gt;Educational Status&lt;/keyword&gt;&lt;keyword&gt;Female&lt;/keyword&gt;&lt;keyword&gt;Hospitals&lt;/keyword&gt;&lt;keyword&gt;Humans&lt;/keyword&gt;&lt;keyword&gt;Male&lt;/keyword&gt;&lt;keyword&gt;Middle Aged&lt;/keyword&gt;&lt;keyword&gt;Reproducibility of Results&lt;/keyword&gt;&lt;keyword&gt;*Surveys and Questionnaires&lt;/keyword&gt;&lt;keyword&gt;Time Factors&lt;/keyword&gt;&lt;/keywords&gt;&lt;dates&gt;&lt;year&gt;2007&lt;/year&gt;&lt;pub-dates&gt;&lt;date&gt;Nov&lt;/date&gt;&lt;/pub-dates&gt;&lt;/dates&gt;&lt;isbn&gt;0025-7079 (Print)&amp;#xD;0025-7079 (Linking)&lt;/isbn&gt;&lt;accession-num&gt;18049342&lt;/accession-num&gt;&lt;urls&gt;&lt;related-urls&gt;&lt;url&gt;https://www.ncbi.nlm.nih.gov/pubmed/18049342&lt;/url&gt;&lt;/related-urls&gt;&lt;/urls&gt;&lt;electronic-resource-num&gt;10.1097/MLR.0b013e3180616c1b&lt;/electronic-resource-num&gt;&lt;/record&gt;&lt;/Cite&gt;&lt;/EndNote&gt;</w:instrText>
      </w:r>
      <w:r>
        <w:rPr>
          <w:color w:val="1B1B1B"/>
          <w:szCs w:val="22"/>
          <w:shd w:val="clear" w:color="auto" w:fill="FFFFFF"/>
        </w:rPr>
        <w:fldChar w:fldCharType="separate"/>
      </w:r>
      <w:r w:rsidR="00C06734" w:rsidRPr="00C06734">
        <w:rPr>
          <w:noProof/>
          <w:color w:val="1B1B1B"/>
          <w:szCs w:val="22"/>
          <w:shd w:val="clear" w:color="auto" w:fill="FFFFFF"/>
          <w:vertAlign w:val="superscript"/>
        </w:rPr>
        <w:t>3</w:t>
      </w:r>
      <w:r>
        <w:rPr>
          <w:color w:val="1B1B1B"/>
          <w:szCs w:val="22"/>
          <w:shd w:val="clear" w:color="auto" w:fill="FFFFFF"/>
        </w:rPr>
        <w:fldChar w:fldCharType="end"/>
      </w:r>
      <w:r w:rsidRPr="0048507B">
        <w:rPr>
          <w:color w:val="1B1B1B"/>
          <w:szCs w:val="22"/>
          <w:shd w:val="clear" w:color="auto" w:fill="FFFFFF"/>
        </w:rPr>
        <w:t xml:space="preserve"> to provide clinicians with a valid quick assessment of patient health literacy. The REALM-SF has been validated and field tested in diverse research </w:t>
      </w:r>
      <w:proofErr w:type="gramStart"/>
      <w:r w:rsidRPr="0048507B">
        <w:rPr>
          <w:color w:val="1B1B1B"/>
          <w:szCs w:val="22"/>
          <w:shd w:val="clear" w:color="auto" w:fill="FFFFFF"/>
        </w:rPr>
        <w:t>setting, and</w:t>
      </w:r>
      <w:proofErr w:type="gramEnd"/>
      <w:r w:rsidRPr="0048507B">
        <w:rPr>
          <w:color w:val="1B1B1B"/>
          <w:szCs w:val="22"/>
          <w:shd w:val="clear" w:color="auto" w:fill="FFFFFF"/>
        </w:rPr>
        <w:t xml:space="preserve"> has </w:t>
      </w:r>
      <w:r w:rsidRPr="0048507B">
        <w:rPr>
          <w:color w:val="1B1B1B"/>
          <w:szCs w:val="22"/>
          <w:shd w:val="clear" w:color="auto" w:fill="FFFFFF"/>
        </w:rPr>
        <w:lastRenderedPageBreak/>
        <w:t>excellent agreement with the 66-item REALM instrument in terms of grade-level assignments. The REALM-SF (not REALM) was developed with AHRQ funding and, hence, is in the public domain.</w:t>
      </w:r>
    </w:p>
    <w:p w14:paraId="59A6B4F6" w14:textId="4B47D236" w:rsidR="0048507B" w:rsidRPr="0048507B" w:rsidRDefault="0048507B" w:rsidP="0048507B">
      <w:pPr>
        <w:spacing w:before="60"/>
        <w:ind w:left="720"/>
        <w:rPr>
          <w:szCs w:val="22"/>
        </w:rPr>
      </w:pPr>
      <w:r>
        <w:rPr>
          <w:color w:val="1B1B1B"/>
          <w:szCs w:val="22"/>
          <w:shd w:val="clear" w:color="auto" w:fill="FFFFFF"/>
        </w:rPr>
        <w:t xml:space="preserve">The REALM-SF items, </w:t>
      </w:r>
      <w:proofErr w:type="spellStart"/>
      <w:r>
        <w:rPr>
          <w:color w:val="1B1B1B"/>
          <w:szCs w:val="22"/>
          <w:shd w:val="clear" w:color="auto" w:fill="FFFFFF"/>
        </w:rPr>
        <w:t>instrucitons</w:t>
      </w:r>
      <w:proofErr w:type="spellEnd"/>
      <w:r>
        <w:rPr>
          <w:color w:val="1B1B1B"/>
          <w:szCs w:val="22"/>
          <w:shd w:val="clear" w:color="auto" w:fill="FFFFFF"/>
        </w:rPr>
        <w:t xml:space="preserve"> and scoring can be found </w:t>
      </w:r>
      <w:hyperlink r:id="rId9" w:anchor="rapid" w:history="1">
        <w:r w:rsidRPr="0048507B">
          <w:rPr>
            <w:rStyle w:val="Hyperlink"/>
            <w:szCs w:val="22"/>
            <w:shd w:val="clear" w:color="auto" w:fill="FFFFFF"/>
          </w:rPr>
          <w:t>here</w:t>
        </w:r>
      </w:hyperlink>
      <w:r>
        <w:rPr>
          <w:color w:val="1B1B1B"/>
          <w:szCs w:val="22"/>
          <w:shd w:val="clear" w:color="auto" w:fill="FFFFFF"/>
        </w:rPr>
        <w:t>.</w:t>
      </w:r>
    </w:p>
    <w:p w14:paraId="024846FB" w14:textId="5908F177" w:rsidR="002775B9" w:rsidRPr="0048507B" w:rsidRDefault="002775B9" w:rsidP="0048507B">
      <w:pPr>
        <w:rPr>
          <w:color w:val="000000" w:themeColor="text1"/>
          <w:szCs w:val="22"/>
        </w:rPr>
      </w:pPr>
    </w:p>
    <w:p w14:paraId="4502D245" w14:textId="42849E6B" w:rsidR="003552F4" w:rsidRPr="003552F4" w:rsidRDefault="002775B9" w:rsidP="00AF1AE1">
      <w:pPr>
        <w:pStyle w:val="ListParagraph"/>
        <w:numPr>
          <w:ilvl w:val="0"/>
          <w:numId w:val="24"/>
        </w:numPr>
        <w:rPr>
          <w:b/>
          <w:color w:val="000000" w:themeColor="text1"/>
        </w:rPr>
      </w:pPr>
      <w:r w:rsidRPr="003552F4">
        <w:rPr>
          <w:color w:val="000000" w:themeColor="text1"/>
          <w:szCs w:val="22"/>
        </w:rPr>
        <w:t>Family income range in U.S. dollars, of the annual pre-tax, pre-deduction total income, of the household of which the family member is a member</w:t>
      </w:r>
      <w:bookmarkStart w:id="17" w:name="_Hlk99959423"/>
      <w:r w:rsidR="003552F4">
        <w:rPr>
          <w:color w:val="000000" w:themeColor="text1"/>
          <w:szCs w:val="22"/>
        </w:rPr>
        <w:t>:</w:t>
      </w:r>
    </w:p>
    <w:p w14:paraId="1C5AAA0D" w14:textId="2475BA55" w:rsidR="003552F4" w:rsidRPr="003552F4" w:rsidRDefault="003552F4" w:rsidP="003552F4">
      <w:pPr>
        <w:ind w:left="720"/>
        <w:rPr>
          <w:color w:val="000000" w:themeColor="text1"/>
        </w:rPr>
      </w:pPr>
      <w:r w:rsidRPr="003552F4">
        <w:rPr>
          <w:b/>
          <w:color w:val="000000" w:themeColor="text1"/>
        </w:rPr>
        <w:fldChar w:fldCharType="begin">
          <w:ffData>
            <w:name w:val=""/>
            <w:enabled/>
            <w:calcOnExit w:val="0"/>
            <w:helpText w:type="text" w:val="Post-treatment"/>
            <w:statusText w:type="text" w:val="Post-treatment"/>
            <w:checkBox>
              <w:sizeAuto/>
              <w:default w:val="0"/>
            </w:checkBox>
          </w:ffData>
        </w:fldChar>
      </w:r>
      <w:r w:rsidRPr="003552F4">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3552F4">
        <w:rPr>
          <w:b/>
          <w:color w:val="000000" w:themeColor="text1"/>
        </w:rPr>
        <w:fldChar w:fldCharType="end"/>
      </w:r>
      <w:r w:rsidRPr="003552F4">
        <w:rPr>
          <w:b/>
          <w:color w:val="000000" w:themeColor="text1"/>
        </w:rPr>
        <w:t xml:space="preserve"> </w:t>
      </w:r>
      <w:r w:rsidRPr="003552F4">
        <w:rPr>
          <w:color w:val="000000" w:themeColor="text1"/>
        </w:rPr>
        <w:t>Under $15,000</w:t>
      </w:r>
    </w:p>
    <w:p w14:paraId="5283AE6B" w14:textId="1AC89722" w:rsidR="00447B60" w:rsidRPr="003552F4" w:rsidRDefault="00447B60" w:rsidP="003552F4">
      <w:pPr>
        <w:ind w:left="720"/>
        <w:rPr>
          <w:b/>
          <w:color w:val="000000" w:themeColor="text1"/>
        </w:rPr>
      </w:pPr>
      <w:r w:rsidRPr="003552F4">
        <w:rPr>
          <w:b/>
          <w:color w:val="000000" w:themeColor="text1"/>
        </w:rPr>
        <w:fldChar w:fldCharType="begin">
          <w:ffData>
            <w:name w:val="Check1"/>
            <w:enabled/>
            <w:calcOnExit w:val="0"/>
            <w:helpText w:type="text" w:val="Diagnostic"/>
            <w:statusText w:type="text" w:val="Diagnostic"/>
            <w:checkBox>
              <w:sizeAuto/>
              <w:default w:val="0"/>
            </w:checkBox>
          </w:ffData>
        </w:fldChar>
      </w:r>
      <w:r w:rsidRPr="003552F4">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3552F4">
        <w:rPr>
          <w:b/>
          <w:color w:val="000000" w:themeColor="text1"/>
        </w:rPr>
        <w:fldChar w:fldCharType="end"/>
      </w:r>
      <w:r w:rsidRPr="003552F4">
        <w:rPr>
          <w:b/>
          <w:color w:val="000000" w:themeColor="text1"/>
        </w:rPr>
        <w:t xml:space="preserve"> </w:t>
      </w:r>
      <w:r w:rsidR="00DC3B8E" w:rsidRPr="003552F4">
        <w:rPr>
          <w:color w:val="000000" w:themeColor="text1"/>
          <w:szCs w:val="22"/>
        </w:rPr>
        <w:t>$15,000 to $24,999</w:t>
      </w:r>
      <w:r w:rsidRPr="003552F4">
        <w:rPr>
          <w:b/>
          <w:color w:val="000000" w:themeColor="text1"/>
        </w:rPr>
        <w:t xml:space="preserve"> </w:t>
      </w:r>
    </w:p>
    <w:p w14:paraId="20C714BE" w14:textId="644E0B0F" w:rsidR="00447B60" w:rsidRDefault="00447B60" w:rsidP="00447B60">
      <w:pPr>
        <w:pStyle w:val="ListParagraph"/>
        <w:rPr>
          <w:color w:val="000000" w:themeColor="text1"/>
        </w:rPr>
      </w:pPr>
      <w:r w:rsidRPr="002D4D5E">
        <w:rPr>
          <w:b/>
          <w:color w:val="000000" w:themeColor="text1"/>
        </w:rPr>
        <w:fldChar w:fldCharType="begin">
          <w:ffData>
            <w:name w:val=""/>
            <w:enabled/>
            <w:calcOnExit w:val="0"/>
            <w:helpText w:type="text" w:val="Post-treatment"/>
            <w:statusText w:type="text" w:val="Post-treatment"/>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00DC3B8E" w:rsidRPr="00447B60">
        <w:rPr>
          <w:color w:val="000000" w:themeColor="text1"/>
          <w:szCs w:val="22"/>
        </w:rPr>
        <w:t>$25,000 to $34,999</w:t>
      </w:r>
    </w:p>
    <w:p w14:paraId="107376A6" w14:textId="757AFC31" w:rsidR="00447B60" w:rsidRPr="002D4D5E" w:rsidRDefault="00447B60" w:rsidP="00447B60">
      <w:pPr>
        <w:pStyle w:val="ListParagraph"/>
        <w:rPr>
          <w:color w:val="000000" w:themeColor="text1"/>
        </w:rPr>
      </w:pPr>
      <w:r w:rsidRPr="002D4D5E">
        <w:rPr>
          <w:b/>
          <w:color w:val="000000" w:themeColor="text1"/>
        </w:rPr>
        <w:fldChar w:fldCharType="begin">
          <w:ffData>
            <w:name w:val=""/>
            <w:enabled/>
            <w:calcOnExit w:val="0"/>
            <w:helpText w:type="text" w:val="Post-treatment"/>
            <w:statusText w:type="text" w:val="Post-treatment"/>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00DC3B8E" w:rsidRPr="00447B60">
        <w:rPr>
          <w:color w:val="000000" w:themeColor="text1"/>
          <w:szCs w:val="22"/>
        </w:rPr>
        <w:t>$35,000 to $49,999</w:t>
      </w:r>
      <w:r w:rsidRPr="002D4D5E">
        <w:rPr>
          <w:color w:val="000000" w:themeColor="text1"/>
        </w:rPr>
        <w:t xml:space="preserve">                                     </w:t>
      </w:r>
    </w:p>
    <w:p w14:paraId="389B6591" w14:textId="2E576AE3" w:rsidR="00447B60" w:rsidRDefault="00447B60" w:rsidP="00447B60">
      <w:pPr>
        <w:pStyle w:val="ListParagraph"/>
        <w:rPr>
          <w:color w:val="000000" w:themeColor="text1"/>
        </w:rPr>
      </w:pPr>
      <w:r w:rsidRPr="002D4D5E">
        <w:rPr>
          <w:b/>
          <w:color w:val="000000" w:themeColor="text1"/>
        </w:rPr>
        <w:fldChar w:fldCharType="begin">
          <w:ffData>
            <w:name w:val=""/>
            <w:enabled/>
            <w:calcOnExit w:val="0"/>
            <w:helpText w:type="text" w:val="Post-treatment"/>
            <w:statusText w:type="text" w:val="Post-treatment"/>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00DC3B8E" w:rsidRPr="00447B60">
        <w:rPr>
          <w:color w:val="000000" w:themeColor="text1"/>
          <w:szCs w:val="22"/>
        </w:rPr>
        <w:t>$50,000 to $74,999</w:t>
      </w:r>
      <w:r w:rsidRPr="002206F6">
        <w:rPr>
          <w:b/>
          <w:color w:val="000000" w:themeColor="text1"/>
        </w:rPr>
        <w:t xml:space="preserve"> </w:t>
      </w:r>
    </w:p>
    <w:p w14:paraId="3C944C69" w14:textId="29D685ED" w:rsidR="00447B60" w:rsidRDefault="00447B60" w:rsidP="00447B60">
      <w:pPr>
        <w:pStyle w:val="ListParagraph"/>
        <w:rPr>
          <w:b/>
          <w:color w:val="000000" w:themeColor="text1"/>
        </w:rPr>
      </w:pPr>
      <w:r w:rsidRPr="002D4D5E">
        <w:rPr>
          <w:b/>
          <w:color w:val="000000" w:themeColor="text1"/>
        </w:rPr>
        <w:fldChar w:fldCharType="begin">
          <w:ffData>
            <w:name w:val=""/>
            <w:enabled/>
            <w:calcOnExit w:val="0"/>
            <w:helpText w:type="text" w:val="Post-treatment"/>
            <w:statusText w:type="text" w:val="Post-treatment"/>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00DC3B8E" w:rsidRPr="00447B60">
        <w:rPr>
          <w:color w:val="000000" w:themeColor="text1"/>
          <w:szCs w:val="22"/>
        </w:rPr>
        <w:t>$75,000 to $99,999</w:t>
      </w:r>
    </w:p>
    <w:bookmarkStart w:id="18" w:name="_Hlk99713500"/>
    <w:p w14:paraId="20441EBB" w14:textId="2A56891D" w:rsidR="00447B60" w:rsidRDefault="00447B60" w:rsidP="00447B60">
      <w:pPr>
        <w:pStyle w:val="ListParagraph"/>
        <w:rPr>
          <w:b/>
          <w:color w:val="000000" w:themeColor="text1"/>
        </w:rPr>
      </w:pPr>
      <w:r w:rsidRPr="002D4D5E">
        <w:rPr>
          <w:b/>
          <w:color w:val="000000" w:themeColor="text1"/>
        </w:rPr>
        <w:fldChar w:fldCharType="begin">
          <w:ffData>
            <w:name w:val=""/>
            <w:enabled/>
            <w:calcOnExit w:val="0"/>
            <w:helpText w:type="text" w:val="Post-treatment"/>
            <w:statusText w:type="text" w:val="Post-treatment"/>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00DC3B8E" w:rsidRPr="00447B60">
        <w:rPr>
          <w:color w:val="000000" w:themeColor="text1"/>
          <w:szCs w:val="22"/>
        </w:rPr>
        <w:t>$100,000 and over</w:t>
      </w:r>
      <w:r w:rsidR="00DC3B8E">
        <w:rPr>
          <w:b/>
          <w:color w:val="000000" w:themeColor="text1"/>
        </w:rPr>
        <w:t xml:space="preserve"> </w:t>
      </w:r>
    </w:p>
    <w:p w14:paraId="705BA374" w14:textId="16372183" w:rsidR="00447B60" w:rsidRDefault="00447B60" w:rsidP="00447B60">
      <w:pPr>
        <w:pStyle w:val="ListParagraph"/>
        <w:rPr>
          <w:color w:val="000000" w:themeColor="text1"/>
        </w:rPr>
      </w:pPr>
      <w:r w:rsidRPr="002D4D5E">
        <w:rPr>
          <w:b/>
          <w:color w:val="000000" w:themeColor="text1"/>
        </w:rPr>
        <w:fldChar w:fldCharType="begin">
          <w:ffData>
            <w:name w:val=""/>
            <w:enabled/>
            <w:calcOnExit w:val="0"/>
            <w:helpText w:type="text" w:val="Post-treatment"/>
            <w:statusText w:type="text" w:val="Post-treatment"/>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00DC3B8E">
        <w:rPr>
          <w:color w:val="000000" w:themeColor="text1"/>
        </w:rPr>
        <w:t>Refused</w:t>
      </w:r>
    </w:p>
    <w:bookmarkEnd w:id="18"/>
    <w:p w14:paraId="129722D1" w14:textId="5CB3BDCB" w:rsidR="00DC3B8E" w:rsidRDefault="00DC3B8E" w:rsidP="00DC3B8E">
      <w:pPr>
        <w:pStyle w:val="ListParagraph"/>
        <w:rPr>
          <w:b/>
          <w:color w:val="000000" w:themeColor="text1"/>
        </w:rPr>
      </w:pPr>
      <w:r w:rsidRPr="002D4D5E">
        <w:rPr>
          <w:b/>
          <w:color w:val="000000" w:themeColor="text1"/>
        </w:rPr>
        <w:fldChar w:fldCharType="begin">
          <w:ffData>
            <w:name w:val=""/>
            <w:enabled/>
            <w:calcOnExit w:val="0"/>
            <w:helpText w:type="text" w:val="Post-treatment"/>
            <w:statusText w:type="text" w:val="Post-treatment"/>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Pr>
          <w:color w:val="000000" w:themeColor="text1"/>
          <w:szCs w:val="22"/>
        </w:rPr>
        <w:t>Unknown</w:t>
      </w:r>
      <w:r>
        <w:rPr>
          <w:b/>
          <w:color w:val="000000" w:themeColor="text1"/>
        </w:rPr>
        <w:t xml:space="preserve"> </w:t>
      </w:r>
    </w:p>
    <w:bookmarkEnd w:id="17"/>
    <w:p w14:paraId="06D92385" w14:textId="77777777" w:rsidR="00447B60" w:rsidRDefault="00447B60" w:rsidP="00447B60">
      <w:pPr>
        <w:pStyle w:val="ListParagraph"/>
        <w:rPr>
          <w:color w:val="000000" w:themeColor="text1"/>
          <w:szCs w:val="22"/>
        </w:rPr>
      </w:pPr>
    </w:p>
    <w:p w14:paraId="3D7B012C" w14:textId="7FCDD1E0" w:rsidR="00E923A9" w:rsidRDefault="00E923A9" w:rsidP="002775B9">
      <w:pPr>
        <w:pStyle w:val="ListParagraph"/>
        <w:numPr>
          <w:ilvl w:val="0"/>
          <w:numId w:val="24"/>
        </w:numPr>
        <w:rPr>
          <w:color w:val="000000" w:themeColor="text1"/>
          <w:szCs w:val="22"/>
        </w:rPr>
      </w:pPr>
      <w:r w:rsidRPr="00E923A9">
        <w:rPr>
          <w:color w:val="000000" w:themeColor="text1"/>
          <w:szCs w:val="22"/>
        </w:rPr>
        <w:t>F</w:t>
      </w:r>
      <w:r>
        <w:rPr>
          <w:color w:val="000000" w:themeColor="text1"/>
          <w:szCs w:val="22"/>
        </w:rPr>
        <w:t>amily Income supported persons count (</w:t>
      </w:r>
      <w:r w:rsidRPr="00E923A9">
        <w:rPr>
          <w:color w:val="000000" w:themeColor="text1"/>
          <w:szCs w:val="22"/>
        </w:rPr>
        <w:t xml:space="preserve">Count of all people, including the </w:t>
      </w:r>
      <w:r>
        <w:rPr>
          <w:color w:val="000000" w:themeColor="text1"/>
          <w:szCs w:val="22"/>
        </w:rPr>
        <w:t>family member</w:t>
      </w:r>
      <w:r w:rsidRPr="00E923A9">
        <w:rPr>
          <w:color w:val="000000" w:themeColor="text1"/>
          <w:szCs w:val="22"/>
        </w:rPr>
        <w:t>, who are supported by the household gross annual income reported</w:t>
      </w:r>
      <w:r>
        <w:rPr>
          <w:color w:val="000000" w:themeColor="text1"/>
          <w:szCs w:val="22"/>
        </w:rPr>
        <w:t>)</w:t>
      </w:r>
    </w:p>
    <w:p w14:paraId="4F42A2E3" w14:textId="77777777" w:rsidR="00E676C8" w:rsidRPr="00E676C8" w:rsidRDefault="00E676C8" w:rsidP="00E676C8">
      <w:pPr>
        <w:pStyle w:val="ListParagraph"/>
        <w:rPr>
          <w:bCs/>
          <w:color w:val="000000" w:themeColor="text1"/>
          <w:szCs w:val="22"/>
        </w:rPr>
      </w:pPr>
      <w:r w:rsidRPr="00E676C8">
        <w:rPr>
          <w:bCs/>
          <w:color w:val="000000" w:themeColor="text1"/>
          <w:szCs w:val="22"/>
        </w:rPr>
        <w:fldChar w:fldCharType="begin">
          <w:ffData>
            <w:name w:val="Check1"/>
            <w:enabled/>
            <w:calcOnExit w:val="0"/>
            <w:helpText w:type="text" w:val="Diagnostic"/>
            <w:statusText w:type="text" w:val="Diagnostic"/>
            <w:checkBox>
              <w:sizeAuto/>
              <w:default w:val="0"/>
            </w:checkBox>
          </w:ffData>
        </w:fldChar>
      </w:r>
      <w:r w:rsidRPr="00E676C8">
        <w:rPr>
          <w:bCs/>
          <w:color w:val="000000" w:themeColor="text1"/>
          <w:szCs w:val="22"/>
        </w:rPr>
        <w:instrText xml:space="preserve"> FORMCHECKBOX </w:instrText>
      </w:r>
      <w:r w:rsidR="00000000">
        <w:rPr>
          <w:bCs/>
          <w:color w:val="000000" w:themeColor="text1"/>
          <w:szCs w:val="22"/>
        </w:rPr>
      </w:r>
      <w:r w:rsidR="00000000">
        <w:rPr>
          <w:bCs/>
          <w:color w:val="000000" w:themeColor="text1"/>
          <w:szCs w:val="22"/>
        </w:rPr>
        <w:fldChar w:fldCharType="separate"/>
      </w:r>
      <w:r w:rsidRPr="00E676C8">
        <w:rPr>
          <w:bCs/>
          <w:color w:val="000000" w:themeColor="text1"/>
          <w:szCs w:val="22"/>
        </w:rPr>
        <w:fldChar w:fldCharType="end"/>
      </w:r>
      <w:r w:rsidRPr="00E676C8">
        <w:rPr>
          <w:bCs/>
          <w:color w:val="000000" w:themeColor="text1"/>
          <w:szCs w:val="22"/>
        </w:rPr>
        <w:t xml:space="preserve"> [type in Arabic number]</w:t>
      </w:r>
    </w:p>
    <w:p w14:paraId="64871D56" w14:textId="77777777" w:rsidR="00E676C8" w:rsidRDefault="00E676C8" w:rsidP="00E676C8">
      <w:pPr>
        <w:pStyle w:val="ListParagraph"/>
        <w:rPr>
          <w:color w:val="000000" w:themeColor="text1"/>
          <w:szCs w:val="22"/>
        </w:rPr>
      </w:pPr>
    </w:p>
    <w:p w14:paraId="30F698B9" w14:textId="2FAFF653" w:rsidR="00E923A9" w:rsidRDefault="00E923A9" w:rsidP="002775B9">
      <w:pPr>
        <w:pStyle w:val="ListParagraph"/>
        <w:numPr>
          <w:ilvl w:val="0"/>
          <w:numId w:val="24"/>
        </w:numPr>
        <w:rPr>
          <w:color w:val="000000" w:themeColor="text1"/>
          <w:szCs w:val="22"/>
        </w:rPr>
      </w:pPr>
      <w:r w:rsidRPr="00E923A9">
        <w:rPr>
          <w:color w:val="000000" w:themeColor="text1"/>
          <w:szCs w:val="22"/>
        </w:rPr>
        <w:t>M</w:t>
      </w:r>
      <w:r>
        <w:rPr>
          <w:color w:val="000000" w:themeColor="text1"/>
          <w:szCs w:val="22"/>
        </w:rPr>
        <w:t xml:space="preserve">arital or Partner Status: Status </w:t>
      </w:r>
      <w:r w:rsidRPr="00E923A9">
        <w:rPr>
          <w:color w:val="000000" w:themeColor="text1"/>
          <w:szCs w:val="22"/>
        </w:rPr>
        <w:t xml:space="preserve">of </w:t>
      </w:r>
      <w:r>
        <w:rPr>
          <w:color w:val="000000" w:themeColor="text1"/>
          <w:szCs w:val="22"/>
        </w:rPr>
        <w:t>family member’s</w:t>
      </w:r>
      <w:r w:rsidRPr="00E923A9">
        <w:rPr>
          <w:color w:val="000000" w:themeColor="text1"/>
          <w:szCs w:val="22"/>
        </w:rPr>
        <w:t xml:space="preserve"> current domestic relationship, whether marital or partnered</w:t>
      </w:r>
      <w:r w:rsidR="00DC3B8E">
        <w:rPr>
          <w:color w:val="000000" w:themeColor="text1"/>
          <w:szCs w:val="22"/>
        </w:rPr>
        <w:t xml:space="preserve"> </w:t>
      </w:r>
    </w:p>
    <w:bookmarkStart w:id="19" w:name="_Hlk99713859"/>
    <w:p w14:paraId="35DDA93A" w14:textId="3F43CB68" w:rsidR="00DC3B8E" w:rsidRPr="00167ED1" w:rsidRDefault="00DC3B8E" w:rsidP="00DC3B8E">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Pr="00167ED1">
        <w:rPr>
          <w:bCs/>
          <w:color w:val="000000" w:themeColor="text1"/>
        </w:rPr>
        <w:t xml:space="preserve">Never married </w:t>
      </w:r>
    </w:p>
    <w:p w14:paraId="13B1F216" w14:textId="28CA2E67" w:rsidR="00DC3B8E" w:rsidRPr="00167ED1" w:rsidRDefault="00DC3B8E" w:rsidP="00DC3B8E">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Married</w:t>
      </w:r>
    </w:p>
    <w:p w14:paraId="2CA0EB91" w14:textId="40D52FD3" w:rsidR="00DC3B8E" w:rsidRPr="00167ED1" w:rsidRDefault="00DC3B8E" w:rsidP="00DC3B8E">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Domestic partnership                                     </w:t>
      </w:r>
    </w:p>
    <w:p w14:paraId="3479EEA5" w14:textId="181EFA92" w:rsidR="00DC3B8E" w:rsidRPr="00167ED1" w:rsidRDefault="00DC3B8E" w:rsidP="00DC3B8E">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Divorced </w:t>
      </w:r>
    </w:p>
    <w:p w14:paraId="44C50908" w14:textId="76E35177" w:rsidR="00DC3B8E" w:rsidRPr="00167ED1" w:rsidRDefault="00DC3B8E" w:rsidP="00DC3B8E">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Separated</w:t>
      </w:r>
    </w:p>
    <w:p w14:paraId="55F8509F" w14:textId="0C426A2F" w:rsidR="00DC3B8E" w:rsidRPr="00167ED1" w:rsidRDefault="00DC3B8E" w:rsidP="00AD3EDB">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AD3EDB" w:rsidRPr="00167ED1">
        <w:rPr>
          <w:bCs/>
          <w:color w:val="000000" w:themeColor="text1"/>
        </w:rPr>
        <w:t>Widowed</w:t>
      </w:r>
    </w:p>
    <w:bookmarkEnd w:id="19"/>
    <w:p w14:paraId="48B02909" w14:textId="77777777" w:rsidR="00DC3B8E" w:rsidRPr="00167ED1" w:rsidRDefault="00DC3B8E" w:rsidP="00DC3B8E">
      <w:pPr>
        <w:pStyle w:val="ListParagraph"/>
        <w:rPr>
          <w:bCs/>
          <w:color w:val="000000" w:themeColor="text1"/>
          <w:szCs w:val="22"/>
        </w:rPr>
      </w:pPr>
    </w:p>
    <w:p w14:paraId="6BA0D848" w14:textId="31C0EE45" w:rsidR="003D4493" w:rsidRPr="00167ED1" w:rsidRDefault="003D4493" w:rsidP="002775B9">
      <w:pPr>
        <w:pStyle w:val="ListParagraph"/>
        <w:numPr>
          <w:ilvl w:val="0"/>
          <w:numId w:val="24"/>
        </w:numPr>
        <w:rPr>
          <w:bCs/>
          <w:color w:val="000000" w:themeColor="text1"/>
          <w:szCs w:val="22"/>
        </w:rPr>
      </w:pPr>
      <w:r w:rsidRPr="00167ED1">
        <w:rPr>
          <w:bCs/>
          <w:color w:val="000000" w:themeColor="text1"/>
          <w:szCs w:val="22"/>
        </w:rPr>
        <w:t>Employment Fulltime status</w:t>
      </w:r>
      <w:r w:rsidR="00255A59" w:rsidRPr="00167ED1">
        <w:rPr>
          <w:bCs/>
          <w:color w:val="000000" w:themeColor="text1"/>
          <w:szCs w:val="22"/>
        </w:rPr>
        <w:t>: Status of family member’s current full-time employment</w:t>
      </w:r>
      <w:r w:rsidR="00AD3EDB" w:rsidRPr="00167ED1">
        <w:rPr>
          <w:bCs/>
          <w:color w:val="000000" w:themeColor="text1"/>
          <w:szCs w:val="22"/>
        </w:rPr>
        <w:t>: Do you usually work 35 hours or more per week?</w:t>
      </w:r>
      <w:r w:rsidR="00AD3EDB" w:rsidRPr="00167ED1">
        <w:rPr>
          <w:bCs/>
        </w:rPr>
        <w:t xml:space="preserve"> </w:t>
      </w:r>
    </w:p>
    <w:p w14:paraId="2D0F703E" w14:textId="6B99BDB0" w:rsidR="00AD3EDB" w:rsidRPr="00167ED1" w:rsidRDefault="00AD3EDB" w:rsidP="00AD3EDB">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Yes </w:t>
      </w:r>
    </w:p>
    <w:p w14:paraId="4451BF62" w14:textId="7119C2B6" w:rsidR="00AD3EDB" w:rsidRPr="00167ED1" w:rsidRDefault="00AD3EDB" w:rsidP="00AD3EDB">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No</w:t>
      </w:r>
    </w:p>
    <w:p w14:paraId="0F27E9AC" w14:textId="445444DD" w:rsidR="00AD3EDB" w:rsidRPr="00167ED1" w:rsidRDefault="00AD3EDB" w:rsidP="00AD3EDB">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Hours vary                                     </w:t>
      </w:r>
    </w:p>
    <w:p w14:paraId="093C2183" w14:textId="46143AFC" w:rsidR="00AD3EDB" w:rsidRPr="00167ED1" w:rsidRDefault="00AD3EDB" w:rsidP="00AD3EDB">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Unknown</w:t>
      </w:r>
    </w:p>
    <w:p w14:paraId="05C88A4F" w14:textId="44326C92" w:rsidR="00AD3EDB" w:rsidRPr="00167ED1" w:rsidRDefault="00AD3EDB" w:rsidP="00AD3EDB">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Not reported</w:t>
      </w:r>
    </w:p>
    <w:p w14:paraId="5193C514" w14:textId="77777777" w:rsidR="00AD3EDB" w:rsidRPr="00167ED1" w:rsidRDefault="00AD3EDB" w:rsidP="00AD3EDB">
      <w:pPr>
        <w:pStyle w:val="ListParagraph"/>
        <w:rPr>
          <w:bCs/>
          <w:color w:val="000000" w:themeColor="text1"/>
          <w:szCs w:val="22"/>
        </w:rPr>
      </w:pPr>
    </w:p>
    <w:p w14:paraId="72233EE3" w14:textId="5D7BF634" w:rsidR="003D4493" w:rsidRPr="00167ED1" w:rsidRDefault="003D4493" w:rsidP="002775B9">
      <w:pPr>
        <w:pStyle w:val="ListParagraph"/>
        <w:numPr>
          <w:ilvl w:val="0"/>
          <w:numId w:val="24"/>
        </w:numPr>
        <w:rPr>
          <w:bCs/>
          <w:color w:val="000000" w:themeColor="text1"/>
          <w:szCs w:val="22"/>
        </w:rPr>
      </w:pPr>
      <w:r w:rsidRPr="00167ED1">
        <w:rPr>
          <w:bCs/>
          <w:color w:val="000000" w:themeColor="text1"/>
          <w:szCs w:val="22"/>
        </w:rPr>
        <w:t>Education level</w:t>
      </w:r>
      <w:r w:rsidR="00255A59" w:rsidRPr="00167ED1">
        <w:rPr>
          <w:bCs/>
          <w:color w:val="000000" w:themeColor="text1"/>
          <w:szCs w:val="22"/>
        </w:rPr>
        <w:t xml:space="preserve"> USA type</w:t>
      </w:r>
      <w:r w:rsidRPr="00167ED1">
        <w:rPr>
          <w:bCs/>
          <w:color w:val="000000" w:themeColor="text1"/>
          <w:szCs w:val="22"/>
        </w:rPr>
        <w:t xml:space="preserve">: Highest grade or level of school family member has completed or the highest degree </w:t>
      </w:r>
      <w:proofErr w:type="gramStart"/>
      <w:r w:rsidRPr="00167ED1">
        <w:rPr>
          <w:bCs/>
          <w:color w:val="000000" w:themeColor="text1"/>
          <w:szCs w:val="22"/>
        </w:rPr>
        <w:t>received</w:t>
      </w:r>
      <w:r w:rsidR="00A642F1" w:rsidRPr="00167ED1">
        <w:rPr>
          <w:bCs/>
          <w:color w:val="000000" w:themeColor="text1"/>
          <w:szCs w:val="22"/>
        </w:rPr>
        <w:t>;</w:t>
      </w:r>
      <w:proofErr w:type="gramEnd"/>
      <w:r w:rsidR="00A642F1" w:rsidRPr="00167ED1">
        <w:rPr>
          <w:bCs/>
          <w:color w:val="000000" w:themeColor="text1"/>
          <w:szCs w:val="22"/>
        </w:rPr>
        <w:t xml:space="preserve"> </w:t>
      </w:r>
    </w:p>
    <w:bookmarkStart w:id="20" w:name="_Hlk99714120"/>
    <w:p w14:paraId="03081503" w14:textId="3B53824F" w:rsidR="00A642F1" w:rsidRPr="00167ED1" w:rsidRDefault="00A642F1" w:rsidP="00A642F1">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Never attended/Kindergarten only  </w:t>
      </w:r>
    </w:p>
    <w:p w14:paraId="681AB61B" w14:textId="09507797"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Pr="00167ED1">
        <w:rPr>
          <w:bCs/>
          <w:color w:val="000000" w:themeColor="text1"/>
          <w:szCs w:val="22"/>
        </w:rPr>
        <w:t>1</w:t>
      </w:r>
      <w:r w:rsidRPr="00167ED1">
        <w:rPr>
          <w:bCs/>
          <w:color w:val="000000" w:themeColor="text1"/>
          <w:szCs w:val="22"/>
          <w:vertAlign w:val="superscript"/>
        </w:rPr>
        <w:t>st</w:t>
      </w:r>
      <w:r w:rsidRPr="00167ED1">
        <w:rPr>
          <w:bCs/>
          <w:color w:val="000000" w:themeColor="text1"/>
          <w:szCs w:val="22"/>
        </w:rPr>
        <w:t xml:space="preserve"> Grade</w:t>
      </w:r>
    </w:p>
    <w:p w14:paraId="63C9157B" w14:textId="31D0EF64"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2</w:t>
      </w:r>
      <w:r w:rsidRPr="00167ED1">
        <w:rPr>
          <w:bCs/>
          <w:color w:val="000000" w:themeColor="text1"/>
          <w:vertAlign w:val="superscript"/>
        </w:rPr>
        <w:t>nd</w:t>
      </w:r>
      <w:r w:rsidRPr="00167ED1">
        <w:rPr>
          <w:bCs/>
          <w:color w:val="000000" w:themeColor="text1"/>
        </w:rPr>
        <w:t xml:space="preserve"> Grade                                     </w:t>
      </w:r>
    </w:p>
    <w:p w14:paraId="344A0133" w14:textId="5503A77D"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3</w:t>
      </w:r>
      <w:r w:rsidRPr="00167ED1">
        <w:rPr>
          <w:bCs/>
          <w:color w:val="000000" w:themeColor="text1"/>
          <w:vertAlign w:val="superscript"/>
        </w:rPr>
        <w:t>rd</w:t>
      </w:r>
      <w:r w:rsidRPr="00167ED1">
        <w:rPr>
          <w:bCs/>
          <w:color w:val="000000" w:themeColor="text1"/>
        </w:rPr>
        <w:t xml:space="preserve"> Grade</w:t>
      </w:r>
    </w:p>
    <w:p w14:paraId="161CE27D" w14:textId="5952AC60"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4</w:t>
      </w:r>
      <w:r w:rsidRPr="00167ED1">
        <w:rPr>
          <w:bCs/>
          <w:color w:val="000000" w:themeColor="text1"/>
          <w:vertAlign w:val="superscript"/>
        </w:rPr>
        <w:t>th</w:t>
      </w:r>
      <w:r w:rsidRPr="00167ED1">
        <w:rPr>
          <w:bCs/>
          <w:color w:val="000000" w:themeColor="text1"/>
        </w:rPr>
        <w:t xml:space="preserve"> Grade</w:t>
      </w:r>
    </w:p>
    <w:p w14:paraId="6D298A88" w14:textId="45E95F48"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5</w:t>
      </w:r>
      <w:r w:rsidRPr="00167ED1">
        <w:rPr>
          <w:bCs/>
          <w:color w:val="000000" w:themeColor="text1"/>
          <w:vertAlign w:val="superscript"/>
        </w:rPr>
        <w:t>th</w:t>
      </w:r>
      <w:r w:rsidRPr="00167ED1">
        <w:rPr>
          <w:bCs/>
          <w:color w:val="000000" w:themeColor="text1"/>
        </w:rPr>
        <w:t xml:space="preserve"> Grade</w:t>
      </w:r>
    </w:p>
    <w:bookmarkEnd w:id="20"/>
    <w:p w14:paraId="51018F2E" w14:textId="1B32558F" w:rsidR="00A642F1" w:rsidRPr="00167ED1" w:rsidRDefault="00A642F1" w:rsidP="00A642F1">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6</w:t>
      </w:r>
      <w:r w:rsidRPr="00167ED1">
        <w:rPr>
          <w:bCs/>
          <w:color w:val="000000" w:themeColor="text1"/>
          <w:vertAlign w:val="superscript"/>
        </w:rPr>
        <w:t>th</w:t>
      </w:r>
      <w:r w:rsidRPr="00167ED1">
        <w:rPr>
          <w:bCs/>
          <w:color w:val="000000" w:themeColor="text1"/>
        </w:rPr>
        <w:t xml:space="preserve"> Grade  </w:t>
      </w:r>
    </w:p>
    <w:bookmarkStart w:id="21" w:name="_Hlk99714182"/>
    <w:p w14:paraId="43DEB30C" w14:textId="5D67796A"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7</w:t>
      </w:r>
      <w:r w:rsidRPr="00167ED1">
        <w:rPr>
          <w:bCs/>
          <w:color w:val="000000" w:themeColor="text1"/>
          <w:vertAlign w:val="superscript"/>
        </w:rPr>
        <w:t>th</w:t>
      </w:r>
      <w:r w:rsidRPr="00167ED1">
        <w:rPr>
          <w:bCs/>
          <w:color w:val="000000" w:themeColor="text1"/>
        </w:rPr>
        <w:t xml:space="preserve"> </w:t>
      </w:r>
      <w:r w:rsidRPr="00167ED1">
        <w:rPr>
          <w:bCs/>
          <w:color w:val="000000" w:themeColor="text1"/>
          <w:szCs w:val="22"/>
        </w:rPr>
        <w:t>Grade</w:t>
      </w:r>
    </w:p>
    <w:p w14:paraId="5187BD4F" w14:textId="69EDC5EB"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8</w:t>
      </w:r>
      <w:r w:rsidRPr="00167ED1">
        <w:rPr>
          <w:bCs/>
          <w:color w:val="000000" w:themeColor="text1"/>
          <w:vertAlign w:val="superscript"/>
        </w:rPr>
        <w:t>th</w:t>
      </w:r>
      <w:r w:rsidRPr="00167ED1">
        <w:rPr>
          <w:bCs/>
          <w:color w:val="000000" w:themeColor="text1"/>
        </w:rPr>
        <w:t xml:space="preserve"> Grade                                     </w:t>
      </w:r>
    </w:p>
    <w:bookmarkStart w:id="22" w:name="_Hlk99714316"/>
    <w:p w14:paraId="5F765364" w14:textId="57A1F8C8"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9</w:t>
      </w:r>
      <w:r w:rsidRPr="00167ED1">
        <w:rPr>
          <w:bCs/>
          <w:color w:val="000000" w:themeColor="text1"/>
          <w:vertAlign w:val="superscript"/>
        </w:rPr>
        <w:t>th</w:t>
      </w:r>
      <w:r w:rsidRPr="00167ED1">
        <w:rPr>
          <w:bCs/>
          <w:color w:val="000000" w:themeColor="text1"/>
        </w:rPr>
        <w:t xml:space="preserve"> Grade</w:t>
      </w:r>
    </w:p>
    <w:p w14:paraId="596A1F68" w14:textId="71601B98"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10</w:t>
      </w:r>
      <w:r w:rsidRPr="00167ED1">
        <w:rPr>
          <w:bCs/>
          <w:color w:val="000000" w:themeColor="text1"/>
          <w:vertAlign w:val="superscript"/>
        </w:rPr>
        <w:t>th</w:t>
      </w:r>
      <w:r w:rsidRPr="00167ED1">
        <w:rPr>
          <w:bCs/>
          <w:color w:val="000000" w:themeColor="text1"/>
        </w:rPr>
        <w:t xml:space="preserve"> Grade</w:t>
      </w:r>
    </w:p>
    <w:p w14:paraId="5743D131" w14:textId="1DC1FC47" w:rsidR="00A642F1" w:rsidRPr="00167ED1" w:rsidRDefault="00A642F1" w:rsidP="00A642F1">
      <w:pPr>
        <w:pStyle w:val="ListParagraph"/>
        <w:rPr>
          <w:bCs/>
          <w:color w:val="000000" w:themeColor="text1"/>
        </w:rPr>
      </w:pPr>
      <w:r w:rsidRPr="002D4D5E">
        <w:rPr>
          <w:b/>
          <w:color w:val="000000" w:themeColor="text1"/>
        </w:rPr>
        <w:fldChar w:fldCharType="begin">
          <w:ffData>
            <w:name w:val=""/>
            <w:enabled/>
            <w:calcOnExit w:val="0"/>
            <w:helpText w:type="text" w:val="Post-treatment"/>
            <w:statusText w:type="text" w:val="Post-treatment"/>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sidRPr="002D4D5E">
        <w:rPr>
          <w:b/>
          <w:color w:val="000000" w:themeColor="text1"/>
        </w:rPr>
        <w:t xml:space="preserve"> </w:t>
      </w:r>
      <w:r w:rsidRPr="00167ED1">
        <w:rPr>
          <w:bCs/>
          <w:color w:val="000000" w:themeColor="text1"/>
        </w:rPr>
        <w:t>11</w:t>
      </w:r>
      <w:r w:rsidRPr="00167ED1">
        <w:rPr>
          <w:bCs/>
          <w:color w:val="000000" w:themeColor="text1"/>
          <w:vertAlign w:val="superscript"/>
        </w:rPr>
        <w:t>th</w:t>
      </w:r>
      <w:r w:rsidRPr="00167ED1">
        <w:rPr>
          <w:bCs/>
          <w:color w:val="000000" w:themeColor="text1"/>
        </w:rPr>
        <w:t xml:space="preserve"> Grade</w:t>
      </w:r>
    </w:p>
    <w:bookmarkEnd w:id="21"/>
    <w:p w14:paraId="78A09C8B" w14:textId="14C73B27"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12</w:t>
      </w:r>
      <w:r w:rsidRPr="00167ED1">
        <w:rPr>
          <w:bCs/>
          <w:color w:val="000000" w:themeColor="text1"/>
          <w:vertAlign w:val="superscript"/>
        </w:rPr>
        <w:t>th</w:t>
      </w:r>
      <w:r w:rsidRPr="00167ED1">
        <w:rPr>
          <w:bCs/>
          <w:color w:val="000000" w:themeColor="text1"/>
        </w:rPr>
        <w:t xml:space="preserve"> </w:t>
      </w:r>
      <w:r w:rsidRPr="00167ED1">
        <w:rPr>
          <w:bCs/>
          <w:color w:val="000000" w:themeColor="text1"/>
          <w:szCs w:val="22"/>
        </w:rPr>
        <w:t>Grade, no diploma</w:t>
      </w:r>
    </w:p>
    <w:p w14:paraId="44A281E6" w14:textId="275587AF"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High school graduate                                     </w:t>
      </w:r>
    </w:p>
    <w:p w14:paraId="295E22B5" w14:textId="3C0C81E5" w:rsidR="00A642F1" w:rsidRPr="00167ED1" w:rsidRDefault="00A642F1" w:rsidP="00A642F1">
      <w:pPr>
        <w:pStyle w:val="ListParagraph"/>
        <w:rPr>
          <w:bCs/>
          <w:color w:val="000000" w:themeColor="text1"/>
        </w:rPr>
      </w:pPr>
      <w:r w:rsidRPr="00167ED1">
        <w:rPr>
          <w:bCs/>
          <w:color w:val="000000" w:themeColor="text1"/>
        </w:rPr>
        <w:lastRenderedPageBreak/>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GED or equivalent</w:t>
      </w:r>
    </w:p>
    <w:p w14:paraId="1B663E8A" w14:textId="4448CA74"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Some </w:t>
      </w:r>
      <w:proofErr w:type="spellStart"/>
      <w:proofErr w:type="gramStart"/>
      <w:r w:rsidRPr="00167ED1">
        <w:rPr>
          <w:bCs/>
          <w:color w:val="000000" w:themeColor="text1"/>
        </w:rPr>
        <w:t>college,no</w:t>
      </w:r>
      <w:proofErr w:type="spellEnd"/>
      <w:proofErr w:type="gramEnd"/>
      <w:r w:rsidRPr="00167ED1">
        <w:rPr>
          <w:bCs/>
          <w:color w:val="000000" w:themeColor="text1"/>
        </w:rPr>
        <w:t xml:space="preserve"> degree</w:t>
      </w:r>
    </w:p>
    <w:p w14:paraId="3C7A043B" w14:textId="14C3AAD5"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Associate degree: </w:t>
      </w:r>
      <w:r w:rsidRPr="00167ED1">
        <w:rPr>
          <w:bCs/>
          <w:color w:val="000000" w:themeColor="text1"/>
          <w:szCs w:val="22"/>
        </w:rPr>
        <w:t>occupational/technical/vocational program</w:t>
      </w:r>
    </w:p>
    <w:bookmarkEnd w:id="22"/>
    <w:p w14:paraId="673DDDEC" w14:textId="576F045E"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16357D" w:rsidRPr="00167ED1">
        <w:rPr>
          <w:bCs/>
          <w:color w:val="000000" w:themeColor="text1"/>
          <w:szCs w:val="22"/>
        </w:rPr>
        <w:t>Associate degree: academic program</w:t>
      </w:r>
    </w:p>
    <w:p w14:paraId="4B77A031" w14:textId="2BB74669"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16357D" w:rsidRPr="00167ED1">
        <w:rPr>
          <w:bCs/>
          <w:color w:val="000000" w:themeColor="text1"/>
        </w:rPr>
        <w:t>Bachelor's degree (e.g., BA, AB, BS, BBA)</w:t>
      </w:r>
    </w:p>
    <w:p w14:paraId="47496280" w14:textId="32EEAAFE"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16357D" w:rsidRPr="00167ED1">
        <w:rPr>
          <w:bCs/>
          <w:color w:val="000000" w:themeColor="text1"/>
        </w:rPr>
        <w:t>Master's degree (e.g., MA, MS, MEng, MEd, MBA)</w:t>
      </w:r>
    </w:p>
    <w:p w14:paraId="761F71FE" w14:textId="77777777" w:rsidR="0016357D"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16357D" w:rsidRPr="00167ED1">
        <w:rPr>
          <w:bCs/>
          <w:color w:val="000000" w:themeColor="text1"/>
        </w:rPr>
        <w:t>Professional school degree (e.g., MD, DDS, DVM, JD)</w:t>
      </w:r>
    </w:p>
    <w:p w14:paraId="78EACC09" w14:textId="38CC7919"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16357D" w:rsidRPr="00167ED1">
        <w:rPr>
          <w:bCs/>
          <w:color w:val="000000" w:themeColor="text1"/>
        </w:rPr>
        <w:t>Doctoral degree (e.g., PhD,</w:t>
      </w:r>
      <w:r w:rsidR="0016357D" w:rsidRPr="00167ED1">
        <w:rPr>
          <w:bCs/>
        </w:rPr>
        <w:t xml:space="preserve"> </w:t>
      </w:r>
      <w:r w:rsidR="0016357D" w:rsidRPr="00167ED1">
        <w:rPr>
          <w:bCs/>
          <w:color w:val="000000" w:themeColor="text1"/>
        </w:rPr>
        <w:t>EdD)</w:t>
      </w:r>
      <w:r w:rsidRPr="00167ED1">
        <w:rPr>
          <w:bCs/>
          <w:color w:val="000000" w:themeColor="text1"/>
        </w:rPr>
        <w:t xml:space="preserve">                                     </w:t>
      </w:r>
    </w:p>
    <w:p w14:paraId="778CA7A6" w14:textId="563690CE" w:rsidR="00A642F1" w:rsidRPr="00167ED1" w:rsidRDefault="00A642F1" w:rsidP="00A642F1">
      <w:pPr>
        <w:pStyle w:val="ListParagraph"/>
        <w:rPr>
          <w:bCs/>
          <w:color w:val="000000" w:themeColor="text1"/>
        </w:rPr>
      </w:pPr>
      <w:r w:rsidRPr="00167ED1">
        <w:rPr>
          <w:bCs/>
          <w:color w:val="000000" w:themeColor="text1"/>
        </w:rPr>
        <w:fldChar w:fldCharType="begin">
          <w:ffData>
            <w:name w:val=""/>
            <w:enabled/>
            <w:calcOnExit w:val="0"/>
            <w:helpText w:type="text" w:val="Post-treatment"/>
            <w:statusText w:type="text" w:val="Post-treatment"/>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16357D" w:rsidRPr="00167ED1">
        <w:rPr>
          <w:bCs/>
          <w:color w:val="000000" w:themeColor="text1"/>
        </w:rPr>
        <w:t>unknown</w:t>
      </w:r>
    </w:p>
    <w:p w14:paraId="43037F4E" w14:textId="77777777" w:rsidR="00A642F1" w:rsidRPr="00167ED1" w:rsidRDefault="00A642F1" w:rsidP="00A642F1">
      <w:pPr>
        <w:pStyle w:val="ListParagraph"/>
        <w:rPr>
          <w:bCs/>
          <w:color w:val="000000" w:themeColor="text1"/>
          <w:szCs w:val="22"/>
        </w:rPr>
      </w:pPr>
    </w:p>
    <w:p w14:paraId="70BFFB58" w14:textId="41BD7186" w:rsidR="003D4493" w:rsidRDefault="00E00B89" w:rsidP="002775B9">
      <w:pPr>
        <w:pStyle w:val="ListParagraph"/>
        <w:numPr>
          <w:ilvl w:val="0"/>
          <w:numId w:val="24"/>
        </w:numPr>
        <w:rPr>
          <w:bCs/>
          <w:color w:val="000000" w:themeColor="text1"/>
          <w:szCs w:val="22"/>
        </w:rPr>
      </w:pPr>
      <w:r>
        <w:rPr>
          <w:bCs/>
          <w:color w:val="000000" w:themeColor="text1"/>
          <w:szCs w:val="22"/>
        </w:rPr>
        <w:t>Postal</w:t>
      </w:r>
      <w:r w:rsidRPr="00167ED1">
        <w:rPr>
          <w:bCs/>
          <w:color w:val="000000" w:themeColor="text1"/>
          <w:szCs w:val="22"/>
        </w:rPr>
        <w:t xml:space="preserve"> </w:t>
      </w:r>
      <w:r w:rsidR="003D4493" w:rsidRPr="00167ED1">
        <w:rPr>
          <w:bCs/>
          <w:color w:val="000000" w:themeColor="text1"/>
          <w:szCs w:val="22"/>
        </w:rPr>
        <w:t xml:space="preserve">code where the </w:t>
      </w:r>
      <w:r w:rsidR="00652164" w:rsidRPr="00167ED1">
        <w:rPr>
          <w:bCs/>
          <w:color w:val="000000" w:themeColor="text1"/>
          <w:szCs w:val="22"/>
        </w:rPr>
        <w:t>family member</w:t>
      </w:r>
      <w:r w:rsidR="003D4493" w:rsidRPr="00167ED1">
        <w:rPr>
          <w:bCs/>
          <w:color w:val="000000" w:themeColor="text1"/>
          <w:szCs w:val="22"/>
        </w:rPr>
        <w:t xml:space="preserve"> currently </w:t>
      </w:r>
      <w:proofErr w:type="gramStart"/>
      <w:r w:rsidR="003D4493" w:rsidRPr="00167ED1">
        <w:rPr>
          <w:bCs/>
          <w:color w:val="000000" w:themeColor="text1"/>
          <w:szCs w:val="22"/>
        </w:rPr>
        <w:t>lives</w:t>
      </w:r>
      <w:proofErr w:type="gramEnd"/>
    </w:p>
    <w:p w14:paraId="74A8C3DB" w14:textId="3407BCD4" w:rsidR="003552F4" w:rsidRPr="003552F4" w:rsidRDefault="003552F4" w:rsidP="003552F4">
      <w:pPr>
        <w:ind w:left="720"/>
        <w:rPr>
          <w:bCs/>
          <w:color w:val="000000" w:themeColor="text1"/>
          <w:szCs w:val="22"/>
        </w:rPr>
      </w:pPr>
      <w:r w:rsidRPr="003552F4">
        <w:rPr>
          <w:bCs/>
          <w:color w:val="000000" w:themeColor="text1"/>
          <w:szCs w:val="22"/>
        </w:rPr>
        <w:fldChar w:fldCharType="begin">
          <w:ffData>
            <w:name w:val="Check1"/>
            <w:enabled/>
            <w:calcOnExit w:val="0"/>
            <w:helpText w:type="text" w:val="Diagnostic"/>
            <w:statusText w:type="text" w:val="Diagnostic"/>
            <w:checkBox>
              <w:sizeAuto/>
              <w:default w:val="0"/>
            </w:checkBox>
          </w:ffData>
        </w:fldChar>
      </w:r>
      <w:r w:rsidRPr="003552F4">
        <w:rPr>
          <w:bCs/>
          <w:color w:val="000000" w:themeColor="text1"/>
          <w:szCs w:val="22"/>
        </w:rPr>
        <w:instrText xml:space="preserve"> FORMCHECKBOX </w:instrText>
      </w:r>
      <w:r w:rsidR="00000000">
        <w:rPr>
          <w:bCs/>
          <w:color w:val="000000" w:themeColor="text1"/>
          <w:szCs w:val="22"/>
        </w:rPr>
      </w:r>
      <w:r w:rsidR="00000000">
        <w:rPr>
          <w:bCs/>
          <w:color w:val="000000" w:themeColor="text1"/>
          <w:szCs w:val="22"/>
        </w:rPr>
        <w:fldChar w:fldCharType="separate"/>
      </w:r>
      <w:r w:rsidRPr="003552F4">
        <w:rPr>
          <w:bCs/>
          <w:color w:val="000000" w:themeColor="text1"/>
          <w:szCs w:val="22"/>
        </w:rPr>
        <w:fldChar w:fldCharType="end"/>
      </w:r>
      <w:r w:rsidRPr="003552F4">
        <w:rPr>
          <w:bCs/>
          <w:color w:val="000000" w:themeColor="text1"/>
          <w:szCs w:val="22"/>
        </w:rPr>
        <w:t xml:space="preserve"> [type in Arabic number</w:t>
      </w:r>
      <w:r w:rsidR="00E00B89">
        <w:rPr>
          <w:bCs/>
          <w:color w:val="000000" w:themeColor="text1"/>
          <w:szCs w:val="22"/>
        </w:rPr>
        <w:t xml:space="preserve"> or letters</w:t>
      </w:r>
      <w:r w:rsidRPr="003552F4">
        <w:rPr>
          <w:bCs/>
          <w:color w:val="000000" w:themeColor="text1"/>
          <w:szCs w:val="22"/>
        </w:rPr>
        <w:t>]</w:t>
      </w:r>
    </w:p>
    <w:p w14:paraId="4A428302" w14:textId="77777777" w:rsidR="003552F4" w:rsidRPr="00167ED1" w:rsidRDefault="003552F4" w:rsidP="003552F4">
      <w:pPr>
        <w:pStyle w:val="ListParagraph"/>
        <w:rPr>
          <w:bCs/>
          <w:color w:val="000000" w:themeColor="text1"/>
          <w:szCs w:val="22"/>
        </w:rPr>
      </w:pPr>
    </w:p>
    <w:p w14:paraId="43F17205" w14:textId="664445AB" w:rsidR="003D4493" w:rsidRDefault="003D4493" w:rsidP="002775B9">
      <w:pPr>
        <w:pStyle w:val="ListParagraph"/>
        <w:numPr>
          <w:ilvl w:val="0"/>
          <w:numId w:val="24"/>
        </w:numPr>
        <w:rPr>
          <w:bCs/>
          <w:color w:val="000000" w:themeColor="text1"/>
          <w:szCs w:val="22"/>
        </w:rPr>
      </w:pPr>
      <w:r w:rsidRPr="00167ED1">
        <w:rPr>
          <w:bCs/>
          <w:color w:val="000000" w:themeColor="text1"/>
          <w:szCs w:val="22"/>
        </w:rPr>
        <w:t xml:space="preserve">Family support: </w:t>
      </w:r>
      <w:r w:rsidR="00E84A2F" w:rsidRPr="00167ED1">
        <w:rPr>
          <w:bCs/>
          <w:color w:val="000000" w:themeColor="text1"/>
          <w:szCs w:val="22"/>
        </w:rPr>
        <w:t>Person count who are involved in supporting the family member in decision-making</w:t>
      </w:r>
    </w:p>
    <w:p w14:paraId="60BD36B6" w14:textId="77777777" w:rsidR="003552F4" w:rsidRPr="003552F4" w:rsidRDefault="003552F4" w:rsidP="003552F4">
      <w:pPr>
        <w:ind w:left="720"/>
        <w:rPr>
          <w:bCs/>
          <w:color w:val="000000" w:themeColor="text1"/>
          <w:szCs w:val="22"/>
        </w:rPr>
      </w:pPr>
      <w:r w:rsidRPr="003552F4">
        <w:rPr>
          <w:bCs/>
          <w:color w:val="000000" w:themeColor="text1"/>
          <w:szCs w:val="22"/>
        </w:rPr>
        <w:fldChar w:fldCharType="begin">
          <w:ffData>
            <w:name w:val="Check1"/>
            <w:enabled/>
            <w:calcOnExit w:val="0"/>
            <w:helpText w:type="text" w:val="Diagnostic"/>
            <w:statusText w:type="text" w:val="Diagnostic"/>
            <w:checkBox>
              <w:sizeAuto/>
              <w:default w:val="0"/>
            </w:checkBox>
          </w:ffData>
        </w:fldChar>
      </w:r>
      <w:r w:rsidRPr="003552F4">
        <w:rPr>
          <w:bCs/>
          <w:color w:val="000000" w:themeColor="text1"/>
          <w:szCs w:val="22"/>
        </w:rPr>
        <w:instrText xml:space="preserve"> FORMCHECKBOX </w:instrText>
      </w:r>
      <w:r w:rsidR="00000000">
        <w:rPr>
          <w:bCs/>
          <w:color w:val="000000" w:themeColor="text1"/>
          <w:szCs w:val="22"/>
        </w:rPr>
      </w:r>
      <w:r w:rsidR="00000000">
        <w:rPr>
          <w:bCs/>
          <w:color w:val="000000" w:themeColor="text1"/>
          <w:szCs w:val="22"/>
        </w:rPr>
        <w:fldChar w:fldCharType="separate"/>
      </w:r>
      <w:r w:rsidRPr="003552F4">
        <w:rPr>
          <w:bCs/>
          <w:color w:val="000000" w:themeColor="text1"/>
          <w:szCs w:val="22"/>
        </w:rPr>
        <w:fldChar w:fldCharType="end"/>
      </w:r>
      <w:r w:rsidRPr="003552F4">
        <w:rPr>
          <w:bCs/>
          <w:color w:val="000000" w:themeColor="text1"/>
          <w:szCs w:val="22"/>
        </w:rPr>
        <w:t xml:space="preserve"> [type in Arabic number]</w:t>
      </w:r>
    </w:p>
    <w:p w14:paraId="6431ACC0" w14:textId="77777777" w:rsidR="003552F4" w:rsidRPr="00167ED1" w:rsidRDefault="003552F4" w:rsidP="003552F4">
      <w:pPr>
        <w:pStyle w:val="ListParagraph"/>
        <w:rPr>
          <w:bCs/>
          <w:color w:val="000000" w:themeColor="text1"/>
          <w:szCs w:val="22"/>
        </w:rPr>
      </w:pPr>
    </w:p>
    <w:p w14:paraId="027D07F9" w14:textId="77777777" w:rsidR="002775B9" w:rsidRPr="00167ED1" w:rsidRDefault="002775B9" w:rsidP="002775B9">
      <w:pPr>
        <w:rPr>
          <w:bCs/>
          <w:color w:val="000000" w:themeColor="text1"/>
          <w:szCs w:val="22"/>
        </w:rPr>
      </w:pPr>
    </w:p>
    <w:p w14:paraId="383827BF" w14:textId="77777777" w:rsidR="00475909" w:rsidRPr="00BE69A9" w:rsidRDefault="00475909" w:rsidP="00475909">
      <w:pPr>
        <w:pStyle w:val="ListParagraph"/>
        <w:rPr>
          <w:bCs/>
          <w:color w:val="000000" w:themeColor="text1"/>
          <w:szCs w:val="22"/>
        </w:rPr>
      </w:pPr>
    </w:p>
    <w:p w14:paraId="35DEA75B" w14:textId="170E3B82" w:rsidR="00BB40CA" w:rsidRPr="00152A06" w:rsidRDefault="00BB40CA" w:rsidP="00436E33">
      <w:pPr>
        <w:pStyle w:val="ListParagraph"/>
        <w:rPr>
          <w:bCs/>
          <w:color w:val="000000" w:themeColor="text1"/>
        </w:rPr>
      </w:pPr>
    </w:p>
    <w:p w14:paraId="61C77E00" w14:textId="4DEEC981" w:rsidR="002042D9" w:rsidRDefault="002042D9" w:rsidP="002042D9">
      <w:pPr>
        <w:pStyle w:val="ListParagraph"/>
        <w:rPr>
          <w:bCs/>
          <w:color w:val="000000" w:themeColor="text1"/>
          <w:szCs w:val="22"/>
        </w:rPr>
      </w:pPr>
    </w:p>
    <w:p w14:paraId="6F11B71C" w14:textId="77777777" w:rsidR="00F311F1" w:rsidRPr="00167ED1" w:rsidRDefault="00F311F1" w:rsidP="00F311F1">
      <w:pPr>
        <w:pStyle w:val="ListParagraph"/>
        <w:rPr>
          <w:bCs/>
          <w:color w:val="000000" w:themeColor="text1"/>
          <w:szCs w:val="22"/>
        </w:rPr>
      </w:pPr>
    </w:p>
    <w:p w14:paraId="17AD421D" w14:textId="6C3D042B" w:rsidR="00B92AF4" w:rsidRDefault="00B92AF4" w:rsidP="00B92AF4">
      <w:pPr>
        <w:rPr>
          <w:sz w:val="24"/>
          <w:u w:val="single"/>
        </w:rPr>
      </w:pPr>
      <w:r w:rsidRPr="00B92AF4">
        <w:rPr>
          <w:sz w:val="24"/>
          <w:u w:val="single"/>
        </w:rPr>
        <w:t>EXPLORATORY CDEs</w:t>
      </w:r>
    </w:p>
    <w:p w14:paraId="7BD5D124" w14:textId="77777777" w:rsidR="00EC7D38" w:rsidRDefault="00EC7D38" w:rsidP="00B92AF4">
      <w:pPr>
        <w:rPr>
          <w:color w:val="000000" w:themeColor="text1"/>
          <w:sz w:val="24"/>
          <w:u w:val="single"/>
        </w:rPr>
      </w:pPr>
    </w:p>
    <w:p w14:paraId="0AD2BC79" w14:textId="5BC27300" w:rsidR="00756214" w:rsidRPr="00167ED1" w:rsidRDefault="00756214" w:rsidP="000D18D1">
      <w:pPr>
        <w:rPr>
          <w:bCs/>
          <w:color w:val="000000" w:themeColor="text1"/>
          <w:szCs w:val="22"/>
          <w:u w:val="single"/>
        </w:rPr>
      </w:pPr>
      <w:r w:rsidRPr="00167ED1">
        <w:rPr>
          <w:bCs/>
          <w:color w:val="000000" w:themeColor="text1"/>
          <w:szCs w:val="22"/>
          <w:u w:val="single"/>
        </w:rPr>
        <w:t>FAMILY MEETING INFORMATION</w:t>
      </w:r>
    </w:p>
    <w:p w14:paraId="524C1910" w14:textId="629415B2" w:rsidR="00756214" w:rsidRPr="003552F4" w:rsidRDefault="00756214" w:rsidP="003552F4">
      <w:pPr>
        <w:pStyle w:val="ListParagraph"/>
        <w:numPr>
          <w:ilvl w:val="0"/>
          <w:numId w:val="30"/>
        </w:numPr>
        <w:rPr>
          <w:bCs/>
          <w:color w:val="000000" w:themeColor="text1"/>
          <w:szCs w:val="22"/>
        </w:rPr>
      </w:pPr>
      <w:r w:rsidRPr="003552F4">
        <w:rPr>
          <w:bCs/>
          <w:color w:val="000000" w:themeColor="text1"/>
          <w:szCs w:val="22"/>
        </w:rPr>
        <w:t>Number of total clinician-family meetings held during ICU stay</w:t>
      </w:r>
    </w:p>
    <w:bookmarkStart w:id="23" w:name="_Hlk99714552"/>
    <w:p w14:paraId="0CD237AC" w14:textId="4CF4DB3D" w:rsidR="00756214" w:rsidRPr="00167ED1" w:rsidRDefault="00F311F1" w:rsidP="00F311F1">
      <w:pPr>
        <w:ind w:firstLine="720"/>
        <w:rPr>
          <w:bCs/>
          <w:color w:val="000000" w:themeColor="text1"/>
          <w:szCs w:val="22"/>
        </w:rPr>
      </w:pPr>
      <w:r w:rsidRPr="00167ED1">
        <w:rPr>
          <w:bCs/>
          <w:color w:val="000000" w:themeColor="text1"/>
          <w:szCs w:val="22"/>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szCs w:val="22"/>
        </w:rPr>
        <w:instrText xml:space="preserve"> FORMCHECKBOX </w:instrText>
      </w:r>
      <w:r w:rsidR="00000000">
        <w:rPr>
          <w:bCs/>
          <w:color w:val="000000" w:themeColor="text1"/>
          <w:szCs w:val="22"/>
        </w:rPr>
      </w:r>
      <w:r w:rsidR="00000000">
        <w:rPr>
          <w:bCs/>
          <w:color w:val="000000" w:themeColor="text1"/>
          <w:szCs w:val="22"/>
        </w:rPr>
        <w:fldChar w:fldCharType="separate"/>
      </w:r>
      <w:r w:rsidRPr="00167ED1">
        <w:rPr>
          <w:bCs/>
          <w:color w:val="000000" w:themeColor="text1"/>
          <w:szCs w:val="22"/>
        </w:rPr>
        <w:fldChar w:fldCharType="end"/>
      </w:r>
      <w:r w:rsidRPr="00167ED1">
        <w:rPr>
          <w:bCs/>
          <w:color w:val="000000" w:themeColor="text1"/>
          <w:szCs w:val="22"/>
        </w:rPr>
        <w:t xml:space="preserve"> [type in Arabic number]</w:t>
      </w:r>
    </w:p>
    <w:p w14:paraId="688BA3A0" w14:textId="5011239D" w:rsidR="00F311F1" w:rsidRPr="00167ED1" w:rsidRDefault="00F311F1" w:rsidP="00F311F1">
      <w:pPr>
        <w:ind w:firstLine="720"/>
        <w:rPr>
          <w:bCs/>
          <w:color w:val="000000" w:themeColor="text1"/>
          <w:szCs w:val="22"/>
        </w:rPr>
      </w:pPr>
    </w:p>
    <w:bookmarkEnd w:id="23"/>
    <w:p w14:paraId="3C902CDB" w14:textId="539CCDE4" w:rsidR="00F311F1" w:rsidRPr="003552F4" w:rsidRDefault="00F311F1" w:rsidP="003552F4">
      <w:pPr>
        <w:pStyle w:val="ListParagraph"/>
        <w:numPr>
          <w:ilvl w:val="0"/>
          <w:numId w:val="30"/>
        </w:numPr>
        <w:rPr>
          <w:bCs/>
          <w:color w:val="000000" w:themeColor="text1"/>
          <w:szCs w:val="22"/>
        </w:rPr>
      </w:pPr>
      <w:r w:rsidRPr="003552F4">
        <w:rPr>
          <w:bCs/>
          <w:color w:val="000000" w:themeColor="text1"/>
          <w:szCs w:val="22"/>
        </w:rPr>
        <w:t xml:space="preserve">Total duration of family meetings during ICU </w:t>
      </w:r>
      <w:proofErr w:type="gramStart"/>
      <w:r w:rsidRPr="003552F4">
        <w:rPr>
          <w:bCs/>
          <w:color w:val="000000" w:themeColor="text1"/>
          <w:szCs w:val="22"/>
        </w:rPr>
        <w:t>stay</w:t>
      </w:r>
      <w:proofErr w:type="gramEnd"/>
    </w:p>
    <w:p w14:paraId="777BBF36" w14:textId="4E7DD462" w:rsidR="0056642E" w:rsidRPr="0056642E" w:rsidRDefault="00F311F1" w:rsidP="0056642E">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[type in total duration of family meetings in minutes, </w:t>
      </w:r>
      <w:r w:rsidRPr="00167ED1">
        <w:rPr>
          <w:bCs/>
          <w:color w:val="000000" w:themeColor="text1"/>
          <w:szCs w:val="22"/>
        </w:rPr>
        <w:t>Arabic number</w:t>
      </w:r>
      <w:r w:rsidRPr="00167ED1">
        <w:rPr>
          <w:bCs/>
          <w:color w:val="000000" w:themeColor="text1"/>
        </w:rPr>
        <w:t>]</w:t>
      </w:r>
    </w:p>
    <w:p w14:paraId="56D02FB3" w14:textId="79D596AA" w:rsidR="00B92AF4" w:rsidRDefault="00B92AF4" w:rsidP="00B92AF4">
      <w:pPr>
        <w:rPr>
          <w:bCs/>
          <w:color w:val="000000" w:themeColor="text1"/>
          <w:szCs w:val="22"/>
        </w:rPr>
      </w:pPr>
    </w:p>
    <w:p w14:paraId="6D3F9064" w14:textId="0D00EB7E" w:rsidR="00B92AF4" w:rsidRDefault="00B92AF4" w:rsidP="00B92AF4">
      <w:pPr>
        <w:pStyle w:val="Heading2"/>
        <w:spacing w:before="0" w:after="0"/>
        <w:rPr>
          <w:bCs/>
          <w:color w:val="000000" w:themeColor="text1"/>
        </w:rPr>
      </w:pPr>
      <w:r w:rsidRPr="00167ED1">
        <w:rPr>
          <w:bCs/>
          <w:color w:val="000000" w:themeColor="text1"/>
        </w:rPr>
        <w:t>GOALS-OF-CARE / CARE LIMITATIONS IN PATIENT</w:t>
      </w:r>
    </w:p>
    <w:p w14:paraId="4A1C2D81" w14:textId="77777777" w:rsidR="0056642E" w:rsidRDefault="0056642E" w:rsidP="003552F4">
      <w:pPr>
        <w:pStyle w:val="ListParagraph"/>
        <w:rPr>
          <w:bCs/>
          <w:color w:val="000000" w:themeColor="text1"/>
          <w:szCs w:val="22"/>
        </w:rPr>
      </w:pPr>
    </w:p>
    <w:p w14:paraId="075EF3F1" w14:textId="039F9D87" w:rsidR="00B92AF4" w:rsidRPr="00167ED1" w:rsidRDefault="00B92AF4" w:rsidP="003552F4">
      <w:pPr>
        <w:pStyle w:val="ListParagraph"/>
        <w:numPr>
          <w:ilvl w:val="0"/>
          <w:numId w:val="29"/>
        </w:numPr>
        <w:rPr>
          <w:bCs/>
          <w:color w:val="000000" w:themeColor="text1"/>
          <w:szCs w:val="22"/>
        </w:rPr>
      </w:pPr>
      <w:r w:rsidRPr="00167ED1">
        <w:rPr>
          <w:bCs/>
          <w:color w:val="000000" w:themeColor="text1"/>
          <w:szCs w:val="22"/>
        </w:rPr>
        <w:t>Death</w:t>
      </w:r>
      <w:r w:rsidR="003552F4">
        <w:rPr>
          <w:bCs/>
          <w:color w:val="000000" w:themeColor="text1"/>
          <w:szCs w:val="22"/>
        </w:rPr>
        <w:t xml:space="preserve"> l</w:t>
      </w:r>
      <w:r w:rsidRPr="00167ED1">
        <w:rPr>
          <w:bCs/>
          <w:color w:val="000000" w:themeColor="text1"/>
          <w:szCs w:val="22"/>
        </w:rPr>
        <w:t>ocation type of patient [Type of location where the patient died]</w:t>
      </w:r>
      <w:r w:rsidRPr="00167ED1">
        <w:rPr>
          <w:bCs/>
        </w:rPr>
        <w:t xml:space="preserve"> </w:t>
      </w:r>
    </w:p>
    <w:bookmarkStart w:id="24" w:name="_Hlk99962825"/>
    <w:p w14:paraId="60C10837" w14:textId="77777777" w:rsidR="00B92AF4" w:rsidRPr="00167ED1" w:rsidRDefault="00B92AF4" w:rsidP="00B92AF4">
      <w:pPr>
        <w:pStyle w:val="ListParagraph"/>
        <w:rPr>
          <w:bCs/>
          <w:szCs w:val="22"/>
        </w:rPr>
      </w:pPr>
      <w:r w:rsidRPr="00167ED1">
        <w:rPr>
          <w:bCs/>
        </w:rPr>
        <w:fldChar w:fldCharType="begin">
          <w:ffData>
            <w:name w:val="Check1"/>
            <w:enabled/>
            <w:calcOnExit w:val="0"/>
            <w:helpText w:type="text" w:val="Diagnostic"/>
            <w:statusText w:type="text" w:val="Diagnostic"/>
            <w:checkBox>
              <w:sizeAuto/>
              <w:default w:val="0"/>
            </w:checkBox>
          </w:ffData>
        </w:fldChar>
      </w:r>
      <w:r w:rsidRPr="00167ED1">
        <w:rPr>
          <w:bCs/>
        </w:rPr>
        <w:instrText xml:space="preserve"> FORMCHECKBOX </w:instrText>
      </w:r>
      <w:r w:rsidR="00000000">
        <w:rPr>
          <w:bCs/>
        </w:rPr>
      </w:r>
      <w:r w:rsidR="00000000">
        <w:rPr>
          <w:bCs/>
        </w:rPr>
        <w:fldChar w:fldCharType="separate"/>
      </w:r>
      <w:r w:rsidRPr="00167ED1">
        <w:rPr>
          <w:bCs/>
        </w:rPr>
        <w:fldChar w:fldCharType="end"/>
      </w:r>
      <w:r w:rsidRPr="00167ED1">
        <w:rPr>
          <w:bCs/>
        </w:rPr>
        <w:t xml:space="preserve"> Home</w:t>
      </w:r>
    </w:p>
    <w:p w14:paraId="7E9710F3" w14:textId="69EEBF34" w:rsidR="00B92AF4" w:rsidRDefault="00B92AF4" w:rsidP="00B92AF4">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Pr="00167ED1">
        <w:rPr>
          <w:bCs/>
          <w:color w:val="000000" w:themeColor="text1"/>
          <w:szCs w:val="22"/>
        </w:rPr>
        <w:t>Nursing home</w:t>
      </w:r>
      <w:r w:rsidRPr="00167ED1">
        <w:rPr>
          <w:bCs/>
          <w:color w:val="000000" w:themeColor="text1"/>
        </w:rPr>
        <w:t xml:space="preserve"> </w:t>
      </w:r>
    </w:p>
    <w:p w14:paraId="072A0E41" w14:textId="04BC689D" w:rsidR="003552F4" w:rsidRPr="003552F4" w:rsidRDefault="003552F4" w:rsidP="003552F4">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Pr="00167ED1">
        <w:rPr>
          <w:bCs/>
          <w:color w:val="000000" w:themeColor="text1"/>
          <w:szCs w:val="22"/>
        </w:rPr>
        <w:t>Hospital - emergency room</w:t>
      </w:r>
      <w:r w:rsidRPr="00167ED1">
        <w:rPr>
          <w:bCs/>
          <w:color w:val="000000" w:themeColor="text1"/>
        </w:rPr>
        <w:t xml:space="preserve"> </w:t>
      </w:r>
    </w:p>
    <w:p w14:paraId="0063C014" w14:textId="47488D1F" w:rsidR="00BB40CA" w:rsidRPr="00167ED1" w:rsidRDefault="00BB40CA" w:rsidP="00BB40CA">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Pr="00167ED1">
        <w:rPr>
          <w:bCs/>
          <w:color w:val="000000" w:themeColor="text1"/>
          <w:szCs w:val="22"/>
        </w:rPr>
        <w:t xml:space="preserve">Hospital - </w:t>
      </w:r>
      <w:r>
        <w:rPr>
          <w:bCs/>
          <w:color w:val="000000" w:themeColor="text1"/>
          <w:szCs w:val="22"/>
        </w:rPr>
        <w:t>ICU</w:t>
      </w:r>
      <w:r w:rsidRPr="00167ED1">
        <w:rPr>
          <w:bCs/>
          <w:color w:val="000000" w:themeColor="text1"/>
        </w:rPr>
        <w:t xml:space="preserve"> </w:t>
      </w:r>
    </w:p>
    <w:p w14:paraId="04723A8F" w14:textId="1D6AF37A" w:rsidR="00B92AF4" w:rsidRPr="00167ED1" w:rsidRDefault="00B92AF4" w:rsidP="00B92AF4">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Pr="00167ED1">
        <w:rPr>
          <w:bCs/>
          <w:color w:val="000000" w:themeColor="text1"/>
          <w:szCs w:val="22"/>
        </w:rPr>
        <w:t xml:space="preserve">Hospital - </w:t>
      </w:r>
      <w:r w:rsidR="00BB40CA">
        <w:rPr>
          <w:bCs/>
          <w:color w:val="000000" w:themeColor="text1"/>
          <w:szCs w:val="22"/>
        </w:rPr>
        <w:t>acute care</w:t>
      </w:r>
      <w:r w:rsidR="003552F4">
        <w:rPr>
          <w:bCs/>
          <w:color w:val="000000" w:themeColor="text1"/>
          <w:szCs w:val="22"/>
        </w:rPr>
        <w:t xml:space="preserve"> </w:t>
      </w:r>
      <w:r w:rsidR="00BB40CA">
        <w:rPr>
          <w:bCs/>
          <w:color w:val="000000" w:themeColor="text1"/>
          <w:szCs w:val="22"/>
        </w:rPr>
        <w:t>floor</w:t>
      </w:r>
      <w:r w:rsidR="00BB40CA" w:rsidRPr="00167ED1">
        <w:rPr>
          <w:bCs/>
          <w:color w:val="000000" w:themeColor="text1"/>
        </w:rPr>
        <w:t xml:space="preserve"> </w:t>
      </w:r>
    </w:p>
    <w:bookmarkEnd w:id="24"/>
    <w:p w14:paraId="1FBCB057" w14:textId="760DEFBD" w:rsidR="00B92AF4" w:rsidRDefault="00B92AF4" w:rsidP="00B92AF4">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Other, specify</w:t>
      </w:r>
      <w:r w:rsidR="00BB40CA" w:rsidRPr="00152A06">
        <w:rPr>
          <w:bCs/>
          <w:color w:val="000000" w:themeColor="text1"/>
        </w:rPr>
        <w:t>__________</w:t>
      </w:r>
    </w:p>
    <w:p w14:paraId="0FB31FA6" w14:textId="4B060B5A" w:rsidR="00BB40CA" w:rsidRDefault="00BB40CA" w:rsidP="00B92AF4">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Pr>
          <w:bCs/>
          <w:color w:val="000000" w:themeColor="text1"/>
        </w:rPr>
        <w:t xml:space="preserve"> Unknown</w:t>
      </w:r>
    </w:p>
    <w:p w14:paraId="41EE5E00" w14:textId="77777777" w:rsidR="003552F4" w:rsidRDefault="003552F4" w:rsidP="00B92AF4">
      <w:pPr>
        <w:pStyle w:val="ListParagraph"/>
        <w:rPr>
          <w:bCs/>
          <w:color w:val="000000" w:themeColor="text1"/>
        </w:rPr>
      </w:pPr>
    </w:p>
    <w:p w14:paraId="322FB82B" w14:textId="5AD221FE" w:rsidR="00BB40CA" w:rsidRDefault="00BB40CA" w:rsidP="00BB40CA">
      <w:pPr>
        <w:pStyle w:val="ListParagraph"/>
        <w:numPr>
          <w:ilvl w:val="0"/>
          <w:numId w:val="29"/>
        </w:numPr>
        <w:rPr>
          <w:bCs/>
          <w:color w:val="000000" w:themeColor="text1"/>
        </w:rPr>
      </w:pPr>
      <w:r>
        <w:rPr>
          <w:bCs/>
          <w:color w:val="000000" w:themeColor="text1"/>
        </w:rPr>
        <w:t>Did patient receive formal hospice services?</w:t>
      </w:r>
    </w:p>
    <w:p w14:paraId="12AB356D" w14:textId="0BBFCAE6" w:rsidR="00BB40CA" w:rsidRPr="003552F4" w:rsidRDefault="00BB40CA" w:rsidP="003552F4">
      <w:pPr>
        <w:ind w:left="720"/>
        <w:rPr>
          <w:bCs/>
          <w:color w:val="000000" w:themeColor="text1"/>
        </w:rPr>
      </w:pPr>
      <w:r w:rsidRPr="003552F4">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3552F4">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3552F4">
        <w:rPr>
          <w:bCs/>
          <w:color w:val="000000" w:themeColor="text1"/>
        </w:rPr>
        <w:fldChar w:fldCharType="end"/>
      </w:r>
      <w:r w:rsidRPr="003552F4">
        <w:rPr>
          <w:bCs/>
          <w:color w:val="000000" w:themeColor="text1"/>
        </w:rPr>
        <w:t xml:space="preserve"> Yes</w:t>
      </w:r>
    </w:p>
    <w:p w14:paraId="01B4EFD1" w14:textId="7BA174AE" w:rsidR="00BB40CA" w:rsidRPr="003552F4" w:rsidRDefault="00BB40CA" w:rsidP="003552F4">
      <w:pPr>
        <w:ind w:left="720"/>
        <w:rPr>
          <w:bCs/>
          <w:color w:val="000000" w:themeColor="text1"/>
        </w:rPr>
      </w:pPr>
      <w:r w:rsidRPr="003552F4">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3552F4">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3552F4">
        <w:rPr>
          <w:bCs/>
          <w:color w:val="000000" w:themeColor="text1"/>
        </w:rPr>
        <w:fldChar w:fldCharType="end"/>
      </w:r>
      <w:r w:rsidRPr="003552F4">
        <w:rPr>
          <w:bCs/>
          <w:color w:val="000000" w:themeColor="text1"/>
        </w:rPr>
        <w:t xml:space="preserve"> No</w:t>
      </w:r>
    </w:p>
    <w:p w14:paraId="13190253" w14:textId="77777777" w:rsidR="00BB40CA" w:rsidRPr="003552F4" w:rsidRDefault="00BB40CA" w:rsidP="003552F4">
      <w:pPr>
        <w:ind w:left="720"/>
        <w:rPr>
          <w:bCs/>
          <w:color w:val="000000" w:themeColor="text1"/>
        </w:rPr>
      </w:pPr>
      <w:r w:rsidRPr="003552F4">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3552F4">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3552F4">
        <w:rPr>
          <w:bCs/>
          <w:color w:val="000000" w:themeColor="text1"/>
        </w:rPr>
        <w:fldChar w:fldCharType="end"/>
      </w:r>
      <w:r w:rsidRPr="003552F4">
        <w:rPr>
          <w:bCs/>
          <w:color w:val="000000" w:themeColor="text1"/>
        </w:rPr>
        <w:t xml:space="preserve"> Unknown</w:t>
      </w:r>
    </w:p>
    <w:p w14:paraId="7C062727" w14:textId="77777777" w:rsidR="00BB40CA" w:rsidRPr="003552F4" w:rsidRDefault="00BB40CA" w:rsidP="003552F4">
      <w:pPr>
        <w:ind w:left="360"/>
        <w:rPr>
          <w:bCs/>
          <w:color w:val="000000" w:themeColor="text1"/>
        </w:rPr>
      </w:pPr>
    </w:p>
    <w:p w14:paraId="6E26FE97" w14:textId="77777777" w:rsidR="00B92AF4" w:rsidRDefault="00B92AF4" w:rsidP="003552F4">
      <w:pPr>
        <w:pStyle w:val="ListParagraph"/>
        <w:numPr>
          <w:ilvl w:val="0"/>
          <w:numId w:val="29"/>
        </w:numPr>
        <w:rPr>
          <w:bCs/>
          <w:color w:val="000000" w:themeColor="text1"/>
          <w:szCs w:val="22"/>
        </w:rPr>
      </w:pPr>
      <w:bookmarkStart w:id="25" w:name="_Hlk99706658"/>
      <w:r>
        <w:rPr>
          <w:bCs/>
          <w:color w:val="000000" w:themeColor="text1"/>
          <w:szCs w:val="22"/>
        </w:rPr>
        <w:t>Was Palliative Care consulted?</w:t>
      </w:r>
    </w:p>
    <w:p w14:paraId="6901C663" w14:textId="77777777" w:rsidR="00B92AF4" w:rsidRPr="00152A06" w:rsidRDefault="00B92AF4" w:rsidP="00B92AF4">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sidRPr="00152A06">
        <w:rPr>
          <w:bCs/>
          <w:color w:val="000000" w:themeColor="text1"/>
        </w:rPr>
        <w:t>Yes</w:t>
      </w:r>
    </w:p>
    <w:p w14:paraId="0424B496" w14:textId="77777777" w:rsidR="00B92AF4" w:rsidRDefault="00B92AF4" w:rsidP="00B92AF4">
      <w:pPr>
        <w:pStyle w:val="ListParagraph"/>
        <w:rPr>
          <w:bCs/>
          <w:color w:val="000000" w:themeColor="text1"/>
        </w:rPr>
      </w:pPr>
      <w:r w:rsidRPr="00152A06">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52A06">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52A06">
        <w:rPr>
          <w:bCs/>
          <w:color w:val="000000" w:themeColor="text1"/>
        </w:rPr>
        <w:fldChar w:fldCharType="end"/>
      </w:r>
      <w:r w:rsidRPr="00152A06">
        <w:rPr>
          <w:bCs/>
          <w:color w:val="000000" w:themeColor="text1"/>
        </w:rPr>
        <w:t xml:space="preserve"> No</w:t>
      </w:r>
      <w:r>
        <w:rPr>
          <w:bCs/>
          <w:color w:val="000000" w:themeColor="text1"/>
        </w:rPr>
        <w:t xml:space="preserve"> (palliative care available at local institution but not consulted)</w:t>
      </w:r>
    </w:p>
    <w:p w14:paraId="0F309232" w14:textId="77777777" w:rsidR="00B92AF4" w:rsidRPr="00152A06" w:rsidRDefault="00B92AF4" w:rsidP="00B92AF4">
      <w:pPr>
        <w:pStyle w:val="ListParagraph"/>
        <w:rPr>
          <w:bCs/>
          <w:color w:val="000000" w:themeColor="text1"/>
        </w:rPr>
      </w:pPr>
      <w:r w:rsidRPr="002D4D5E">
        <w:rPr>
          <w:b/>
          <w:color w:val="000000" w:themeColor="text1"/>
        </w:rPr>
        <w:fldChar w:fldCharType="begin">
          <w:ffData>
            <w:name w:val="Check1"/>
            <w:enabled/>
            <w:calcOnExit w:val="0"/>
            <w:helpText w:type="text" w:val="Diagnostic"/>
            <w:statusText w:type="text" w:val="Diagnostic"/>
            <w:checkBox>
              <w:sizeAuto/>
              <w:default w:val="0"/>
            </w:checkBox>
          </w:ffData>
        </w:fldChar>
      </w:r>
      <w:r w:rsidRPr="002D4D5E">
        <w:rPr>
          <w:b/>
          <w:color w:val="000000" w:themeColor="text1"/>
        </w:rPr>
        <w:instrText xml:space="preserve"> FORMCHECKBOX </w:instrText>
      </w:r>
      <w:r w:rsidR="00000000">
        <w:rPr>
          <w:b/>
          <w:color w:val="000000" w:themeColor="text1"/>
        </w:rPr>
      </w:r>
      <w:r w:rsidR="00000000">
        <w:rPr>
          <w:b/>
          <w:color w:val="000000" w:themeColor="text1"/>
        </w:rPr>
        <w:fldChar w:fldCharType="separate"/>
      </w:r>
      <w:r w:rsidRPr="002D4D5E">
        <w:rPr>
          <w:b/>
          <w:color w:val="000000" w:themeColor="text1"/>
        </w:rPr>
        <w:fldChar w:fldCharType="end"/>
      </w:r>
      <w:r>
        <w:rPr>
          <w:b/>
          <w:color w:val="000000" w:themeColor="text1"/>
        </w:rPr>
        <w:t xml:space="preserve"> </w:t>
      </w:r>
      <w:r w:rsidRPr="00D37A73">
        <w:rPr>
          <w:bCs/>
          <w:color w:val="000000" w:themeColor="text1"/>
        </w:rPr>
        <w:t>Palliative Care</w:t>
      </w:r>
      <w:r>
        <w:rPr>
          <w:b/>
          <w:color w:val="000000" w:themeColor="text1"/>
        </w:rPr>
        <w:t xml:space="preserve"> </w:t>
      </w:r>
      <w:r>
        <w:rPr>
          <w:bCs/>
          <w:color w:val="000000" w:themeColor="text1"/>
        </w:rPr>
        <w:t>n</w:t>
      </w:r>
      <w:r w:rsidRPr="00D37A73">
        <w:rPr>
          <w:bCs/>
          <w:color w:val="000000" w:themeColor="text1"/>
        </w:rPr>
        <w:t>ot available</w:t>
      </w:r>
      <w:r>
        <w:rPr>
          <w:bCs/>
          <w:color w:val="000000" w:themeColor="text1"/>
        </w:rPr>
        <w:t xml:space="preserve"> at local institution</w:t>
      </w:r>
    </w:p>
    <w:p w14:paraId="55654860" w14:textId="39A8BDC7" w:rsidR="00B92AF4" w:rsidRDefault="00B92AF4" w:rsidP="00B92AF4">
      <w:pPr>
        <w:pStyle w:val="ListParagraph"/>
        <w:rPr>
          <w:bCs/>
          <w:color w:val="000000" w:themeColor="text1"/>
        </w:rPr>
      </w:pPr>
      <w:r w:rsidRPr="00152A06">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52A06">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52A06">
        <w:rPr>
          <w:bCs/>
          <w:color w:val="000000" w:themeColor="text1"/>
        </w:rPr>
        <w:fldChar w:fldCharType="end"/>
      </w:r>
      <w:r w:rsidRPr="00152A06">
        <w:rPr>
          <w:bCs/>
          <w:color w:val="000000" w:themeColor="text1"/>
        </w:rPr>
        <w:t xml:space="preserve"> Other __________</w:t>
      </w:r>
      <w:r>
        <w:rPr>
          <w:bCs/>
          <w:color w:val="000000" w:themeColor="text1"/>
        </w:rPr>
        <w:t xml:space="preserve"> </w:t>
      </w:r>
    </w:p>
    <w:p w14:paraId="198556B5" w14:textId="77777777" w:rsidR="006F5664" w:rsidRDefault="006F5664" w:rsidP="00B92AF4">
      <w:pPr>
        <w:pStyle w:val="ListParagraph"/>
        <w:rPr>
          <w:bCs/>
          <w:color w:val="000000" w:themeColor="text1"/>
        </w:rPr>
      </w:pPr>
    </w:p>
    <w:p w14:paraId="45341CFF" w14:textId="6996E2AA" w:rsidR="00462F42" w:rsidRPr="00167ED1" w:rsidRDefault="00462F42" w:rsidP="000D18D1">
      <w:pPr>
        <w:rPr>
          <w:bCs/>
          <w:color w:val="000000" w:themeColor="text1"/>
          <w:szCs w:val="22"/>
          <w:u w:val="single"/>
        </w:rPr>
      </w:pPr>
      <w:r w:rsidRPr="00167ED1">
        <w:rPr>
          <w:bCs/>
          <w:color w:val="000000" w:themeColor="text1"/>
          <w:szCs w:val="22"/>
          <w:u w:val="single"/>
        </w:rPr>
        <w:t>FAMILY MEMBER / SURROGATE DECISION-MAKER CLINICAL INFORMATION</w:t>
      </w:r>
    </w:p>
    <w:bookmarkEnd w:id="25"/>
    <w:p w14:paraId="4D40FFC1" w14:textId="7F1A8470" w:rsidR="00462F42" w:rsidRPr="00167ED1" w:rsidRDefault="00462F42" w:rsidP="000D18D1">
      <w:pPr>
        <w:pStyle w:val="ListParagraph"/>
        <w:numPr>
          <w:ilvl w:val="0"/>
          <w:numId w:val="23"/>
        </w:numPr>
        <w:rPr>
          <w:bCs/>
          <w:color w:val="000000" w:themeColor="text1"/>
          <w:szCs w:val="22"/>
        </w:rPr>
      </w:pPr>
      <w:r w:rsidRPr="00167ED1">
        <w:rPr>
          <w:bCs/>
          <w:color w:val="000000" w:themeColor="text1"/>
          <w:szCs w:val="22"/>
        </w:rPr>
        <w:lastRenderedPageBreak/>
        <w:t xml:space="preserve">Family member’s medical history [Indicator of whether a family member or </w:t>
      </w:r>
      <w:proofErr w:type="gramStart"/>
      <w:r w:rsidRPr="00167ED1">
        <w:rPr>
          <w:bCs/>
          <w:color w:val="000000" w:themeColor="text1"/>
          <w:szCs w:val="22"/>
        </w:rPr>
        <w:t>first and second degree</w:t>
      </w:r>
      <w:proofErr w:type="gramEnd"/>
      <w:r w:rsidRPr="00167ED1">
        <w:rPr>
          <w:bCs/>
          <w:color w:val="000000" w:themeColor="text1"/>
          <w:szCs w:val="22"/>
        </w:rPr>
        <w:t xml:space="preserve"> blood relatives of the patient has had a history of the particular medical condition or health related event </w:t>
      </w:r>
      <w:proofErr w:type="spellStart"/>
      <w:r w:rsidRPr="00167ED1">
        <w:rPr>
          <w:bCs/>
          <w:color w:val="000000" w:themeColor="text1"/>
          <w:szCs w:val="22"/>
        </w:rPr>
        <w:t>ie</w:t>
      </w:r>
      <w:proofErr w:type="spellEnd"/>
      <w:r w:rsidRPr="00167ED1">
        <w:rPr>
          <w:bCs/>
          <w:color w:val="000000" w:themeColor="text1"/>
          <w:szCs w:val="22"/>
        </w:rPr>
        <w:t>. coma]</w:t>
      </w:r>
    </w:p>
    <w:p w14:paraId="662708BC" w14:textId="14BEA932" w:rsidR="00462F42" w:rsidRPr="00167ED1" w:rsidRDefault="00462F42" w:rsidP="00462F42">
      <w:pPr>
        <w:pStyle w:val="ListParagraph"/>
        <w:rPr>
          <w:bCs/>
          <w:color w:val="8DB3E2" w:themeColor="text2" w:themeTint="66"/>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16357D" w:rsidRPr="00167ED1">
        <w:rPr>
          <w:bCs/>
        </w:rPr>
        <w:t>Yes</w:t>
      </w:r>
    </w:p>
    <w:p w14:paraId="6915B0A1" w14:textId="77777777" w:rsidR="0016357D" w:rsidRPr="00167ED1" w:rsidRDefault="0016357D" w:rsidP="0016357D">
      <w:pPr>
        <w:ind w:firstLine="720"/>
        <w:rPr>
          <w:bCs/>
          <w:color w:val="000000" w:themeColor="text1"/>
          <w:szCs w:val="22"/>
        </w:rPr>
      </w:pPr>
      <w:r w:rsidRPr="00167ED1">
        <w:rPr>
          <w:bCs/>
          <w:color w:val="000000" w:themeColor="text1"/>
          <w:szCs w:val="22"/>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szCs w:val="22"/>
        </w:rPr>
        <w:instrText xml:space="preserve"> FORMCHECKBOX </w:instrText>
      </w:r>
      <w:r w:rsidR="00000000">
        <w:rPr>
          <w:bCs/>
          <w:color w:val="000000" w:themeColor="text1"/>
          <w:szCs w:val="22"/>
        </w:rPr>
      </w:r>
      <w:r w:rsidR="00000000">
        <w:rPr>
          <w:bCs/>
          <w:color w:val="000000" w:themeColor="text1"/>
          <w:szCs w:val="22"/>
        </w:rPr>
        <w:fldChar w:fldCharType="separate"/>
      </w:r>
      <w:r w:rsidRPr="00167ED1">
        <w:rPr>
          <w:bCs/>
          <w:color w:val="000000" w:themeColor="text1"/>
          <w:szCs w:val="22"/>
        </w:rPr>
        <w:fldChar w:fldCharType="end"/>
      </w:r>
      <w:r w:rsidRPr="00167ED1">
        <w:rPr>
          <w:bCs/>
          <w:color w:val="000000" w:themeColor="text1"/>
          <w:szCs w:val="22"/>
        </w:rPr>
        <w:t xml:space="preserve"> No</w:t>
      </w:r>
    </w:p>
    <w:p w14:paraId="716D97FC" w14:textId="6D5D872C" w:rsidR="0016357D" w:rsidRPr="00167ED1" w:rsidRDefault="0016357D" w:rsidP="0016357D">
      <w:pPr>
        <w:ind w:firstLine="720"/>
        <w:rPr>
          <w:bCs/>
          <w:color w:val="8DB3E2" w:themeColor="text2" w:themeTint="66"/>
        </w:rPr>
      </w:pPr>
      <w:r w:rsidRPr="00167ED1">
        <w:rPr>
          <w:bCs/>
          <w:color w:val="000000" w:themeColor="text1"/>
          <w:szCs w:val="22"/>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szCs w:val="22"/>
        </w:rPr>
        <w:instrText xml:space="preserve"> FORMCHECKBOX </w:instrText>
      </w:r>
      <w:r w:rsidR="00000000">
        <w:rPr>
          <w:bCs/>
          <w:color w:val="000000" w:themeColor="text1"/>
          <w:szCs w:val="22"/>
        </w:rPr>
      </w:r>
      <w:r w:rsidR="00000000">
        <w:rPr>
          <w:bCs/>
          <w:color w:val="000000" w:themeColor="text1"/>
          <w:szCs w:val="22"/>
        </w:rPr>
        <w:fldChar w:fldCharType="separate"/>
      </w:r>
      <w:r w:rsidRPr="00167ED1">
        <w:rPr>
          <w:bCs/>
          <w:color w:val="000000" w:themeColor="text1"/>
          <w:szCs w:val="22"/>
        </w:rPr>
        <w:fldChar w:fldCharType="end"/>
      </w:r>
      <w:r w:rsidRPr="00167ED1">
        <w:rPr>
          <w:bCs/>
          <w:color w:val="000000" w:themeColor="text1"/>
          <w:szCs w:val="22"/>
        </w:rPr>
        <w:t xml:space="preserve"> Unknown</w:t>
      </w:r>
    </w:p>
    <w:p w14:paraId="3B9C90AF" w14:textId="006759C0" w:rsidR="00462F42" w:rsidRDefault="00462F42" w:rsidP="00462F42">
      <w:pPr>
        <w:pStyle w:val="ListParagraph"/>
        <w:rPr>
          <w:bCs/>
          <w:color w:val="8DB3E2" w:themeColor="text2" w:themeTint="66"/>
        </w:rPr>
      </w:pPr>
    </w:p>
    <w:p w14:paraId="7421AA3A" w14:textId="6AEA807C" w:rsidR="004F2B20" w:rsidRPr="006F5664" w:rsidRDefault="00462F42" w:rsidP="006F5664">
      <w:pPr>
        <w:pStyle w:val="ListParagraph"/>
        <w:numPr>
          <w:ilvl w:val="0"/>
          <w:numId w:val="23"/>
        </w:numPr>
        <w:rPr>
          <w:color w:val="000000" w:themeColor="text1"/>
          <w:szCs w:val="22"/>
        </w:rPr>
      </w:pPr>
      <w:r w:rsidRPr="006F5664">
        <w:rPr>
          <w:color w:val="000000" w:themeColor="text1"/>
          <w:szCs w:val="22"/>
        </w:rPr>
        <w:t>Single-item maximizer-minimizer elicitation question (the MM1) of family member</w:t>
      </w:r>
      <w:r w:rsidR="004F2B20" w:rsidRPr="006F5664">
        <w:rPr>
          <w:color w:val="000000" w:themeColor="text1"/>
          <w:szCs w:val="22"/>
        </w:rPr>
        <w:t xml:space="preserve">: </w:t>
      </w:r>
      <w:r w:rsidR="00A73595" w:rsidRPr="006F5664">
        <w:rPr>
          <w:color w:val="000000" w:themeColor="text1"/>
          <w:szCs w:val="22"/>
        </w:rPr>
        <w:t xml:space="preserve">Sometimes medical action is clearly necessary, and sometimes it is clearly not necessary. Other times, reasonable people differ in their beliefs about whether medical action is needed. In situations where it’s not clear, </w:t>
      </w:r>
      <w:r w:rsidR="004F2B20" w:rsidRPr="006F5664">
        <w:rPr>
          <w:color w:val="000000" w:themeColor="text1"/>
          <w:szCs w:val="22"/>
        </w:rPr>
        <w:t xml:space="preserve">do you tend to lean toward </w:t>
      </w:r>
      <w:proofErr w:type="gramStart"/>
      <w:r w:rsidR="004F2B20" w:rsidRPr="006F5664">
        <w:rPr>
          <w:color w:val="000000" w:themeColor="text1"/>
          <w:szCs w:val="22"/>
        </w:rPr>
        <w:t>taking action</w:t>
      </w:r>
      <w:proofErr w:type="gramEnd"/>
      <w:r w:rsidR="004F2B20" w:rsidRPr="006F5664">
        <w:rPr>
          <w:color w:val="000000" w:themeColor="text1"/>
          <w:szCs w:val="22"/>
        </w:rPr>
        <w:t xml:space="preserve"> or do you lean toward waiting and seeing if action is needed? </w:t>
      </w:r>
    </w:p>
    <w:p w14:paraId="3D02DD6E" w14:textId="4BA1617A" w:rsidR="004F2B20" w:rsidRPr="00167ED1" w:rsidRDefault="004F2B20" w:rsidP="004F2B20">
      <w:pPr>
        <w:pStyle w:val="ListParagraph"/>
        <w:rPr>
          <w:bCs/>
          <w:szCs w:val="22"/>
        </w:rPr>
      </w:pPr>
      <w:r w:rsidRPr="00167ED1">
        <w:rPr>
          <w:bCs/>
        </w:rPr>
        <w:fldChar w:fldCharType="begin">
          <w:ffData>
            <w:name w:val="Check1"/>
            <w:enabled/>
            <w:calcOnExit w:val="0"/>
            <w:helpText w:type="text" w:val="Diagnostic"/>
            <w:statusText w:type="text" w:val="Diagnostic"/>
            <w:checkBox>
              <w:sizeAuto/>
              <w:default w:val="0"/>
            </w:checkBox>
          </w:ffData>
        </w:fldChar>
      </w:r>
      <w:r w:rsidRPr="00167ED1">
        <w:rPr>
          <w:bCs/>
        </w:rPr>
        <w:instrText xml:space="preserve"> FORMCHECKBOX </w:instrText>
      </w:r>
      <w:r w:rsidR="00000000">
        <w:rPr>
          <w:bCs/>
        </w:rPr>
      </w:r>
      <w:r w:rsidR="00000000">
        <w:rPr>
          <w:bCs/>
        </w:rPr>
        <w:fldChar w:fldCharType="separate"/>
      </w:r>
      <w:r w:rsidRPr="00167ED1">
        <w:rPr>
          <w:bCs/>
        </w:rPr>
        <w:fldChar w:fldCharType="end"/>
      </w:r>
      <w:r w:rsidRPr="00167ED1">
        <w:rPr>
          <w:bCs/>
        </w:rPr>
        <w:t xml:space="preserve"> </w:t>
      </w:r>
      <w:r w:rsidR="003552F4">
        <w:rPr>
          <w:bCs/>
        </w:rPr>
        <w:t xml:space="preserve">1 - </w:t>
      </w:r>
      <w:r w:rsidRPr="004F2B20">
        <w:rPr>
          <w:color w:val="000000" w:themeColor="text1"/>
          <w:szCs w:val="22"/>
        </w:rPr>
        <w:t xml:space="preserve">I strongly lean toward waiting and seeing </w:t>
      </w:r>
    </w:p>
    <w:p w14:paraId="31F58780" w14:textId="59D7ECB9" w:rsidR="004F2B20" w:rsidRPr="00167ED1" w:rsidRDefault="004F2B20" w:rsidP="004F2B20">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3552F4">
        <w:rPr>
          <w:bCs/>
          <w:color w:val="000000" w:themeColor="text1"/>
        </w:rPr>
        <w:t xml:space="preserve">2 - </w:t>
      </w:r>
      <w:r w:rsidRPr="004F2B20">
        <w:rPr>
          <w:bCs/>
          <w:color w:val="000000" w:themeColor="text1"/>
        </w:rPr>
        <w:t xml:space="preserve">I lean toward waiting and seeing </w:t>
      </w:r>
    </w:p>
    <w:p w14:paraId="335BF85E" w14:textId="097147B0" w:rsidR="004F2B20" w:rsidRPr="00167ED1" w:rsidRDefault="004F2B20" w:rsidP="004F2B20">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3552F4">
        <w:rPr>
          <w:bCs/>
          <w:color w:val="000000" w:themeColor="text1"/>
        </w:rPr>
        <w:t xml:space="preserve">3 - </w:t>
      </w:r>
      <w:r w:rsidRPr="004F2B20">
        <w:rPr>
          <w:color w:val="000000" w:themeColor="text1"/>
          <w:szCs w:val="22"/>
        </w:rPr>
        <w:t xml:space="preserve">I somewhat lean toward waiting and seeing </w:t>
      </w:r>
    </w:p>
    <w:p w14:paraId="6A53F0D5" w14:textId="20EEEFC6" w:rsidR="004F2B20" w:rsidRPr="00167ED1" w:rsidRDefault="004F2B20" w:rsidP="004F2B20">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3552F4">
        <w:rPr>
          <w:bCs/>
          <w:color w:val="000000" w:themeColor="text1"/>
        </w:rPr>
        <w:t xml:space="preserve">4 - </w:t>
      </w:r>
      <w:r w:rsidRPr="004F2B20">
        <w:rPr>
          <w:color w:val="000000" w:themeColor="text1"/>
          <w:szCs w:val="22"/>
        </w:rPr>
        <w:t xml:space="preserve">I somewhat lean toward </w:t>
      </w:r>
      <w:proofErr w:type="gramStart"/>
      <w:r w:rsidRPr="004F2B20">
        <w:rPr>
          <w:color w:val="000000" w:themeColor="text1"/>
          <w:szCs w:val="22"/>
        </w:rPr>
        <w:t>taking action</w:t>
      </w:r>
      <w:proofErr w:type="gramEnd"/>
      <w:r w:rsidRPr="004F2B20">
        <w:rPr>
          <w:color w:val="000000" w:themeColor="text1"/>
          <w:szCs w:val="22"/>
        </w:rPr>
        <w:t xml:space="preserve"> </w:t>
      </w:r>
    </w:p>
    <w:p w14:paraId="314B0E8B" w14:textId="39DE51A5" w:rsidR="004F2B20" w:rsidRPr="00167ED1" w:rsidRDefault="004F2B20" w:rsidP="004F2B20">
      <w:pPr>
        <w:pStyle w:val="ListParagraph"/>
        <w:rPr>
          <w:bCs/>
          <w:color w:val="000000" w:themeColor="text1"/>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3552F4">
        <w:rPr>
          <w:bCs/>
          <w:color w:val="000000" w:themeColor="text1"/>
        </w:rPr>
        <w:t xml:space="preserve">5 - </w:t>
      </w:r>
      <w:r w:rsidRPr="004F2B20">
        <w:rPr>
          <w:color w:val="000000" w:themeColor="text1"/>
          <w:szCs w:val="22"/>
        </w:rPr>
        <w:t xml:space="preserve">I lean toward </w:t>
      </w:r>
      <w:proofErr w:type="gramStart"/>
      <w:r w:rsidRPr="004F2B20">
        <w:rPr>
          <w:color w:val="000000" w:themeColor="text1"/>
          <w:szCs w:val="22"/>
        </w:rPr>
        <w:t>taking action</w:t>
      </w:r>
      <w:proofErr w:type="gramEnd"/>
      <w:r w:rsidRPr="004F2B20">
        <w:rPr>
          <w:color w:val="000000" w:themeColor="text1"/>
          <w:szCs w:val="22"/>
        </w:rPr>
        <w:t xml:space="preserve"> </w:t>
      </w:r>
    </w:p>
    <w:p w14:paraId="6DFEAB2C" w14:textId="339D6FFF" w:rsidR="00462F42" w:rsidRDefault="004F2B20" w:rsidP="006F5664">
      <w:pPr>
        <w:pStyle w:val="ListParagraph"/>
        <w:rPr>
          <w:bCs/>
          <w:color w:val="8DB3E2" w:themeColor="text2" w:themeTint="66"/>
        </w:rPr>
      </w:pPr>
      <w:r w:rsidRPr="00167ED1">
        <w:rPr>
          <w:bCs/>
          <w:color w:val="000000" w:themeColor="text1"/>
        </w:rPr>
        <w:fldChar w:fldCharType="begin">
          <w:ffData>
            <w:name w:val="Check1"/>
            <w:enabled/>
            <w:calcOnExit w:val="0"/>
            <w:helpText w:type="text" w:val="Diagnostic"/>
            <w:statusText w:type="text" w:val="Diagnostic"/>
            <w:checkBox>
              <w:sizeAuto/>
              <w:default w:val="0"/>
            </w:checkBox>
          </w:ffData>
        </w:fldChar>
      </w:r>
      <w:r w:rsidRPr="00167ED1">
        <w:rPr>
          <w:bCs/>
          <w:color w:val="000000" w:themeColor="text1"/>
        </w:rPr>
        <w:instrText xml:space="preserve"> FORMCHECKBOX </w:instrText>
      </w:r>
      <w:r w:rsidR="00000000">
        <w:rPr>
          <w:bCs/>
          <w:color w:val="000000" w:themeColor="text1"/>
        </w:rPr>
      </w:r>
      <w:r w:rsidR="00000000">
        <w:rPr>
          <w:bCs/>
          <w:color w:val="000000" w:themeColor="text1"/>
        </w:rPr>
        <w:fldChar w:fldCharType="separate"/>
      </w:r>
      <w:r w:rsidRPr="00167ED1">
        <w:rPr>
          <w:bCs/>
          <w:color w:val="000000" w:themeColor="text1"/>
        </w:rPr>
        <w:fldChar w:fldCharType="end"/>
      </w:r>
      <w:r w:rsidRPr="00167ED1">
        <w:rPr>
          <w:bCs/>
          <w:color w:val="000000" w:themeColor="text1"/>
        </w:rPr>
        <w:t xml:space="preserve"> </w:t>
      </w:r>
      <w:r w:rsidR="00C807DD">
        <w:rPr>
          <w:bCs/>
          <w:color w:val="000000" w:themeColor="text1"/>
        </w:rPr>
        <w:t xml:space="preserve">6 - </w:t>
      </w:r>
      <w:r w:rsidR="006F5664" w:rsidRPr="004F2B20">
        <w:rPr>
          <w:color w:val="000000" w:themeColor="text1"/>
          <w:szCs w:val="22"/>
        </w:rPr>
        <w:t xml:space="preserve">I strongly lean toward </w:t>
      </w:r>
      <w:proofErr w:type="gramStart"/>
      <w:r w:rsidR="006F5664" w:rsidRPr="004F2B20">
        <w:rPr>
          <w:color w:val="000000" w:themeColor="text1"/>
          <w:szCs w:val="22"/>
        </w:rPr>
        <w:t>taking action</w:t>
      </w:r>
      <w:proofErr w:type="gramEnd"/>
      <w:r w:rsidR="006F5664" w:rsidRPr="004F2B20">
        <w:rPr>
          <w:color w:val="000000" w:themeColor="text1"/>
          <w:szCs w:val="22"/>
        </w:rPr>
        <w:t xml:space="preserve"> </w:t>
      </w:r>
    </w:p>
    <w:p w14:paraId="54A7F91D" w14:textId="77777777" w:rsidR="00462F42" w:rsidRDefault="00462F42" w:rsidP="006F5664">
      <w:pPr>
        <w:rPr>
          <w:color w:val="000000" w:themeColor="text1"/>
          <w:sz w:val="24"/>
          <w:u w:val="single"/>
        </w:rPr>
      </w:pPr>
    </w:p>
    <w:p w14:paraId="3029766C" w14:textId="77777777" w:rsidR="00C06734" w:rsidRDefault="00C06734" w:rsidP="000D18D1">
      <w:pPr>
        <w:rPr>
          <w:color w:val="000000" w:themeColor="text1"/>
          <w:sz w:val="24"/>
          <w:u w:val="single"/>
        </w:rPr>
      </w:pPr>
    </w:p>
    <w:p w14:paraId="38EB891A" w14:textId="77777777" w:rsidR="00C06734" w:rsidRDefault="00C06734" w:rsidP="000D18D1">
      <w:pPr>
        <w:rPr>
          <w:color w:val="000000" w:themeColor="text1"/>
          <w:sz w:val="24"/>
          <w:u w:val="single"/>
        </w:rPr>
      </w:pPr>
    </w:p>
    <w:p w14:paraId="39CE485B" w14:textId="77777777" w:rsidR="00C06734" w:rsidRDefault="00C06734" w:rsidP="000D18D1">
      <w:pPr>
        <w:rPr>
          <w:color w:val="000000" w:themeColor="text1"/>
          <w:sz w:val="24"/>
          <w:u w:val="single"/>
        </w:rPr>
      </w:pPr>
    </w:p>
    <w:p w14:paraId="08A9E385" w14:textId="3EF78C4D" w:rsidR="008D2D23" w:rsidRPr="002D4D5E" w:rsidRDefault="00927E1C" w:rsidP="000D18D1">
      <w:pPr>
        <w:rPr>
          <w:color w:val="000000" w:themeColor="text1"/>
          <w:sz w:val="24"/>
          <w:u w:val="single"/>
        </w:rPr>
      </w:pPr>
      <w:r w:rsidRPr="002D4D5E">
        <w:rPr>
          <w:color w:val="000000" w:themeColor="text1"/>
          <w:sz w:val="24"/>
          <w:u w:val="single"/>
        </w:rPr>
        <w:t>APPENDIX</w:t>
      </w:r>
    </w:p>
    <w:p w14:paraId="64E422B7" w14:textId="77777777" w:rsidR="002F28AB" w:rsidRPr="002D4D5E" w:rsidRDefault="002F28AB" w:rsidP="00470B49">
      <w:pPr>
        <w:tabs>
          <w:tab w:val="left" w:pos="3753"/>
        </w:tabs>
        <w:rPr>
          <w:color w:val="000000" w:themeColor="text1"/>
          <w:sz w:val="24"/>
        </w:rPr>
      </w:pPr>
    </w:p>
    <w:p w14:paraId="2D89EB93" w14:textId="77777777" w:rsidR="00C06734" w:rsidRPr="00C06734" w:rsidRDefault="0048507B" w:rsidP="00C06734">
      <w:pPr>
        <w:pStyle w:val="EndNoteBibliography"/>
        <w:rPr>
          <w:noProof/>
        </w:rPr>
      </w:pPr>
      <w:r>
        <w:rPr>
          <w:color w:val="000000" w:themeColor="text1"/>
          <w:sz w:val="24"/>
        </w:rPr>
        <w:fldChar w:fldCharType="begin"/>
      </w:r>
      <w:r>
        <w:rPr>
          <w:color w:val="000000" w:themeColor="text1"/>
          <w:sz w:val="24"/>
        </w:rPr>
        <w:instrText xml:space="preserve"> ADDIN EN.REFLIST </w:instrText>
      </w:r>
      <w:r>
        <w:rPr>
          <w:color w:val="000000" w:themeColor="text1"/>
          <w:sz w:val="24"/>
        </w:rPr>
        <w:fldChar w:fldCharType="separate"/>
      </w:r>
      <w:r w:rsidR="00C06734" w:rsidRPr="00C06734">
        <w:rPr>
          <w:noProof/>
        </w:rPr>
        <w:t>1.</w:t>
      </w:r>
      <w:r w:rsidR="00C06734" w:rsidRPr="00C06734">
        <w:rPr>
          <w:noProof/>
        </w:rPr>
        <w:tab/>
        <w:t>Fagerlin A, Zikmund-Fisher BJ, Ubel PA, Jankovic A, Derry HA, Smith DM. Measuring numeracy without a math test: development of the Subjective Numeracy Scale. Med Decis Making 2007;27:672-80.</w:t>
      </w:r>
    </w:p>
    <w:p w14:paraId="5D230E1A" w14:textId="77777777" w:rsidR="00C06734" w:rsidRPr="00C06734" w:rsidRDefault="00C06734" w:rsidP="00C06734">
      <w:pPr>
        <w:pStyle w:val="EndNoteBibliography"/>
        <w:rPr>
          <w:noProof/>
        </w:rPr>
      </w:pPr>
      <w:r w:rsidRPr="00C06734">
        <w:rPr>
          <w:noProof/>
        </w:rPr>
        <w:t>2.</w:t>
      </w:r>
      <w:r w:rsidRPr="00C06734">
        <w:rPr>
          <w:noProof/>
        </w:rPr>
        <w:tab/>
        <w:t>Lee SY, Stucky BD, Lee JY, Rozier RG, Bender DE. Short Assessment of Health Literacy-Spanish and English: a comparable test of health literacy for Spanish and English speakers. Health Serv Res 2010;45:1105-20.</w:t>
      </w:r>
    </w:p>
    <w:p w14:paraId="2A615FF8" w14:textId="77777777" w:rsidR="00C06734" w:rsidRPr="00C06734" w:rsidRDefault="00C06734" w:rsidP="00C06734">
      <w:pPr>
        <w:pStyle w:val="EndNoteBibliography"/>
        <w:rPr>
          <w:noProof/>
        </w:rPr>
      </w:pPr>
      <w:r w:rsidRPr="00C06734">
        <w:rPr>
          <w:noProof/>
        </w:rPr>
        <w:t>3.</w:t>
      </w:r>
      <w:r w:rsidRPr="00C06734">
        <w:rPr>
          <w:noProof/>
        </w:rPr>
        <w:tab/>
        <w:t>Arozullah AM, Yarnold PR, Bennett CL, et al. Development and validation of a short-form, rapid estimate of adult literacy in medicine. Med Care 2007;45:1026-33.</w:t>
      </w:r>
    </w:p>
    <w:p w14:paraId="12DD0A39" w14:textId="701F81BA" w:rsidR="000B6528" w:rsidRPr="002D4D5E" w:rsidRDefault="0048507B" w:rsidP="00756214">
      <w:pPr>
        <w:rPr>
          <w:color w:val="000000" w:themeColor="text1"/>
          <w:sz w:val="24"/>
        </w:rPr>
      </w:pPr>
      <w:r>
        <w:rPr>
          <w:color w:val="000000" w:themeColor="text1"/>
          <w:sz w:val="24"/>
        </w:rPr>
        <w:fldChar w:fldCharType="end"/>
      </w:r>
    </w:p>
    <w:sectPr w:rsidR="000B6528" w:rsidRPr="002D4D5E" w:rsidSect="00AB7859">
      <w:headerReference w:type="default" r:id="rId10"/>
      <w:footerReference w:type="default" r:id="rId11"/>
      <w:type w:val="continuous"/>
      <w:pgSz w:w="12240" w:h="15840"/>
      <w:pgMar w:top="720" w:right="720" w:bottom="1080" w:left="720" w:header="720" w:footer="4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021061" w14:textId="77777777" w:rsidR="00E936A4" w:rsidRDefault="00E936A4" w:rsidP="000D18D1">
      <w:r>
        <w:separator/>
      </w:r>
    </w:p>
  </w:endnote>
  <w:endnote w:type="continuationSeparator" w:id="0">
    <w:p w14:paraId="3A4938C9" w14:textId="77777777" w:rsidR="00E936A4" w:rsidRDefault="00E936A4" w:rsidP="000D18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72F72" w14:textId="45557CC3" w:rsidR="008F6662" w:rsidRPr="00AA7D66" w:rsidRDefault="002710AA" w:rsidP="00B8729A">
    <w:pPr>
      <w:tabs>
        <w:tab w:val="right" w:pos="10800"/>
      </w:tabs>
      <w:rPr>
        <w:sz w:val="20"/>
        <w:szCs w:val="20"/>
      </w:rPr>
    </w:pPr>
    <w:r>
      <w:rPr>
        <w:sz w:val="20"/>
        <w:szCs w:val="20"/>
      </w:rPr>
      <w:t xml:space="preserve">Coma and </w:t>
    </w:r>
    <w:proofErr w:type="spellStart"/>
    <w:r>
      <w:rPr>
        <w:sz w:val="20"/>
        <w:szCs w:val="20"/>
      </w:rPr>
      <w:t>DoC</w:t>
    </w:r>
    <w:proofErr w:type="spellEnd"/>
    <w:r>
      <w:rPr>
        <w:sz w:val="20"/>
        <w:szCs w:val="20"/>
      </w:rPr>
      <w:t xml:space="preserve"> </w:t>
    </w:r>
    <w:r w:rsidR="006C083B">
      <w:rPr>
        <w:sz w:val="20"/>
        <w:szCs w:val="20"/>
      </w:rPr>
      <w:t>GOC/Family</w:t>
    </w:r>
    <w:r w:rsidR="008F6662" w:rsidRPr="00AA7D66">
      <w:rPr>
        <w:sz w:val="20"/>
        <w:szCs w:val="20"/>
      </w:rPr>
      <w:t xml:space="preserve"> CDEs Version 1.0</w:t>
    </w:r>
    <w:r w:rsidR="008F6662" w:rsidRPr="00AA7D66">
      <w:rPr>
        <w:sz w:val="20"/>
        <w:szCs w:val="20"/>
      </w:rPr>
      <w:tab/>
      <w:t xml:space="preserve">Page </w:t>
    </w:r>
    <w:r w:rsidR="008F6662" w:rsidRPr="00AA7D66">
      <w:rPr>
        <w:bCs/>
        <w:sz w:val="20"/>
        <w:szCs w:val="20"/>
      </w:rPr>
      <w:fldChar w:fldCharType="begin"/>
    </w:r>
    <w:r w:rsidR="008F6662" w:rsidRPr="00AA7D66">
      <w:rPr>
        <w:bCs/>
        <w:sz w:val="20"/>
        <w:szCs w:val="20"/>
      </w:rPr>
      <w:instrText xml:space="preserve"> PAGE  \* MERGEFORMAT </w:instrText>
    </w:r>
    <w:r w:rsidR="008F6662" w:rsidRPr="00AA7D66">
      <w:rPr>
        <w:bCs/>
        <w:sz w:val="20"/>
        <w:szCs w:val="20"/>
      </w:rPr>
      <w:fldChar w:fldCharType="separate"/>
    </w:r>
    <w:r w:rsidR="008F6662" w:rsidRPr="00AA7D66">
      <w:rPr>
        <w:bCs/>
        <w:noProof/>
        <w:sz w:val="20"/>
        <w:szCs w:val="20"/>
      </w:rPr>
      <w:t>1</w:t>
    </w:r>
    <w:r w:rsidR="008F6662" w:rsidRPr="00AA7D66">
      <w:rPr>
        <w:bCs/>
        <w:sz w:val="20"/>
        <w:szCs w:val="20"/>
      </w:rPr>
      <w:fldChar w:fldCharType="end"/>
    </w:r>
    <w:r w:rsidR="008F6662" w:rsidRPr="00AA7D66">
      <w:rPr>
        <w:sz w:val="20"/>
        <w:szCs w:val="20"/>
      </w:rPr>
      <w:t xml:space="preserve"> of </w:t>
    </w:r>
    <w:r w:rsidR="008F6662" w:rsidRPr="00AA7D66">
      <w:rPr>
        <w:sz w:val="20"/>
        <w:szCs w:val="20"/>
      </w:rPr>
      <w:fldChar w:fldCharType="begin"/>
    </w:r>
    <w:r w:rsidR="008F6662" w:rsidRPr="00AA7D66">
      <w:rPr>
        <w:sz w:val="20"/>
        <w:szCs w:val="20"/>
      </w:rPr>
      <w:instrText xml:space="preserve"> NUMPAGES  \* MERGEFORMAT </w:instrText>
    </w:r>
    <w:r w:rsidR="008F6662" w:rsidRPr="00AA7D66">
      <w:rPr>
        <w:sz w:val="20"/>
        <w:szCs w:val="20"/>
      </w:rPr>
      <w:fldChar w:fldCharType="separate"/>
    </w:r>
    <w:r w:rsidR="008F6662" w:rsidRPr="00AA7D66">
      <w:rPr>
        <w:noProof/>
        <w:sz w:val="20"/>
        <w:szCs w:val="20"/>
      </w:rPr>
      <w:t>19</w:t>
    </w:r>
    <w:r w:rsidR="008F6662" w:rsidRPr="00AA7D66">
      <w:rPr>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12DDC" w14:textId="77777777" w:rsidR="00E936A4" w:rsidRDefault="00E936A4" w:rsidP="000D18D1">
      <w:r>
        <w:separator/>
      </w:r>
    </w:p>
  </w:footnote>
  <w:footnote w:type="continuationSeparator" w:id="0">
    <w:p w14:paraId="09585F40" w14:textId="77777777" w:rsidR="00E936A4" w:rsidRDefault="00E936A4" w:rsidP="000D18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10BC8" w14:textId="77777777" w:rsidR="00006A74" w:rsidRDefault="00006A74" w:rsidP="006020FE">
    <w:pPr>
      <w:pStyle w:val="Heading1"/>
      <w:rPr>
        <w:sz w:val="24"/>
        <w:szCs w:val="24"/>
      </w:rPr>
    </w:pPr>
    <w:r>
      <w:rPr>
        <w:sz w:val="24"/>
        <w:szCs w:val="24"/>
      </w:rPr>
      <w:t>Goals of Care / Family Data</w:t>
    </w:r>
  </w:p>
  <w:p w14:paraId="54BB4DDD" w14:textId="2449DA72" w:rsidR="008F6662" w:rsidRPr="006020FE" w:rsidRDefault="00006A74" w:rsidP="006020FE">
    <w:pPr>
      <w:pStyle w:val="Heading1"/>
      <w:rPr>
        <w:sz w:val="24"/>
        <w:szCs w:val="24"/>
      </w:rPr>
    </w:pPr>
    <w:r>
      <w:rPr>
        <w:sz w:val="24"/>
        <w:szCs w:val="24"/>
      </w:rPr>
      <w:t>Clinical Variables</w:t>
    </w:r>
    <w:r w:rsidR="008F6662" w:rsidRPr="005542FC">
      <w:rPr>
        <w:sz w:val="24"/>
        <w:szCs w:val="24"/>
      </w:rPr>
      <w:t xml:space="preserve"> Case Report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753D8"/>
    <w:multiLevelType w:val="hybridMultilevel"/>
    <w:tmpl w:val="90D4A2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73366F"/>
    <w:multiLevelType w:val="hybridMultilevel"/>
    <w:tmpl w:val="42AC22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B7775D"/>
    <w:multiLevelType w:val="hybridMultilevel"/>
    <w:tmpl w:val="98EAC5C8"/>
    <w:lvl w:ilvl="0" w:tplc="5F3870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1E518B"/>
    <w:multiLevelType w:val="hybridMultilevel"/>
    <w:tmpl w:val="5002B98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8C179A"/>
    <w:multiLevelType w:val="hybridMultilevel"/>
    <w:tmpl w:val="9BCAFF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BAA0A5B"/>
    <w:multiLevelType w:val="hybridMultilevel"/>
    <w:tmpl w:val="6038CD18"/>
    <w:lvl w:ilvl="0" w:tplc="E99CB502">
      <w:start w:val="1"/>
      <w:numFmt w:val="decimal"/>
      <w:lvlText w:val="%1)"/>
      <w:lvlJc w:val="left"/>
      <w:pPr>
        <w:ind w:left="360" w:hanging="360"/>
      </w:pPr>
      <w:rPr>
        <w:rFonts w:hint="default"/>
        <w:b w:val="0"/>
      </w:rPr>
    </w:lvl>
    <w:lvl w:ilvl="1" w:tplc="04090015">
      <w:start w:val="1"/>
      <w:numFmt w:val="upperLetter"/>
      <w:lvlText w:val="%2."/>
      <w:lvlJc w:val="left"/>
      <w:pPr>
        <w:ind w:left="1440" w:hanging="360"/>
      </w:pPr>
    </w:lvl>
    <w:lvl w:ilvl="2" w:tplc="9F342AFE">
      <w:start w:val="1"/>
      <w:numFmt w:val="upperRoman"/>
      <w:pStyle w:val="Heading4"/>
      <w:lvlText w:val="%3."/>
      <w:lvlJc w:val="righ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5C3977"/>
    <w:multiLevelType w:val="hybridMultilevel"/>
    <w:tmpl w:val="AABA1896"/>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A3E3ADA"/>
    <w:multiLevelType w:val="hybridMultilevel"/>
    <w:tmpl w:val="F856B5D2"/>
    <w:lvl w:ilvl="0" w:tplc="BFCC9E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BC1BCD"/>
    <w:multiLevelType w:val="hybridMultilevel"/>
    <w:tmpl w:val="D2BADC5C"/>
    <w:lvl w:ilvl="0" w:tplc="C58CFE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D042F7B"/>
    <w:multiLevelType w:val="multilevel"/>
    <w:tmpl w:val="5C9052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340739A8"/>
    <w:multiLevelType w:val="hybridMultilevel"/>
    <w:tmpl w:val="DC3A4E82"/>
    <w:lvl w:ilvl="0" w:tplc="5FFC9FA0">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2FDEC006">
      <w:start w:val="5"/>
      <w:numFmt w:val="lowerLetter"/>
      <w:lvlText w:val="%4)"/>
      <w:lvlJc w:val="left"/>
      <w:pPr>
        <w:ind w:left="2880" w:hanging="360"/>
      </w:pPr>
      <w:rPr>
        <w:rFonts w:hint="default"/>
      </w:rPr>
    </w:lvl>
    <w:lvl w:ilvl="4" w:tplc="85F0E164">
      <w:start w:val="1"/>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082C74"/>
    <w:multiLevelType w:val="multilevel"/>
    <w:tmpl w:val="29AAA9D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400A748E"/>
    <w:multiLevelType w:val="hybridMultilevel"/>
    <w:tmpl w:val="136690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3F3022"/>
    <w:multiLevelType w:val="hybridMultilevel"/>
    <w:tmpl w:val="A274A5D2"/>
    <w:lvl w:ilvl="0" w:tplc="0CBC04E6">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582D05"/>
    <w:multiLevelType w:val="hybridMultilevel"/>
    <w:tmpl w:val="B6A42D6E"/>
    <w:lvl w:ilvl="0" w:tplc="5518D4F0">
      <w:start w:val="1"/>
      <w:numFmt w:val="decimal"/>
      <w:lvlText w:val="%1)"/>
      <w:lvlJc w:val="left"/>
      <w:pPr>
        <w:ind w:left="360" w:hanging="360"/>
      </w:pPr>
      <w:rPr>
        <w:rFonts w:hint="default"/>
        <w:b w:val="0"/>
        <w:bCs/>
      </w:rPr>
    </w:lvl>
    <w:lvl w:ilvl="1" w:tplc="FD2E8620">
      <w:start w:val="1"/>
      <w:numFmt w:val="lowerLetter"/>
      <w:lvlText w:val="%2."/>
      <w:lvlJc w:val="left"/>
      <w:pPr>
        <w:ind w:left="1080" w:hanging="360"/>
      </w:pPr>
      <w:rPr>
        <w:b w:val="0"/>
        <w:bCs w:val="0"/>
      </w:rPr>
    </w:lvl>
    <w:lvl w:ilvl="2" w:tplc="0409001B">
      <w:start w:val="1"/>
      <w:numFmt w:val="lowerRoman"/>
      <w:lvlText w:val="%3."/>
      <w:lvlJc w:val="right"/>
      <w:pPr>
        <w:ind w:left="1800" w:hanging="180"/>
      </w:pPr>
    </w:lvl>
    <w:lvl w:ilvl="3" w:tplc="2FDEC006">
      <w:start w:val="5"/>
      <w:numFmt w:val="lowerLetter"/>
      <w:lvlText w:val="%4)"/>
      <w:lvlJc w:val="left"/>
      <w:pPr>
        <w:ind w:left="2520" w:hanging="360"/>
      </w:pPr>
      <w:rPr>
        <w:rFonts w:hint="default"/>
      </w:r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29D210E"/>
    <w:multiLevelType w:val="hybridMultilevel"/>
    <w:tmpl w:val="AABA18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3F776E3"/>
    <w:multiLevelType w:val="hybridMultilevel"/>
    <w:tmpl w:val="8C645C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6F5E75"/>
    <w:multiLevelType w:val="hybridMultilevel"/>
    <w:tmpl w:val="B83C5D2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5AD0427"/>
    <w:multiLevelType w:val="hybridMultilevel"/>
    <w:tmpl w:val="D7DA5A96"/>
    <w:lvl w:ilvl="0" w:tplc="0D34F41E">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CE5BAE"/>
    <w:multiLevelType w:val="multilevel"/>
    <w:tmpl w:val="E0DCEE8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5AEC6C21"/>
    <w:multiLevelType w:val="hybridMultilevel"/>
    <w:tmpl w:val="E004A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E9D08E7"/>
    <w:multiLevelType w:val="hybridMultilevel"/>
    <w:tmpl w:val="E004A6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0A44D9A"/>
    <w:multiLevelType w:val="hybridMultilevel"/>
    <w:tmpl w:val="B7F83B58"/>
    <w:lvl w:ilvl="0" w:tplc="A01AABB4">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C41422"/>
    <w:multiLevelType w:val="hybridMultilevel"/>
    <w:tmpl w:val="2A02F03C"/>
    <w:lvl w:ilvl="0" w:tplc="F2D8C7C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50662E7"/>
    <w:multiLevelType w:val="multilevel"/>
    <w:tmpl w:val="1856024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661910AD"/>
    <w:multiLevelType w:val="hybridMultilevel"/>
    <w:tmpl w:val="6EB6CB34"/>
    <w:lvl w:ilvl="0" w:tplc="3D1CD172">
      <w:start w:val="1"/>
      <w:numFmt w:val="decimal"/>
      <w:lvlText w:val="%1."/>
      <w:lvlJc w:val="left"/>
      <w:pPr>
        <w:ind w:left="644" w:hanging="360"/>
      </w:pPr>
      <w:rPr>
        <w:rFonts w:ascii="Arial" w:eastAsia="Calibri" w:hAnsi="Arial" w:cs="Arial"/>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66D1F39"/>
    <w:multiLevelType w:val="hybridMultilevel"/>
    <w:tmpl w:val="629688F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BE511B1"/>
    <w:multiLevelType w:val="hybridMultilevel"/>
    <w:tmpl w:val="B8D8E02E"/>
    <w:lvl w:ilvl="0" w:tplc="04090011">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046F8C"/>
    <w:multiLevelType w:val="hybridMultilevel"/>
    <w:tmpl w:val="9E801E2C"/>
    <w:lvl w:ilvl="0" w:tplc="304E6C3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046805"/>
    <w:multiLevelType w:val="hybridMultilevel"/>
    <w:tmpl w:val="902207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D6148E2"/>
    <w:multiLevelType w:val="hybridMultilevel"/>
    <w:tmpl w:val="208CEC5A"/>
    <w:lvl w:ilvl="0" w:tplc="63CA9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0103442">
    <w:abstractNumId w:val="5"/>
  </w:num>
  <w:num w:numId="2" w16cid:durableId="854075647">
    <w:abstractNumId w:val="21"/>
  </w:num>
  <w:num w:numId="3" w16cid:durableId="899286642">
    <w:abstractNumId w:val="10"/>
  </w:num>
  <w:num w:numId="4" w16cid:durableId="1615941492">
    <w:abstractNumId w:val="26"/>
  </w:num>
  <w:num w:numId="5" w16cid:durableId="2113696395">
    <w:abstractNumId w:val="3"/>
  </w:num>
  <w:num w:numId="6" w16cid:durableId="56511757">
    <w:abstractNumId w:val="12"/>
  </w:num>
  <w:num w:numId="7" w16cid:durableId="988440493">
    <w:abstractNumId w:val="14"/>
  </w:num>
  <w:num w:numId="8" w16cid:durableId="628898974">
    <w:abstractNumId w:val="13"/>
  </w:num>
  <w:num w:numId="9" w16cid:durableId="1699549889">
    <w:abstractNumId w:val="7"/>
  </w:num>
  <w:num w:numId="10" w16cid:durableId="316497504">
    <w:abstractNumId w:val="1"/>
  </w:num>
  <w:num w:numId="11" w16cid:durableId="1288856124">
    <w:abstractNumId w:val="22"/>
  </w:num>
  <w:num w:numId="12" w16cid:durableId="1790586459">
    <w:abstractNumId w:val="16"/>
  </w:num>
  <w:num w:numId="13" w16cid:durableId="89661146">
    <w:abstractNumId w:val="0"/>
  </w:num>
  <w:num w:numId="14" w16cid:durableId="1342512939">
    <w:abstractNumId w:val="27"/>
  </w:num>
  <w:num w:numId="15" w16cid:durableId="1765880392">
    <w:abstractNumId w:val="18"/>
  </w:num>
  <w:num w:numId="16" w16cid:durableId="1962882702">
    <w:abstractNumId w:val="11"/>
  </w:num>
  <w:num w:numId="17" w16cid:durableId="275984195">
    <w:abstractNumId w:val="9"/>
  </w:num>
  <w:num w:numId="18" w16cid:durableId="1213421764">
    <w:abstractNumId w:val="24"/>
  </w:num>
  <w:num w:numId="19" w16cid:durableId="196088071">
    <w:abstractNumId w:val="19"/>
  </w:num>
  <w:num w:numId="20" w16cid:durableId="1393700520">
    <w:abstractNumId w:val="20"/>
  </w:num>
  <w:num w:numId="21" w16cid:durableId="765461182">
    <w:abstractNumId w:val="29"/>
  </w:num>
  <w:num w:numId="22" w16cid:durableId="328097731">
    <w:abstractNumId w:val="6"/>
  </w:num>
  <w:num w:numId="23" w16cid:durableId="1531719540">
    <w:abstractNumId w:val="17"/>
  </w:num>
  <w:num w:numId="24" w16cid:durableId="2059469666">
    <w:abstractNumId w:val="23"/>
  </w:num>
  <w:num w:numId="25" w16cid:durableId="815298253">
    <w:abstractNumId w:val="15"/>
  </w:num>
  <w:num w:numId="26" w16cid:durableId="835388831">
    <w:abstractNumId w:val="8"/>
  </w:num>
  <w:num w:numId="27" w16cid:durableId="251744448">
    <w:abstractNumId w:val="4"/>
  </w:num>
  <w:num w:numId="28" w16cid:durableId="340158876">
    <w:abstractNumId w:val="25"/>
  </w:num>
  <w:num w:numId="29" w16cid:durableId="445126881">
    <w:abstractNumId w:val="30"/>
  </w:num>
  <w:num w:numId="30" w16cid:durableId="13117278">
    <w:abstractNumId w:val="2"/>
  </w:num>
  <w:num w:numId="31" w16cid:durableId="964971962">
    <w:abstractNumId w:val="2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fvdr9pt8f55ezef9d6v0e035ep9dptdvtwp&quot;&gt;SDM-Converted&lt;record-ids&gt;&lt;item&gt;43&lt;/item&gt;&lt;item&gt;44&lt;/item&gt;&lt;item&gt;500&lt;/item&gt;&lt;/record-ids&gt;&lt;/item&gt;&lt;/Libraries&gt;"/>
  </w:docVars>
  <w:rsids>
    <w:rsidRoot w:val="008E721C"/>
    <w:rsid w:val="00002371"/>
    <w:rsid w:val="0000514B"/>
    <w:rsid w:val="000059D9"/>
    <w:rsid w:val="00006606"/>
    <w:rsid w:val="00006A74"/>
    <w:rsid w:val="00013FCB"/>
    <w:rsid w:val="0001439F"/>
    <w:rsid w:val="00017B03"/>
    <w:rsid w:val="000209CC"/>
    <w:rsid w:val="000210BD"/>
    <w:rsid w:val="000221AE"/>
    <w:rsid w:val="00025BB7"/>
    <w:rsid w:val="00031205"/>
    <w:rsid w:val="000314F2"/>
    <w:rsid w:val="000324CE"/>
    <w:rsid w:val="00033B8F"/>
    <w:rsid w:val="00043DB4"/>
    <w:rsid w:val="00050604"/>
    <w:rsid w:val="00050B9B"/>
    <w:rsid w:val="00052A6A"/>
    <w:rsid w:val="00053241"/>
    <w:rsid w:val="00055BEA"/>
    <w:rsid w:val="000566C9"/>
    <w:rsid w:val="00060B1B"/>
    <w:rsid w:val="000716E7"/>
    <w:rsid w:val="00073393"/>
    <w:rsid w:val="0007488E"/>
    <w:rsid w:val="000752A7"/>
    <w:rsid w:val="00077CEB"/>
    <w:rsid w:val="00080AF2"/>
    <w:rsid w:val="0008357A"/>
    <w:rsid w:val="00083B33"/>
    <w:rsid w:val="0008791C"/>
    <w:rsid w:val="00087E8C"/>
    <w:rsid w:val="00093910"/>
    <w:rsid w:val="000964C3"/>
    <w:rsid w:val="00097907"/>
    <w:rsid w:val="000A1609"/>
    <w:rsid w:val="000A171A"/>
    <w:rsid w:val="000A5AC8"/>
    <w:rsid w:val="000A5CDF"/>
    <w:rsid w:val="000B0A04"/>
    <w:rsid w:val="000B162A"/>
    <w:rsid w:val="000B5966"/>
    <w:rsid w:val="000B5ECA"/>
    <w:rsid w:val="000B6528"/>
    <w:rsid w:val="000C056E"/>
    <w:rsid w:val="000C2A04"/>
    <w:rsid w:val="000C4AA6"/>
    <w:rsid w:val="000C5EA9"/>
    <w:rsid w:val="000D18D1"/>
    <w:rsid w:val="000D2010"/>
    <w:rsid w:val="000D4459"/>
    <w:rsid w:val="000D52A0"/>
    <w:rsid w:val="000D63AE"/>
    <w:rsid w:val="000D7611"/>
    <w:rsid w:val="000E3AF3"/>
    <w:rsid w:val="000F22B9"/>
    <w:rsid w:val="000F3B45"/>
    <w:rsid w:val="000F5A83"/>
    <w:rsid w:val="001023F5"/>
    <w:rsid w:val="00104B0E"/>
    <w:rsid w:val="00105B8A"/>
    <w:rsid w:val="00106AFE"/>
    <w:rsid w:val="001103EB"/>
    <w:rsid w:val="00111D00"/>
    <w:rsid w:val="00112F9B"/>
    <w:rsid w:val="0011348E"/>
    <w:rsid w:val="001169BF"/>
    <w:rsid w:val="00117DE1"/>
    <w:rsid w:val="00121205"/>
    <w:rsid w:val="00124D75"/>
    <w:rsid w:val="001251C9"/>
    <w:rsid w:val="001407D9"/>
    <w:rsid w:val="00150B53"/>
    <w:rsid w:val="00152A06"/>
    <w:rsid w:val="001615F5"/>
    <w:rsid w:val="00162016"/>
    <w:rsid w:val="0016357D"/>
    <w:rsid w:val="00163AFF"/>
    <w:rsid w:val="00167ED1"/>
    <w:rsid w:val="0017030B"/>
    <w:rsid w:val="0017203C"/>
    <w:rsid w:val="00177037"/>
    <w:rsid w:val="001800FB"/>
    <w:rsid w:val="001811D3"/>
    <w:rsid w:val="00182ADF"/>
    <w:rsid w:val="00187CE4"/>
    <w:rsid w:val="00190235"/>
    <w:rsid w:val="0019299F"/>
    <w:rsid w:val="001A004A"/>
    <w:rsid w:val="001A0AC0"/>
    <w:rsid w:val="001A0EC3"/>
    <w:rsid w:val="001A2B0D"/>
    <w:rsid w:val="001B0DDA"/>
    <w:rsid w:val="001B3697"/>
    <w:rsid w:val="001B3B36"/>
    <w:rsid w:val="001B507E"/>
    <w:rsid w:val="001B5087"/>
    <w:rsid w:val="001B5A5A"/>
    <w:rsid w:val="001B75A9"/>
    <w:rsid w:val="001B7700"/>
    <w:rsid w:val="001C1D7D"/>
    <w:rsid w:val="001C42A6"/>
    <w:rsid w:val="001C71DC"/>
    <w:rsid w:val="001D07B3"/>
    <w:rsid w:val="001D29AC"/>
    <w:rsid w:val="001D3840"/>
    <w:rsid w:val="001E18FE"/>
    <w:rsid w:val="001E2815"/>
    <w:rsid w:val="001E586F"/>
    <w:rsid w:val="001E6DAF"/>
    <w:rsid w:val="001F13F0"/>
    <w:rsid w:val="0020338A"/>
    <w:rsid w:val="00203A55"/>
    <w:rsid w:val="002042D9"/>
    <w:rsid w:val="002151ED"/>
    <w:rsid w:val="00215E7C"/>
    <w:rsid w:val="002206F6"/>
    <w:rsid w:val="002225D4"/>
    <w:rsid w:val="00227166"/>
    <w:rsid w:val="00227EDF"/>
    <w:rsid w:val="0023044F"/>
    <w:rsid w:val="00236A15"/>
    <w:rsid w:val="00237B51"/>
    <w:rsid w:val="00241A53"/>
    <w:rsid w:val="002454EE"/>
    <w:rsid w:val="00247963"/>
    <w:rsid w:val="00250193"/>
    <w:rsid w:val="00253CD3"/>
    <w:rsid w:val="002542DE"/>
    <w:rsid w:val="00254EBD"/>
    <w:rsid w:val="00255A59"/>
    <w:rsid w:val="00263C6D"/>
    <w:rsid w:val="0026426D"/>
    <w:rsid w:val="002647D1"/>
    <w:rsid w:val="002710AA"/>
    <w:rsid w:val="00271D56"/>
    <w:rsid w:val="00273007"/>
    <w:rsid w:val="00273B0C"/>
    <w:rsid w:val="00274CAC"/>
    <w:rsid w:val="00276B98"/>
    <w:rsid w:val="002775B9"/>
    <w:rsid w:val="00281E4F"/>
    <w:rsid w:val="00283996"/>
    <w:rsid w:val="00290997"/>
    <w:rsid w:val="00291B98"/>
    <w:rsid w:val="002920B0"/>
    <w:rsid w:val="00292B58"/>
    <w:rsid w:val="0029387D"/>
    <w:rsid w:val="00297104"/>
    <w:rsid w:val="002A058B"/>
    <w:rsid w:val="002A2A46"/>
    <w:rsid w:val="002A3A42"/>
    <w:rsid w:val="002A524D"/>
    <w:rsid w:val="002A64FF"/>
    <w:rsid w:val="002A7C5C"/>
    <w:rsid w:val="002B4203"/>
    <w:rsid w:val="002B7F91"/>
    <w:rsid w:val="002C1A9A"/>
    <w:rsid w:val="002D36E3"/>
    <w:rsid w:val="002D3FEF"/>
    <w:rsid w:val="002D4C19"/>
    <w:rsid w:val="002D4D5E"/>
    <w:rsid w:val="002D5653"/>
    <w:rsid w:val="002E2C18"/>
    <w:rsid w:val="002E2C5B"/>
    <w:rsid w:val="002E4BEC"/>
    <w:rsid w:val="002E58C5"/>
    <w:rsid w:val="002E5DB8"/>
    <w:rsid w:val="002E698F"/>
    <w:rsid w:val="002E7894"/>
    <w:rsid w:val="002E7A69"/>
    <w:rsid w:val="002F0A0C"/>
    <w:rsid w:val="002F28AB"/>
    <w:rsid w:val="002F5357"/>
    <w:rsid w:val="002F599C"/>
    <w:rsid w:val="002F69EB"/>
    <w:rsid w:val="002F74E1"/>
    <w:rsid w:val="0030355C"/>
    <w:rsid w:val="00303861"/>
    <w:rsid w:val="00305410"/>
    <w:rsid w:val="00305725"/>
    <w:rsid w:val="00307F31"/>
    <w:rsid w:val="00310722"/>
    <w:rsid w:val="00311D52"/>
    <w:rsid w:val="00313F29"/>
    <w:rsid w:val="00314166"/>
    <w:rsid w:val="003232AF"/>
    <w:rsid w:val="00326C6F"/>
    <w:rsid w:val="00331498"/>
    <w:rsid w:val="00333603"/>
    <w:rsid w:val="00333B2C"/>
    <w:rsid w:val="00340F11"/>
    <w:rsid w:val="0034412E"/>
    <w:rsid w:val="00346ED5"/>
    <w:rsid w:val="00354C8E"/>
    <w:rsid w:val="003552F4"/>
    <w:rsid w:val="0036094C"/>
    <w:rsid w:val="003612AD"/>
    <w:rsid w:val="00361C3C"/>
    <w:rsid w:val="0036368C"/>
    <w:rsid w:val="00365F10"/>
    <w:rsid w:val="003708EB"/>
    <w:rsid w:val="0037403A"/>
    <w:rsid w:val="003744C8"/>
    <w:rsid w:val="00376853"/>
    <w:rsid w:val="003811CC"/>
    <w:rsid w:val="00384139"/>
    <w:rsid w:val="00385ECD"/>
    <w:rsid w:val="00386D02"/>
    <w:rsid w:val="0038767B"/>
    <w:rsid w:val="003911F3"/>
    <w:rsid w:val="00391A81"/>
    <w:rsid w:val="0039444A"/>
    <w:rsid w:val="003A5B87"/>
    <w:rsid w:val="003A689A"/>
    <w:rsid w:val="003B0158"/>
    <w:rsid w:val="003B0A05"/>
    <w:rsid w:val="003B1AFF"/>
    <w:rsid w:val="003B42A4"/>
    <w:rsid w:val="003B644B"/>
    <w:rsid w:val="003C06A3"/>
    <w:rsid w:val="003C0E9C"/>
    <w:rsid w:val="003C2055"/>
    <w:rsid w:val="003C73A2"/>
    <w:rsid w:val="003D4493"/>
    <w:rsid w:val="003D7DD8"/>
    <w:rsid w:val="003E1203"/>
    <w:rsid w:val="003E14D6"/>
    <w:rsid w:val="003E1EE0"/>
    <w:rsid w:val="003E6CBA"/>
    <w:rsid w:val="003E7F04"/>
    <w:rsid w:val="003F168C"/>
    <w:rsid w:val="003F3AF6"/>
    <w:rsid w:val="003F3EB9"/>
    <w:rsid w:val="003F457D"/>
    <w:rsid w:val="003F5536"/>
    <w:rsid w:val="003F579F"/>
    <w:rsid w:val="004023EC"/>
    <w:rsid w:val="00403381"/>
    <w:rsid w:val="00404B84"/>
    <w:rsid w:val="0040690C"/>
    <w:rsid w:val="00407A4C"/>
    <w:rsid w:val="00410D6D"/>
    <w:rsid w:val="00412F74"/>
    <w:rsid w:val="00413232"/>
    <w:rsid w:val="00420335"/>
    <w:rsid w:val="00420FA6"/>
    <w:rsid w:val="004253C0"/>
    <w:rsid w:val="0043023E"/>
    <w:rsid w:val="00431DCA"/>
    <w:rsid w:val="00434CFB"/>
    <w:rsid w:val="00436E33"/>
    <w:rsid w:val="0044017D"/>
    <w:rsid w:val="004445B1"/>
    <w:rsid w:val="00447938"/>
    <w:rsid w:val="00447B60"/>
    <w:rsid w:val="00451556"/>
    <w:rsid w:val="00451565"/>
    <w:rsid w:val="00452460"/>
    <w:rsid w:val="00452F62"/>
    <w:rsid w:val="00453E44"/>
    <w:rsid w:val="00454AC6"/>
    <w:rsid w:val="00455583"/>
    <w:rsid w:val="004578F0"/>
    <w:rsid w:val="00462F42"/>
    <w:rsid w:val="0046386A"/>
    <w:rsid w:val="004673AE"/>
    <w:rsid w:val="00470B49"/>
    <w:rsid w:val="00471058"/>
    <w:rsid w:val="00471A84"/>
    <w:rsid w:val="00472261"/>
    <w:rsid w:val="00472562"/>
    <w:rsid w:val="0047267A"/>
    <w:rsid w:val="004742E0"/>
    <w:rsid w:val="00475909"/>
    <w:rsid w:val="00476DE0"/>
    <w:rsid w:val="00480140"/>
    <w:rsid w:val="004831BF"/>
    <w:rsid w:val="0048420A"/>
    <w:rsid w:val="00484E03"/>
    <w:rsid w:val="0048507B"/>
    <w:rsid w:val="00495623"/>
    <w:rsid w:val="00496892"/>
    <w:rsid w:val="004A06EF"/>
    <w:rsid w:val="004A0714"/>
    <w:rsid w:val="004A3C96"/>
    <w:rsid w:val="004A47AC"/>
    <w:rsid w:val="004A7161"/>
    <w:rsid w:val="004B164D"/>
    <w:rsid w:val="004B7F53"/>
    <w:rsid w:val="004C5A51"/>
    <w:rsid w:val="004D11B6"/>
    <w:rsid w:val="004D2202"/>
    <w:rsid w:val="004D261A"/>
    <w:rsid w:val="004D7803"/>
    <w:rsid w:val="004E0B3B"/>
    <w:rsid w:val="004F023F"/>
    <w:rsid w:val="004F2B20"/>
    <w:rsid w:val="004F7917"/>
    <w:rsid w:val="004F7B98"/>
    <w:rsid w:val="005004B3"/>
    <w:rsid w:val="0050434A"/>
    <w:rsid w:val="00505154"/>
    <w:rsid w:val="00505A4F"/>
    <w:rsid w:val="00510342"/>
    <w:rsid w:val="0051256A"/>
    <w:rsid w:val="005145BA"/>
    <w:rsid w:val="005169AB"/>
    <w:rsid w:val="0051776C"/>
    <w:rsid w:val="00520CD0"/>
    <w:rsid w:val="00523FA6"/>
    <w:rsid w:val="005245ED"/>
    <w:rsid w:val="005261E3"/>
    <w:rsid w:val="00531347"/>
    <w:rsid w:val="00535EB3"/>
    <w:rsid w:val="005371A1"/>
    <w:rsid w:val="0054098F"/>
    <w:rsid w:val="00541365"/>
    <w:rsid w:val="00545661"/>
    <w:rsid w:val="005460D4"/>
    <w:rsid w:val="00546704"/>
    <w:rsid w:val="005468D3"/>
    <w:rsid w:val="00550440"/>
    <w:rsid w:val="00550CC0"/>
    <w:rsid w:val="00553657"/>
    <w:rsid w:val="005542FC"/>
    <w:rsid w:val="00554A12"/>
    <w:rsid w:val="00555496"/>
    <w:rsid w:val="00561F83"/>
    <w:rsid w:val="00564615"/>
    <w:rsid w:val="005649A2"/>
    <w:rsid w:val="0056566E"/>
    <w:rsid w:val="0056642E"/>
    <w:rsid w:val="005667EE"/>
    <w:rsid w:val="00574860"/>
    <w:rsid w:val="00576B3F"/>
    <w:rsid w:val="0058177B"/>
    <w:rsid w:val="005852E1"/>
    <w:rsid w:val="0058548A"/>
    <w:rsid w:val="00585EED"/>
    <w:rsid w:val="00587A4C"/>
    <w:rsid w:val="00587CCA"/>
    <w:rsid w:val="005915FB"/>
    <w:rsid w:val="005A5678"/>
    <w:rsid w:val="005B3D6C"/>
    <w:rsid w:val="005B56C0"/>
    <w:rsid w:val="005B5906"/>
    <w:rsid w:val="005B6156"/>
    <w:rsid w:val="005C0B5C"/>
    <w:rsid w:val="005C1135"/>
    <w:rsid w:val="005C7D80"/>
    <w:rsid w:val="005C7F4D"/>
    <w:rsid w:val="005D24DD"/>
    <w:rsid w:val="005D3BE0"/>
    <w:rsid w:val="005D5838"/>
    <w:rsid w:val="005E1AF2"/>
    <w:rsid w:val="005E3628"/>
    <w:rsid w:val="005E390C"/>
    <w:rsid w:val="005E7308"/>
    <w:rsid w:val="005F00C3"/>
    <w:rsid w:val="005F0272"/>
    <w:rsid w:val="005F0C9C"/>
    <w:rsid w:val="005F0F0C"/>
    <w:rsid w:val="005F100C"/>
    <w:rsid w:val="005F244D"/>
    <w:rsid w:val="005F46D9"/>
    <w:rsid w:val="005F62E4"/>
    <w:rsid w:val="005F65FC"/>
    <w:rsid w:val="006020FE"/>
    <w:rsid w:val="0060717D"/>
    <w:rsid w:val="00610371"/>
    <w:rsid w:val="00615628"/>
    <w:rsid w:val="00620090"/>
    <w:rsid w:val="006238C7"/>
    <w:rsid w:val="00623D57"/>
    <w:rsid w:val="00627EEC"/>
    <w:rsid w:val="006323EB"/>
    <w:rsid w:val="006353FE"/>
    <w:rsid w:val="00641D0D"/>
    <w:rsid w:val="00643E44"/>
    <w:rsid w:val="006510DB"/>
    <w:rsid w:val="00651E85"/>
    <w:rsid w:val="00652164"/>
    <w:rsid w:val="006534FF"/>
    <w:rsid w:val="006547CB"/>
    <w:rsid w:val="0065786C"/>
    <w:rsid w:val="0066119A"/>
    <w:rsid w:val="00661ACD"/>
    <w:rsid w:val="006624E2"/>
    <w:rsid w:val="00663D78"/>
    <w:rsid w:val="006652E4"/>
    <w:rsid w:val="00673351"/>
    <w:rsid w:val="006751BD"/>
    <w:rsid w:val="006771D6"/>
    <w:rsid w:val="006806B7"/>
    <w:rsid w:val="00687A5F"/>
    <w:rsid w:val="0069001E"/>
    <w:rsid w:val="006908C9"/>
    <w:rsid w:val="00690DF0"/>
    <w:rsid w:val="00691263"/>
    <w:rsid w:val="00694CC2"/>
    <w:rsid w:val="00696F69"/>
    <w:rsid w:val="006A0FFD"/>
    <w:rsid w:val="006A21DB"/>
    <w:rsid w:val="006A51D9"/>
    <w:rsid w:val="006A5206"/>
    <w:rsid w:val="006A5AEB"/>
    <w:rsid w:val="006B1C2C"/>
    <w:rsid w:val="006B1C53"/>
    <w:rsid w:val="006B5AFF"/>
    <w:rsid w:val="006B6EFD"/>
    <w:rsid w:val="006C007A"/>
    <w:rsid w:val="006C083B"/>
    <w:rsid w:val="006D7A59"/>
    <w:rsid w:val="006D7E14"/>
    <w:rsid w:val="006E1F8E"/>
    <w:rsid w:val="006E4A37"/>
    <w:rsid w:val="006E4D80"/>
    <w:rsid w:val="006E5ECB"/>
    <w:rsid w:val="006E7EC6"/>
    <w:rsid w:val="006F3444"/>
    <w:rsid w:val="006F3C38"/>
    <w:rsid w:val="006F4C6E"/>
    <w:rsid w:val="006F5664"/>
    <w:rsid w:val="006F5A6F"/>
    <w:rsid w:val="006F66C7"/>
    <w:rsid w:val="00700618"/>
    <w:rsid w:val="00701A59"/>
    <w:rsid w:val="00702EB0"/>
    <w:rsid w:val="007109E7"/>
    <w:rsid w:val="007144F6"/>
    <w:rsid w:val="007167B6"/>
    <w:rsid w:val="00720788"/>
    <w:rsid w:val="00721330"/>
    <w:rsid w:val="00724E68"/>
    <w:rsid w:val="007316D8"/>
    <w:rsid w:val="0073257D"/>
    <w:rsid w:val="00732A7E"/>
    <w:rsid w:val="00737AC2"/>
    <w:rsid w:val="0074058D"/>
    <w:rsid w:val="00741E35"/>
    <w:rsid w:val="007426F3"/>
    <w:rsid w:val="00750306"/>
    <w:rsid w:val="0075066C"/>
    <w:rsid w:val="00750E1A"/>
    <w:rsid w:val="00753234"/>
    <w:rsid w:val="0075569C"/>
    <w:rsid w:val="00756214"/>
    <w:rsid w:val="007634D5"/>
    <w:rsid w:val="007670D2"/>
    <w:rsid w:val="00770819"/>
    <w:rsid w:val="0078154F"/>
    <w:rsid w:val="00781972"/>
    <w:rsid w:val="00781C45"/>
    <w:rsid w:val="00781CD7"/>
    <w:rsid w:val="0078367D"/>
    <w:rsid w:val="007841B7"/>
    <w:rsid w:val="00786ED8"/>
    <w:rsid w:val="00787B7B"/>
    <w:rsid w:val="007908D9"/>
    <w:rsid w:val="00791897"/>
    <w:rsid w:val="007919AC"/>
    <w:rsid w:val="00794C10"/>
    <w:rsid w:val="00795305"/>
    <w:rsid w:val="007964B2"/>
    <w:rsid w:val="007A08D9"/>
    <w:rsid w:val="007A0FCD"/>
    <w:rsid w:val="007A2E98"/>
    <w:rsid w:val="007A362A"/>
    <w:rsid w:val="007A39E9"/>
    <w:rsid w:val="007A59D9"/>
    <w:rsid w:val="007A5CC3"/>
    <w:rsid w:val="007B51EB"/>
    <w:rsid w:val="007C19D9"/>
    <w:rsid w:val="007C2D02"/>
    <w:rsid w:val="007C362D"/>
    <w:rsid w:val="007D2117"/>
    <w:rsid w:val="007D3882"/>
    <w:rsid w:val="007D6FCD"/>
    <w:rsid w:val="007E6909"/>
    <w:rsid w:val="007F169F"/>
    <w:rsid w:val="007F6161"/>
    <w:rsid w:val="007F76C9"/>
    <w:rsid w:val="007F77B5"/>
    <w:rsid w:val="008010A6"/>
    <w:rsid w:val="0080529E"/>
    <w:rsid w:val="008052B4"/>
    <w:rsid w:val="00805DC9"/>
    <w:rsid w:val="00814A5F"/>
    <w:rsid w:val="00815EF7"/>
    <w:rsid w:val="00820B57"/>
    <w:rsid w:val="008211D1"/>
    <w:rsid w:val="0082171B"/>
    <w:rsid w:val="0082235D"/>
    <w:rsid w:val="0082609E"/>
    <w:rsid w:val="00826F50"/>
    <w:rsid w:val="008274CA"/>
    <w:rsid w:val="00831663"/>
    <w:rsid w:val="00835818"/>
    <w:rsid w:val="00836E04"/>
    <w:rsid w:val="00842277"/>
    <w:rsid w:val="00845008"/>
    <w:rsid w:val="008476B3"/>
    <w:rsid w:val="00850225"/>
    <w:rsid w:val="008522F8"/>
    <w:rsid w:val="008536EA"/>
    <w:rsid w:val="00854C2E"/>
    <w:rsid w:val="00856F52"/>
    <w:rsid w:val="00862EC5"/>
    <w:rsid w:val="00863414"/>
    <w:rsid w:val="00864A26"/>
    <w:rsid w:val="00866947"/>
    <w:rsid w:val="00867BC8"/>
    <w:rsid w:val="00870C81"/>
    <w:rsid w:val="00874C08"/>
    <w:rsid w:val="0087765B"/>
    <w:rsid w:val="00877CFD"/>
    <w:rsid w:val="008814F7"/>
    <w:rsid w:val="008827D2"/>
    <w:rsid w:val="0088370C"/>
    <w:rsid w:val="0088540A"/>
    <w:rsid w:val="0088563E"/>
    <w:rsid w:val="00886385"/>
    <w:rsid w:val="00891E9D"/>
    <w:rsid w:val="008922BE"/>
    <w:rsid w:val="008935D0"/>
    <w:rsid w:val="008A1142"/>
    <w:rsid w:val="008A61A2"/>
    <w:rsid w:val="008B11AE"/>
    <w:rsid w:val="008C0116"/>
    <w:rsid w:val="008C0B0C"/>
    <w:rsid w:val="008C5FF1"/>
    <w:rsid w:val="008C75B2"/>
    <w:rsid w:val="008D1E9D"/>
    <w:rsid w:val="008D2D23"/>
    <w:rsid w:val="008D4ED5"/>
    <w:rsid w:val="008D5A9A"/>
    <w:rsid w:val="008D7958"/>
    <w:rsid w:val="008E00BD"/>
    <w:rsid w:val="008E1ACD"/>
    <w:rsid w:val="008E2DE0"/>
    <w:rsid w:val="008E3253"/>
    <w:rsid w:val="008E4D4D"/>
    <w:rsid w:val="008E61E2"/>
    <w:rsid w:val="008E721C"/>
    <w:rsid w:val="008F4C67"/>
    <w:rsid w:val="008F6662"/>
    <w:rsid w:val="009053C1"/>
    <w:rsid w:val="00906D97"/>
    <w:rsid w:val="00910216"/>
    <w:rsid w:val="00911226"/>
    <w:rsid w:val="00911948"/>
    <w:rsid w:val="00915F69"/>
    <w:rsid w:val="009162F7"/>
    <w:rsid w:val="00923713"/>
    <w:rsid w:val="00924A06"/>
    <w:rsid w:val="00927E1C"/>
    <w:rsid w:val="009300CC"/>
    <w:rsid w:val="009302C0"/>
    <w:rsid w:val="0093145C"/>
    <w:rsid w:val="009323C5"/>
    <w:rsid w:val="00933047"/>
    <w:rsid w:val="00933322"/>
    <w:rsid w:val="00936180"/>
    <w:rsid w:val="00936302"/>
    <w:rsid w:val="009368E1"/>
    <w:rsid w:val="009503D8"/>
    <w:rsid w:val="00950789"/>
    <w:rsid w:val="009513C1"/>
    <w:rsid w:val="00951D18"/>
    <w:rsid w:val="00951FC9"/>
    <w:rsid w:val="009533D7"/>
    <w:rsid w:val="0095388B"/>
    <w:rsid w:val="00953CDE"/>
    <w:rsid w:val="00960391"/>
    <w:rsid w:val="0096043E"/>
    <w:rsid w:val="0096247F"/>
    <w:rsid w:val="00965A47"/>
    <w:rsid w:val="00967E42"/>
    <w:rsid w:val="00970C2C"/>
    <w:rsid w:val="0097692F"/>
    <w:rsid w:val="00980B4C"/>
    <w:rsid w:val="009852B4"/>
    <w:rsid w:val="00986023"/>
    <w:rsid w:val="00986491"/>
    <w:rsid w:val="00986A41"/>
    <w:rsid w:val="00990835"/>
    <w:rsid w:val="009920F3"/>
    <w:rsid w:val="009941AD"/>
    <w:rsid w:val="00995A46"/>
    <w:rsid w:val="00996A3B"/>
    <w:rsid w:val="009972DE"/>
    <w:rsid w:val="009A296D"/>
    <w:rsid w:val="009A3732"/>
    <w:rsid w:val="009A3880"/>
    <w:rsid w:val="009A3A8F"/>
    <w:rsid w:val="009A73C8"/>
    <w:rsid w:val="009A7561"/>
    <w:rsid w:val="009B05EF"/>
    <w:rsid w:val="009B3DC3"/>
    <w:rsid w:val="009B5D60"/>
    <w:rsid w:val="009B60F8"/>
    <w:rsid w:val="009B6F6B"/>
    <w:rsid w:val="009C030A"/>
    <w:rsid w:val="009C0F3C"/>
    <w:rsid w:val="009C1FE6"/>
    <w:rsid w:val="009C2A63"/>
    <w:rsid w:val="009C522E"/>
    <w:rsid w:val="009D0E91"/>
    <w:rsid w:val="009D4DEF"/>
    <w:rsid w:val="009E37DA"/>
    <w:rsid w:val="009E65EA"/>
    <w:rsid w:val="009E6F47"/>
    <w:rsid w:val="009E7C03"/>
    <w:rsid w:val="009F3CE4"/>
    <w:rsid w:val="009F5074"/>
    <w:rsid w:val="00A01303"/>
    <w:rsid w:val="00A019A9"/>
    <w:rsid w:val="00A02E82"/>
    <w:rsid w:val="00A036FF"/>
    <w:rsid w:val="00A15220"/>
    <w:rsid w:val="00A15D79"/>
    <w:rsid w:val="00A15E07"/>
    <w:rsid w:val="00A17AC7"/>
    <w:rsid w:val="00A2317E"/>
    <w:rsid w:val="00A24128"/>
    <w:rsid w:val="00A248AA"/>
    <w:rsid w:val="00A260B0"/>
    <w:rsid w:val="00A319D6"/>
    <w:rsid w:val="00A31A66"/>
    <w:rsid w:val="00A37496"/>
    <w:rsid w:val="00A37ED5"/>
    <w:rsid w:val="00A4563A"/>
    <w:rsid w:val="00A50D73"/>
    <w:rsid w:val="00A56B66"/>
    <w:rsid w:val="00A56DD2"/>
    <w:rsid w:val="00A575BD"/>
    <w:rsid w:val="00A577F7"/>
    <w:rsid w:val="00A609DC"/>
    <w:rsid w:val="00A631FF"/>
    <w:rsid w:val="00A6376F"/>
    <w:rsid w:val="00A641E7"/>
    <w:rsid w:val="00A642F1"/>
    <w:rsid w:val="00A66677"/>
    <w:rsid w:val="00A72A35"/>
    <w:rsid w:val="00A73595"/>
    <w:rsid w:val="00A74864"/>
    <w:rsid w:val="00A80F61"/>
    <w:rsid w:val="00A8116B"/>
    <w:rsid w:val="00A81AC1"/>
    <w:rsid w:val="00A83D77"/>
    <w:rsid w:val="00A87923"/>
    <w:rsid w:val="00A92FC8"/>
    <w:rsid w:val="00A9481D"/>
    <w:rsid w:val="00AA2C3C"/>
    <w:rsid w:val="00AA2C8D"/>
    <w:rsid w:val="00AA38DF"/>
    <w:rsid w:val="00AA52CA"/>
    <w:rsid w:val="00AA671E"/>
    <w:rsid w:val="00AA780C"/>
    <w:rsid w:val="00AA7D66"/>
    <w:rsid w:val="00AB1DDF"/>
    <w:rsid w:val="00AB69C3"/>
    <w:rsid w:val="00AB7859"/>
    <w:rsid w:val="00AC3E2B"/>
    <w:rsid w:val="00AC4966"/>
    <w:rsid w:val="00AC648C"/>
    <w:rsid w:val="00AC6747"/>
    <w:rsid w:val="00AC7DBD"/>
    <w:rsid w:val="00AD3EDB"/>
    <w:rsid w:val="00AD78C8"/>
    <w:rsid w:val="00AE56A0"/>
    <w:rsid w:val="00AE7F61"/>
    <w:rsid w:val="00AF037D"/>
    <w:rsid w:val="00AF0461"/>
    <w:rsid w:val="00AF1075"/>
    <w:rsid w:val="00AF614F"/>
    <w:rsid w:val="00AF7D17"/>
    <w:rsid w:val="00B00654"/>
    <w:rsid w:val="00B00D10"/>
    <w:rsid w:val="00B024A8"/>
    <w:rsid w:val="00B04083"/>
    <w:rsid w:val="00B11DCC"/>
    <w:rsid w:val="00B146F9"/>
    <w:rsid w:val="00B1765D"/>
    <w:rsid w:val="00B23DA6"/>
    <w:rsid w:val="00B2641D"/>
    <w:rsid w:val="00B307F5"/>
    <w:rsid w:val="00B314E0"/>
    <w:rsid w:val="00B337D5"/>
    <w:rsid w:val="00B4078D"/>
    <w:rsid w:val="00B47D7E"/>
    <w:rsid w:val="00B50025"/>
    <w:rsid w:val="00B5243C"/>
    <w:rsid w:val="00B52B08"/>
    <w:rsid w:val="00B53F87"/>
    <w:rsid w:val="00B57EB3"/>
    <w:rsid w:val="00B61267"/>
    <w:rsid w:val="00B63595"/>
    <w:rsid w:val="00B63FC3"/>
    <w:rsid w:val="00B652C9"/>
    <w:rsid w:val="00B701AC"/>
    <w:rsid w:val="00B753BE"/>
    <w:rsid w:val="00B75D8B"/>
    <w:rsid w:val="00B75EA0"/>
    <w:rsid w:val="00B76CE9"/>
    <w:rsid w:val="00B81B6C"/>
    <w:rsid w:val="00B82218"/>
    <w:rsid w:val="00B8363A"/>
    <w:rsid w:val="00B87233"/>
    <w:rsid w:val="00B8729A"/>
    <w:rsid w:val="00B9188F"/>
    <w:rsid w:val="00B92AF4"/>
    <w:rsid w:val="00B96660"/>
    <w:rsid w:val="00BA47AF"/>
    <w:rsid w:val="00BA4E2B"/>
    <w:rsid w:val="00BA4FCF"/>
    <w:rsid w:val="00BB1492"/>
    <w:rsid w:val="00BB34B3"/>
    <w:rsid w:val="00BB35F5"/>
    <w:rsid w:val="00BB3D5D"/>
    <w:rsid w:val="00BB40CA"/>
    <w:rsid w:val="00BB73D3"/>
    <w:rsid w:val="00BC03AE"/>
    <w:rsid w:val="00BC1C80"/>
    <w:rsid w:val="00BC3DDF"/>
    <w:rsid w:val="00BD571A"/>
    <w:rsid w:val="00BD7BE4"/>
    <w:rsid w:val="00BE05E7"/>
    <w:rsid w:val="00BE362E"/>
    <w:rsid w:val="00BE5154"/>
    <w:rsid w:val="00BE69A9"/>
    <w:rsid w:val="00BE7D5F"/>
    <w:rsid w:val="00BE7E1D"/>
    <w:rsid w:val="00BF0710"/>
    <w:rsid w:val="00BF08D7"/>
    <w:rsid w:val="00BF4020"/>
    <w:rsid w:val="00BF41B3"/>
    <w:rsid w:val="00C0057F"/>
    <w:rsid w:val="00C005CB"/>
    <w:rsid w:val="00C0173F"/>
    <w:rsid w:val="00C02937"/>
    <w:rsid w:val="00C06734"/>
    <w:rsid w:val="00C200E1"/>
    <w:rsid w:val="00C2048F"/>
    <w:rsid w:val="00C20540"/>
    <w:rsid w:val="00C21CE0"/>
    <w:rsid w:val="00C2293A"/>
    <w:rsid w:val="00C23605"/>
    <w:rsid w:val="00C2607D"/>
    <w:rsid w:val="00C27717"/>
    <w:rsid w:val="00C30DA4"/>
    <w:rsid w:val="00C350FD"/>
    <w:rsid w:val="00C47DC0"/>
    <w:rsid w:val="00C53212"/>
    <w:rsid w:val="00C5337D"/>
    <w:rsid w:val="00C5760F"/>
    <w:rsid w:val="00C57C60"/>
    <w:rsid w:val="00C60CCC"/>
    <w:rsid w:val="00C635C6"/>
    <w:rsid w:val="00C63BB9"/>
    <w:rsid w:val="00C64492"/>
    <w:rsid w:val="00C651C9"/>
    <w:rsid w:val="00C65D97"/>
    <w:rsid w:val="00C71E40"/>
    <w:rsid w:val="00C77134"/>
    <w:rsid w:val="00C80303"/>
    <w:rsid w:val="00C807DD"/>
    <w:rsid w:val="00C8191F"/>
    <w:rsid w:val="00C82B70"/>
    <w:rsid w:val="00C83ABE"/>
    <w:rsid w:val="00C851EE"/>
    <w:rsid w:val="00C909E6"/>
    <w:rsid w:val="00C91459"/>
    <w:rsid w:val="00C91D0D"/>
    <w:rsid w:val="00C93455"/>
    <w:rsid w:val="00C95D0A"/>
    <w:rsid w:val="00C963BA"/>
    <w:rsid w:val="00CB1E05"/>
    <w:rsid w:val="00CB5073"/>
    <w:rsid w:val="00CB5C2F"/>
    <w:rsid w:val="00CC0377"/>
    <w:rsid w:val="00CC0BD6"/>
    <w:rsid w:val="00CC1B05"/>
    <w:rsid w:val="00CC37AD"/>
    <w:rsid w:val="00CC69EB"/>
    <w:rsid w:val="00CD06D8"/>
    <w:rsid w:val="00CD09A5"/>
    <w:rsid w:val="00CE0BD6"/>
    <w:rsid w:val="00CE23E2"/>
    <w:rsid w:val="00CE2662"/>
    <w:rsid w:val="00CE726E"/>
    <w:rsid w:val="00CE779F"/>
    <w:rsid w:val="00CE79A6"/>
    <w:rsid w:val="00CF0697"/>
    <w:rsid w:val="00CF5AF4"/>
    <w:rsid w:val="00D01738"/>
    <w:rsid w:val="00D03CBA"/>
    <w:rsid w:val="00D043B5"/>
    <w:rsid w:val="00D15F03"/>
    <w:rsid w:val="00D17A38"/>
    <w:rsid w:val="00D17C3E"/>
    <w:rsid w:val="00D202A7"/>
    <w:rsid w:val="00D206A1"/>
    <w:rsid w:val="00D22C90"/>
    <w:rsid w:val="00D256F2"/>
    <w:rsid w:val="00D260BC"/>
    <w:rsid w:val="00D26170"/>
    <w:rsid w:val="00D32D77"/>
    <w:rsid w:val="00D32E0E"/>
    <w:rsid w:val="00D3394C"/>
    <w:rsid w:val="00D35458"/>
    <w:rsid w:val="00D37A73"/>
    <w:rsid w:val="00D46AD5"/>
    <w:rsid w:val="00D500BE"/>
    <w:rsid w:val="00D513DE"/>
    <w:rsid w:val="00D526BC"/>
    <w:rsid w:val="00D55BB8"/>
    <w:rsid w:val="00D61DA9"/>
    <w:rsid w:val="00D70F5E"/>
    <w:rsid w:val="00D71019"/>
    <w:rsid w:val="00D74DD4"/>
    <w:rsid w:val="00D765AF"/>
    <w:rsid w:val="00D76C84"/>
    <w:rsid w:val="00D8570D"/>
    <w:rsid w:val="00D86048"/>
    <w:rsid w:val="00D930DD"/>
    <w:rsid w:val="00D93D19"/>
    <w:rsid w:val="00D97345"/>
    <w:rsid w:val="00DA6AC2"/>
    <w:rsid w:val="00DB1C13"/>
    <w:rsid w:val="00DB2629"/>
    <w:rsid w:val="00DB3781"/>
    <w:rsid w:val="00DC312B"/>
    <w:rsid w:val="00DC340E"/>
    <w:rsid w:val="00DC3B8E"/>
    <w:rsid w:val="00DC5486"/>
    <w:rsid w:val="00DC5D05"/>
    <w:rsid w:val="00DC624E"/>
    <w:rsid w:val="00DD1EE1"/>
    <w:rsid w:val="00DD291F"/>
    <w:rsid w:val="00DD3D5A"/>
    <w:rsid w:val="00DD59BB"/>
    <w:rsid w:val="00DE559E"/>
    <w:rsid w:val="00DE6E69"/>
    <w:rsid w:val="00DF0A32"/>
    <w:rsid w:val="00DF1B9B"/>
    <w:rsid w:val="00DF2DFD"/>
    <w:rsid w:val="00DF6218"/>
    <w:rsid w:val="00DF6DCB"/>
    <w:rsid w:val="00DF7D74"/>
    <w:rsid w:val="00E00B89"/>
    <w:rsid w:val="00E04359"/>
    <w:rsid w:val="00E04989"/>
    <w:rsid w:val="00E10600"/>
    <w:rsid w:val="00E120F2"/>
    <w:rsid w:val="00E1389D"/>
    <w:rsid w:val="00E14653"/>
    <w:rsid w:val="00E155AD"/>
    <w:rsid w:val="00E1690B"/>
    <w:rsid w:val="00E22403"/>
    <w:rsid w:val="00E2302B"/>
    <w:rsid w:val="00E23233"/>
    <w:rsid w:val="00E270AB"/>
    <w:rsid w:val="00E31397"/>
    <w:rsid w:val="00E3513B"/>
    <w:rsid w:val="00E378B4"/>
    <w:rsid w:val="00E42273"/>
    <w:rsid w:val="00E423D4"/>
    <w:rsid w:val="00E54207"/>
    <w:rsid w:val="00E648C7"/>
    <w:rsid w:val="00E66FC8"/>
    <w:rsid w:val="00E676C8"/>
    <w:rsid w:val="00E81890"/>
    <w:rsid w:val="00E842AB"/>
    <w:rsid w:val="00E84A2F"/>
    <w:rsid w:val="00E85F84"/>
    <w:rsid w:val="00E87E11"/>
    <w:rsid w:val="00E923A9"/>
    <w:rsid w:val="00E936A4"/>
    <w:rsid w:val="00E9422B"/>
    <w:rsid w:val="00E955D7"/>
    <w:rsid w:val="00E96665"/>
    <w:rsid w:val="00EA437B"/>
    <w:rsid w:val="00EB1839"/>
    <w:rsid w:val="00EB1B5F"/>
    <w:rsid w:val="00EB2BEA"/>
    <w:rsid w:val="00EC5E0B"/>
    <w:rsid w:val="00EC7D38"/>
    <w:rsid w:val="00EC7F07"/>
    <w:rsid w:val="00ED4EBB"/>
    <w:rsid w:val="00ED5C3B"/>
    <w:rsid w:val="00ED6B3C"/>
    <w:rsid w:val="00ED71FB"/>
    <w:rsid w:val="00EE36FE"/>
    <w:rsid w:val="00EE3835"/>
    <w:rsid w:val="00EE47CB"/>
    <w:rsid w:val="00EE4D0F"/>
    <w:rsid w:val="00EF0CB5"/>
    <w:rsid w:val="00EF1111"/>
    <w:rsid w:val="00EF2B0F"/>
    <w:rsid w:val="00EF4E55"/>
    <w:rsid w:val="00EF6D7B"/>
    <w:rsid w:val="00EF735C"/>
    <w:rsid w:val="00F10652"/>
    <w:rsid w:val="00F1396E"/>
    <w:rsid w:val="00F14472"/>
    <w:rsid w:val="00F145F5"/>
    <w:rsid w:val="00F148C1"/>
    <w:rsid w:val="00F20131"/>
    <w:rsid w:val="00F23340"/>
    <w:rsid w:val="00F236A1"/>
    <w:rsid w:val="00F27FD3"/>
    <w:rsid w:val="00F311F1"/>
    <w:rsid w:val="00F37A17"/>
    <w:rsid w:val="00F403F3"/>
    <w:rsid w:val="00F41C7E"/>
    <w:rsid w:val="00F42557"/>
    <w:rsid w:val="00F43356"/>
    <w:rsid w:val="00F44A80"/>
    <w:rsid w:val="00F52F9D"/>
    <w:rsid w:val="00F63906"/>
    <w:rsid w:val="00F63AD8"/>
    <w:rsid w:val="00F65770"/>
    <w:rsid w:val="00F6614F"/>
    <w:rsid w:val="00F7402B"/>
    <w:rsid w:val="00F808B5"/>
    <w:rsid w:val="00F80EA4"/>
    <w:rsid w:val="00F83D42"/>
    <w:rsid w:val="00F91101"/>
    <w:rsid w:val="00FA2BE0"/>
    <w:rsid w:val="00FA50A2"/>
    <w:rsid w:val="00FB0C66"/>
    <w:rsid w:val="00FB2185"/>
    <w:rsid w:val="00FB61B7"/>
    <w:rsid w:val="00FC18F9"/>
    <w:rsid w:val="00FC2849"/>
    <w:rsid w:val="00FC35EC"/>
    <w:rsid w:val="00FC3E87"/>
    <w:rsid w:val="00FC4432"/>
    <w:rsid w:val="00FC689F"/>
    <w:rsid w:val="00FD2CCA"/>
    <w:rsid w:val="00FD34B2"/>
    <w:rsid w:val="00FE3B5F"/>
    <w:rsid w:val="00FE66A2"/>
    <w:rsid w:val="00FF0238"/>
    <w:rsid w:val="00FF0738"/>
    <w:rsid w:val="00FF2F12"/>
    <w:rsid w:val="00FF55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7A894AD"/>
  <w15:docId w15:val="{653908DC-A1A3-43D9-9C1D-B283FBA68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611"/>
    <w:rPr>
      <w:rFonts w:ascii="Arial" w:hAnsi="Arial" w:cs="Arial"/>
      <w:sz w:val="22"/>
      <w:szCs w:val="24"/>
    </w:rPr>
  </w:style>
  <w:style w:type="paragraph" w:styleId="Heading1">
    <w:name w:val="heading 1"/>
    <w:basedOn w:val="Normal"/>
    <w:next w:val="Normal"/>
    <w:link w:val="Heading1Char"/>
    <w:uiPriority w:val="9"/>
    <w:qFormat/>
    <w:rsid w:val="000D18D1"/>
    <w:pPr>
      <w:jc w:val="center"/>
      <w:outlineLvl w:val="0"/>
    </w:pPr>
    <w:rPr>
      <w:b/>
      <w:sz w:val="28"/>
      <w:szCs w:val="28"/>
    </w:rPr>
  </w:style>
  <w:style w:type="paragraph" w:styleId="Heading2">
    <w:name w:val="heading 2"/>
    <w:basedOn w:val="Normal"/>
    <w:next w:val="Normal"/>
    <w:link w:val="Heading2Char"/>
    <w:uiPriority w:val="9"/>
    <w:unhideWhenUsed/>
    <w:qFormat/>
    <w:rsid w:val="005F0272"/>
    <w:pPr>
      <w:tabs>
        <w:tab w:val="left" w:pos="900"/>
        <w:tab w:val="left" w:pos="1260"/>
      </w:tabs>
      <w:spacing w:before="360" w:after="120"/>
      <w:outlineLvl w:val="1"/>
    </w:pPr>
    <w:rPr>
      <w:smallCaps/>
      <w:color w:val="000000"/>
      <w:u w:val="single"/>
    </w:rPr>
  </w:style>
  <w:style w:type="paragraph" w:styleId="Heading3">
    <w:name w:val="heading 3"/>
    <w:basedOn w:val="Normal"/>
    <w:next w:val="Normal"/>
    <w:link w:val="Heading3Char"/>
    <w:uiPriority w:val="9"/>
    <w:unhideWhenUsed/>
    <w:qFormat/>
    <w:rsid w:val="0097692F"/>
    <w:pPr>
      <w:tabs>
        <w:tab w:val="left" w:pos="900"/>
        <w:tab w:val="left" w:pos="1260"/>
      </w:tabs>
      <w:spacing w:before="360" w:after="120"/>
      <w:outlineLvl w:val="2"/>
    </w:pPr>
    <w:rPr>
      <w:smallCaps/>
      <w:color w:val="000000"/>
      <w:u w:val="single"/>
    </w:rPr>
  </w:style>
  <w:style w:type="paragraph" w:styleId="Heading4">
    <w:name w:val="heading 4"/>
    <w:basedOn w:val="Normal"/>
    <w:next w:val="Normal"/>
    <w:link w:val="Heading4Char"/>
    <w:uiPriority w:val="9"/>
    <w:unhideWhenUsed/>
    <w:qFormat/>
    <w:rsid w:val="000716E7"/>
    <w:pPr>
      <w:numPr>
        <w:ilvl w:val="2"/>
        <w:numId w:val="1"/>
      </w:numPr>
      <w:tabs>
        <w:tab w:val="left" w:pos="1080"/>
        <w:tab w:val="left" w:pos="1440"/>
        <w:tab w:val="left" w:pos="1800"/>
        <w:tab w:val="left" w:pos="2160"/>
      </w:tabs>
      <w:spacing w:after="120"/>
      <w:ind w:left="1800"/>
      <w:outlineLvl w:val="3"/>
    </w:pPr>
    <w:rPr>
      <w:rFonts w:ascii="Arial Narrow" w:hAnsi="Arial Narrow"/>
      <w:b/>
      <w:szCs w:val="22"/>
    </w:rPr>
  </w:style>
  <w:style w:type="paragraph" w:styleId="Heading5">
    <w:name w:val="heading 5"/>
    <w:basedOn w:val="Normal"/>
    <w:next w:val="Normal"/>
    <w:link w:val="Heading5Char"/>
    <w:uiPriority w:val="9"/>
    <w:unhideWhenUsed/>
    <w:qFormat/>
    <w:rsid w:val="000716E7"/>
    <w:pPr>
      <w:tabs>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outlineLvl w:val="4"/>
    </w:pPr>
    <w:rPr>
      <w:smallCaps/>
      <w:color w:val="000000"/>
      <w:szCs w:val="22"/>
      <w:u w:val="single"/>
    </w:rPr>
  </w:style>
  <w:style w:type="paragraph" w:styleId="Heading6">
    <w:name w:val="heading 6"/>
    <w:basedOn w:val="Normal"/>
    <w:next w:val="Normal"/>
    <w:link w:val="Heading6Char"/>
    <w:uiPriority w:val="9"/>
    <w:unhideWhenUsed/>
    <w:qFormat/>
    <w:rsid w:val="00CC0BD6"/>
    <w:pPr>
      <w:tabs>
        <w:tab w:val="left" w:pos="360"/>
        <w:tab w:val="left" w:pos="720"/>
        <w:tab w:val="left" w:pos="1080"/>
        <w:tab w:val="left" w:pos="3600"/>
        <w:tab w:val="left" w:pos="5760"/>
        <w:tab w:val="left" w:pos="7920"/>
      </w:tabs>
      <w:spacing w:after="120"/>
      <w:jc w:val="center"/>
      <w:outlineLvl w:val="5"/>
    </w:pPr>
    <w:rPr>
      <w:rFonts w:ascii="Arial Narrow" w:hAnsi="Arial Narrow"/>
      <w:b/>
      <w:szCs w:val="22"/>
    </w:rPr>
  </w:style>
  <w:style w:type="paragraph" w:styleId="Heading7">
    <w:name w:val="heading 7"/>
    <w:basedOn w:val="Normal"/>
    <w:next w:val="Normal"/>
    <w:link w:val="Heading7Char"/>
    <w:uiPriority w:val="9"/>
    <w:unhideWhenUsed/>
    <w:qFormat/>
    <w:rsid w:val="00CC0BD6"/>
    <w:pPr>
      <w:tabs>
        <w:tab w:val="left" w:pos="360"/>
        <w:tab w:val="left" w:pos="720"/>
        <w:tab w:val="left" w:pos="1080"/>
        <w:tab w:val="left" w:pos="3600"/>
        <w:tab w:val="left" w:pos="5760"/>
        <w:tab w:val="left" w:pos="7920"/>
      </w:tabs>
      <w:spacing w:after="120"/>
      <w:outlineLvl w:val="6"/>
    </w:pPr>
    <w:rPr>
      <w:rFonts w:ascii="Arial Narrow" w:hAnsi="Arial Narrow"/>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18D1"/>
    <w:rPr>
      <w:rFonts w:ascii="Arial" w:hAnsi="Arial" w:cs="Arial"/>
      <w:b/>
      <w:sz w:val="28"/>
      <w:szCs w:val="28"/>
    </w:rPr>
  </w:style>
  <w:style w:type="character" w:customStyle="1" w:styleId="Heading2Char">
    <w:name w:val="Heading 2 Char"/>
    <w:basedOn w:val="DefaultParagraphFont"/>
    <w:link w:val="Heading2"/>
    <w:uiPriority w:val="9"/>
    <w:rsid w:val="005F0272"/>
    <w:rPr>
      <w:rFonts w:ascii="Arial" w:hAnsi="Arial" w:cs="Arial"/>
      <w:smallCaps/>
      <w:color w:val="000000"/>
      <w:sz w:val="24"/>
      <w:szCs w:val="24"/>
      <w:u w:val="single"/>
    </w:rPr>
  </w:style>
  <w:style w:type="character" w:customStyle="1" w:styleId="Heading3Char">
    <w:name w:val="Heading 3 Char"/>
    <w:basedOn w:val="DefaultParagraphFont"/>
    <w:link w:val="Heading3"/>
    <w:uiPriority w:val="9"/>
    <w:rsid w:val="0097692F"/>
    <w:rPr>
      <w:rFonts w:ascii="Arial" w:hAnsi="Arial" w:cs="Arial"/>
      <w:smallCaps/>
      <w:color w:val="000000"/>
      <w:sz w:val="24"/>
      <w:szCs w:val="24"/>
      <w:u w:val="single"/>
    </w:rPr>
  </w:style>
  <w:style w:type="character" w:customStyle="1" w:styleId="Heading4Char">
    <w:name w:val="Heading 4 Char"/>
    <w:basedOn w:val="DefaultParagraphFont"/>
    <w:link w:val="Heading4"/>
    <w:uiPriority w:val="9"/>
    <w:rsid w:val="000716E7"/>
    <w:rPr>
      <w:rFonts w:ascii="Arial Narrow" w:hAnsi="Arial Narrow" w:cs="Arial"/>
      <w:b/>
      <w:sz w:val="22"/>
      <w:szCs w:val="22"/>
    </w:rPr>
  </w:style>
  <w:style w:type="character" w:customStyle="1" w:styleId="Heading5Char">
    <w:name w:val="Heading 5 Char"/>
    <w:basedOn w:val="DefaultParagraphFont"/>
    <w:link w:val="Heading5"/>
    <w:uiPriority w:val="9"/>
    <w:rsid w:val="000716E7"/>
    <w:rPr>
      <w:rFonts w:ascii="Arial" w:hAnsi="Arial" w:cs="Arial"/>
      <w:smallCaps/>
      <w:color w:val="000000"/>
      <w:sz w:val="22"/>
      <w:szCs w:val="22"/>
      <w:u w:val="single"/>
    </w:rPr>
  </w:style>
  <w:style w:type="character" w:customStyle="1" w:styleId="Heading6Char">
    <w:name w:val="Heading 6 Char"/>
    <w:basedOn w:val="DefaultParagraphFont"/>
    <w:link w:val="Heading6"/>
    <w:uiPriority w:val="9"/>
    <w:rsid w:val="00CC0BD6"/>
    <w:rPr>
      <w:rFonts w:ascii="Arial Narrow" w:hAnsi="Arial Narrow"/>
      <w:b/>
      <w:sz w:val="22"/>
      <w:szCs w:val="22"/>
    </w:rPr>
  </w:style>
  <w:style w:type="character" w:customStyle="1" w:styleId="Heading7Char">
    <w:name w:val="Heading 7 Char"/>
    <w:basedOn w:val="DefaultParagraphFont"/>
    <w:link w:val="Heading7"/>
    <w:uiPriority w:val="9"/>
    <w:rsid w:val="00CC0BD6"/>
    <w:rPr>
      <w:rFonts w:ascii="Arial Narrow" w:hAnsi="Arial Narrow"/>
      <w:sz w:val="22"/>
      <w:szCs w:val="22"/>
    </w:rPr>
  </w:style>
  <w:style w:type="paragraph" w:styleId="Header">
    <w:name w:val="header"/>
    <w:basedOn w:val="Normal"/>
    <w:link w:val="HeaderChar"/>
    <w:uiPriority w:val="99"/>
    <w:rsid w:val="006E4A37"/>
    <w:pPr>
      <w:tabs>
        <w:tab w:val="center" w:pos="4320"/>
        <w:tab w:val="right" w:pos="8640"/>
      </w:tabs>
    </w:pPr>
  </w:style>
  <w:style w:type="character" w:customStyle="1" w:styleId="HeaderChar">
    <w:name w:val="Header Char"/>
    <w:basedOn w:val="DefaultParagraphFont"/>
    <w:link w:val="Header"/>
    <w:uiPriority w:val="99"/>
    <w:rsid w:val="00753234"/>
    <w:rPr>
      <w:sz w:val="24"/>
      <w:szCs w:val="24"/>
    </w:rPr>
  </w:style>
  <w:style w:type="paragraph" w:styleId="Footer">
    <w:name w:val="footer"/>
    <w:basedOn w:val="Normal"/>
    <w:link w:val="FooterChar"/>
    <w:uiPriority w:val="99"/>
    <w:rsid w:val="006E4A37"/>
    <w:pPr>
      <w:tabs>
        <w:tab w:val="center" w:pos="4320"/>
        <w:tab w:val="right" w:pos="8640"/>
      </w:tabs>
    </w:pPr>
  </w:style>
  <w:style w:type="character" w:customStyle="1" w:styleId="FooterChar">
    <w:name w:val="Footer Char"/>
    <w:basedOn w:val="DefaultParagraphFont"/>
    <w:link w:val="Footer"/>
    <w:uiPriority w:val="99"/>
    <w:rsid w:val="00986A41"/>
    <w:rPr>
      <w:sz w:val="24"/>
      <w:szCs w:val="24"/>
    </w:rPr>
  </w:style>
  <w:style w:type="character" w:styleId="PageNumber">
    <w:name w:val="page number"/>
    <w:basedOn w:val="DefaultParagraphFont"/>
    <w:rsid w:val="006E4A37"/>
  </w:style>
  <w:style w:type="paragraph" w:styleId="BalloonText">
    <w:name w:val="Balloon Text"/>
    <w:basedOn w:val="Normal"/>
    <w:semiHidden/>
    <w:rsid w:val="006E4A37"/>
    <w:rPr>
      <w:rFonts w:ascii="Tahoma" w:hAnsi="Tahoma" w:cs="Courier New"/>
      <w:sz w:val="16"/>
      <w:szCs w:val="16"/>
    </w:rPr>
  </w:style>
  <w:style w:type="character" w:styleId="Strong">
    <w:name w:val="Strong"/>
    <w:basedOn w:val="DefaultParagraphFont"/>
    <w:qFormat/>
    <w:rsid w:val="006E4A37"/>
    <w:rPr>
      <w:b/>
      <w:bCs/>
    </w:rPr>
  </w:style>
  <w:style w:type="character" w:styleId="Hyperlink">
    <w:name w:val="Hyperlink"/>
    <w:basedOn w:val="DefaultParagraphFont"/>
    <w:rsid w:val="006E4A37"/>
    <w:rPr>
      <w:color w:val="0000FF"/>
      <w:u w:val="single"/>
    </w:rPr>
  </w:style>
  <w:style w:type="character" w:styleId="CommentReference">
    <w:name w:val="annotation reference"/>
    <w:basedOn w:val="DefaultParagraphFont"/>
    <w:semiHidden/>
    <w:rsid w:val="006E4A37"/>
    <w:rPr>
      <w:sz w:val="16"/>
      <w:szCs w:val="16"/>
    </w:rPr>
  </w:style>
  <w:style w:type="paragraph" w:styleId="CommentText">
    <w:name w:val="annotation text"/>
    <w:basedOn w:val="Normal"/>
    <w:semiHidden/>
    <w:rsid w:val="006E4A37"/>
    <w:rPr>
      <w:sz w:val="20"/>
      <w:szCs w:val="20"/>
    </w:rPr>
  </w:style>
  <w:style w:type="paragraph" w:styleId="CommentSubject">
    <w:name w:val="annotation subject"/>
    <w:basedOn w:val="CommentText"/>
    <w:next w:val="CommentText"/>
    <w:semiHidden/>
    <w:rsid w:val="006E4A37"/>
    <w:rPr>
      <w:b/>
      <w:bCs/>
    </w:rPr>
  </w:style>
  <w:style w:type="paragraph" w:customStyle="1" w:styleId="ColorfulList-Accent11">
    <w:name w:val="Colorful List - Accent 11"/>
    <w:basedOn w:val="Normal"/>
    <w:uiPriority w:val="34"/>
    <w:qFormat/>
    <w:rsid w:val="00385435"/>
    <w:pPr>
      <w:ind w:left="720"/>
    </w:pPr>
  </w:style>
  <w:style w:type="table" w:styleId="TableGrid">
    <w:name w:val="Table Grid"/>
    <w:basedOn w:val="TableNormal"/>
    <w:uiPriority w:val="59"/>
    <w:rsid w:val="0079189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6A0FFD"/>
    <w:rPr>
      <w:sz w:val="20"/>
      <w:szCs w:val="20"/>
    </w:rPr>
  </w:style>
  <w:style w:type="character" w:customStyle="1" w:styleId="EndnoteTextChar">
    <w:name w:val="Endnote Text Char"/>
    <w:basedOn w:val="DefaultParagraphFont"/>
    <w:link w:val="EndnoteText"/>
    <w:uiPriority w:val="99"/>
    <w:semiHidden/>
    <w:rsid w:val="006A0FFD"/>
  </w:style>
  <w:style w:type="character" w:styleId="EndnoteReference">
    <w:name w:val="endnote reference"/>
    <w:basedOn w:val="DefaultParagraphFont"/>
    <w:uiPriority w:val="99"/>
    <w:semiHidden/>
    <w:unhideWhenUsed/>
    <w:rsid w:val="006A0FFD"/>
    <w:rPr>
      <w:vertAlign w:val="superscript"/>
    </w:rPr>
  </w:style>
  <w:style w:type="paragraph" w:styleId="Revision">
    <w:name w:val="Revision"/>
    <w:hidden/>
    <w:uiPriority w:val="99"/>
    <w:semiHidden/>
    <w:rsid w:val="00C2048F"/>
    <w:rPr>
      <w:sz w:val="24"/>
      <w:szCs w:val="24"/>
    </w:rPr>
  </w:style>
  <w:style w:type="paragraph" w:styleId="Title">
    <w:name w:val="Title"/>
    <w:basedOn w:val="Normal"/>
    <w:next w:val="Normal"/>
    <w:link w:val="TitleChar"/>
    <w:uiPriority w:val="10"/>
    <w:qFormat/>
    <w:rsid w:val="00BC03AE"/>
    <w:pPr>
      <w:spacing w:before="240" w:after="60"/>
      <w:jc w:val="center"/>
      <w:outlineLvl w:val="0"/>
    </w:pPr>
    <w:rPr>
      <w:rFonts w:ascii="Cambria" w:hAnsi="Cambria" w:cs="Times New Roman"/>
      <w:b/>
      <w:bCs/>
      <w:kern w:val="28"/>
      <w:sz w:val="32"/>
      <w:szCs w:val="32"/>
    </w:rPr>
  </w:style>
  <w:style w:type="character" w:customStyle="1" w:styleId="TitleChar">
    <w:name w:val="Title Char"/>
    <w:basedOn w:val="DefaultParagraphFont"/>
    <w:link w:val="Title"/>
    <w:uiPriority w:val="10"/>
    <w:rsid w:val="00BC03AE"/>
    <w:rPr>
      <w:rFonts w:ascii="Cambria" w:eastAsia="Times New Roman" w:hAnsi="Cambria" w:cs="Times New Roman"/>
      <w:b/>
      <w:bCs/>
      <w:kern w:val="28"/>
      <w:sz w:val="32"/>
      <w:szCs w:val="32"/>
    </w:rPr>
  </w:style>
  <w:style w:type="paragraph" w:customStyle="1" w:styleId="CDEFooter">
    <w:name w:val="CDE Footer"/>
    <w:basedOn w:val="Normal"/>
    <w:link w:val="CDEFooterChar"/>
    <w:rsid w:val="000D18D1"/>
    <w:pPr>
      <w:tabs>
        <w:tab w:val="left" w:pos="900"/>
        <w:tab w:val="left" w:pos="1260"/>
      </w:tabs>
    </w:pPr>
    <w:rPr>
      <w:rFonts w:ascii="Arial Narrow" w:hAnsi="Arial Narrow"/>
    </w:rPr>
  </w:style>
  <w:style w:type="character" w:customStyle="1" w:styleId="CDEFooterChar">
    <w:name w:val="CDE Footer Char"/>
    <w:basedOn w:val="DefaultParagraphFont"/>
    <w:link w:val="CDEFooter"/>
    <w:rsid w:val="000D18D1"/>
    <w:rPr>
      <w:rFonts w:ascii="Arial Narrow" w:hAnsi="Arial Narrow" w:cs="Arial"/>
      <w:sz w:val="24"/>
      <w:szCs w:val="24"/>
    </w:rPr>
  </w:style>
  <w:style w:type="paragraph" w:styleId="ListParagraph">
    <w:name w:val="List Paragraph"/>
    <w:basedOn w:val="Normal"/>
    <w:uiPriority w:val="34"/>
    <w:qFormat/>
    <w:rsid w:val="00AA780C"/>
    <w:pPr>
      <w:ind w:left="720"/>
    </w:pPr>
  </w:style>
  <w:style w:type="paragraph" w:styleId="Caption">
    <w:name w:val="caption"/>
    <w:basedOn w:val="Normal"/>
    <w:next w:val="Normal"/>
    <w:uiPriority w:val="35"/>
    <w:unhideWhenUsed/>
    <w:qFormat/>
    <w:rsid w:val="00CF0697"/>
    <w:rPr>
      <w:b/>
      <w:bCs/>
      <w:sz w:val="20"/>
      <w:szCs w:val="20"/>
    </w:rPr>
  </w:style>
  <w:style w:type="paragraph" w:styleId="FootnoteText">
    <w:name w:val="footnote text"/>
    <w:basedOn w:val="Normal"/>
    <w:link w:val="FootnoteTextChar"/>
    <w:uiPriority w:val="99"/>
    <w:semiHidden/>
    <w:unhideWhenUsed/>
    <w:rsid w:val="00A56DD2"/>
    <w:rPr>
      <w:sz w:val="20"/>
      <w:szCs w:val="20"/>
    </w:rPr>
  </w:style>
  <w:style w:type="character" w:customStyle="1" w:styleId="FootnoteTextChar">
    <w:name w:val="Footnote Text Char"/>
    <w:basedOn w:val="DefaultParagraphFont"/>
    <w:link w:val="FootnoteText"/>
    <w:uiPriority w:val="99"/>
    <w:semiHidden/>
    <w:rsid w:val="00A56DD2"/>
    <w:rPr>
      <w:rFonts w:ascii="Arial" w:hAnsi="Arial" w:cs="Arial"/>
    </w:rPr>
  </w:style>
  <w:style w:type="character" w:styleId="FootnoteReference">
    <w:name w:val="footnote reference"/>
    <w:basedOn w:val="DefaultParagraphFont"/>
    <w:uiPriority w:val="99"/>
    <w:semiHidden/>
    <w:unhideWhenUsed/>
    <w:rsid w:val="00A56DD2"/>
    <w:rPr>
      <w:vertAlign w:val="superscript"/>
    </w:rPr>
  </w:style>
  <w:style w:type="paragraph" w:styleId="NoSpacing">
    <w:name w:val="No Spacing"/>
    <w:uiPriority w:val="1"/>
    <w:qFormat/>
    <w:rsid w:val="004A06EF"/>
    <w:rPr>
      <w:rFonts w:ascii="Calibri" w:eastAsia="Calibri" w:hAnsi="Calibri"/>
      <w:sz w:val="22"/>
      <w:szCs w:val="22"/>
    </w:rPr>
  </w:style>
  <w:style w:type="paragraph" w:customStyle="1" w:styleId="EndNoteBibliographyTitle">
    <w:name w:val="EndNote Bibliography Title"/>
    <w:basedOn w:val="Normal"/>
    <w:link w:val="EndNoteBibliographyTitleChar"/>
    <w:rsid w:val="002F28AB"/>
    <w:pPr>
      <w:jc w:val="center"/>
    </w:pPr>
  </w:style>
  <w:style w:type="character" w:customStyle="1" w:styleId="EndNoteBibliographyTitleChar">
    <w:name w:val="EndNote Bibliography Title Char"/>
    <w:basedOn w:val="DefaultParagraphFont"/>
    <w:link w:val="EndNoteBibliographyTitle"/>
    <w:rsid w:val="002F28AB"/>
    <w:rPr>
      <w:rFonts w:ascii="Arial" w:hAnsi="Arial" w:cs="Arial"/>
      <w:sz w:val="22"/>
      <w:szCs w:val="24"/>
    </w:rPr>
  </w:style>
  <w:style w:type="paragraph" w:customStyle="1" w:styleId="EndNoteBibliography">
    <w:name w:val="EndNote Bibliography"/>
    <w:basedOn w:val="Normal"/>
    <w:link w:val="EndNoteBibliographyChar"/>
    <w:rsid w:val="002F28AB"/>
  </w:style>
  <w:style w:type="character" w:customStyle="1" w:styleId="EndNoteBibliographyChar">
    <w:name w:val="EndNote Bibliography Char"/>
    <w:basedOn w:val="DefaultParagraphFont"/>
    <w:link w:val="EndNoteBibliography"/>
    <w:rsid w:val="002F28AB"/>
    <w:rPr>
      <w:rFonts w:ascii="Arial" w:hAnsi="Arial" w:cs="Arial"/>
      <w:sz w:val="22"/>
      <w:szCs w:val="24"/>
    </w:rPr>
  </w:style>
  <w:style w:type="paragraph" w:customStyle="1" w:styleId="NoStyle">
    <w:name w:val="No Style"/>
    <w:qFormat/>
    <w:rsid w:val="00505A4F"/>
    <w:pPr>
      <w:tabs>
        <w:tab w:val="left" w:pos="6552"/>
        <w:tab w:val="right" w:pos="10440"/>
      </w:tabs>
      <w:spacing w:before="120" w:after="120"/>
      <w:ind w:right="-907"/>
    </w:pPr>
    <w:rPr>
      <w:rFonts w:ascii="Arial Narrow" w:hAnsi="Arial Narrow"/>
      <w:i/>
      <w:sz w:val="24"/>
      <w:szCs w:val="24"/>
    </w:rPr>
  </w:style>
  <w:style w:type="paragraph" w:customStyle="1" w:styleId="xmsolistparagraph">
    <w:name w:val="xmsolistparagraph"/>
    <w:basedOn w:val="Normal"/>
    <w:rsid w:val="0043023E"/>
    <w:pPr>
      <w:spacing w:before="100" w:beforeAutospacing="1" w:after="100" w:afterAutospacing="1"/>
    </w:pPr>
    <w:rPr>
      <w:rFonts w:ascii="Times New Roman" w:hAnsi="Times New Roman" w:cs="Times New Roman"/>
      <w:sz w:val="24"/>
    </w:rPr>
  </w:style>
  <w:style w:type="character" w:styleId="UnresolvedMention">
    <w:name w:val="Unresolved Mention"/>
    <w:basedOn w:val="DefaultParagraphFont"/>
    <w:uiPriority w:val="99"/>
    <w:semiHidden/>
    <w:unhideWhenUsed/>
    <w:rsid w:val="004850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89809">
      <w:bodyDiv w:val="1"/>
      <w:marLeft w:val="0"/>
      <w:marRight w:val="0"/>
      <w:marTop w:val="0"/>
      <w:marBottom w:val="0"/>
      <w:divBdr>
        <w:top w:val="none" w:sz="0" w:space="0" w:color="auto"/>
        <w:left w:val="none" w:sz="0" w:space="0" w:color="auto"/>
        <w:bottom w:val="none" w:sz="0" w:space="0" w:color="auto"/>
        <w:right w:val="none" w:sz="0" w:space="0" w:color="auto"/>
      </w:divBdr>
    </w:div>
    <w:div w:id="224146293">
      <w:bodyDiv w:val="1"/>
      <w:marLeft w:val="0"/>
      <w:marRight w:val="0"/>
      <w:marTop w:val="0"/>
      <w:marBottom w:val="0"/>
      <w:divBdr>
        <w:top w:val="none" w:sz="0" w:space="0" w:color="auto"/>
        <w:left w:val="none" w:sz="0" w:space="0" w:color="auto"/>
        <w:bottom w:val="none" w:sz="0" w:space="0" w:color="auto"/>
        <w:right w:val="none" w:sz="0" w:space="0" w:color="auto"/>
      </w:divBdr>
    </w:div>
    <w:div w:id="228418344">
      <w:bodyDiv w:val="1"/>
      <w:marLeft w:val="0"/>
      <w:marRight w:val="0"/>
      <w:marTop w:val="0"/>
      <w:marBottom w:val="0"/>
      <w:divBdr>
        <w:top w:val="none" w:sz="0" w:space="0" w:color="auto"/>
        <w:left w:val="none" w:sz="0" w:space="0" w:color="auto"/>
        <w:bottom w:val="none" w:sz="0" w:space="0" w:color="auto"/>
        <w:right w:val="none" w:sz="0" w:space="0" w:color="auto"/>
      </w:divBdr>
    </w:div>
    <w:div w:id="380399827">
      <w:bodyDiv w:val="1"/>
      <w:marLeft w:val="0"/>
      <w:marRight w:val="0"/>
      <w:marTop w:val="0"/>
      <w:marBottom w:val="0"/>
      <w:divBdr>
        <w:top w:val="none" w:sz="0" w:space="0" w:color="auto"/>
        <w:left w:val="none" w:sz="0" w:space="0" w:color="auto"/>
        <w:bottom w:val="none" w:sz="0" w:space="0" w:color="auto"/>
        <w:right w:val="none" w:sz="0" w:space="0" w:color="auto"/>
      </w:divBdr>
    </w:div>
    <w:div w:id="451674305">
      <w:bodyDiv w:val="1"/>
      <w:marLeft w:val="0"/>
      <w:marRight w:val="0"/>
      <w:marTop w:val="0"/>
      <w:marBottom w:val="0"/>
      <w:divBdr>
        <w:top w:val="none" w:sz="0" w:space="0" w:color="auto"/>
        <w:left w:val="none" w:sz="0" w:space="0" w:color="auto"/>
        <w:bottom w:val="none" w:sz="0" w:space="0" w:color="auto"/>
        <w:right w:val="none" w:sz="0" w:space="0" w:color="auto"/>
      </w:divBdr>
    </w:div>
    <w:div w:id="577323103">
      <w:bodyDiv w:val="1"/>
      <w:marLeft w:val="0"/>
      <w:marRight w:val="0"/>
      <w:marTop w:val="0"/>
      <w:marBottom w:val="0"/>
      <w:divBdr>
        <w:top w:val="none" w:sz="0" w:space="0" w:color="auto"/>
        <w:left w:val="none" w:sz="0" w:space="0" w:color="auto"/>
        <w:bottom w:val="none" w:sz="0" w:space="0" w:color="auto"/>
        <w:right w:val="none" w:sz="0" w:space="0" w:color="auto"/>
      </w:divBdr>
    </w:div>
    <w:div w:id="589392788">
      <w:bodyDiv w:val="1"/>
      <w:marLeft w:val="0"/>
      <w:marRight w:val="0"/>
      <w:marTop w:val="0"/>
      <w:marBottom w:val="0"/>
      <w:divBdr>
        <w:top w:val="none" w:sz="0" w:space="0" w:color="auto"/>
        <w:left w:val="none" w:sz="0" w:space="0" w:color="auto"/>
        <w:bottom w:val="none" w:sz="0" w:space="0" w:color="auto"/>
        <w:right w:val="none" w:sz="0" w:space="0" w:color="auto"/>
      </w:divBdr>
    </w:div>
    <w:div w:id="598677689">
      <w:bodyDiv w:val="1"/>
      <w:marLeft w:val="0"/>
      <w:marRight w:val="0"/>
      <w:marTop w:val="0"/>
      <w:marBottom w:val="0"/>
      <w:divBdr>
        <w:top w:val="none" w:sz="0" w:space="0" w:color="auto"/>
        <w:left w:val="none" w:sz="0" w:space="0" w:color="auto"/>
        <w:bottom w:val="none" w:sz="0" w:space="0" w:color="auto"/>
        <w:right w:val="none" w:sz="0" w:space="0" w:color="auto"/>
      </w:divBdr>
    </w:div>
    <w:div w:id="805510477">
      <w:bodyDiv w:val="1"/>
      <w:marLeft w:val="0"/>
      <w:marRight w:val="0"/>
      <w:marTop w:val="0"/>
      <w:marBottom w:val="0"/>
      <w:divBdr>
        <w:top w:val="none" w:sz="0" w:space="0" w:color="auto"/>
        <w:left w:val="none" w:sz="0" w:space="0" w:color="auto"/>
        <w:bottom w:val="none" w:sz="0" w:space="0" w:color="auto"/>
        <w:right w:val="none" w:sz="0" w:space="0" w:color="auto"/>
      </w:divBdr>
    </w:div>
    <w:div w:id="831793186">
      <w:bodyDiv w:val="1"/>
      <w:marLeft w:val="0"/>
      <w:marRight w:val="0"/>
      <w:marTop w:val="0"/>
      <w:marBottom w:val="0"/>
      <w:divBdr>
        <w:top w:val="none" w:sz="0" w:space="0" w:color="auto"/>
        <w:left w:val="none" w:sz="0" w:space="0" w:color="auto"/>
        <w:bottom w:val="none" w:sz="0" w:space="0" w:color="auto"/>
        <w:right w:val="none" w:sz="0" w:space="0" w:color="auto"/>
      </w:divBdr>
    </w:div>
    <w:div w:id="835152861">
      <w:bodyDiv w:val="1"/>
      <w:marLeft w:val="0"/>
      <w:marRight w:val="0"/>
      <w:marTop w:val="0"/>
      <w:marBottom w:val="0"/>
      <w:divBdr>
        <w:top w:val="none" w:sz="0" w:space="0" w:color="auto"/>
        <w:left w:val="none" w:sz="0" w:space="0" w:color="auto"/>
        <w:bottom w:val="none" w:sz="0" w:space="0" w:color="auto"/>
        <w:right w:val="none" w:sz="0" w:space="0" w:color="auto"/>
      </w:divBdr>
    </w:div>
    <w:div w:id="846559639">
      <w:bodyDiv w:val="1"/>
      <w:marLeft w:val="0"/>
      <w:marRight w:val="0"/>
      <w:marTop w:val="0"/>
      <w:marBottom w:val="0"/>
      <w:divBdr>
        <w:top w:val="none" w:sz="0" w:space="0" w:color="auto"/>
        <w:left w:val="none" w:sz="0" w:space="0" w:color="auto"/>
        <w:bottom w:val="none" w:sz="0" w:space="0" w:color="auto"/>
        <w:right w:val="none" w:sz="0" w:space="0" w:color="auto"/>
      </w:divBdr>
    </w:div>
    <w:div w:id="877278319">
      <w:bodyDiv w:val="1"/>
      <w:marLeft w:val="0"/>
      <w:marRight w:val="0"/>
      <w:marTop w:val="0"/>
      <w:marBottom w:val="0"/>
      <w:divBdr>
        <w:top w:val="none" w:sz="0" w:space="0" w:color="auto"/>
        <w:left w:val="none" w:sz="0" w:space="0" w:color="auto"/>
        <w:bottom w:val="none" w:sz="0" w:space="0" w:color="auto"/>
        <w:right w:val="none" w:sz="0" w:space="0" w:color="auto"/>
      </w:divBdr>
    </w:div>
    <w:div w:id="1438910437">
      <w:bodyDiv w:val="1"/>
      <w:marLeft w:val="0"/>
      <w:marRight w:val="0"/>
      <w:marTop w:val="0"/>
      <w:marBottom w:val="0"/>
      <w:divBdr>
        <w:top w:val="none" w:sz="0" w:space="0" w:color="auto"/>
        <w:left w:val="none" w:sz="0" w:space="0" w:color="auto"/>
        <w:bottom w:val="none" w:sz="0" w:space="0" w:color="auto"/>
        <w:right w:val="none" w:sz="0" w:space="0" w:color="auto"/>
      </w:divBdr>
    </w:div>
    <w:div w:id="1668750801">
      <w:bodyDiv w:val="1"/>
      <w:marLeft w:val="0"/>
      <w:marRight w:val="0"/>
      <w:marTop w:val="0"/>
      <w:marBottom w:val="0"/>
      <w:divBdr>
        <w:top w:val="none" w:sz="0" w:space="0" w:color="auto"/>
        <w:left w:val="none" w:sz="0" w:space="0" w:color="auto"/>
        <w:bottom w:val="none" w:sz="0" w:space="0" w:color="auto"/>
        <w:right w:val="none" w:sz="0" w:space="0" w:color="auto"/>
      </w:divBdr>
    </w:div>
    <w:div w:id="1708334901">
      <w:bodyDiv w:val="1"/>
      <w:marLeft w:val="0"/>
      <w:marRight w:val="0"/>
      <w:marTop w:val="0"/>
      <w:marBottom w:val="0"/>
      <w:divBdr>
        <w:top w:val="none" w:sz="0" w:space="0" w:color="auto"/>
        <w:left w:val="none" w:sz="0" w:space="0" w:color="auto"/>
        <w:bottom w:val="none" w:sz="0" w:space="0" w:color="auto"/>
        <w:right w:val="none" w:sz="0" w:space="0" w:color="auto"/>
      </w:divBdr>
    </w:div>
    <w:div w:id="1727949234">
      <w:bodyDiv w:val="1"/>
      <w:marLeft w:val="0"/>
      <w:marRight w:val="0"/>
      <w:marTop w:val="0"/>
      <w:marBottom w:val="0"/>
      <w:divBdr>
        <w:top w:val="none" w:sz="0" w:space="0" w:color="auto"/>
        <w:left w:val="none" w:sz="0" w:space="0" w:color="auto"/>
        <w:bottom w:val="none" w:sz="0" w:space="0" w:color="auto"/>
        <w:right w:val="none" w:sz="0" w:space="0" w:color="auto"/>
      </w:divBdr>
    </w:div>
    <w:div w:id="211655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hrq.gov/health-literacy/research/tools/index.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ahrq.gov/health-literacy/research/tools/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F46263-1981-443B-B27C-505172676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10</Pages>
  <Words>4158</Words>
  <Characters>23705</Characters>
  <Application>Microsoft Office Word</Application>
  <DocSecurity>0</DocSecurity>
  <Lines>197</Lines>
  <Paragraphs>55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Parenchymal Imaging</vt:lpstr>
      <vt:lpstr>Parenchymal Imaging</vt:lpstr>
    </vt:vector>
  </TitlesOfParts>
  <Company>KAI, Inc.</Company>
  <LinksUpToDate>false</LinksUpToDate>
  <CharactersWithSpaces>27808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Parenchymal Imaging</dc:title>
  <dc:subject>CRF</dc:subject>
  <dc:creator>NINDS</dc:creator>
  <cp:keywords>NINDS, CRF, Parenchymal Imaging</cp:keywords>
  <dc:description/>
  <cp:lastModifiedBy>Microsoft Office User</cp:lastModifiedBy>
  <cp:revision>10</cp:revision>
  <cp:lastPrinted>2010-11-16T18:13:00Z</cp:lastPrinted>
  <dcterms:created xsi:type="dcterms:W3CDTF">2022-08-18T20:44:00Z</dcterms:created>
  <dcterms:modified xsi:type="dcterms:W3CDTF">2023-06-15T19:00:00Z</dcterms:modified>
  <cp:category>CRF</cp:category>
  <cp:contentStatus>508 Compliant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Status">
    <vt:lpwstr>Initial Draft</vt:lpwstr>
  </property>
  <property fmtid="{D5CDD505-2E9C-101B-9397-08002B2CF9AE}" pid="3" name="ContentType">
    <vt:lpwstr>Document</vt:lpwstr>
  </property>
</Properties>
</file>