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59C5C" w14:textId="6A003A93" w:rsidR="00323B29" w:rsidRPr="009A6051" w:rsidRDefault="009A6051">
      <w:pPr>
        <w:rPr>
          <w:sz w:val="16"/>
          <w:szCs w:val="16"/>
          <w:lang w:val="en-GB"/>
        </w:rPr>
      </w:pPr>
      <w:bookmarkStart w:id="0" w:name="_Hlk127197253"/>
      <w:bookmarkStart w:id="1" w:name="_Hlk117848681"/>
      <w:r w:rsidRPr="009A6051">
        <w:rPr>
          <w:sz w:val="16"/>
          <w:szCs w:val="16"/>
          <w:lang w:val="en-GB"/>
        </w:rPr>
        <w:t xml:space="preserve"> Additional file 1</w:t>
      </w:r>
      <w:r>
        <w:rPr>
          <w:sz w:val="16"/>
          <w:szCs w:val="16"/>
          <w:lang w:val="en-GB"/>
        </w:rPr>
        <w:t>.</w:t>
      </w:r>
      <w:r w:rsidRPr="009A6051">
        <w:rPr>
          <w:sz w:val="16"/>
          <w:szCs w:val="16"/>
          <w:lang w:val="en-GB"/>
        </w:rPr>
        <w:t xml:space="preserve"> </w:t>
      </w:r>
      <w:r w:rsidR="00656368" w:rsidRPr="009A6051">
        <w:rPr>
          <w:sz w:val="16"/>
          <w:szCs w:val="16"/>
          <w:lang w:val="en-GB"/>
        </w:rPr>
        <w:t>Quality</w:t>
      </w:r>
      <w:r w:rsidR="00B8594B" w:rsidRPr="009A6051">
        <w:rPr>
          <w:sz w:val="16"/>
          <w:szCs w:val="16"/>
          <w:lang w:val="en-GB"/>
        </w:rPr>
        <w:t xml:space="preserve"> appraisal of included </w:t>
      </w:r>
      <w:r w:rsidR="005A644B" w:rsidRPr="009A6051">
        <w:rPr>
          <w:sz w:val="16"/>
          <w:szCs w:val="16"/>
          <w:lang w:val="en-GB"/>
        </w:rPr>
        <w:t xml:space="preserve">qualitative </w:t>
      </w:r>
      <w:bookmarkEnd w:id="0"/>
      <w:r w:rsidRPr="009A6051">
        <w:rPr>
          <w:sz w:val="16"/>
          <w:szCs w:val="16"/>
          <w:lang w:val="en-GB"/>
        </w:rPr>
        <w:t xml:space="preserve">and quantitative </w:t>
      </w:r>
      <w:r w:rsidR="00491FBE" w:rsidRPr="009A6051">
        <w:rPr>
          <w:sz w:val="16"/>
          <w:szCs w:val="16"/>
          <w:lang w:val="en-GB"/>
        </w:rPr>
        <w:t>studies</w:t>
      </w:r>
    </w:p>
    <w:tbl>
      <w:tblPr>
        <w:tblStyle w:val="Mellanmrklista1-dekorfrg1"/>
        <w:tblW w:w="4255" w:type="pct"/>
        <w:tblInd w:w="-5" w:type="dxa"/>
        <w:tblLayout w:type="fixed"/>
        <w:tblLook w:val="0620" w:firstRow="1" w:lastRow="0" w:firstColumn="0" w:lastColumn="0" w:noHBand="1" w:noVBand="1"/>
      </w:tblPr>
      <w:tblGrid>
        <w:gridCol w:w="1708"/>
        <w:gridCol w:w="851"/>
        <w:gridCol w:w="994"/>
        <w:gridCol w:w="991"/>
        <w:gridCol w:w="993"/>
        <w:gridCol w:w="841"/>
        <w:gridCol w:w="1005"/>
        <w:gridCol w:w="1126"/>
        <w:gridCol w:w="850"/>
        <w:gridCol w:w="848"/>
        <w:gridCol w:w="850"/>
        <w:gridCol w:w="850"/>
      </w:tblGrid>
      <w:tr w:rsidR="00546681" w:rsidRPr="00546681" w14:paraId="477A7E69" w14:textId="3A868274" w:rsidTr="00250E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2C7B" w14:textId="211A588E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Author (year)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04CD7" w14:textId="7C3E97E5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 xml:space="preserve">1.Was there a clear statement of the aims of the research?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0AC26" w14:textId="695FD990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2.Is a qualitative methodology appropriate?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F1B2" w14:textId="0A086239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3.Was the research design appropriate to address the aims of the research?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DC81" w14:textId="4B1BD026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4.Was the recruitment strategy appropriate to the aims of the research?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2C76" w14:textId="608EB5C5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5.Was the data collected in a way that addressed the research issue?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4E4D" w14:textId="7D6CE33D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6.Has the relationship between researcher and participants been adequately considered?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91D12" w14:textId="6614D95D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7.Have ethical issues been taken into consideration?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68A63" w14:textId="6A75ECFA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8.Was the data analysis sufficiently rigorous?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3C4B" w14:textId="7EB97232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9. Is there a clear statement of findings?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0F54" w14:textId="22FC20E9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sz w:val="14"/>
                <w:szCs w:val="14"/>
                <w:lang w:val="en-GB"/>
              </w:rPr>
              <w:t>10.How valuable is the research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7AD9" w14:textId="0A3EC9B8" w:rsidR="00546681" w:rsidRPr="00491FBE" w:rsidRDefault="00EA4B86" w:rsidP="00082C6F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Quantitative value (max: </w:t>
            </w:r>
            <w:r w:rsidR="00E70C4A">
              <w:rPr>
                <w:sz w:val="14"/>
                <w:szCs w:val="14"/>
                <w:lang w:val="en-GB"/>
              </w:rPr>
              <w:t>20)</w:t>
            </w:r>
          </w:p>
        </w:tc>
      </w:tr>
      <w:tr w:rsidR="00250E72" w:rsidRPr="00491FBE" w14:paraId="1940C311" w14:textId="77777777" w:rsidTr="00250E72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E62E7E6" w14:textId="5FFDCDB6" w:rsidR="00250E72" w:rsidRPr="00491FBE" w:rsidRDefault="00250E72" w:rsidP="00082C6F">
            <w:pPr>
              <w:rPr>
                <w:noProof/>
                <w:sz w:val="14"/>
                <w:szCs w:val="14"/>
                <w:lang w:val="en-GB"/>
              </w:rPr>
            </w:pPr>
            <w:r>
              <w:rPr>
                <w:noProof/>
                <w:sz w:val="14"/>
                <w:szCs w:val="14"/>
                <w:lang w:val="en-GB"/>
              </w:rPr>
              <w:t>Q</w:t>
            </w:r>
            <w:r w:rsidRPr="00250E72">
              <w:rPr>
                <w:noProof/>
                <w:sz w:val="14"/>
                <w:szCs w:val="14"/>
                <w:lang w:val="en-GB"/>
              </w:rPr>
              <w:t>ualitative</w:t>
            </w:r>
            <w:r>
              <w:rPr>
                <w:noProof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73919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6460E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A55FC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8188A7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43BEC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5B8AA0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1F750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D99414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1278D7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B2A512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73A2FE" w14:textId="77777777" w:rsidR="00250E72" w:rsidRDefault="00250E72" w:rsidP="00082C6F">
            <w:pPr>
              <w:rPr>
                <w:sz w:val="16"/>
                <w:szCs w:val="16"/>
                <w:lang w:val="en-GB"/>
              </w:rPr>
            </w:pPr>
          </w:p>
        </w:tc>
      </w:tr>
      <w:tr w:rsidR="00546681" w:rsidRPr="00491FBE" w14:paraId="51890C78" w14:textId="2CFFFEAF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4BA8" w14:textId="1288E707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bookmarkStart w:id="2" w:name="_Hlk117849121"/>
            <w:r w:rsidRPr="00491FBE">
              <w:rPr>
                <w:noProof/>
                <w:sz w:val="14"/>
                <w:szCs w:val="14"/>
                <w:lang w:val="en-GB"/>
              </w:rPr>
              <w:t>Aholaakko (2011)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6917" w14:textId="2E9D0AD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50FA" w14:textId="0FE7BA5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5472" w14:textId="1FD83A6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7A25" w14:textId="025D59F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CA62" w14:textId="05CA92E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15DB" w14:textId="141C7649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169A" w14:textId="2497676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D395" w14:textId="4C55269A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D976" w14:textId="1C504BE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87802" w14:textId="28DF39F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4CAC" w14:textId="7DAEDEB7" w:rsidR="00546681" w:rsidRPr="007B2991" w:rsidRDefault="00DF1D40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16</w:t>
            </w:r>
          </w:p>
        </w:tc>
      </w:tr>
      <w:tr w:rsidR="00546681" w:rsidRPr="00491FBE" w14:paraId="6BE93B2A" w14:textId="28FC8834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1984" w14:textId="364707F4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Alfredsdottir &amp; Bjornsdottir (2008)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9E97" w14:textId="2AB7FA09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E532" w14:textId="6E88F81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5693" w14:textId="38CE400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3412" w14:textId="18BF715D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77B51" w14:textId="7B0373E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B807" w14:textId="730AE88A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CA13" w14:textId="6A9865E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B59D" w14:textId="028FEF6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  <w:p w14:paraId="6AD6F319" w14:textId="1C3442CE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E8C3" w14:textId="14DE030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6338" w14:textId="60F3BE7D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EF81" w14:textId="64B1627E" w:rsidR="00546681" w:rsidRPr="007B2991" w:rsidRDefault="00DF1D40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20</w:t>
            </w:r>
          </w:p>
        </w:tc>
      </w:tr>
      <w:tr w:rsidR="00546681" w:rsidRPr="00491FBE" w14:paraId="15FB2983" w14:textId="1308642D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ECC0" w14:textId="5268F749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(Bastami et al. (2022)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8699" w14:textId="7C2E029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775E" w14:textId="26C50C6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3E8B" w14:textId="6B82352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3BD4" w14:textId="7C52D0F4" w:rsidR="00546681" w:rsidRPr="007B2991" w:rsidRDefault="00A615B0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F0BFC" w14:textId="144A4FD2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B7F78" w14:textId="72AADB8D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C58F" w14:textId="758D6CF8" w:rsidR="00546681" w:rsidRPr="007B2991" w:rsidRDefault="00F75986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C3D0" w14:textId="6AB4D163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B344" w14:textId="43B5FD36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1416" w14:textId="579F727F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D675" w14:textId="49D8BC8F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  <w:r w:rsidR="00A615B0">
              <w:rPr>
                <w:sz w:val="16"/>
                <w:szCs w:val="16"/>
                <w:lang w:val="en-GB"/>
              </w:rPr>
              <w:t>4</w:t>
            </w:r>
          </w:p>
        </w:tc>
      </w:tr>
      <w:tr w:rsidR="00546681" w:rsidRPr="00491FBE" w14:paraId="54FFFA49" w14:textId="09A77DBD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FD32" w14:textId="597C1609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(Björn &amp;Lindberg Boström (2008)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D1DF" w14:textId="271CAC50" w:rsidR="00546681" w:rsidRPr="007B2991" w:rsidRDefault="00483BD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1A1C2D13" w14:textId="01932BE2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  <w:r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F770" w14:textId="3CD11B9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4CBF" w14:textId="5B72B6E7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F2B0" w14:textId="53049129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FF5D" w14:textId="7E46A9E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D59D0" w14:textId="4C5DCF84" w:rsidR="00546681" w:rsidRPr="007B2991" w:rsidRDefault="00CA3869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8242" w14:textId="0D782D29" w:rsidR="00546681" w:rsidRPr="007B2991" w:rsidRDefault="00C37DEF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5B5B8842" w14:textId="7D2700B2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2404" w14:textId="6CCAE1C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9B6D1" w14:textId="77F56AF1" w:rsidR="00546681" w:rsidRPr="007B2991" w:rsidRDefault="00434978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187D97B4" w14:textId="483BED71" w:rsidR="00546681" w:rsidRPr="007B2991" w:rsidRDefault="00546681" w:rsidP="00082C6F">
            <w:pPr>
              <w:rPr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9D99" w14:textId="13FDC9A7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F7906" w14:textId="6A31F0AF" w:rsidR="00546681" w:rsidRPr="007B2991" w:rsidRDefault="00434978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20</w:t>
            </w:r>
          </w:p>
        </w:tc>
      </w:tr>
      <w:tr w:rsidR="00546681" w:rsidRPr="00491FBE" w14:paraId="3D42A8E9" w14:textId="3605D9CB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824D" w14:textId="7CE87638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Holmes, et al. (2020)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8F48" w14:textId="1932D2C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5F52" w14:textId="619A243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C666" w14:textId="5360019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14CB" w14:textId="2A7D3C8F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  <w:r w:rsidR="00546681" w:rsidRPr="007B2991">
              <w:rPr>
                <w:sz w:val="16"/>
                <w:szCs w:val="16"/>
                <w:highlight w:val="yellow"/>
                <w:lang w:val="en-GB"/>
              </w:rPr>
              <w:t xml:space="preserve">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6C24" w14:textId="007EB96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63FE" w14:textId="5F362344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C29D" w14:textId="100536E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FBD7" w14:textId="4E53D96E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45C24" w14:textId="20BBF6B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C6CB" w14:textId="1D72384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0FFC3" w14:textId="62D0714E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16</w:t>
            </w:r>
          </w:p>
        </w:tc>
      </w:tr>
      <w:tr w:rsidR="00546681" w:rsidRPr="00491FBE" w14:paraId="720DF08B" w14:textId="0761C7F1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97E4" w14:textId="4D76B892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Kaldheim  &amp; Slettebø (2016)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DB6AF" w14:textId="2ECD445F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1B88" w14:textId="05C3325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26F1" w14:textId="21CCA6D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AFF4" w14:textId="077190BA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67C1D306" w14:textId="7331D71D" w:rsidR="00546681" w:rsidRPr="007B2991" w:rsidRDefault="00546681" w:rsidP="00082C6F">
            <w:pPr>
              <w:rPr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8777" w14:textId="7E014278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A47D" w14:textId="298DA30C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93B74" w14:textId="1D297FC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CEA5" w14:textId="06A60A0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735F" w14:textId="220045E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DEC6" w14:textId="457B70C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02F0F" w14:textId="61839484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16</w:t>
            </w:r>
          </w:p>
        </w:tc>
      </w:tr>
      <w:tr w:rsidR="00546681" w:rsidRPr="00491FBE" w14:paraId="739AEC33" w14:textId="21CFD33E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86DC" w14:textId="55558907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Lingard, Garwood et al. (2004)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A6B14" w14:textId="07C4E5F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D134" w14:textId="1A1FFAF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AA28" w14:textId="7892B44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49A73" w14:textId="57D8C7CA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E00D" w14:textId="61BA4D5D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9E98" w14:textId="286A9390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76A14E5A" w14:textId="63E9BDF1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822D" w14:textId="2934355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  <w:p w14:paraId="2547D320" w14:textId="01581FFA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F52D" w14:textId="170E7CF1" w:rsidR="00546681" w:rsidRPr="007B2991" w:rsidRDefault="00095B5E" w:rsidP="00082C6F">
            <w:pPr>
              <w:rPr>
                <w:color w:val="auto"/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  <w:p w14:paraId="4F7B32FD" w14:textId="091586C9" w:rsidR="00546681" w:rsidRPr="007B2991" w:rsidRDefault="00546681" w:rsidP="00082C6F">
            <w:pPr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EEE0" w14:textId="0B1FC2B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CE7C" w14:textId="3859FBD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7B123" w14:textId="7033DAC2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20</w:t>
            </w:r>
          </w:p>
        </w:tc>
      </w:tr>
      <w:tr w:rsidR="00546681" w:rsidRPr="00491FBE" w14:paraId="52F9A087" w14:textId="14E63574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D02F" w14:textId="22190A50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(Nordström &amp; Wihlborg (2019)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24F39" w14:textId="13F5DE37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63EBD" w14:textId="5FD5FC28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840C" w14:textId="7F9BADE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7A5A" w14:textId="6B67FB7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9BF29" w14:textId="4893A50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77A76" w14:textId="68AB3550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D05F" w14:textId="3352768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7545" w14:textId="700B2F48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D113" w14:textId="42C08C00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FAD27" w14:textId="5D1339B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D4D79" w14:textId="3CCF6F76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</w:t>
            </w:r>
          </w:p>
        </w:tc>
      </w:tr>
      <w:tr w:rsidR="00546681" w:rsidRPr="00491FBE" w14:paraId="122DC7F4" w14:textId="54C723F3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E6E71" w14:textId="547F778A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N</w:t>
            </w:r>
            <w:r w:rsidR="002F15C5">
              <w:rPr>
                <w:noProof/>
                <w:sz w:val="14"/>
                <w:szCs w:val="14"/>
                <w:lang w:val="en-GB"/>
              </w:rPr>
              <w:t>y</w:t>
            </w:r>
            <w:r w:rsidRPr="00491FBE">
              <w:rPr>
                <w:noProof/>
                <w:sz w:val="14"/>
                <w:szCs w:val="14"/>
                <w:lang w:val="en-GB"/>
              </w:rPr>
              <w:t>berg, Olofsson et al. (2021)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FE301" w14:textId="0D3E511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842A" w14:textId="45D120B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2131" w14:textId="7A8B8F4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17C9" w14:textId="41EE3E4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62B3" w14:textId="3CC7554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16FC" w14:textId="56DB8EDD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B6F6" w14:textId="0E2E40DD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6C720" w14:textId="4494D2EC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1BC3D" w14:textId="4FEF314E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F510B" w14:textId="7F7CF62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F4D2" w14:textId="3174699C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</w:t>
            </w:r>
          </w:p>
        </w:tc>
      </w:tr>
      <w:tr w:rsidR="00546681" w:rsidRPr="00491FBE" w14:paraId="512BFA3E" w14:textId="08B901F9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834A" w14:textId="78FEB8A5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Qvistgaard, Lovebo et al. (2019)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82A0" w14:textId="0C0D261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1EAD" w14:textId="073D857A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91B7" w14:textId="638C070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DC2B" w14:textId="3CAE903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2A6D" w14:textId="1E503B1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3520A" w14:textId="0B998039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3D8B" w14:textId="7CA99A7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FDB4" w14:textId="07108DBE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8DC6" w14:textId="65EA39B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C54A" w14:textId="0BE0F0F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6CD9" w14:textId="729D8F9B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16</w:t>
            </w:r>
          </w:p>
        </w:tc>
      </w:tr>
      <w:tr w:rsidR="00546681" w:rsidRPr="00491FBE" w14:paraId="009A877B" w14:textId="1E0DA883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BCF7" w14:textId="67D78026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Sandelin and Gustafsson (2015)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4BAB" w14:textId="4ECAB41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7CDE" w14:textId="1839BBD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2EC3" w14:textId="3613D3A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B32D" w14:textId="37F71B4F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9201" w14:textId="2249618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FDCDF" w14:textId="0D640949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92CCE" w14:textId="3EE7AB5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B3DB" w14:textId="34BEBC9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883F1" w14:textId="19D69B5E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A94EA" w14:textId="4BCA0DA0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65E7E" w14:textId="596D097D" w:rsidR="00546681" w:rsidRPr="007B2991" w:rsidRDefault="0074294B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</w:t>
            </w:r>
          </w:p>
        </w:tc>
      </w:tr>
      <w:tr w:rsidR="00546681" w:rsidRPr="00491FBE" w14:paraId="3747ED28" w14:textId="4FAF48C9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F9CA" w14:textId="0F7F9C2F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Sa</w:t>
            </w:r>
            <w:r w:rsidR="00EB181C">
              <w:rPr>
                <w:noProof/>
                <w:sz w:val="14"/>
                <w:szCs w:val="14"/>
                <w:lang w:val="en-GB"/>
              </w:rPr>
              <w:t>n</w:t>
            </w:r>
            <w:r w:rsidRPr="00491FBE">
              <w:rPr>
                <w:noProof/>
                <w:sz w:val="14"/>
                <w:szCs w:val="14"/>
                <w:lang w:val="en-GB"/>
              </w:rPr>
              <w:t>delin et al. (2019)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B69D" w14:textId="5001E750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1852C" w14:textId="3883643E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9E2F" w14:textId="3478FC1E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4991" w14:textId="0B48471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0701" w14:textId="76CCA42C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AE93" w14:textId="22B3DDCD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DE86" w14:textId="1218787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7919" w14:textId="48D94CF9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8A53" w14:textId="41858BF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6E9C" w14:textId="05D97D8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1C97" w14:textId="702635D0" w:rsidR="00546681" w:rsidRPr="007B2991" w:rsidRDefault="00213397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</w:t>
            </w:r>
          </w:p>
        </w:tc>
      </w:tr>
      <w:tr w:rsidR="00546681" w:rsidRPr="00491FBE" w14:paraId="665E4326" w14:textId="35D7E457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2480" w14:textId="5518E54A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Silén-Lipponen et al. (2005)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37FD" w14:textId="21B9D6A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B78E" w14:textId="51C9A3C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A9D6" w14:textId="16BEA3CE" w:rsidR="00546681" w:rsidRPr="007B2991" w:rsidRDefault="00095B5E" w:rsidP="00082C6F">
            <w:pPr>
              <w:rPr>
                <w:sz w:val="16"/>
                <w:szCs w:val="16"/>
                <w:highlight w:val="yellow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D7CF" w14:textId="41EC4E7A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  <w:p w14:paraId="73A25C1E" w14:textId="526E63FA" w:rsidR="00546681" w:rsidRPr="007B2991" w:rsidRDefault="00546681" w:rsidP="00082C6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4E1E3" w14:textId="2C63A848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8606" w14:textId="39A6EE4B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75BC" w14:textId="18CAE4A2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9A2B" w14:textId="55A95721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3A8A" w14:textId="481A807A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A8E94" w14:textId="41389684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B246" w14:textId="57A14266" w:rsidR="00546681" w:rsidRPr="007B2991" w:rsidRDefault="00213397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19</w:t>
            </w:r>
          </w:p>
        </w:tc>
      </w:tr>
      <w:bookmarkEnd w:id="2"/>
      <w:tr w:rsidR="00546681" w:rsidRPr="00491FBE" w14:paraId="653F8AEF" w14:textId="54C142D6" w:rsidTr="00546681"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39BD8" w14:textId="37213AC0" w:rsidR="00546681" w:rsidRPr="00491FBE" w:rsidRDefault="00546681" w:rsidP="00082C6F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(Timmons and Tanner (2005)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9732" w14:textId="7D571C88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17F5" w14:textId="33B00513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CDBA" w14:textId="055FC695" w:rsidR="00546681" w:rsidRPr="007B2991" w:rsidRDefault="00EB181C" w:rsidP="00082C6F">
            <w:pPr>
              <w:rPr>
                <w:sz w:val="16"/>
                <w:szCs w:val="16"/>
                <w:highlight w:val="yellow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  <w:r w:rsidR="00546681" w:rsidRPr="007B2991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0321" w14:textId="07592B4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E96C" w14:textId="4FB87EF5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A54F" w14:textId="59293537" w:rsidR="00546681" w:rsidRPr="007B2991" w:rsidRDefault="00EB181C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8FB5" w14:textId="0C62264E" w:rsidR="00546681" w:rsidRPr="007D6421" w:rsidRDefault="00095B5E" w:rsidP="00082C6F">
            <w:pPr>
              <w:rPr>
                <w:sz w:val="16"/>
                <w:szCs w:val="16"/>
                <w:lang w:val="en-GB"/>
              </w:rPr>
            </w:pPr>
            <w:r w:rsidRPr="007D6421"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DDB97" w14:textId="1B33A69E" w:rsidR="00546681" w:rsidRPr="007D6421" w:rsidRDefault="007D6421" w:rsidP="00082C6F">
            <w:pPr>
              <w:rPr>
                <w:sz w:val="16"/>
                <w:szCs w:val="16"/>
                <w:lang w:val="en-GB"/>
              </w:rPr>
            </w:pPr>
            <w:r w:rsidRPr="007D6421"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D23F" w14:textId="19A56305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A30A" w14:textId="0A7CB436" w:rsidR="00546681" w:rsidRPr="007B2991" w:rsidRDefault="00095B5E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E44F" w14:textId="3C70DBDA" w:rsidR="00546681" w:rsidRPr="007B2991" w:rsidRDefault="00213397" w:rsidP="00082C6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14</w:t>
            </w:r>
          </w:p>
        </w:tc>
      </w:tr>
      <w:bookmarkEnd w:id="1"/>
    </w:tbl>
    <w:p w14:paraId="4222D8E0" w14:textId="52F3BA3B" w:rsidR="00DD7F3D" w:rsidRPr="00E70945" w:rsidRDefault="00DD7F3D" w:rsidP="00481EF2">
      <w:pPr>
        <w:spacing w:after="0" w:line="240" w:lineRule="auto"/>
        <w:rPr>
          <w:sz w:val="16"/>
          <w:szCs w:val="16"/>
          <w:lang w:val="en-GB"/>
        </w:rPr>
      </w:pPr>
    </w:p>
    <w:p w14:paraId="39E96984" w14:textId="6A263E35" w:rsidR="001129C9" w:rsidRDefault="00A94C7A" w:rsidP="00481EF2">
      <w:pPr>
        <w:spacing w:after="0"/>
        <w:rPr>
          <w:color w:val="000000" w:themeColor="text1"/>
          <w:sz w:val="14"/>
          <w:szCs w:val="14"/>
          <w:lang w:val="en-GB"/>
        </w:rPr>
      </w:pPr>
      <w:r w:rsidRPr="00A94C7A">
        <w:rPr>
          <w:color w:val="000000" w:themeColor="text1"/>
          <w:sz w:val="14"/>
          <w:szCs w:val="14"/>
          <w:lang w:val="en-GB"/>
        </w:rPr>
        <w:t>*Adapted from the CASP checklist guidelines, gradings used</w:t>
      </w:r>
      <w:r w:rsidR="00946DC5">
        <w:rPr>
          <w:color w:val="000000" w:themeColor="text1"/>
          <w:sz w:val="14"/>
          <w:szCs w:val="14"/>
          <w:lang w:val="en-GB"/>
        </w:rPr>
        <w:t>;</w:t>
      </w:r>
      <w:r w:rsidRPr="00A94C7A">
        <w:rPr>
          <w:color w:val="000000" w:themeColor="text1"/>
          <w:sz w:val="14"/>
          <w:szCs w:val="14"/>
          <w:lang w:val="en-GB"/>
        </w:rPr>
        <w:t xml:space="preserve"> Yes, Can´t tell /not applicable or No. Numerical values ​​to each answer Yes = 2, Can´t tell/ not applicable = 1, No = </w:t>
      </w:r>
      <w:r w:rsidR="00702E03" w:rsidRPr="00A94C7A">
        <w:rPr>
          <w:color w:val="000000" w:themeColor="text1"/>
          <w:sz w:val="14"/>
          <w:szCs w:val="14"/>
          <w:lang w:val="en-GB"/>
        </w:rPr>
        <w:t>0. For</w:t>
      </w:r>
      <w:r w:rsidR="001129C9" w:rsidRPr="001129C9">
        <w:rPr>
          <w:color w:val="000000" w:themeColor="text1"/>
          <w:sz w:val="14"/>
          <w:szCs w:val="14"/>
          <w:lang w:val="en-GB"/>
        </w:rPr>
        <w:t xml:space="preserve"> the qualitative studies, the maximum quality score was 20, 15-16 was moderate, and below 15 was considered low quality. </w:t>
      </w:r>
    </w:p>
    <w:p w14:paraId="3AB5D9AA" w14:textId="77777777" w:rsidR="00C77E70" w:rsidRPr="00A94C7A" w:rsidRDefault="00C77E70" w:rsidP="00176B66">
      <w:pPr>
        <w:rPr>
          <w:color w:val="000000" w:themeColor="text1"/>
          <w:sz w:val="14"/>
          <w:szCs w:val="14"/>
          <w:lang w:val="en-GB"/>
        </w:rPr>
      </w:pPr>
    </w:p>
    <w:p w14:paraId="42EB4E8B" w14:textId="0801503F" w:rsidR="00AB6FFE" w:rsidRPr="00491FBE" w:rsidRDefault="00AB6FFE" w:rsidP="00176B66">
      <w:pPr>
        <w:rPr>
          <w:color w:val="000000" w:themeColor="text1"/>
          <w:sz w:val="14"/>
          <w:szCs w:val="14"/>
          <w:lang w:val="en-GB"/>
        </w:rPr>
      </w:pPr>
    </w:p>
    <w:p w14:paraId="6BB6C674" w14:textId="014868E6" w:rsidR="00AB6FFE" w:rsidRDefault="00AB6FFE" w:rsidP="00176B66">
      <w:pPr>
        <w:rPr>
          <w:color w:val="000000" w:themeColor="text1"/>
          <w:sz w:val="14"/>
          <w:szCs w:val="14"/>
          <w:lang w:val="en-GB"/>
        </w:rPr>
      </w:pPr>
    </w:p>
    <w:p w14:paraId="51ECE6AB" w14:textId="77777777" w:rsidR="0035559F" w:rsidRPr="00491FBE" w:rsidRDefault="0035559F" w:rsidP="002F06C0">
      <w:pPr>
        <w:rPr>
          <w:color w:val="000000" w:themeColor="text1"/>
          <w:sz w:val="14"/>
          <w:szCs w:val="14"/>
          <w:lang w:val="en-GB"/>
        </w:rPr>
      </w:pPr>
    </w:p>
    <w:p w14:paraId="34117522" w14:textId="1CC76EEC" w:rsidR="00AB6FFE" w:rsidRPr="00491FBE" w:rsidRDefault="00AB6FFE" w:rsidP="002F06C0">
      <w:pPr>
        <w:rPr>
          <w:color w:val="000000" w:themeColor="text1"/>
          <w:sz w:val="14"/>
          <w:szCs w:val="14"/>
          <w:lang w:val="en-GB"/>
        </w:rPr>
      </w:pPr>
    </w:p>
    <w:p w14:paraId="29F717D9" w14:textId="77777777" w:rsidR="00AB6FFE" w:rsidRPr="00491FBE" w:rsidRDefault="00AB6FFE" w:rsidP="002F06C0">
      <w:pPr>
        <w:rPr>
          <w:color w:val="000000" w:themeColor="text1"/>
          <w:sz w:val="14"/>
          <w:szCs w:val="14"/>
          <w:lang w:val="en-GB"/>
        </w:rPr>
      </w:pPr>
    </w:p>
    <w:p w14:paraId="1C7CD08A" w14:textId="409C1622" w:rsidR="00442914" w:rsidRPr="00491FBE" w:rsidRDefault="00442914" w:rsidP="002F06C0">
      <w:pPr>
        <w:rPr>
          <w:lang w:val="en-GB"/>
        </w:rPr>
      </w:pPr>
      <w:r w:rsidRPr="00491FBE">
        <w:rPr>
          <w:lang w:val="en-GB"/>
        </w:rPr>
        <w:t>Qualit</w:t>
      </w:r>
      <w:r w:rsidR="00382261">
        <w:rPr>
          <w:lang w:val="en-GB"/>
        </w:rPr>
        <w:t>y</w:t>
      </w:r>
      <w:r w:rsidRPr="00491FBE">
        <w:rPr>
          <w:lang w:val="en-GB"/>
        </w:rPr>
        <w:t xml:space="preserve"> appraisal of included qua</w:t>
      </w:r>
      <w:r w:rsidR="00491FBE">
        <w:rPr>
          <w:lang w:val="en-GB"/>
        </w:rPr>
        <w:t>ntitative</w:t>
      </w:r>
      <w:r w:rsidRPr="00491FBE">
        <w:rPr>
          <w:lang w:val="en-GB"/>
        </w:rPr>
        <w:t xml:space="preserve"> studies</w:t>
      </w:r>
    </w:p>
    <w:tbl>
      <w:tblPr>
        <w:tblStyle w:val="Mellanmrklista1-dekorfrg1"/>
        <w:tblpPr w:leftFromText="141" w:rightFromText="141" w:vertAnchor="text" w:horzAnchor="margin" w:tblpY="80"/>
        <w:tblW w:w="5000" w:type="pct"/>
        <w:tblLayout w:type="fixed"/>
        <w:tblLook w:val="0620" w:firstRow="1" w:lastRow="0" w:firstColumn="0" w:lastColumn="0" w:noHBand="1" w:noVBand="1"/>
      </w:tblPr>
      <w:tblGrid>
        <w:gridCol w:w="1127"/>
        <w:gridCol w:w="708"/>
        <w:gridCol w:w="848"/>
        <w:gridCol w:w="845"/>
        <w:gridCol w:w="991"/>
        <w:gridCol w:w="991"/>
        <w:gridCol w:w="1195"/>
        <w:gridCol w:w="926"/>
        <w:gridCol w:w="708"/>
        <w:gridCol w:w="705"/>
        <w:gridCol w:w="708"/>
        <w:gridCol w:w="711"/>
        <w:gridCol w:w="991"/>
        <w:gridCol w:w="848"/>
        <w:gridCol w:w="845"/>
        <w:gridCol w:w="845"/>
      </w:tblGrid>
      <w:tr w:rsidR="00546681" w:rsidRPr="00546681" w14:paraId="57DD09DF" w14:textId="6C0281EF" w:rsidTr="00250E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CD12" w14:textId="6E0845CE" w:rsidR="00546681" w:rsidRPr="00491FBE" w:rsidRDefault="00546681" w:rsidP="00A07ED7">
            <w:pPr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</w:pPr>
            <w:r w:rsidRPr="00491FBE"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  <w:t>Authors</w:t>
            </w:r>
            <w:r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  <w:t xml:space="preserve"> (</w:t>
            </w:r>
            <w:r w:rsidR="00095B5E"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  <w:t>y</w:t>
            </w:r>
            <w:r w:rsidRPr="00491FBE"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  <w:t>ear</w:t>
            </w:r>
            <w:r>
              <w:rPr>
                <w:rFonts w:asciiTheme="minorHAnsi" w:eastAsiaTheme="minorHAnsi" w:hAnsiTheme="minorHAnsi" w:cstheme="minorBidi"/>
                <w:noProof/>
                <w:sz w:val="14"/>
                <w:szCs w:val="14"/>
                <w:lang w:val="en-GB"/>
              </w:rPr>
              <w:t>)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0262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 xml:space="preserve">1.Did the study address a clearly focused issue? 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3115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2.Was the cohort recruited in an acceptable way?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D768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3.Was the exposure accurately measured to minimize bias?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69663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4.Was the outcome accurately measured to minimise bias?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1320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5(a) Have the authors identified all important confounding factors?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EB78B" w14:textId="1A0F0E19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5 (b</w:t>
            </w:r>
            <w:r>
              <w:rPr>
                <w:noProof/>
                <w:sz w:val="14"/>
                <w:szCs w:val="14"/>
                <w:lang w:val="en-GB"/>
              </w:rPr>
              <w:t xml:space="preserve">) </w:t>
            </w:r>
            <w:r w:rsidRPr="00491FBE">
              <w:rPr>
                <w:noProof/>
                <w:sz w:val="14"/>
                <w:szCs w:val="14"/>
                <w:lang w:val="en-GB"/>
              </w:rPr>
              <w:t>Have they taken account of the confounding factors in the design and/or analysis?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58B1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6 (a) Was the follow up of subjects complete enough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4842" w14:textId="1B51FAEF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6 (b</w:t>
            </w:r>
            <w:r>
              <w:rPr>
                <w:noProof/>
                <w:sz w:val="14"/>
                <w:szCs w:val="14"/>
                <w:lang w:val="en-GB"/>
              </w:rPr>
              <w:t xml:space="preserve">) </w:t>
            </w:r>
            <w:r w:rsidRPr="00491FBE">
              <w:rPr>
                <w:noProof/>
                <w:sz w:val="14"/>
                <w:szCs w:val="14"/>
                <w:lang w:val="en-GB"/>
              </w:rPr>
              <w:t>Was the follow up of subjects long enough?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CA2B" w14:textId="5CE02943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7.What are the results</w:t>
            </w:r>
            <w:r>
              <w:rPr>
                <w:noProof/>
                <w:sz w:val="14"/>
                <w:szCs w:val="14"/>
                <w:lang w:val="en-GB"/>
              </w:rPr>
              <w:t xml:space="preserve"> </w:t>
            </w:r>
            <w:r w:rsidRPr="00491FBE">
              <w:rPr>
                <w:noProof/>
                <w:sz w:val="14"/>
                <w:szCs w:val="14"/>
                <w:lang w:val="en-GB"/>
              </w:rPr>
              <w:t>of this study?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BA452" w14:textId="77777777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8.How precise are the results?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BA952" w14:textId="26E955AA" w:rsidR="00546681" w:rsidRPr="00491FBE" w:rsidRDefault="00546681" w:rsidP="00A07ED7">
            <w:pPr>
              <w:spacing w:after="160" w:line="259" w:lineRule="auto"/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9.</w:t>
            </w:r>
            <w:r w:rsidRPr="00491FBE">
              <w:rPr>
                <w:sz w:val="14"/>
                <w:szCs w:val="14"/>
                <w:lang w:val="en-GB"/>
              </w:rPr>
              <w:t>Do you believe the results?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65DC" w14:textId="106261C5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>
              <w:rPr>
                <w:noProof/>
                <w:sz w:val="14"/>
                <w:szCs w:val="14"/>
                <w:lang w:val="en-GB"/>
              </w:rPr>
              <w:t xml:space="preserve">10. </w:t>
            </w:r>
            <w:r w:rsidRPr="00491FBE">
              <w:rPr>
                <w:noProof/>
                <w:sz w:val="14"/>
                <w:szCs w:val="14"/>
                <w:lang w:val="en-GB"/>
              </w:rPr>
              <w:t>Can the results be applied to the local population?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962B" w14:textId="1A82B892" w:rsidR="00546681" w:rsidRPr="00491FBE" w:rsidRDefault="00546681" w:rsidP="00A07ED7">
            <w:pPr>
              <w:spacing w:after="160" w:line="259" w:lineRule="auto"/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11. </w:t>
            </w:r>
            <w:r w:rsidRPr="00491FBE">
              <w:rPr>
                <w:sz w:val="14"/>
                <w:szCs w:val="14"/>
                <w:lang w:val="en-GB"/>
              </w:rPr>
              <w:t>Do the results of this study fit with other available evidence?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1067" w14:textId="51397586" w:rsidR="00546681" w:rsidRPr="00491FBE" w:rsidRDefault="00546681" w:rsidP="00A07ED7">
            <w:pPr>
              <w:spacing w:after="160" w:line="259" w:lineRule="auto"/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12. </w:t>
            </w:r>
            <w:r w:rsidRPr="00491FBE">
              <w:rPr>
                <w:sz w:val="14"/>
                <w:szCs w:val="14"/>
                <w:lang w:val="en-GB"/>
              </w:rPr>
              <w:t>What are the implications of this study for practice?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9C92" w14:textId="4F1686F1" w:rsidR="00546681" w:rsidRDefault="00455E8A" w:rsidP="00A07ED7">
            <w:pPr>
              <w:rPr>
                <w:sz w:val="14"/>
                <w:szCs w:val="14"/>
                <w:lang w:val="en-GB"/>
              </w:rPr>
            </w:pPr>
            <w:r w:rsidRPr="00455E8A">
              <w:rPr>
                <w:sz w:val="14"/>
                <w:szCs w:val="14"/>
                <w:lang w:val="en-GB"/>
              </w:rPr>
              <w:t>Quantitative value (max: 2</w:t>
            </w:r>
            <w:r w:rsidR="00F5483D">
              <w:rPr>
                <w:sz w:val="14"/>
                <w:szCs w:val="14"/>
                <w:lang w:val="en-GB"/>
              </w:rPr>
              <w:t>8</w:t>
            </w:r>
            <w:r w:rsidRPr="00455E8A">
              <w:rPr>
                <w:sz w:val="14"/>
                <w:szCs w:val="14"/>
                <w:lang w:val="en-GB"/>
              </w:rPr>
              <w:t>)</w:t>
            </w:r>
          </w:p>
        </w:tc>
      </w:tr>
      <w:tr w:rsidR="00250E72" w:rsidRPr="00491FBE" w14:paraId="741ABD66" w14:textId="77777777" w:rsidTr="00250E72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2F21A2" w14:textId="347851F4" w:rsidR="00250E72" w:rsidRPr="00491FBE" w:rsidRDefault="00250E72" w:rsidP="00A07ED7">
            <w:pPr>
              <w:rPr>
                <w:noProof/>
                <w:sz w:val="14"/>
                <w:szCs w:val="14"/>
                <w:lang w:val="en-GB"/>
              </w:rPr>
            </w:pPr>
            <w:r w:rsidRPr="00250E72">
              <w:rPr>
                <w:noProof/>
                <w:sz w:val="14"/>
                <w:szCs w:val="14"/>
                <w:lang w:val="en-GB"/>
              </w:rPr>
              <w:t>Quantitative</w:t>
            </w:r>
            <w:r>
              <w:rPr>
                <w:noProof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A220A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89979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D48781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F43D2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B98E9A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09672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8477E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B6978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9E485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307BD3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0B2401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713475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F658DA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B6FB3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8EAF5" w14:textId="77777777" w:rsidR="00250E72" w:rsidRDefault="00250E72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</w:tr>
      <w:tr w:rsidR="00546681" w:rsidRPr="00491FBE" w14:paraId="04746EAF" w14:textId="4A3DEE46" w:rsidTr="0054668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0970A" w14:textId="3D41D76D" w:rsidR="00546681" w:rsidRPr="00491FBE" w:rsidRDefault="00546681" w:rsidP="00A07ED7">
            <w:pPr>
              <w:rPr>
                <w:noProof/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 xml:space="preserve">Prati </w:t>
            </w:r>
            <w:r>
              <w:rPr>
                <w:noProof/>
                <w:sz w:val="14"/>
                <w:szCs w:val="14"/>
                <w:lang w:val="en-GB"/>
              </w:rPr>
              <w:t xml:space="preserve">&amp; </w:t>
            </w:r>
            <w:r w:rsidRPr="00491FBE">
              <w:rPr>
                <w:noProof/>
                <w:sz w:val="14"/>
                <w:szCs w:val="14"/>
                <w:lang w:val="en-GB"/>
              </w:rPr>
              <w:t xml:space="preserve">Pietrantoni </w:t>
            </w:r>
            <w:r>
              <w:rPr>
                <w:noProof/>
                <w:sz w:val="14"/>
                <w:szCs w:val="14"/>
                <w:lang w:val="en-GB"/>
              </w:rPr>
              <w:t>(</w:t>
            </w:r>
            <w:r w:rsidRPr="00491FBE">
              <w:rPr>
                <w:noProof/>
                <w:sz w:val="14"/>
                <w:szCs w:val="14"/>
                <w:lang w:val="en-GB"/>
              </w:rPr>
              <w:t>2014)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B1B" w14:textId="16E05FA3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587CC" w14:textId="2270B561" w:rsidR="00546681" w:rsidRPr="00892B22" w:rsidRDefault="00EB181C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1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608C" w14:textId="796C3B0E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A09E" w14:textId="6CA2F55B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AB5C" w14:textId="4BEF2580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7B9B7" w14:textId="7F71EB3B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A4C2" w14:textId="4BBD9403" w:rsidR="00546681" w:rsidRPr="00892B22" w:rsidRDefault="00EB181C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1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62F1" w14:textId="42EE862F" w:rsidR="00546681" w:rsidRPr="00892B22" w:rsidRDefault="00EB181C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A7CB" w14:textId="2EC6CA35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F47C" w14:textId="3B445FE6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  <w:r w:rsidR="00546681" w:rsidRPr="00892B22">
              <w:rPr>
                <w:noProof/>
                <w:sz w:val="16"/>
                <w:szCs w:val="16"/>
                <w:lang w:val="en-GB"/>
              </w:rPr>
              <w:t xml:space="preserve"> </w:t>
            </w:r>
          </w:p>
          <w:p w14:paraId="6629F570" w14:textId="77777777" w:rsidR="00546681" w:rsidRPr="00892B22" w:rsidRDefault="00546681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9B2F5" w14:textId="65A5528B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36913" w14:textId="0C259D2E" w:rsidR="00546681" w:rsidRPr="00892B22" w:rsidRDefault="00EB181C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0</w:t>
            </w:r>
          </w:p>
          <w:p w14:paraId="58B2D258" w14:textId="77777777" w:rsidR="00546681" w:rsidRPr="00892B22" w:rsidRDefault="00546681" w:rsidP="00A07ED7">
            <w:pPr>
              <w:rPr>
                <w:noProof/>
                <w:sz w:val="16"/>
                <w:szCs w:val="16"/>
                <w:lang w:val="en-GB"/>
              </w:rPr>
            </w:pPr>
          </w:p>
          <w:p w14:paraId="5F3C6F01" w14:textId="77777777" w:rsidR="00546681" w:rsidRPr="00892B22" w:rsidRDefault="00546681" w:rsidP="00A07ED7">
            <w:pPr>
              <w:rPr>
                <w:noProof/>
                <w:sz w:val="16"/>
                <w:szCs w:val="16"/>
                <w:lang w:val="en-GB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6EED" w14:textId="016462B4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7503F" w14:textId="2B6D854D" w:rsidR="00546681" w:rsidRPr="00892B22" w:rsidRDefault="00095B5E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ACED8" w14:textId="23CAA782" w:rsidR="00546681" w:rsidRPr="00892B22" w:rsidRDefault="00930B61" w:rsidP="00A07ED7">
            <w:pPr>
              <w:rPr>
                <w:noProof/>
                <w:sz w:val="16"/>
                <w:szCs w:val="16"/>
                <w:lang w:val="en-GB"/>
              </w:rPr>
            </w:pPr>
            <w:r>
              <w:rPr>
                <w:noProof/>
                <w:sz w:val="16"/>
                <w:szCs w:val="16"/>
                <w:lang w:val="en-GB"/>
              </w:rPr>
              <w:t>2</w:t>
            </w:r>
            <w:r w:rsidR="00327237">
              <w:rPr>
                <w:noProof/>
                <w:sz w:val="16"/>
                <w:szCs w:val="16"/>
                <w:lang w:val="en-GB"/>
              </w:rPr>
              <w:t>3</w:t>
            </w:r>
          </w:p>
        </w:tc>
      </w:tr>
      <w:tr w:rsidR="00546681" w:rsidRPr="00491FBE" w14:paraId="02CFDF76" w14:textId="5042BA5B" w:rsidTr="0054668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DF88" w14:textId="16AFB35F" w:rsidR="00546681" w:rsidRPr="00491FBE" w:rsidRDefault="00546681" w:rsidP="00A07ED7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Wistrand</w:t>
            </w:r>
            <w:r>
              <w:rPr>
                <w:noProof/>
                <w:sz w:val="14"/>
                <w:szCs w:val="14"/>
                <w:lang w:val="en-GB"/>
              </w:rPr>
              <w:t xml:space="preserve"> </w:t>
            </w:r>
            <w:r w:rsidRPr="00491FBE">
              <w:rPr>
                <w:noProof/>
                <w:sz w:val="14"/>
                <w:szCs w:val="14"/>
                <w:lang w:val="en-GB"/>
              </w:rPr>
              <w:t xml:space="preserve">et al. </w:t>
            </w:r>
            <w:r>
              <w:rPr>
                <w:noProof/>
                <w:sz w:val="14"/>
                <w:szCs w:val="14"/>
                <w:lang w:val="en-GB"/>
              </w:rPr>
              <w:t>(</w:t>
            </w:r>
            <w:r w:rsidRPr="00491FBE">
              <w:rPr>
                <w:noProof/>
                <w:sz w:val="14"/>
                <w:szCs w:val="14"/>
                <w:lang w:val="en-GB"/>
              </w:rPr>
              <w:t>2018)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A2179" w14:textId="3F124F60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FA38" w14:textId="7B500E1C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3053" w14:textId="5D504D1A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8D545" w14:textId="4B479F34" w:rsidR="00546681" w:rsidRPr="00892B22" w:rsidRDefault="00EB181C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  <w:r w:rsidR="00546681" w:rsidRPr="00892B22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67DF" w14:textId="1FFB12F6" w:rsidR="00546681" w:rsidRPr="00892B22" w:rsidRDefault="00EB181C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AB82" w14:textId="3DEB42CA" w:rsidR="00546681" w:rsidRPr="00892B22" w:rsidRDefault="00EB181C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575F" w14:textId="21A3CBA4" w:rsidR="00546681" w:rsidRPr="00892B22" w:rsidRDefault="00DF1D40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9361" w14:textId="77E709E4" w:rsidR="00546681" w:rsidRPr="00892B22" w:rsidRDefault="00DF1D40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CF1A" w14:textId="6E07A7B2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CA46" w14:textId="7D4A89F7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B140" w14:textId="040E464E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CB94" w14:textId="051884AD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0B2BF" w14:textId="4BB44D62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24E8D" w14:textId="090F2F8C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1186" w14:textId="0B26B2DC" w:rsidR="00546681" w:rsidRPr="00892B22" w:rsidRDefault="000A27B7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20</w:t>
            </w:r>
          </w:p>
        </w:tc>
      </w:tr>
      <w:tr w:rsidR="00546681" w:rsidRPr="00491FBE" w14:paraId="337D6050" w14:textId="5B962D30" w:rsidTr="0054668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644A" w14:textId="23DFA068" w:rsidR="00546681" w:rsidRPr="00491FBE" w:rsidRDefault="00546681" w:rsidP="00A07ED7">
            <w:pPr>
              <w:rPr>
                <w:sz w:val="14"/>
                <w:szCs w:val="14"/>
                <w:lang w:val="en-GB"/>
              </w:rPr>
            </w:pPr>
            <w:r w:rsidRPr="00491FBE">
              <w:rPr>
                <w:noProof/>
                <w:sz w:val="14"/>
                <w:szCs w:val="14"/>
                <w:lang w:val="en-GB"/>
              </w:rPr>
              <w:t>(Wistra</w:t>
            </w:r>
            <w:r w:rsidR="00EB181C">
              <w:rPr>
                <w:noProof/>
                <w:sz w:val="14"/>
                <w:szCs w:val="14"/>
                <w:lang w:val="en-GB"/>
              </w:rPr>
              <w:t>n</w:t>
            </w:r>
            <w:r w:rsidRPr="00491FBE">
              <w:rPr>
                <w:noProof/>
                <w:sz w:val="14"/>
                <w:szCs w:val="14"/>
                <w:lang w:val="en-GB"/>
              </w:rPr>
              <w:t>d</w:t>
            </w:r>
            <w:r>
              <w:rPr>
                <w:noProof/>
                <w:sz w:val="14"/>
                <w:szCs w:val="14"/>
                <w:lang w:val="en-GB"/>
              </w:rPr>
              <w:t xml:space="preserve"> </w:t>
            </w:r>
            <w:r w:rsidRPr="00491FBE">
              <w:rPr>
                <w:noProof/>
                <w:sz w:val="14"/>
                <w:szCs w:val="14"/>
                <w:lang w:val="en-GB"/>
              </w:rPr>
              <w:t xml:space="preserve">et al. </w:t>
            </w:r>
            <w:r>
              <w:rPr>
                <w:noProof/>
                <w:sz w:val="14"/>
                <w:szCs w:val="14"/>
                <w:lang w:val="en-GB"/>
              </w:rPr>
              <w:t>(</w:t>
            </w:r>
            <w:r w:rsidRPr="00491FBE">
              <w:rPr>
                <w:noProof/>
                <w:sz w:val="14"/>
                <w:szCs w:val="14"/>
                <w:lang w:val="en-GB"/>
              </w:rPr>
              <w:t>2021)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7475" w14:textId="5B699F29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06393" w14:textId="26729FAF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8EBA5" w14:textId="319FDEED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512B3" w14:textId="49E1D583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3D50" w14:textId="33B609C8" w:rsidR="00546681" w:rsidRPr="00892B22" w:rsidRDefault="00DF1D40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  <w:p w14:paraId="561E19C7" w14:textId="77777777" w:rsidR="00546681" w:rsidRPr="00892B22" w:rsidRDefault="00546681" w:rsidP="00A07ED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FBAD6" w14:textId="663D95A6" w:rsidR="00546681" w:rsidRPr="00892B22" w:rsidRDefault="00DF1D40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  <w:p w14:paraId="60CC8BC0" w14:textId="77777777" w:rsidR="00546681" w:rsidRPr="00892B22" w:rsidRDefault="00546681" w:rsidP="00A07ED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403C" w14:textId="7201DF82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546681" w:rsidRPr="00892B22">
              <w:rPr>
                <w:sz w:val="16"/>
                <w:szCs w:val="16"/>
                <w:lang w:val="en-GB"/>
              </w:rPr>
              <w:t xml:space="preserve"> </w:t>
            </w:r>
          </w:p>
          <w:p w14:paraId="641EFE75" w14:textId="77777777" w:rsidR="00546681" w:rsidRPr="00892B22" w:rsidRDefault="00546681" w:rsidP="00A07ED7">
            <w:pPr>
              <w:rPr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C558" w14:textId="0A30C2C9" w:rsidR="00546681" w:rsidRPr="00892B22" w:rsidRDefault="00095B5E" w:rsidP="00A07ED7">
            <w:pPr>
              <w:rPr>
                <w:sz w:val="16"/>
                <w:szCs w:val="16"/>
                <w:highlight w:val="yellow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  <w:p w14:paraId="606FC5A7" w14:textId="77777777" w:rsidR="00546681" w:rsidRPr="00892B22" w:rsidRDefault="00546681" w:rsidP="00A07ED7">
            <w:pPr>
              <w:rPr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E83CA" w14:textId="13EC03D6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BA58" w14:textId="3F6F7E44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9344" w14:textId="05BBE994" w:rsidR="00546681" w:rsidRPr="00892B22" w:rsidRDefault="00EB181C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5749E" w14:textId="7DD15E92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8DDE" w14:textId="21C58923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E3A2" w14:textId="2F351CC5" w:rsidR="00546681" w:rsidRPr="00892B22" w:rsidRDefault="00095B5E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7476" w14:textId="3DF1FFE8" w:rsidR="00546681" w:rsidRPr="00892B22" w:rsidRDefault="002D3F33" w:rsidP="00A07E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  <w:r w:rsidR="006F0291">
              <w:rPr>
                <w:sz w:val="16"/>
                <w:szCs w:val="16"/>
                <w:lang w:val="en-GB"/>
              </w:rPr>
              <w:t>5</w:t>
            </w:r>
          </w:p>
        </w:tc>
      </w:tr>
    </w:tbl>
    <w:p w14:paraId="005F5A66" w14:textId="77777777" w:rsidR="00A11819" w:rsidRPr="00491FBE" w:rsidRDefault="00A11819" w:rsidP="00176B66">
      <w:pPr>
        <w:spacing w:after="0"/>
        <w:rPr>
          <w:color w:val="000000" w:themeColor="text1"/>
          <w:sz w:val="14"/>
          <w:szCs w:val="14"/>
          <w:lang w:val="en-GB"/>
        </w:rPr>
      </w:pPr>
    </w:p>
    <w:p w14:paraId="2EECA0D1" w14:textId="51B24821" w:rsidR="00807B14" w:rsidRDefault="00DD7F3D" w:rsidP="00176B66">
      <w:pPr>
        <w:spacing w:after="0"/>
        <w:rPr>
          <w:color w:val="000000" w:themeColor="text1"/>
          <w:sz w:val="14"/>
          <w:szCs w:val="14"/>
          <w:lang w:val="en-GB"/>
        </w:rPr>
      </w:pPr>
      <w:bookmarkStart w:id="3" w:name="_Hlk130292060"/>
      <w:r w:rsidRPr="00491FBE">
        <w:rPr>
          <w:color w:val="000000" w:themeColor="text1"/>
          <w:sz w:val="14"/>
          <w:szCs w:val="14"/>
          <w:lang w:val="en-GB"/>
        </w:rPr>
        <w:t>*</w:t>
      </w:r>
      <w:r w:rsidR="001F6130" w:rsidRPr="00491FBE">
        <w:rPr>
          <w:color w:val="000000" w:themeColor="text1"/>
          <w:sz w:val="14"/>
          <w:szCs w:val="14"/>
          <w:lang w:val="en-GB"/>
        </w:rPr>
        <w:t>Adapted from the CASP checklist guidelines</w:t>
      </w:r>
      <w:r w:rsidRPr="00491FBE">
        <w:rPr>
          <w:color w:val="000000" w:themeColor="text1"/>
          <w:sz w:val="14"/>
          <w:szCs w:val="14"/>
          <w:lang w:val="en-GB"/>
        </w:rPr>
        <w:t xml:space="preserve">, gradings used: </w:t>
      </w:r>
      <w:r w:rsidR="00D24DAD">
        <w:rPr>
          <w:color w:val="000000" w:themeColor="text1"/>
          <w:sz w:val="14"/>
          <w:szCs w:val="14"/>
          <w:lang w:val="en-GB"/>
        </w:rPr>
        <w:t>Y</w:t>
      </w:r>
      <w:r w:rsidRPr="00491FBE">
        <w:rPr>
          <w:color w:val="000000" w:themeColor="text1"/>
          <w:sz w:val="14"/>
          <w:szCs w:val="14"/>
          <w:lang w:val="en-GB"/>
        </w:rPr>
        <w:t>es, Can´t tell</w:t>
      </w:r>
      <w:r w:rsidR="00EB181C">
        <w:rPr>
          <w:color w:val="000000" w:themeColor="text1"/>
          <w:sz w:val="14"/>
          <w:szCs w:val="14"/>
          <w:lang w:val="en-GB"/>
        </w:rPr>
        <w:t xml:space="preserve"> /</w:t>
      </w:r>
      <w:r w:rsidRPr="00491FBE">
        <w:rPr>
          <w:color w:val="000000" w:themeColor="text1"/>
          <w:sz w:val="14"/>
          <w:szCs w:val="14"/>
          <w:lang w:val="en-GB"/>
        </w:rPr>
        <w:t>not applicable</w:t>
      </w:r>
      <w:r w:rsidR="00EB181C">
        <w:rPr>
          <w:color w:val="000000" w:themeColor="text1"/>
          <w:sz w:val="14"/>
          <w:szCs w:val="14"/>
          <w:lang w:val="en-GB"/>
        </w:rPr>
        <w:t xml:space="preserve"> </w:t>
      </w:r>
      <w:r w:rsidR="00807B14">
        <w:rPr>
          <w:color w:val="000000" w:themeColor="text1"/>
          <w:sz w:val="14"/>
          <w:szCs w:val="14"/>
          <w:lang w:val="en-GB"/>
        </w:rPr>
        <w:t>or No.</w:t>
      </w:r>
      <w:r w:rsidR="00F56942" w:rsidRPr="00F56942">
        <w:rPr>
          <w:lang w:val="en-GB"/>
        </w:rPr>
        <w:t xml:space="preserve"> </w:t>
      </w:r>
      <w:r w:rsidR="00F56942">
        <w:rPr>
          <w:color w:val="000000" w:themeColor="text1"/>
          <w:sz w:val="14"/>
          <w:szCs w:val="14"/>
          <w:lang w:val="en-GB"/>
        </w:rPr>
        <w:t>N</w:t>
      </w:r>
      <w:r w:rsidR="00F56942" w:rsidRPr="00F56942">
        <w:rPr>
          <w:color w:val="000000" w:themeColor="text1"/>
          <w:sz w:val="14"/>
          <w:szCs w:val="14"/>
          <w:lang w:val="en-GB"/>
        </w:rPr>
        <w:t>umerical values ​​to each answer</w:t>
      </w:r>
      <w:r w:rsidR="00807B14">
        <w:rPr>
          <w:color w:val="000000" w:themeColor="text1"/>
          <w:sz w:val="14"/>
          <w:szCs w:val="14"/>
          <w:lang w:val="en-GB"/>
        </w:rPr>
        <w:t xml:space="preserve"> </w:t>
      </w:r>
      <w:r w:rsidR="00F56942">
        <w:rPr>
          <w:color w:val="000000" w:themeColor="text1"/>
          <w:sz w:val="14"/>
          <w:szCs w:val="14"/>
          <w:lang w:val="en-GB"/>
        </w:rPr>
        <w:t>Y</w:t>
      </w:r>
      <w:r w:rsidR="00807B14" w:rsidRPr="00807B14">
        <w:rPr>
          <w:color w:val="000000" w:themeColor="text1"/>
          <w:sz w:val="14"/>
          <w:szCs w:val="14"/>
          <w:lang w:val="en-GB"/>
        </w:rPr>
        <w:t xml:space="preserve">es = 2, </w:t>
      </w:r>
      <w:r w:rsidR="00E07AE3">
        <w:rPr>
          <w:color w:val="000000" w:themeColor="text1"/>
          <w:sz w:val="14"/>
          <w:szCs w:val="14"/>
          <w:lang w:val="en-GB"/>
        </w:rPr>
        <w:t>Can´t tell/ not applicable</w:t>
      </w:r>
      <w:r w:rsidR="00807B14" w:rsidRPr="00807B14">
        <w:rPr>
          <w:color w:val="000000" w:themeColor="text1"/>
          <w:sz w:val="14"/>
          <w:szCs w:val="14"/>
          <w:lang w:val="en-GB"/>
        </w:rPr>
        <w:t xml:space="preserve"> = 1, </w:t>
      </w:r>
      <w:r w:rsidR="00E07AE3">
        <w:rPr>
          <w:color w:val="000000" w:themeColor="text1"/>
          <w:sz w:val="14"/>
          <w:szCs w:val="14"/>
          <w:lang w:val="en-GB"/>
        </w:rPr>
        <w:t>N</w:t>
      </w:r>
      <w:r w:rsidR="00807B14" w:rsidRPr="00807B14">
        <w:rPr>
          <w:color w:val="000000" w:themeColor="text1"/>
          <w:sz w:val="14"/>
          <w:szCs w:val="14"/>
          <w:lang w:val="en-GB"/>
        </w:rPr>
        <w:t xml:space="preserve">o = 0 </w:t>
      </w:r>
    </w:p>
    <w:p w14:paraId="4AA54412" w14:textId="72BAC525" w:rsidR="001129C9" w:rsidRPr="001129C9" w:rsidRDefault="001129C9" w:rsidP="001129C9">
      <w:pPr>
        <w:spacing w:after="0"/>
        <w:rPr>
          <w:color w:val="000000" w:themeColor="text1"/>
          <w:sz w:val="14"/>
          <w:szCs w:val="14"/>
          <w:lang w:val="en-GB"/>
        </w:rPr>
      </w:pPr>
      <w:r w:rsidRPr="001129C9">
        <w:rPr>
          <w:color w:val="000000" w:themeColor="text1"/>
          <w:sz w:val="14"/>
          <w:szCs w:val="14"/>
          <w:lang w:val="en-GB"/>
        </w:rPr>
        <w:t>For the quantitative studies, the maximum score was 28, 22-23 were moderate, and under 21 was considered low quality</w:t>
      </w:r>
      <w:r>
        <w:rPr>
          <w:color w:val="000000" w:themeColor="text1"/>
          <w:sz w:val="14"/>
          <w:szCs w:val="14"/>
          <w:lang w:val="en-GB"/>
        </w:rPr>
        <w:t>.</w:t>
      </w:r>
    </w:p>
    <w:p w14:paraId="12BCA183" w14:textId="77777777" w:rsidR="001129C9" w:rsidRPr="00807B14" w:rsidRDefault="001129C9" w:rsidP="00176B66">
      <w:pPr>
        <w:spacing w:after="0"/>
        <w:rPr>
          <w:color w:val="000000" w:themeColor="text1"/>
          <w:sz w:val="14"/>
          <w:szCs w:val="14"/>
          <w:lang w:val="en-GB"/>
        </w:rPr>
      </w:pPr>
    </w:p>
    <w:bookmarkEnd w:id="3"/>
    <w:p w14:paraId="06DEB9BC" w14:textId="46E22F4B" w:rsidR="00DD7F3D" w:rsidRPr="00491FBE" w:rsidRDefault="00DD7F3D" w:rsidP="00176B66">
      <w:pPr>
        <w:spacing w:after="0"/>
        <w:rPr>
          <w:color w:val="000000" w:themeColor="text1"/>
          <w:sz w:val="14"/>
          <w:szCs w:val="14"/>
          <w:lang w:val="en-GB"/>
        </w:rPr>
      </w:pPr>
    </w:p>
    <w:p w14:paraId="70EF03BE" w14:textId="046FDA50" w:rsidR="00522FEE" w:rsidRPr="00491FBE" w:rsidRDefault="00522FEE" w:rsidP="00DD7F3D">
      <w:pPr>
        <w:rPr>
          <w:color w:val="000000" w:themeColor="text1"/>
          <w:sz w:val="14"/>
          <w:szCs w:val="14"/>
          <w:lang w:val="en-GB"/>
        </w:rPr>
      </w:pPr>
    </w:p>
    <w:p w14:paraId="022812F9" w14:textId="566C8504" w:rsidR="00DD7F3D" w:rsidRPr="00491FBE" w:rsidRDefault="00DD7F3D">
      <w:pPr>
        <w:rPr>
          <w:color w:val="000000" w:themeColor="text1"/>
          <w:sz w:val="14"/>
          <w:szCs w:val="14"/>
          <w:lang w:val="en-GB"/>
        </w:rPr>
      </w:pPr>
    </w:p>
    <w:p w14:paraId="4B095E0C" w14:textId="77777777" w:rsidR="00B56001" w:rsidRPr="00491FBE" w:rsidRDefault="00B56001">
      <w:pPr>
        <w:rPr>
          <w:sz w:val="24"/>
          <w:szCs w:val="24"/>
          <w:lang w:val="en-GB"/>
        </w:rPr>
      </w:pPr>
    </w:p>
    <w:sectPr w:rsidR="00B56001" w:rsidRPr="00491FBE" w:rsidSect="00D12F09">
      <w:footerReference w:type="default" r:id="rId7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25316" w14:textId="77777777" w:rsidR="00F260FC" w:rsidRDefault="00F260FC" w:rsidP="00917F41">
      <w:pPr>
        <w:spacing w:after="0" w:line="240" w:lineRule="auto"/>
      </w:pPr>
      <w:r>
        <w:separator/>
      </w:r>
    </w:p>
  </w:endnote>
  <w:endnote w:type="continuationSeparator" w:id="0">
    <w:p w14:paraId="60A1E0FF" w14:textId="77777777" w:rsidR="00F260FC" w:rsidRDefault="00F260FC" w:rsidP="00917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5616396"/>
      <w:docPartObj>
        <w:docPartGallery w:val="Page Numbers (Bottom of Page)"/>
        <w:docPartUnique/>
      </w:docPartObj>
    </w:sdtPr>
    <w:sdtEndPr/>
    <w:sdtContent>
      <w:p w14:paraId="0A4E022A" w14:textId="71208316" w:rsidR="00B35846" w:rsidRDefault="00B35846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76E6AD" w14:textId="46035E86" w:rsidR="00917F41" w:rsidRDefault="00917F4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11F25" w14:textId="77777777" w:rsidR="00F260FC" w:rsidRDefault="00F260FC" w:rsidP="00917F41">
      <w:pPr>
        <w:spacing w:after="0" w:line="240" w:lineRule="auto"/>
      </w:pPr>
      <w:r>
        <w:separator/>
      </w:r>
    </w:p>
  </w:footnote>
  <w:footnote w:type="continuationSeparator" w:id="0">
    <w:p w14:paraId="6104F08F" w14:textId="77777777" w:rsidR="00F260FC" w:rsidRDefault="00F260FC" w:rsidP="00917F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vdzer2lpr2f7e2tzjx5e5gp0wdzzd9vvpw&quot;&gt;Idas EndNote bibliotek&lt;record-ids&gt;&lt;item&gt;27753&lt;/item&gt;&lt;item&gt;27917&lt;/item&gt;&lt;item&gt;27927&lt;/item&gt;&lt;item&gt;27949&lt;/item&gt;&lt;item&gt;29175&lt;/item&gt;&lt;item&gt;41724&lt;/item&gt;&lt;item&gt;42881&lt;/item&gt;&lt;item&gt;43096&lt;/item&gt;&lt;item&gt;43224&lt;/item&gt;&lt;item&gt;46200&lt;/item&gt;&lt;item&gt;46306&lt;/item&gt;&lt;item&gt;47832&lt;/item&gt;&lt;item&gt;47988&lt;/item&gt;&lt;item&gt;47990&lt;/item&gt;&lt;item&gt;47994&lt;/item&gt;&lt;item&gt;48001&lt;/item&gt;&lt;item&gt;48005&lt;/item&gt;&lt;item&gt;48012&lt;/item&gt;&lt;/record-ids&gt;&lt;/item&gt;&lt;/Libraries&gt;"/>
  </w:docVars>
  <w:rsids>
    <w:rsidRoot w:val="00C15254"/>
    <w:rsid w:val="00000C6C"/>
    <w:rsid w:val="0000298C"/>
    <w:rsid w:val="000150FC"/>
    <w:rsid w:val="0002437F"/>
    <w:rsid w:val="00033F95"/>
    <w:rsid w:val="00034AFF"/>
    <w:rsid w:val="00037F40"/>
    <w:rsid w:val="00054D82"/>
    <w:rsid w:val="000571B2"/>
    <w:rsid w:val="0007040E"/>
    <w:rsid w:val="0007068B"/>
    <w:rsid w:val="00070CCE"/>
    <w:rsid w:val="00075D0B"/>
    <w:rsid w:val="00082C6F"/>
    <w:rsid w:val="0008372C"/>
    <w:rsid w:val="00085239"/>
    <w:rsid w:val="00090916"/>
    <w:rsid w:val="00095B5E"/>
    <w:rsid w:val="000975A1"/>
    <w:rsid w:val="00097E4E"/>
    <w:rsid w:val="000A27B7"/>
    <w:rsid w:val="000A5169"/>
    <w:rsid w:val="000B2BEF"/>
    <w:rsid w:val="000B3021"/>
    <w:rsid w:val="000B467C"/>
    <w:rsid w:val="000B57B6"/>
    <w:rsid w:val="000C3A6E"/>
    <w:rsid w:val="000D1182"/>
    <w:rsid w:val="000D1AE3"/>
    <w:rsid w:val="000E69E0"/>
    <w:rsid w:val="000F3B7F"/>
    <w:rsid w:val="000F5639"/>
    <w:rsid w:val="000F7BAE"/>
    <w:rsid w:val="001031A1"/>
    <w:rsid w:val="00103308"/>
    <w:rsid w:val="00107A13"/>
    <w:rsid w:val="001129C9"/>
    <w:rsid w:val="00124172"/>
    <w:rsid w:val="00124BC3"/>
    <w:rsid w:val="0012703F"/>
    <w:rsid w:val="0013492D"/>
    <w:rsid w:val="001353B3"/>
    <w:rsid w:val="00141299"/>
    <w:rsid w:val="00141712"/>
    <w:rsid w:val="00143AE8"/>
    <w:rsid w:val="00150454"/>
    <w:rsid w:val="001549ED"/>
    <w:rsid w:val="0016082B"/>
    <w:rsid w:val="00162AB8"/>
    <w:rsid w:val="00162D70"/>
    <w:rsid w:val="00167B96"/>
    <w:rsid w:val="00167C34"/>
    <w:rsid w:val="00176B66"/>
    <w:rsid w:val="00182D28"/>
    <w:rsid w:val="0018527B"/>
    <w:rsid w:val="00185E18"/>
    <w:rsid w:val="001903DC"/>
    <w:rsid w:val="001906DE"/>
    <w:rsid w:val="00196694"/>
    <w:rsid w:val="0019726C"/>
    <w:rsid w:val="0019783A"/>
    <w:rsid w:val="001B0433"/>
    <w:rsid w:val="001B0893"/>
    <w:rsid w:val="001B4D46"/>
    <w:rsid w:val="001C6D1E"/>
    <w:rsid w:val="001C6E4D"/>
    <w:rsid w:val="001D0968"/>
    <w:rsid w:val="001D157C"/>
    <w:rsid w:val="001D3820"/>
    <w:rsid w:val="001D6949"/>
    <w:rsid w:val="001F342F"/>
    <w:rsid w:val="001F6130"/>
    <w:rsid w:val="00202D4A"/>
    <w:rsid w:val="00207A25"/>
    <w:rsid w:val="00210366"/>
    <w:rsid w:val="00213397"/>
    <w:rsid w:val="0022166B"/>
    <w:rsid w:val="00232883"/>
    <w:rsid w:val="002361BB"/>
    <w:rsid w:val="0024269B"/>
    <w:rsid w:val="00243E58"/>
    <w:rsid w:val="00250E72"/>
    <w:rsid w:val="002535E4"/>
    <w:rsid w:val="00253F36"/>
    <w:rsid w:val="00255E52"/>
    <w:rsid w:val="002615F7"/>
    <w:rsid w:val="00267B28"/>
    <w:rsid w:val="0028123C"/>
    <w:rsid w:val="002951B6"/>
    <w:rsid w:val="002979D5"/>
    <w:rsid w:val="002A17C1"/>
    <w:rsid w:val="002A405F"/>
    <w:rsid w:val="002B39EC"/>
    <w:rsid w:val="002B5FA1"/>
    <w:rsid w:val="002B6194"/>
    <w:rsid w:val="002B66AE"/>
    <w:rsid w:val="002D3F33"/>
    <w:rsid w:val="002E0253"/>
    <w:rsid w:val="002E1905"/>
    <w:rsid w:val="002E3F85"/>
    <w:rsid w:val="002E721D"/>
    <w:rsid w:val="002E7F14"/>
    <w:rsid w:val="002F06C0"/>
    <w:rsid w:val="002F15C5"/>
    <w:rsid w:val="002F19A1"/>
    <w:rsid w:val="002F2E8B"/>
    <w:rsid w:val="002F3391"/>
    <w:rsid w:val="002F5BDF"/>
    <w:rsid w:val="002F6623"/>
    <w:rsid w:val="002F6EC8"/>
    <w:rsid w:val="00300CF6"/>
    <w:rsid w:val="003013EF"/>
    <w:rsid w:val="00301CAB"/>
    <w:rsid w:val="00302B67"/>
    <w:rsid w:val="00303231"/>
    <w:rsid w:val="00303AA2"/>
    <w:rsid w:val="00306C1A"/>
    <w:rsid w:val="003112FC"/>
    <w:rsid w:val="00311970"/>
    <w:rsid w:val="00311A2E"/>
    <w:rsid w:val="00311CB7"/>
    <w:rsid w:val="00320C1C"/>
    <w:rsid w:val="00322316"/>
    <w:rsid w:val="00323B29"/>
    <w:rsid w:val="0032405C"/>
    <w:rsid w:val="00324323"/>
    <w:rsid w:val="00327237"/>
    <w:rsid w:val="0033239F"/>
    <w:rsid w:val="003325C1"/>
    <w:rsid w:val="00334AC1"/>
    <w:rsid w:val="0033575A"/>
    <w:rsid w:val="0035559F"/>
    <w:rsid w:val="00356D71"/>
    <w:rsid w:val="003634BF"/>
    <w:rsid w:val="00367010"/>
    <w:rsid w:val="00381C18"/>
    <w:rsid w:val="003820A1"/>
    <w:rsid w:val="00382261"/>
    <w:rsid w:val="00383BBD"/>
    <w:rsid w:val="003846CD"/>
    <w:rsid w:val="003903BF"/>
    <w:rsid w:val="00393659"/>
    <w:rsid w:val="00395839"/>
    <w:rsid w:val="0039583C"/>
    <w:rsid w:val="003A3C3D"/>
    <w:rsid w:val="003A4927"/>
    <w:rsid w:val="003C4F12"/>
    <w:rsid w:val="003C67F0"/>
    <w:rsid w:val="003D3D03"/>
    <w:rsid w:val="003D629D"/>
    <w:rsid w:val="003D7923"/>
    <w:rsid w:val="003E0AB2"/>
    <w:rsid w:val="003E1007"/>
    <w:rsid w:val="003E271F"/>
    <w:rsid w:val="003E534E"/>
    <w:rsid w:val="003E5AB3"/>
    <w:rsid w:val="003E7842"/>
    <w:rsid w:val="003F7557"/>
    <w:rsid w:val="004073D8"/>
    <w:rsid w:val="00414084"/>
    <w:rsid w:val="00425B4C"/>
    <w:rsid w:val="00425BD0"/>
    <w:rsid w:val="0043078F"/>
    <w:rsid w:val="00430C3C"/>
    <w:rsid w:val="004315CB"/>
    <w:rsid w:val="004339DD"/>
    <w:rsid w:val="00434978"/>
    <w:rsid w:val="00442914"/>
    <w:rsid w:val="0044381A"/>
    <w:rsid w:val="00453DF4"/>
    <w:rsid w:val="00455E8A"/>
    <w:rsid w:val="00465A94"/>
    <w:rsid w:val="00465AB6"/>
    <w:rsid w:val="00470D1D"/>
    <w:rsid w:val="004714B0"/>
    <w:rsid w:val="00480A9E"/>
    <w:rsid w:val="00481EF2"/>
    <w:rsid w:val="00483BDC"/>
    <w:rsid w:val="00491C43"/>
    <w:rsid w:val="00491E70"/>
    <w:rsid w:val="00491EE2"/>
    <w:rsid w:val="00491FBE"/>
    <w:rsid w:val="00495E89"/>
    <w:rsid w:val="004A03F5"/>
    <w:rsid w:val="004A0F37"/>
    <w:rsid w:val="004B007F"/>
    <w:rsid w:val="004B2DCD"/>
    <w:rsid w:val="004B2F36"/>
    <w:rsid w:val="004B72A6"/>
    <w:rsid w:val="004C2FCC"/>
    <w:rsid w:val="004D17F8"/>
    <w:rsid w:val="004D6B76"/>
    <w:rsid w:val="004E0E64"/>
    <w:rsid w:val="004E2B68"/>
    <w:rsid w:val="004E4DFE"/>
    <w:rsid w:val="004E55C6"/>
    <w:rsid w:val="004E7EA6"/>
    <w:rsid w:val="004F3ED8"/>
    <w:rsid w:val="004F6877"/>
    <w:rsid w:val="004F6BF2"/>
    <w:rsid w:val="00506164"/>
    <w:rsid w:val="00511407"/>
    <w:rsid w:val="0051539E"/>
    <w:rsid w:val="00522FEE"/>
    <w:rsid w:val="005240A2"/>
    <w:rsid w:val="00524B05"/>
    <w:rsid w:val="00524C5B"/>
    <w:rsid w:val="005307C4"/>
    <w:rsid w:val="00535D98"/>
    <w:rsid w:val="00540607"/>
    <w:rsid w:val="0054252C"/>
    <w:rsid w:val="0054587C"/>
    <w:rsid w:val="00546681"/>
    <w:rsid w:val="005528CD"/>
    <w:rsid w:val="005638A3"/>
    <w:rsid w:val="005640BF"/>
    <w:rsid w:val="005655D5"/>
    <w:rsid w:val="005658C0"/>
    <w:rsid w:val="00566D76"/>
    <w:rsid w:val="00570C97"/>
    <w:rsid w:val="00575F75"/>
    <w:rsid w:val="00576C14"/>
    <w:rsid w:val="0058164E"/>
    <w:rsid w:val="00581ADD"/>
    <w:rsid w:val="00581F7B"/>
    <w:rsid w:val="00582EED"/>
    <w:rsid w:val="0058460E"/>
    <w:rsid w:val="00584F47"/>
    <w:rsid w:val="0059568D"/>
    <w:rsid w:val="005A644B"/>
    <w:rsid w:val="005A7148"/>
    <w:rsid w:val="005B1A19"/>
    <w:rsid w:val="005B2694"/>
    <w:rsid w:val="005B26CE"/>
    <w:rsid w:val="005C59D3"/>
    <w:rsid w:val="005D3226"/>
    <w:rsid w:val="005D4CB3"/>
    <w:rsid w:val="005D6BC8"/>
    <w:rsid w:val="005D7B89"/>
    <w:rsid w:val="005E0A7F"/>
    <w:rsid w:val="005E2391"/>
    <w:rsid w:val="005E7FB1"/>
    <w:rsid w:val="005F0F33"/>
    <w:rsid w:val="005F4C2F"/>
    <w:rsid w:val="005F56A0"/>
    <w:rsid w:val="005F70B6"/>
    <w:rsid w:val="00602001"/>
    <w:rsid w:val="00615187"/>
    <w:rsid w:val="00621B95"/>
    <w:rsid w:val="00624F03"/>
    <w:rsid w:val="00640ADA"/>
    <w:rsid w:val="00641736"/>
    <w:rsid w:val="00646AC4"/>
    <w:rsid w:val="00646B06"/>
    <w:rsid w:val="00647D07"/>
    <w:rsid w:val="006517DF"/>
    <w:rsid w:val="006523DB"/>
    <w:rsid w:val="00652C57"/>
    <w:rsid w:val="00656368"/>
    <w:rsid w:val="006647EF"/>
    <w:rsid w:val="00664EAB"/>
    <w:rsid w:val="006654D0"/>
    <w:rsid w:val="006656CE"/>
    <w:rsid w:val="00666B79"/>
    <w:rsid w:val="00684221"/>
    <w:rsid w:val="006900A1"/>
    <w:rsid w:val="00696241"/>
    <w:rsid w:val="006964C2"/>
    <w:rsid w:val="006A2E54"/>
    <w:rsid w:val="006B6223"/>
    <w:rsid w:val="006C10F1"/>
    <w:rsid w:val="006C2A60"/>
    <w:rsid w:val="006C4C9E"/>
    <w:rsid w:val="006C5C98"/>
    <w:rsid w:val="006C7A92"/>
    <w:rsid w:val="006D710A"/>
    <w:rsid w:val="006E4F45"/>
    <w:rsid w:val="006E5838"/>
    <w:rsid w:val="006F0291"/>
    <w:rsid w:val="006F0BF5"/>
    <w:rsid w:val="006F25B8"/>
    <w:rsid w:val="006F25C8"/>
    <w:rsid w:val="006F39FE"/>
    <w:rsid w:val="006F426A"/>
    <w:rsid w:val="006F5D4D"/>
    <w:rsid w:val="006F6BBB"/>
    <w:rsid w:val="00700479"/>
    <w:rsid w:val="00702E03"/>
    <w:rsid w:val="0071085A"/>
    <w:rsid w:val="007121A4"/>
    <w:rsid w:val="00714411"/>
    <w:rsid w:val="00716098"/>
    <w:rsid w:val="00716168"/>
    <w:rsid w:val="00720C18"/>
    <w:rsid w:val="00727CA7"/>
    <w:rsid w:val="00733AFB"/>
    <w:rsid w:val="00741DD8"/>
    <w:rsid w:val="0074294B"/>
    <w:rsid w:val="00752460"/>
    <w:rsid w:val="00753999"/>
    <w:rsid w:val="007545D7"/>
    <w:rsid w:val="00762099"/>
    <w:rsid w:val="007638D7"/>
    <w:rsid w:val="0076669B"/>
    <w:rsid w:val="007671B3"/>
    <w:rsid w:val="00770FEB"/>
    <w:rsid w:val="00780A00"/>
    <w:rsid w:val="007837A1"/>
    <w:rsid w:val="00784E72"/>
    <w:rsid w:val="00792517"/>
    <w:rsid w:val="0079568F"/>
    <w:rsid w:val="007A4441"/>
    <w:rsid w:val="007A4568"/>
    <w:rsid w:val="007A652B"/>
    <w:rsid w:val="007B0DB1"/>
    <w:rsid w:val="007B2991"/>
    <w:rsid w:val="007C71F3"/>
    <w:rsid w:val="007D0F8E"/>
    <w:rsid w:val="007D5A5C"/>
    <w:rsid w:val="007D6421"/>
    <w:rsid w:val="007F0ADF"/>
    <w:rsid w:val="007F5E05"/>
    <w:rsid w:val="007F6F2A"/>
    <w:rsid w:val="007F7176"/>
    <w:rsid w:val="00802394"/>
    <w:rsid w:val="008039F1"/>
    <w:rsid w:val="008060DF"/>
    <w:rsid w:val="00807B14"/>
    <w:rsid w:val="00810F41"/>
    <w:rsid w:val="00812165"/>
    <w:rsid w:val="00816C81"/>
    <w:rsid w:val="00817352"/>
    <w:rsid w:val="00817DF4"/>
    <w:rsid w:val="00822337"/>
    <w:rsid w:val="0083488D"/>
    <w:rsid w:val="00835210"/>
    <w:rsid w:val="00853044"/>
    <w:rsid w:val="00854BF0"/>
    <w:rsid w:val="00857065"/>
    <w:rsid w:val="00865F65"/>
    <w:rsid w:val="0086766D"/>
    <w:rsid w:val="00883A3C"/>
    <w:rsid w:val="00885D4F"/>
    <w:rsid w:val="00892B22"/>
    <w:rsid w:val="00892B81"/>
    <w:rsid w:val="008963E9"/>
    <w:rsid w:val="00897014"/>
    <w:rsid w:val="008A01B3"/>
    <w:rsid w:val="008A1171"/>
    <w:rsid w:val="008A2736"/>
    <w:rsid w:val="008A3AC3"/>
    <w:rsid w:val="008B2A3A"/>
    <w:rsid w:val="008B3173"/>
    <w:rsid w:val="008C1733"/>
    <w:rsid w:val="008C3E30"/>
    <w:rsid w:val="008C6708"/>
    <w:rsid w:val="008D0869"/>
    <w:rsid w:val="008D0BBA"/>
    <w:rsid w:val="008D3690"/>
    <w:rsid w:val="008D4F78"/>
    <w:rsid w:val="008E6C5B"/>
    <w:rsid w:val="008F030E"/>
    <w:rsid w:val="008F197D"/>
    <w:rsid w:val="008F358F"/>
    <w:rsid w:val="00901FB2"/>
    <w:rsid w:val="0091438D"/>
    <w:rsid w:val="00917F41"/>
    <w:rsid w:val="00920492"/>
    <w:rsid w:val="009215DA"/>
    <w:rsid w:val="00930B61"/>
    <w:rsid w:val="0093145A"/>
    <w:rsid w:val="009325AE"/>
    <w:rsid w:val="009358E8"/>
    <w:rsid w:val="00945105"/>
    <w:rsid w:val="00946DC5"/>
    <w:rsid w:val="00950A00"/>
    <w:rsid w:val="009621B8"/>
    <w:rsid w:val="0097315C"/>
    <w:rsid w:val="00973551"/>
    <w:rsid w:val="00975BAD"/>
    <w:rsid w:val="00977242"/>
    <w:rsid w:val="0098191C"/>
    <w:rsid w:val="00984407"/>
    <w:rsid w:val="0099675D"/>
    <w:rsid w:val="009A216F"/>
    <w:rsid w:val="009A27BE"/>
    <w:rsid w:val="009A3BB6"/>
    <w:rsid w:val="009A43DB"/>
    <w:rsid w:val="009A6051"/>
    <w:rsid w:val="009A6EE7"/>
    <w:rsid w:val="009B15D8"/>
    <w:rsid w:val="009C147E"/>
    <w:rsid w:val="009C2A7E"/>
    <w:rsid w:val="009E62CF"/>
    <w:rsid w:val="00A042C1"/>
    <w:rsid w:val="00A07ED7"/>
    <w:rsid w:val="00A11819"/>
    <w:rsid w:val="00A11935"/>
    <w:rsid w:val="00A13578"/>
    <w:rsid w:val="00A14CBE"/>
    <w:rsid w:val="00A17854"/>
    <w:rsid w:val="00A17A0E"/>
    <w:rsid w:val="00A24A92"/>
    <w:rsid w:val="00A26588"/>
    <w:rsid w:val="00A43EF5"/>
    <w:rsid w:val="00A46B79"/>
    <w:rsid w:val="00A537FF"/>
    <w:rsid w:val="00A561C3"/>
    <w:rsid w:val="00A615B0"/>
    <w:rsid w:val="00A6523F"/>
    <w:rsid w:val="00A71AA1"/>
    <w:rsid w:val="00A76DF8"/>
    <w:rsid w:val="00A8011C"/>
    <w:rsid w:val="00A91979"/>
    <w:rsid w:val="00A94C7A"/>
    <w:rsid w:val="00A968C3"/>
    <w:rsid w:val="00AA332B"/>
    <w:rsid w:val="00AA5EDF"/>
    <w:rsid w:val="00AA62FD"/>
    <w:rsid w:val="00AB6FFE"/>
    <w:rsid w:val="00AC160B"/>
    <w:rsid w:val="00AC286B"/>
    <w:rsid w:val="00AC5247"/>
    <w:rsid w:val="00AC55A0"/>
    <w:rsid w:val="00AD5116"/>
    <w:rsid w:val="00AD7659"/>
    <w:rsid w:val="00AE3A9C"/>
    <w:rsid w:val="00AE59D9"/>
    <w:rsid w:val="00AF78FF"/>
    <w:rsid w:val="00AF7E3C"/>
    <w:rsid w:val="00B0323D"/>
    <w:rsid w:val="00B05EF2"/>
    <w:rsid w:val="00B13F7F"/>
    <w:rsid w:val="00B161BB"/>
    <w:rsid w:val="00B25E96"/>
    <w:rsid w:val="00B2683A"/>
    <w:rsid w:val="00B33D63"/>
    <w:rsid w:val="00B35846"/>
    <w:rsid w:val="00B36955"/>
    <w:rsid w:val="00B45B7E"/>
    <w:rsid w:val="00B5088A"/>
    <w:rsid w:val="00B52FBA"/>
    <w:rsid w:val="00B539DE"/>
    <w:rsid w:val="00B56001"/>
    <w:rsid w:val="00B56A14"/>
    <w:rsid w:val="00B634EF"/>
    <w:rsid w:val="00B67577"/>
    <w:rsid w:val="00B72455"/>
    <w:rsid w:val="00B76747"/>
    <w:rsid w:val="00B81985"/>
    <w:rsid w:val="00B84B75"/>
    <w:rsid w:val="00B85936"/>
    <w:rsid w:val="00B8594B"/>
    <w:rsid w:val="00B85CB9"/>
    <w:rsid w:val="00B91C4E"/>
    <w:rsid w:val="00BA074B"/>
    <w:rsid w:val="00BA1465"/>
    <w:rsid w:val="00BB0AEE"/>
    <w:rsid w:val="00BB22E3"/>
    <w:rsid w:val="00BC1DFB"/>
    <w:rsid w:val="00BC7099"/>
    <w:rsid w:val="00BD28C0"/>
    <w:rsid w:val="00BD30E3"/>
    <w:rsid w:val="00BD4B8B"/>
    <w:rsid w:val="00BD7522"/>
    <w:rsid w:val="00BE35DD"/>
    <w:rsid w:val="00BE79A7"/>
    <w:rsid w:val="00C028A9"/>
    <w:rsid w:val="00C048AC"/>
    <w:rsid w:val="00C06B32"/>
    <w:rsid w:val="00C132CF"/>
    <w:rsid w:val="00C151D1"/>
    <w:rsid w:val="00C15254"/>
    <w:rsid w:val="00C1599E"/>
    <w:rsid w:val="00C21BE2"/>
    <w:rsid w:val="00C3335B"/>
    <w:rsid w:val="00C34322"/>
    <w:rsid w:val="00C37DEF"/>
    <w:rsid w:val="00C454D7"/>
    <w:rsid w:val="00C472A3"/>
    <w:rsid w:val="00C50A7D"/>
    <w:rsid w:val="00C60FE0"/>
    <w:rsid w:val="00C617F7"/>
    <w:rsid w:val="00C619A5"/>
    <w:rsid w:val="00C63D07"/>
    <w:rsid w:val="00C65AF8"/>
    <w:rsid w:val="00C668D3"/>
    <w:rsid w:val="00C70022"/>
    <w:rsid w:val="00C75122"/>
    <w:rsid w:val="00C754F3"/>
    <w:rsid w:val="00C77E70"/>
    <w:rsid w:val="00C8256C"/>
    <w:rsid w:val="00C90480"/>
    <w:rsid w:val="00CA3869"/>
    <w:rsid w:val="00CA5BCF"/>
    <w:rsid w:val="00CA5CE5"/>
    <w:rsid w:val="00CB6162"/>
    <w:rsid w:val="00CC1FF9"/>
    <w:rsid w:val="00CC68AA"/>
    <w:rsid w:val="00CD025E"/>
    <w:rsid w:val="00CD0CAD"/>
    <w:rsid w:val="00CD29E9"/>
    <w:rsid w:val="00CD2E4E"/>
    <w:rsid w:val="00CD33C4"/>
    <w:rsid w:val="00CD37B9"/>
    <w:rsid w:val="00CD51CA"/>
    <w:rsid w:val="00CE2F1D"/>
    <w:rsid w:val="00CE4C52"/>
    <w:rsid w:val="00CF463C"/>
    <w:rsid w:val="00CF6EFE"/>
    <w:rsid w:val="00CF704A"/>
    <w:rsid w:val="00D020B4"/>
    <w:rsid w:val="00D04813"/>
    <w:rsid w:val="00D0648B"/>
    <w:rsid w:val="00D109E4"/>
    <w:rsid w:val="00D12F09"/>
    <w:rsid w:val="00D14948"/>
    <w:rsid w:val="00D24DAD"/>
    <w:rsid w:val="00D3134D"/>
    <w:rsid w:val="00D314F2"/>
    <w:rsid w:val="00D319E7"/>
    <w:rsid w:val="00D34EF7"/>
    <w:rsid w:val="00D4536D"/>
    <w:rsid w:val="00D57CD0"/>
    <w:rsid w:val="00D700E3"/>
    <w:rsid w:val="00D718B9"/>
    <w:rsid w:val="00D76234"/>
    <w:rsid w:val="00D8546D"/>
    <w:rsid w:val="00D86AD9"/>
    <w:rsid w:val="00D90396"/>
    <w:rsid w:val="00D939C9"/>
    <w:rsid w:val="00DA73C1"/>
    <w:rsid w:val="00DB0556"/>
    <w:rsid w:val="00DB107B"/>
    <w:rsid w:val="00DB1D5A"/>
    <w:rsid w:val="00DB2F82"/>
    <w:rsid w:val="00DC2848"/>
    <w:rsid w:val="00DC6E42"/>
    <w:rsid w:val="00DD075F"/>
    <w:rsid w:val="00DD19E6"/>
    <w:rsid w:val="00DD7F3D"/>
    <w:rsid w:val="00DE0F44"/>
    <w:rsid w:val="00DE0FB9"/>
    <w:rsid w:val="00DE2458"/>
    <w:rsid w:val="00DE3E3A"/>
    <w:rsid w:val="00DF1D40"/>
    <w:rsid w:val="00DF267E"/>
    <w:rsid w:val="00DF3B88"/>
    <w:rsid w:val="00E04B45"/>
    <w:rsid w:val="00E04E62"/>
    <w:rsid w:val="00E06A70"/>
    <w:rsid w:val="00E07AE3"/>
    <w:rsid w:val="00E12073"/>
    <w:rsid w:val="00E32E9A"/>
    <w:rsid w:val="00E33382"/>
    <w:rsid w:val="00E34EEB"/>
    <w:rsid w:val="00E40827"/>
    <w:rsid w:val="00E47C91"/>
    <w:rsid w:val="00E50F58"/>
    <w:rsid w:val="00E53A9D"/>
    <w:rsid w:val="00E54E9B"/>
    <w:rsid w:val="00E550AF"/>
    <w:rsid w:val="00E60D82"/>
    <w:rsid w:val="00E64704"/>
    <w:rsid w:val="00E648A0"/>
    <w:rsid w:val="00E65116"/>
    <w:rsid w:val="00E66BB9"/>
    <w:rsid w:val="00E67149"/>
    <w:rsid w:val="00E70945"/>
    <w:rsid w:val="00E70C4A"/>
    <w:rsid w:val="00E73393"/>
    <w:rsid w:val="00E75C3B"/>
    <w:rsid w:val="00E83C5D"/>
    <w:rsid w:val="00E96058"/>
    <w:rsid w:val="00EA2C99"/>
    <w:rsid w:val="00EA3801"/>
    <w:rsid w:val="00EA4B86"/>
    <w:rsid w:val="00EA55A4"/>
    <w:rsid w:val="00EA616A"/>
    <w:rsid w:val="00EA7815"/>
    <w:rsid w:val="00EB05D3"/>
    <w:rsid w:val="00EB181C"/>
    <w:rsid w:val="00EB42FD"/>
    <w:rsid w:val="00EB46E9"/>
    <w:rsid w:val="00EB497C"/>
    <w:rsid w:val="00EC4C15"/>
    <w:rsid w:val="00EC703F"/>
    <w:rsid w:val="00EC729F"/>
    <w:rsid w:val="00ED3256"/>
    <w:rsid w:val="00ED5675"/>
    <w:rsid w:val="00ED6B12"/>
    <w:rsid w:val="00EE038B"/>
    <w:rsid w:val="00EE0D9F"/>
    <w:rsid w:val="00EF2F59"/>
    <w:rsid w:val="00F03C67"/>
    <w:rsid w:val="00F11A48"/>
    <w:rsid w:val="00F20C1A"/>
    <w:rsid w:val="00F260FC"/>
    <w:rsid w:val="00F36D87"/>
    <w:rsid w:val="00F41B0A"/>
    <w:rsid w:val="00F441C3"/>
    <w:rsid w:val="00F479F8"/>
    <w:rsid w:val="00F51026"/>
    <w:rsid w:val="00F5483D"/>
    <w:rsid w:val="00F56942"/>
    <w:rsid w:val="00F56CC1"/>
    <w:rsid w:val="00F628EA"/>
    <w:rsid w:val="00F66441"/>
    <w:rsid w:val="00F71459"/>
    <w:rsid w:val="00F75986"/>
    <w:rsid w:val="00F9076A"/>
    <w:rsid w:val="00F908B3"/>
    <w:rsid w:val="00F90C03"/>
    <w:rsid w:val="00F95FDB"/>
    <w:rsid w:val="00F961A0"/>
    <w:rsid w:val="00FA34BB"/>
    <w:rsid w:val="00FA3C23"/>
    <w:rsid w:val="00FB0774"/>
    <w:rsid w:val="00FB5B8A"/>
    <w:rsid w:val="00FB759B"/>
    <w:rsid w:val="00FC394D"/>
    <w:rsid w:val="00FE2D6C"/>
    <w:rsid w:val="00FE54A9"/>
    <w:rsid w:val="00FE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8A511"/>
  <w15:chartTrackingRefBased/>
  <w15:docId w15:val="{85789AAA-1EC6-4739-BD0E-654628BA8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Ljuslista">
    <w:name w:val="Light List"/>
    <w:basedOn w:val="Normaltabell"/>
    <w:uiPriority w:val="61"/>
    <w:rsid w:val="00323B29"/>
    <w:pPr>
      <w:spacing w:after="0" w:line="240" w:lineRule="auto"/>
    </w:pPr>
    <w:rPr>
      <w:rFonts w:eastAsiaTheme="minorEastAsia"/>
      <w:lang w:eastAsia="sv-S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llanmrklista1-dekorfrg1">
    <w:name w:val="Medium List 1 Accent 1"/>
    <w:basedOn w:val="Normaltabell"/>
    <w:uiPriority w:val="65"/>
    <w:rsid w:val="00B8594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character" w:styleId="Platshllartext">
    <w:name w:val="Placeholder Text"/>
    <w:basedOn w:val="Standardstycketeckensnitt"/>
    <w:uiPriority w:val="99"/>
    <w:semiHidden/>
    <w:rsid w:val="005B1A19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B5600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B5600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5600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B56001"/>
    <w:rPr>
      <w:rFonts w:ascii="Calibri" w:hAnsi="Calibri" w:cs="Calibri"/>
      <w:noProof/>
      <w:lang w:val="en-US"/>
    </w:rPr>
  </w:style>
  <w:style w:type="paragraph" w:styleId="Sidhuvud">
    <w:name w:val="header"/>
    <w:basedOn w:val="Normal"/>
    <w:link w:val="SidhuvudChar"/>
    <w:uiPriority w:val="99"/>
    <w:unhideWhenUsed/>
    <w:rsid w:val="00917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17F41"/>
  </w:style>
  <w:style w:type="paragraph" w:styleId="Sidfot">
    <w:name w:val="footer"/>
    <w:basedOn w:val="Normal"/>
    <w:link w:val="SidfotChar"/>
    <w:uiPriority w:val="99"/>
    <w:unhideWhenUsed/>
    <w:rsid w:val="00917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17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58617-CB05-475D-AE11-F8CFCFB46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502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Markström</dc:creator>
  <cp:keywords/>
  <dc:description/>
  <cp:lastModifiedBy>Ida Markström</cp:lastModifiedBy>
  <cp:revision>3</cp:revision>
  <dcterms:created xsi:type="dcterms:W3CDTF">2023-06-15T20:02:00Z</dcterms:created>
  <dcterms:modified xsi:type="dcterms:W3CDTF">2023-06-19T12:32:00Z</dcterms:modified>
</cp:coreProperties>
</file>