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A828E" w14:textId="77777777" w:rsidR="00384E35" w:rsidRPr="00127B1C" w:rsidRDefault="00384E35" w:rsidP="00384E35">
      <w:pPr>
        <w:pStyle w:val="NoSpacing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Predictors of Access and Utilization of Sexual and Reproductive Health Services (SRHS)</w:t>
      </w:r>
      <w:r w:rsidRPr="00127B1C">
        <w:rPr>
          <w:rFonts w:ascii="Times New Roman" w:hAnsi="Times New Roman"/>
          <w:b/>
        </w:rPr>
        <w:t xml:space="preserve"> Questionnaire</w:t>
      </w:r>
      <w:r>
        <w:rPr>
          <w:rFonts w:ascii="Times New Roman" w:hAnsi="Times New Roman"/>
          <w:b/>
        </w:rPr>
        <w:t xml:space="preserve"> (PAUSReQ) </w:t>
      </w:r>
      <w:r w:rsidRPr="00127B1C">
        <w:rPr>
          <w:rFonts w:ascii="Times New Roman" w:hAnsi="Times New Roman"/>
          <w:b/>
        </w:rPr>
        <w:t xml:space="preserve"> </w:t>
      </w:r>
    </w:p>
    <w:p w14:paraId="5FDF4159" w14:textId="77777777" w:rsidR="00384E35" w:rsidRPr="00127B1C" w:rsidRDefault="00384E35" w:rsidP="00384E35">
      <w:pPr>
        <w:pStyle w:val="NoSpacing"/>
        <w:rPr>
          <w:rFonts w:ascii="Times New Roman" w:hAnsi="Times New Roman"/>
          <w:b/>
        </w:rPr>
      </w:pPr>
    </w:p>
    <w:p w14:paraId="12DAE347" w14:textId="77777777" w:rsidR="00384E35" w:rsidRPr="00127B1C" w:rsidRDefault="00384E35" w:rsidP="00384E35">
      <w:pPr>
        <w:pStyle w:val="NoSpacing"/>
        <w:rPr>
          <w:rFonts w:ascii="Times New Roman" w:hAnsi="Times New Roman"/>
        </w:rPr>
      </w:pPr>
    </w:p>
    <w:p w14:paraId="724DDC81" w14:textId="77777777" w:rsidR="00384E35" w:rsidRPr="00127B1C" w:rsidRDefault="00384E35" w:rsidP="00384E35">
      <w:pPr>
        <w:pStyle w:val="NoSpacing"/>
        <w:ind w:left="5040"/>
        <w:rPr>
          <w:rFonts w:ascii="Times New Roman" w:hAnsi="Times New Roman"/>
        </w:rPr>
      </w:pPr>
      <w:r w:rsidRPr="00127B1C">
        <w:rPr>
          <w:rFonts w:ascii="Times New Roman" w:hAnsi="Times New Roman"/>
        </w:rPr>
        <w:t>Department of Health and Physical Education</w:t>
      </w:r>
      <w:r>
        <w:rPr>
          <w:rFonts w:ascii="Times New Roman" w:hAnsi="Times New Roman"/>
        </w:rPr>
        <w:t>,</w:t>
      </w:r>
      <w:r w:rsidRPr="00127B1C">
        <w:rPr>
          <w:rFonts w:ascii="Times New Roman" w:hAnsi="Times New Roman"/>
        </w:rPr>
        <w:t xml:space="preserve"> </w:t>
      </w:r>
    </w:p>
    <w:p w14:paraId="3011262B" w14:textId="77777777" w:rsidR="00384E35" w:rsidRPr="00127B1C" w:rsidRDefault="00384E35" w:rsidP="00384E35">
      <w:pPr>
        <w:pStyle w:val="NoSpacing"/>
        <w:ind w:left="5040"/>
        <w:rPr>
          <w:rFonts w:ascii="Times New Roman" w:hAnsi="Times New Roman"/>
        </w:rPr>
      </w:pPr>
      <w:r w:rsidRPr="00127B1C">
        <w:rPr>
          <w:rFonts w:ascii="Times New Roman" w:hAnsi="Times New Roman"/>
        </w:rPr>
        <w:t>University of Nigeria, Nsukka</w:t>
      </w:r>
      <w:r>
        <w:rPr>
          <w:rFonts w:ascii="Times New Roman" w:hAnsi="Times New Roman"/>
        </w:rPr>
        <w:t>.</w:t>
      </w:r>
    </w:p>
    <w:p w14:paraId="1CF20947" w14:textId="77777777" w:rsidR="00384E35" w:rsidRPr="00127B1C" w:rsidRDefault="00384E35" w:rsidP="00384E35">
      <w:pPr>
        <w:pStyle w:val="NoSpacing"/>
        <w:rPr>
          <w:rFonts w:ascii="Times New Roman" w:hAnsi="Times New Roman"/>
        </w:rPr>
      </w:pPr>
    </w:p>
    <w:p w14:paraId="0C5AB17A" w14:textId="77777777" w:rsidR="00384E35" w:rsidRPr="00127B1C" w:rsidRDefault="00384E35" w:rsidP="00384E35">
      <w:pPr>
        <w:pStyle w:val="NoSpacing"/>
        <w:rPr>
          <w:rFonts w:ascii="Times New Roman" w:hAnsi="Times New Roman"/>
        </w:rPr>
      </w:pPr>
      <w:r w:rsidRPr="00127B1C">
        <w:rPr>
          <w:rFonts w:ascii="Times New Roman" w:hAnsi="Times New Roman"/>
        </w:rPr>
        <w:t xml:space="preserve">Dear Respondent, </w:t>
      </w:r>
    </w:p>
    <w:p w14:paraId="0E575024" w14:textId="77777777" w:rsidR="00384E35" w:rsidRPr="00127B1C" w:rsidRDefault="00384E35" w:rsidP="00384E35">
      <w:pPr>
        <w:pStyle w:val="NoSpacing"/>
        <w:rPr>
          <w:rFonts w:ascii="Times New Roman" w:hAnsi="Times New Roman"/>
        </w:rPr>
      </w:pPr>
    </w:p>
    <w:p w14:paraId="46AA3F1B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  <w:r w:rsidRPr="00127B1C">
        <w:rPr>
          <w:rFonts w:ascii="Times New Roman" w:hAnsi="Times New Roman"/>
        </w:rPr>
        <w:t xml:space="preserve">This questionnaire is designed to </w:t>
      </w:r>
      <w:r>
        <w:rPr>
          <w:rFonts w:ascii="Times New Roman" w:hAnsi="Times New Roman"/>
        </w:rPr>
        <w:t>identify access and utilization of Sexual and Reproductive Health Services (SRHS) and also factors that predict youths’ access and utilization of SRHS in Enugu State.</w:t>
      </w:r>
      <w:r w:rsidRPr="00127B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This will help improve access and utilization of SRHS among the youth. </w:t>
      </w:r>
      <w:r w:rsidRPr="00127B1C">
        <w:rPr>
          <w:rFonts w:ascii="Times New Roman" w:hAnsi="Times New Roman"/>
        </w:rPr>
        <w:t>You are kindly required to respond to</w:t>
      </w:r>
      <w:r>
        <w:rPr>
          <w:rFonts w:ascii="Times New Roman" w:hAnsi="Times New Roman"/>
        </w:rPr>
        <w:t xml:space="preserve"> each</w:t>
      </w:r>
      <w:r w:rsidRPr="00127B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item</w:t>
      </w:r>
      <w:r w:rsidRPr="00127B1C">
        <w:rPr>
          <w:rFonts w:ascii="Times New Roman" w:hAnsi="Times New Roman"/>
        </w:rPr>
        <w:t xml:space="preserve"> of the questionnaire as </w:t>
      </w:r>
      <w:r>
        <w:rPr>
          <w:rFonts w:ascii="Times New Roman" w:hAnsi="Times New Roman"/>
        </w:rPr>
        <w:t xml:space="preserve">honestly and frankly as possible. There is no right and wrong answers. </w:t>
      </w:r>
      <w:r w:rsidRPr="00127B1C">
        <w:rPr>
          <w:rFonts w:ascii="Times New Roman" w:hAnsi="Times New Roman"/>
        </w:rPr>
        <w:t>Your response</w:t>
      </w:r>
      <w:r>
        <w:rPr>
          <w:rFonts w:ascii="Times New Roman" w:hAnsi="Times New Roman"/>
        </w:rPr>
        <w:t>s</w:t>
      </w:r>
      <w:r w:rsidRPr="00127B1C">
        <w:rPr>
          <w:rFonts w:ascii="Times New Roman" w:hAnsi="Times New Roman"/>
        </w:rPr>
        <w:t xml:space="preserve"> will be treated confidentially</w:t>
      </w:r>
      <w:r>
        <w:rPr>
          <w:rFonts w:ascii="Times New Roman" w:hAnsi="Times New Roman"/>
        </w:rPr>
        <w:t xml:space="preserve"> and none of them will be held against you. Please do not write your name</w:t>
      </w:r>
      <w:r w:rsidRPr="00127B1C">
        <w:rPr>
          <w:rFonts w:ascii="Times New Roman" w:hAnsi="Times New Roman"/>
        </w:rPr>
        <w:t xml:space="preserve"> in any part of the </w:t>
      </w:r>
      <w:r>
        <w:rPr>
          <w:rFonts w:ascii="Times New Roman" w:hAnsi="Times New Roman"/>
        </w:rPr>
        <w:t>form</w:t>
      </w:r>
      <w:r w:rsidRPr="00127B1C">
        <w:rPr>
          <w:rFonts w:ascii="Times New Roman" w:hAnsi="Times New Roman"/>
        </w:rPr>
        <w:t xml:space="preserve">. </w:t>
      </w:r>
    </w:p>
    <w:p w14:paraId="0C43DA56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</w:p>
    <w:p w14:paraId="221BBB75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  <w:r w:rsidRPr="00127B1C">
        <w:rPr>
          <w:rFonts w:ascii="Times New Roman" w:hAnsi="Times New Roman"/>
        </w:rPr>
        <w:t xml:space="preserve">Thanks for your co-operation. </w:t>
      </w:r>
    </w:p>
    <w:p w14:paraId="1CF34369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</w:p>
    <w:p w14:paraId="3B6DC6B2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  <w:r w:rsidRPr="00127B1C">
        <w:rPr>
          <w:rFonts w:ascii="Times New Roman" w:hAnsi="Times New Roman"/>
        </w:rPr>
        <w:t xml:space="preserve">Yours Sincerely, </w:t>
      </w:r>
    </w:p>
    <w:p w14:paraId="7D6C734D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</w:rPr>
      </w:pPr>
    </w:p>
    <w:p w14:paraId="44904C9B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  <w:b/>
        </w:rPr>
      </w:pPr>
      <w:r w:rsidRPr="00127B1C">
        <w:rPr>
          <w:rFonts w:ascii="Times New Roman" w:hAnsi="Times New Roman"/>
          <w:b/>
        </w:rPr>
        <w:t xml:space="preserve">Odo, Amelia. N. </w:t>
      </w:r>
    </w:p>
    <w:p w14:paraId="6ED7A50E" w14:textId="77777777" w:rsidR="00384E35" w:rsidRPr="00127B1C" w:rsidRDefault="00384E35" w:rsidP="00384E35">
      <w:pPr>
        <w:pStyle w:val="NoSpacing"/>
        <w:spacing w:line="360" w:lineRule="auto"/>
        <w:rPr>
          <w:rFonts w:ascii="Times New Roman" w:hAnsi="Times New Roman"/>
          <w:b/>
        </w:rPr>
      </w:pPr>
      <w:r w:rsidRPr="00127B1C">
        <w:rPr>
          <w:rFonts w:ascii="Times New Roman" w:hAnsi="Times New Roman"/>
          <w:b/>
        </w:rPr>
        <w:t xml:space="preserve">Section A: </w:t>
      </w:r>
      <w:r>
        <w:rPr>
          <w:rFonts w:ascii="Times New Roman" w:hAnsi="Times New Roman"/>
          <w:b/>
        </w:rPr>
        <w:t>Personal Data</w:t>
      </w:r>
    </w:p>
    <w:p w14:paraId="61E4069D" w14:textId="77777777" w:rsidR="00384E35" w:rsidRDefault="00384E35" w:rsidP="00384E35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 w:rsidRPr="00127B1C">
        <w:rPr>
          <w:rFonts w:ascii="Times New Roman" w:hAnsi="Times New Roman"/>
          <w:b/>
        </w:rPr>
        <w:t>Instruction:</w:t>
      </w:r>
      <w:r>
        <w:rPr>
          <w:rFonts w:ascii="Times New Roman" w:hAnsi="Times New Roman"/>
          <w:b/>
        </w:rPr>
        <w:t xml:space="preserve"> </w:t>
      </w:r>
      <w:r w:rsidRPr="00127B1C">
        <w:rPr>
          <w:rFonts w:ascii="Times New Roman" w:hAnsi="Times New Roman"/>
        </w:rPr>
        <w:t xml:space="preserve">Please </w:t>
      </w:r>
      <w:r>
        <w:rPr>
          <w:rFonts w:ascii="Times New Roman" w:hAnsi="Times New Roman"/>
        </w:rPr>
        <w:t xml:space="preserve">place a </w:t>
      </w:r>
      <w:r w:rsidRPr="00127B1C">
        <w:rPr>
          <w:rFonts w:ascii="Times New Roman" w:hAnsi="Times New Roman"/>
        </w:rPr>
        <w:t xml:space="preserve">tick </w:t>
      </w:r>
      <w:r w:rsidRPr="00F9691E">
        <w:rPr>
          <w:rFonts w:ascii="Times New Roman" w:hAnsi="Times New Roman"/>
          <w:b/>
        </w:rPr>
        <w:t>(√)</w:t>
      </w:r>
      <w:r w:rsidRPr="00127B1C">
        <w:rPr>
          <w:rFonts w:ascii="Times New Roman" w:hAnsi="Times New Roman"/>
        </w:rPr>
        <w:t xml:space="preserve"> against the option that best applies to you</w:t>
      </w:r>
      <w:r>
        <w:rPr>
          <w:rFonts w:ascii="Times New Roman" w:hAnsi="Times New Roman"/>
        </w:rPr>
        <w:t>r response in each item</w:t>
      </w:r>
      <w:r w:rsidRPr="00DC3DC7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3DEB10C" w14:textId="775269D9" w:rsidR="00384E35" w:rsidRPr="00DC3DC7" w:rsidRDefault="00384E35" w:rsidP="00384E35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81ED3D" wp14:editId="2C529608">
                <wp:simplePos x="0" y="0"/>
                <wp:positionH relativeFrom="column">
                  <wp:posOffset>2042160</wp:posOffset>
                </wp:positionH>
                <wp:positionV relativeFrom="paragraph">
                  <wp:posOffset>36830</wp:posOffset>
                </wp:positionV>
                <wp:extent cx="171450" cy="128905"/>
                <wp:effectExtent l="13335" t="10795" r="5715" b="1270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8E081B" id="Rectangle 25" o:spid="_x0000_s1026" style="position:absolute;margin-left:160.8pt;margin-top:2.9pt;width:13.5pt;height:10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77228A" wp14:editId="5D7F72E8">
                <wp:simplePos x="0" y="0"/>
                <wp:positionH relativeFrom="column">
                  <wp:posOffset>2922270</wp:posOffset>
                </wp:positionH>
                <wp:positionV relativeFrom="paragraph">
                  <wp:posOffset>17780</wp:posOffset>
                </wp:positionV>
                <wp:extent cx="171450" cy="128905"/>
                <wp:effectExtent l="7620" t="10795" r="11430" b="1270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767A1" id="Rectangle 24" o:spid="_x0000_s1026" style="position:absolute;margin-left:230.1pt;margin-top:1.4pt;width:13.5pt;height:10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EbPIQIAAD0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"/>
            </w:pict>
          </mc:Fallback>
        </mc:AlternateContent>
      </w:r>
      <w:r w:rsidRPr="000A53AC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. </w:t>
      </w:r>
      <w:r w:rsidRPr="00DC3DC7">
        <w:rPr>
          <w:rFonts w:ascii="Times New Roman" w:hAnsi="Times New Roman"/>
          <w:sz w:val="24"/>
          <w:szCs w:val="24"/>
        </w:rPr>
        <w:t xml:space="preserve">What is your gender?     Male </w:t>
      </w:r>
      <w:r w:rsidRPr="00DC3DC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 w:rsidRPr="00DC3DC7">
        <w:rPr>
          <w:rFonts w:ascii="Times New Roman" w:hAnsi="Times New Roman"/>
          <w:sz w:val="24"/>
          <w:szCs w:val="24"/>
        </w:rPr>
        <w:t>Female</w:t>
      </w:r>
    </w:p>
    <w:p w14:paraId="113ABE14" w14:textId="61DC49F0" w:rsidR="00384E35" w:rsidRPr="00DC3DC7" w:rsidRDefault="00384E35" w:rsidP="00384E35">
      <w:pPr>
        <w:pStyle w:val="NoSpacing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74D8D4" wp14:editId="39C8C35D">
                <wp:simplePos x="0" y="0"/>
                <wp:positionH relativeFrom="column">
                  <wp:posOffset>2063115</wp:posOffset>
                </wp:positionH>
                <wp:positionV relativeFrom="paragraph">
                  <wp:posOffset>30480</wp:posOffset>
                </wp:positionV>
                <wp:extent cx="171450" cy="128905"/>
                <wp:effectExtent l="5715" t="10160" r="13335" b="13335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ADCD8" id="Rectangle 23" o:spid="_x0000_s1026" style="position:absolute;margin-left:162.45pt;margin-top:2.4pt;width:13.5pt;height:1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AF2EE9" wp14:editId="6A834052">
                <wp:simplePos x="0" y="0"/>
                <wp:positionH relativeFrom="column">
                  <wp:posOffset>2973705</wp:posOffset>
                </wp:positionH>
                <wp:positionV relativeFrom="paragraph">
                  <wp:posOffset>11430</wp:posOffset>
                </wp:positionV>
                <wp:extent cx="171450" cy="128905"/>
                <wp:effectExtent l="11430" t="10160" r="7620" b="1333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7C86C2" id="Rectangle 22" o:spid="_x0000_s1026" style="position:absolute;margin-left:234.15pt;margin-top:.9pt;width:13.5pt;height:10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OroIAIAAD0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"/>
            </w:pict>
          </mc:Fallback>
        </mc:AlternateContent>
      </w:r>
      <w:r w:rsidRPr="000A53AC">
        <w:rPr>
          <w:rFonts w:ascii="Times New Roman" w:hAnsi="Times New Roman"/>
          <w:b/>
          <w:sz w:val="24"/>
          <w:szCs w:val="24"/>
        </w:rPr>
        <w:t>2</w:t>
      </w:r>
      <w:r w:rsidRPr="00DC3DC7">
        <w:rPr>
          <w:rFonts w:ascii="Times New Roman" w:hAnsi="Times New Roman"/>
          <w:sz w:val="24"/>
          <w:szCs w:val="24"/>
        </w:rPr>
        <w:t>. What is your age?         1</w:t>
      </w:r>
      <w:r w:rsidR="00777FEE">
        <w:rPr>
          <w:rFonts w:ascii="Times New Roman" w:hAnsi="Times New Roman"/>
          <w:sz w:val="24"/>
          <w:szCs w:val="24"/>
        </w:rPr>
        <w:t>2</w:t>
      </w:r>
      <w:r w:rsidRPr="00DC3DC7">
        <w:rPr>
          <w:rFonts w:ascii="Times New Roman" w:hAnsi="Times New Roman"/>
          <w:sz w:val="24"/>
          <w:szCs w:val="24"/>
        </w:rPr>
        <w:t>-1</w:t>
      </w:r>
      <w:r w:rsidR="00777FEE">
        <w:rPr>
          <w:rFonts w:ascii="Times New Roman" w:hAnsi="Times New Roman"/>
          <w:sz w:val="24"/>
          <w:szCs w:val="24"/>
        </w:rPr>
        <w:t>6</w:t>
      </w:r>
      <w:r w:rsidRPr="00DC3DC7">
        <w:rPr>
          <w:rFonts w:ascii="Times New Roman" w:hAnsi="Times New Roman"/>
          <w:sz w:val="24"/>
          <w:szCs w:val="24"/>
        </w:rPr>
        <w:t xml:space="preserve">           </w:t>
      </w:r>
      <w:r w:rsidR="00777FEE">
        <w:rPr>
          <w:rFonts w:ascii="Times New Roman" w:hAnsi="Times New Roman"/>
          <w:sz w:val="24"/>
          <w:szCs w:val="24"/>
        </w:rPr>
        <w:t>17</w:t>
      </w:r>
      <w:r w:rsidRPr="00DC3DC7">
        <w:rPr>
          <w:rFonts w:ascii="Times New Roman" w:hAnsi="Times New Roman"/>
          <w:sz w:val="24"/>
          <w:szCs w:val="24"/>
        </w:rPr>
        <w:t>-2</w:t>
      </w:r>
      <w:r w:rsidR="00777FEE">
        <w:rPr>
          <w:rFonts w:ascii="Times New Roman" w:hAnsi="Times New Roman"/>
          <w:sz w:val="24"/>
          <w:szCs w:val="24"/>
        </w:rPr>
        <w:t>2</w:t>
      </w:r>
    </w:p>
    <w:p w14:paraId="159AB8E5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3AC">
        <w:rPr>
          <w:rFonts w:ascii="Times New Roman" w:hAnsi="Times New Roman"/>
          <w:b/>
          <w:sz w:val="24"/>
          <w:szCs w:val="24"/>
        </w:rPr>
        <w:t>3</w:t>
      </w:r>
      <w:r w:rsidRPr="00DC3DC7">
        <w:rPr>
          <w:rFonts w:ascii="Times New Roman" w:hAnsi="Times New Roman"/>
          <w:sz w:val="24"/>
          <w:szCs w:val="24"/>
        </w:rPr>
        <w:t xml:space="preserve">. What </w:t>
      </w:r>
      <w:r>
        <w:rPr>
          <w:rFonts w:ascii="Times New Roman" w:hAnsi="Times New Roman"/>
          <w:sz w:val="24"/>
          <w:szCs w:val="24"/>
        </w:rPr>
        <w:t>is your level of education?</w:t>
      </w:r>
    </w:p>
    <w:p w14:paraId="6BB3E26F" w14:textId="209EE25D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757B8" wp14:editId="63FDF4A2">
                <wp:simplePos x="0" y="0"/>
                <wp:positionH relativeFrom="column">
                  <wp:posOffset>1704975</wp:posOffset>
                </wp:positionH>
                <wp:positionV relativeFrom="paragraph">
                  <wp:posOffset>11430</wp:posOffset>
                </wp:positionV>
                <wp:extent cx="171450" cy="128905"/>
                <wp:effectExtent l="9525" t="10160" r="9525" b="13335"/>
                <wp:wrapNone/>
                <wp:docPr id="2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F55496" id="Rectangle 21" o:spid="_x0000_s1026" style="position:absolute;margin-left:134.25pt;margin-top:.9pt;width:13.5pt;height:10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a. Primary Education </w:t>
      </w:r>
    </w:p>
    <w:p w14:paraId="6F02B3D5" w14:textId="020A009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DCF4BA" wp14:editId="51CB5F0B">
                <wp:simplePos x="0" y="0"/>
                <wp:positionH relativeFrom="column">
                  <wp:posOffset>1695450</wp:posOffset>
                </wp:positionH>
                <wp:positionV relativeFrom="paragraph">
                  <wp:posOffset>36195</wp:posOffset>
                </wp:positionV>
                <wp:extent cx="171450" cy="128905"/>
                <wp:effectExtent l="9525" t="10160" r="9525" b="1333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92CF1" id="Rectangle 20" o:spid="_x0000_s1026" style="position:absolute;margin-left:133.5pt;margin-top:2.85pt;width:13.5pt;height:10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I71IA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b. Secondary Education</w:t>
      </w:r>
    </w:p>
    <w:p w14:paraId="55B9E7CA" w14:textId="5ECC79EC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A556F7" wp14:editId="420F44BA">
                <wp:simplePos x="0" y="0"/>
                <wp:positionH relativeFrom="column">
                  <wp:posOffset>1685925</wp:posOffset>
                </wp:positionH>
                <wp:positionV relativeFrom="paragraph">
                  <wp:posOffset>41910</wp:posOffset>
                </wp:positionV>
                <wp:extent cx="171450" cy="128905"/>
                <wp:effectExtent l="9525" t="10160" r="9525" b="13335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F47D00" id="Rectangle 19" o:spid="_x0000_s1026" style="position:absolute;margin-left:132.75pt;margin-top:3.3pt;width:13.5pt;height:10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9sEIA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c. Tertiary Education                 </w:t>
      </w:r>
    </w:p>
    <w:p w14:paraId="57FE227F" w14:textId="387A7546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C0621F1" wp14:editId="13B8ED76">
                <wp:simplePos x="0" y="0"/>
                <wp:positionH relativeFrom="column">
                  <wp:posOffset>1687830</wp:posOffset>
                </wp:positionH>
                <wp:positionV relativeFrom="paragraph">
                  <wp:posOffset>48895</wp:posOffset>
                </wp:positionV>
                <wp:extent cx="171450" cy="128905"/>
                <wp:effectExtent l="11430" t="11430" r="7620" b="1206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115E2D" id="Rectangle 18" o:spid="_x0000_s1026" style="position:absolute;margin-left:132.9pt;margin-top:3.85pt;width:13.5pt;height:10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2kKIA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d. None Formal Education</w:t>
      </w:r>
    </w:p>
    <w:p w14:paraId="4B7E547A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3AC"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 What is your Religious affiliation?</w:t>
      </w:r>
    </w:p>
    <w:p w14:paraId="487BAD34" w14:textId="1EF871A0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50D6B7" wp14:editId="693B31F5">
                <wp:simplePos x="0" y="0"/>
                <wp:positionH relativeFrom="column">
                  <wp:posOffset>2133600</wp:posOffset>
                </wp:positionH>
                <wp:positionV relativeFrom="paragraph">
                  <wp:posOffset>40005</wp:posOffset>
                </wp:positionV>
                <wp:extent cx="171450" cy="128905"/>
                <wp:effectExtent l="9525" t="13335" r="9525" b="1016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CF7867" id="Rectangle 17" o:spid="_x0000_s1026" style="position:absolute;margin-left:168pt;margin-top:3.15pt;width:13.5pt;height:10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a. Christianity</w:t>
      </w:r>
    </w:p>
    <w:p w14:paraId="4BB07869" w14:textId="3B42CA55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4A2536" wp14:editId="3775BF90">
                <wp:simplePos x="0" y="0"/>
                <wp:positionH relativeFrom="column">
                  <wp:posOffset>2133600</wp:posOffset>
                </wp:positionH>
                <wp:positionV relativeFrom="paragraph">
                  <wp:posOffset>55245</wp:posOffset>
                </wp:positionV>
                <wp:extent cx="171450" cy="128905"/>
                <wp:effectExtent l="9525" t="13335" r="9525" b="1016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37F254" id="Rectangle 16" o:spid="_x0000_s1026" style="position:absolute;margin-left:168pt;margin-top:4.35pt;width:13.5pt;height:10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b. Islam</w:t>
      </w:r>
    </w:p>
    <w:p w14:paraId="4C0829CA" w14:textId="08E32336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8276B1" wp14:editId="4AB47B18">
                <wp:simplePos x="0" y="0"/>
                <wp:positionH relativeFrom="column">
                  <wp:posOffset>2133600</wp:posOffset>
                </wp:positionH>
                <wp:positionV relativeFrom="paragraph">
                  <wp:posOffset>70485</wp:posOffset>
                </wp:positionV>
                <wp:extent cx="171450" cy="128905"/>
                <wp:effectExtent l="9525" t="13335" r="9525" b="1016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573F64" id="Rectangle 15" o:spid="_x0000_s1026" style="position:absolute;margin-left:168pt;margin-top:5.55pt;width:13.5pt;height:10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4JLIQIAAD0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c. African Traditional Religion</w:t>
      </w:r>
    </w:p>
    <w:p w14:paraId="7037F575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3AC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 xml:space="preserve"> Where do you reside (Location)?</w:t>
      </w:r>
    </w:p>
    <w:p w14:paraId="2DD089DC" w14:textId="74FECD42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101143" wp14:editId="24A5501A">
                <wp:simplePos x="0" y="0"/>
                <wp:positionH relativeFrom="column">
                  <wp:posOffset>781050</wp:posOffset>
                </wp:positionH>
                <wp:positionV relativeFrom="paragraph">
                  <wp:posOffset>50165</wp:posOffset>
                </wp:positionV>
                <wp:extent cx="171450" cy="128905"/>
                <wp:effectExtent l="9525" t="13335" r="9525" b="1016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F23D8F" id="Rectangle 14" o:spid="_x0000_s1026" style="position:absolute;margin-left:61.5pt;margin-top:3.95pt;width:13.5pt;height:10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zBFIA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a. Urban</w:t>
      </w:r>
    </w:p>
    <w:p w14:paraId="3445763E" w14:textId="5777E1C5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72EA37" wp14:editId="5E9D66A6">
                <wp:simplePos x="0" y="0"/>
                <wp:positionH relativeFrom="column">
                  <wp:posOffset>781050</wp:posOffset>
                </wp:positionH>
                <wp:positionV relativeFrom="paragraph">
                  <wp:posOffset>46355</wp:posOffset>
                </wp:positionV>
                <wp:extent cx="171450" cy="128905"/>
                <wp:effectExtent l="9525" t="13335" r="9525" b="1016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5B089" id="Rectangle 13" o:spid="_x0000_s1026" style="position:absolute;margin-left:61.5pt;margin-top:3.65pt;width:13.5pt;height:10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b. Rural</w:t>
      </w:r>
    </w:p>
    <w:p w14:paraId="67D600A3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7E35E6F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8AA8D69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3AC">
        <w:rPr>
          <w:rFonts w:ascii="Times New Roman" w:hAnsi="Times New Roman"/>
          <w:b/>
          <w:sz w:val="24"/>
          <w:szCs w:val="24"/>
        </w:rPr>
        <w:lastRenderedPageBreak/>
        <w:t>6</w:t>
      </w:r>
      <w:r>
        <w:rPr>
          <w:rFonts w:ascii="Times New Roman" w:hAnsi="Times New Roman"/>
          <w:sz w:val="24"/>
          <w:szCs w:val="24"/>
        </w:rPr>
        <w:t>. Who are you living with?</w:t>
      </w:r>
    </w:p>
    <w:p w14:paraId="11FFBAC2" w14:textId="0B91D51F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903221" wp14:editId="073EB426">
                <wp:simplePos x="0" y="0"/>
                <wp:positionH relativeFrom="column">
                  <wp:posOffset>1171575</wp:posOffset>
                </wp:positionH>
                <wp:positionV relativeFrom="paragraph">
                  <wp:posOffset>52705</wp:posOffset>
                </wp:positionV>
                <wp:extent cx="171450" cy="128905"/>
                <wp:effectExtent l="9525" t="8890" r="9525" b="508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CFABA8" id="Rectangle 12" o:spid="_x0000_s1026" style="position:absolute;margin-left:92.25pt;margin-top:4.15pt;width:13.5pt;height:10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5xiIAIAAD0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a. Parents</w:t>
      </w:r>
    </w:p>
    <w:p w14:paraId="1AAC4E24" w14:textId="5F7A35B6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DFF707" wp14:editId="61539B50">
                <wp:simplePos x="0" y="0"/>
                <wp:positionH relativeFrom="column">
                  <wp:posOffset>1162050</wp:posOffset>
                </wp:positionH>
                <wp:positionV relativeFrom="paragraph">
                  <wp:posOffset>48895</wp:posOffset>
                </wp:positionV>
                <wp:extent cx="171450" cy="128905"/>
                <wp:effectExtent l="9525" t="8890" r="9525" b="508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74251D" id="Rectangle 11" o:spid="_x0000_s1026" style="position:absolute;margin-left:91.5pt;margin-top:3.85pt;width:13.5pt;height:10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b. Alone</w:t>
      </w:r>
    </w:p>
    <w:p w14:paraId="5F3E6E41" w14:textId="6E90F6E9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14959F" wp14:editId="0F84A3EA">
                <wp:simplePos x="0" y="0"/>
                <wp:positionH relativeFrom="column">
                  <wp:posOffset>1171575</wp:posOffset>
                </wp:positionH>
                <wp:positionV relativeFrom="paragraph">
                  <wp:posOffset>35560</wp:posOffset>
                </wp:positionV>
                <wp:extent cx="171450" cy="128905"/>
                <wp:effectExtent l="9525" t="8890" r="9525" b="5080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96F732" id="Rectangle 10" o:spid="_x0000_s1026" style="position:absolute;margin-left:92.25pt;margin-top:2.8pt;width:13.5pt;height:10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/h/HwIAAD0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c. Friends</w:t>
      </w:r>
    </w:p>
    <w:p w14:paraId="79188FC6" w14:textId="01259FC7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BCB293" wp14:editId="2736ECC2">
                <wp:simplePos x="0" y="0"/>
                <wp:positionH relativeFrom="column">
                  <wp:posOffset>1181100</wp:posOffset>
                </wp:positionH>
                <wp:positionV relativeFrom="paragraph">
                  <wp:posOffset>22225</wp:posOffset>
                </wp:positionV>
                <wp:extent cx="171450" cy="128905"/>
                <wp:effectExtent l="9525" t="8890" r="9525" b="508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FF47C" id="Rectangle 9" o:spid="_x0000_s1026" style="position:absolute;margin-left:93pt;margin-top:1.75pt;width:13.5pt;height:1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a5NHw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d. Live in school </w:t>
      </w:r>
    </w:p>
    <w:p w14:paraId="3E5088CE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53AC">
        <w:rPr>
          <w:rFonts w:ascii="Times New Roman" w:hAnsi="Times New Roman"/>
          <w:b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 xml:space="preserve"> What is your Marital Status?</w:t>
      </w:r>
    </w:p>
    <w:p w14:paraId="329D13A3" w14:textId="5661CCA9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A1BABFD" wp14:editId="065A6F05">
                <wp:simplePos x="0" y="0"/>
                <wp:positionH relativeFrom="column">
                  <wp:posOffset>981075</wp:posOffset>
                </wp:positionH>
                <wp:positionV relativeFrom="paragraph">
                  <wp:posOffset>20320</wp:posOffset>
                </wp:positionV>
                <wp:extent cx="171450" cy="128905"/>
                <wp:effectExtent l="9525" t="8255" r="9525" b="571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2B23E4" id="Rectangle 8" o:spid="_x0000_s1026" style="position:absolute;margin-left:77.25pt;margin-top:1.6pt;width:13.5pt;height:10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a. Married</w:t>
      </w:r>
    </w:p>
    <w:p w14:paraId="4F073506" w14:textId="18E19052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A1C2AF" wp14:editId="0DC6A62C">
                <wp:simplePos x="0" y="0"/>
                <wp:positionH relativeFrom="column">
                  <wp:posOffset>981075</wp:posOffset>
                </wp:positionH>
                <wp:positionV relativeFrom="paragraph">
                  <wp:posOffset>16510</wp:posOffset>
                </wp:positionV>
                <wp:extent cx="171450" cy="128905"/>
                <wp:effectExtent l="9525" t="8255" r="9525" b="571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B987F" id="Rectangle 7" o:spid="_x0000_s1026" style="position:absolute;margin-left:77.25pt;margin-top:1.3pt;width:13.5pt;height:10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b. Single </w:t>
      </w:r>
    </w:p>
    <w:p w14:paraId="6289F4BB" w14:textId="52979E75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B668C7" wp14:editId="35CE9E31">
                <wp:simplePos x="0" y="0"/>
                <wp:positionH relativeFrom="column">
                  <wp:posOffset>981075</wp:posOffset>
                </wp:positionH>
                <wp:positionV relativeFrom="paragraph">
                  <wp:posOffset>41275</wp:posOffset>
                </wp:positionV>
                <wp:extent cx="171450" cy="128905"/>
                <wp:effectExtent l="9525" t="8255" r="9525" b="571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B02B66" id="Rectangle 6" o:spid="_x0000_s1026" style="position:absolute;margin-left:77.25pt;margin-top:3.25pt;width:13.5pt;height:10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c. Divorced</w:t>
      </w:r>
    </w:p>
    <w:p w14:paraId="617E83B2" w14:textId="7D1A3F9A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DE4C6B" wp14:editId="3F10A86D">
                <wp:simplePos x="0" y="0"/>
                <wp:positionH relativeFrom="column">
                  <wp:posOffset>972820</wp:posOffset>
                </wp:positionH>
                <wp:positionV relativeFrom="paragraph">
                  <wp:posOffset>48260</wp:posOffset>
                </wp:positionV>
                <wp:extent cx="171450" cy="128905"/>
                <wp:effectExtent l="10795" t="9525" r="8255" b="1397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066E6" id="Rectangle 5" o:spid="_x0000_s1026" style="position:absolute;margin-left:76.6pt;margin-top:3.8pt;width:13.5pt;height:10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woAIA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d. Separated </w:t>
      </w:r>
    </w:p>
    <w:p w14:paraId="4D8F34BB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77183">
        <w:rPr>
          <w:rFonts w:ascii="Times New Roman" w:hAnsi="Times New Roman"/>
          <w:b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 xml:space="preserve"> If married, how many children do you have? (Parity) </w:t>
      </w:r>
    </w:p>
    <w:p w14:paraId="09E6C773" w14:textId="5D33EE39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26A992" wp14:editId="5998FD22">
                <wp:simplePos x="0" y="0"/>
                <wp:positionH relativeFrom="column">
                  <wp:posOffset>1215390</wp:posOffset>
                </wp:positionH>
                <wp:positionV relativeFrom="paragraph">
                  <wp:posOffset>36830</wp:posOffset>
                </wp:positionV>
                <wp:extent cx="171450" cy="128905"/>
                <wp:effectExtent l="5715" t="8890" r="13335" b="508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64EDAE" id="Rectangle 4" o:spid="_x0000_s1026" style="position:absolute;margin-left:95.7pt;margin-top:2.9pt;width:13.5pt;height:10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a. None </w:t>
      </w:r>
    </w:p>
    <w:p w14:paraId="757E2E43" w14:textId="3C01DA5C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F4413E5" wp14:editId="149BE737">
                <wp:simplePos x="0" y="0"/>
                <wp:positionH relativeFrom="column">
                  <wp:posOffset>1238250</wp:posOffset>
                </wp:positionH>
                <wp:positionV relativeFrom="paragraph">
                  <wp:posOffset>207010</wp:posOffset>
                </wp:positionV>
                <wp:extent cx="171450" cy="128905"/>
                <wp:effectExtent l="9525" t="11430" r="9525" b="1206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A26EF5" id="Rectangle 3" o:spid="_x0000_s1026" style="position:absolute;margin-left:97.5pt;margin-top:16.3pt;width:13.5pt;height:1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BBE11A" wp14:editId="4C064750">
                <wp:simplePos x="0" y="0"/>
                <wp:positionH relativeFrom="column">
                  <wp:posOffset>1226820</wp:posOffset>
                </wp:positionH>
                <wp:positionV relativeFrom="paragraph">
                  <wp:posOffset>34290</wp:posOffset>
                </wp:positionV>
                <wp:extent cx="171450" cy="128905"/>
                <wp:effectExtent l="7620" t="10160" r="11430" b="133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306DE2" id="Rectangle 2" o:spid="_x0000_s1026" style="position:absolute;margin-left:96.6pt;margin-top:2.7pt;width:13.5pt;height:10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b. One-three</w:t>
      </w:r>
    </w:p>
    <w:p w14:paraId="04C1B5FB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 Four-six</w:t>
      </w:r>
    </w:p>
    <w:p w14:paraId="166F188E" w14:textId="1E405D4D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FB78307" wp14:editId="2A33BF58">
                <wp:simplePos x="0" y="0"/>
                <wp:positionH relativeFrom="column">
                  <wp:posOffset>1239520</wp:posOffset>
                </wp:positionH>
                <wp:positionV relativeFrom="paragraph">
                  <wp:posOffset>8890</wp:posOffset>
                </wp:positionV>
                <wp:extent cx="171450" cy="128905"/>
                <wp:effectExtent l="10795" t="11430" r="8255" b="1206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28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91B229" id="Rectangle 1" o:spid="_x0000_s1026" style="position:absolute;margin-left:97.6pt;margin-top:.7pt;width:13.5pt;height:10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"/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>d. Seven and above</w:t>
      </w:r>
    </w:p>
    <w:p w14:paraId="3F0DC62B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>. What is your estimated Monthly income/pocket money?</w:t>
      </w:r>
    </w:p>
    <w:p w14:paraId="0E783D82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a. Below ₦1,000.00k  </w:t>
      </w:r>
    </w:p>
    <w:p w14:paraId="35DC6E8E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₦1,000.00k - ₦4,000.00k</w:t>
      </w:r>
    </w:p>
    <w:p w14:paraId="648A1E9E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 ₦5,000.00k - ₦10,000.00k</w:t>
      </w:r>
    </w:p>
    <w:p w14:paraId="21C575DB" w14:textId="77777777" w:rsidR="00384E35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 ₦11,000.00k - ₦20,000.00k</w:t>
      </w:r>
    </w:p>
    <w:p w14:paraId="2F471FF6" w14:textId="77777777" w:rsidR="00384E35" w:rsidRDefault="00384E35" w:rsidP="00384E35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d. Above ₦20,000.00k</w:t>
      </w:r>
    </w:p>
    <w:p w14:paraId="56A1EC32" w14:textId="77777777" w:rsidR="00384E35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81B16">
        <w:rPr>
          <w:rFonts w:ascii="Times New Roman" w:hAnsi="Times New Roman"/>
          <w:b/>
          <w:sz w:val="24"/>
          <w:szCs w:val="24"/>
        </w:rPr>
        <w:t>Section B</w:t>
      </w:r>
      <w:r>
        <w:rPr>
          <w:rFonts w:ascii="Times New Roman" w:hAnsi="Times New Roman"/>
          <w:b/>
          <w:sz w:val="24"/>
          <w:szCs w:val="24"/>
        </w:rPr>
        <w:t>: Accessibility to Sexual and Reproductive Health Services (SRHS).</w:t>
      </w:r>
    </w:p>
    <w:p w14:paraId="1CEF0D1D" w14:textId="77777777" w:rsidR="00384E35" w:rsidRPr="00AB730F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B730F">
        <w:rPr>
          <w:rFonts w:ascii="Times New Roman" w:hAnsi="Times New Roman"/>
          <w:b/>
          <w:sz w:val="24"/>
          <w:szCs w:val="24"/>
        </w:rPr>
        <w:t xml:space="preserve">Instruction: </w:t>
      </w:r>
      <w:r w:rsidRPr="00AB730F">
        <w:rPr>
          <w:rFonts w:ascii="Times New Roman" w:hAnsi="Times New Roman"/>
          <w:sz w:val="24"/>
          <w:szCs w:val="24"/>
        </w:rPr>
        <w:t xml:space="preserve">Please indicate how </w:t>
      </w:r>
      <w:r>
        <w:rPr>
          <w:rFonts w:ascii="Times New Roman" w:hAnsi="Times New Roman"/>
          <w:sz w:val="24"/>
          <w:szCs w:val="24"/>
        </w:rPr>
        <w:t>the SRHS below</w:t>
      </w:r>
      <w:r w:rsidRPr="00AB730F">
        <w:rPr>
          <w:rFonts w:ascii="Times New Roman" w:hAnsi="Times New Roman"/>
          <w:sz w:val="24"/>
          <w:szCs w:val="24"/>
        </w:rPr>
        <w:t xml:space="preserve"> are accessible to you by placing a tick </w:t>
      </w:r>
      <w:r w:rsidRPr="00F9691E">
        <w:rPr>
          <w:rFonts w:ascii="Times New Roman" w:hAnsi="Times New Roman"/>
          <w:b/>
          <w:sz w:val="24"/>
          <w:szCs w:val="24"/>
        </w:rPr>
        <w:t xml:space="preserve">(√) </w:t>
      </w:r>
      <w:r w:rsidRPr="00AB730F">
        <w:rPr>
          <w:rFonts w:ascii="Times New Roman" w:hAnsi="Times New Roman"/>
          <w:sz w:val="24"/>
          <w:szCs w:val="24"/>
        </w:rPr>
        <w:t>against the option that best applies to your response in each item.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90"/>
        <w:gridCol w:w="3658"/>
        <w:gridCol w:w="1530"/>
        <w:gridCol w:w="1440"/>
        <w:gridCol w:w="1170"/>
        <w:gridCol w:w="1188"/>
      </w:tblGrid>
      <w:tr w:rsidR="00384E35" w14:paraId="347CBE22" w14:textId="77777777" w:rsidTr="00A07924">
        <w:tc>
          <w:tcPr>
            <w:tcW w:w="590" w:type="dxa"/>
          </w:tcPr>
          <w:p w14:paraId="19D6C7F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3658" w:type="dxa"/>
          </w:tcPr>
          <w:p w14:paraId="5FC0F0B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Services</w:t>
            </w:r>
          </w:p>
        </w:tc>
        <w:tc>
          <w:tcPr>
            <w:tcW w:w="1530" w:type="dxa"/>
            <w:tcBorders>
              <w:right w:val="nil"/>
            </w:tcBorders>
          </w:tcPr>
          <w:p w14:paraId="07DF94F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Geographical Access</w:t>
            </w:r>
          </w:p>
        </w:tc>
        <w:tc>
          <w:tcPr>
            <w:tcW w:w="1440" w:type="dxa"/>
            <w:tcBorders>
              <w:left w:val="nil"/>
            </w:tcBorders>
          </w:tcPr>
          <w:p w14:paraId="2762A49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58" w:type="dxa"/>
            <w:gridSpan w:val="2"/>
          </w:tcPr>
          <w:p w14:paraId="0E502A8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Financial Access (cost of transport and services)</w:t>
            </w:r>
          </w:p>
        </w:tc>
      </w:tr>
      <w:tr w:rsidR="00384E35" w14:paraId="229A45E0" w14:textId="77777777" w:rsidTr="00A07924">
        <w:tc>
          <w:tcPr>
            <w:tcW w:w="590" w:type="dxa"/>
          </w:tcPr>
          <w:p w14:paraId="3096FB9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58" w:type="dxa"/>
          </w:tcPr>
          <w:p w14:paraId="2B3D9BA8" w14:textId="77777777" w:rsidR="00384E35" w:rsidRPr="0026560E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The following are youths’ sexual and reproductive health services. </w:t>
            </w:r>
          </w:p>
        </w:tc>
        <w:tc>
          <w:tcPr>
            <w:tcW w:w="1530" w:type="dxa"/>
          </w:tcPr>
          <w:p w14:paraId="7589356C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>Accessible (can walk in within 30mins or not more than 1 mile away)</w:t>
            </w:r>
          </w:p>
        </w:tc>
        <w:tc>
          <w:tcPr>
            <w:tcW w:w="1440" w:type="dxa"/>
          </w:tcPr>
          <w:p w14:paraId="2BD375AF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Not accessible (can’t walk in within 30mins or more than 1 mile away) </w:t>
            </w:r>
          </w:p>
        </w:tc>
        <w:tc>
          <w:tcPr>
            <w:tcW w:w="1170" w:type="dxa"/>
          </w:tcPr>
          <w:p w14:paraId="6A568161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Affordable </w:t>
            </w:r>
          </w:p>
        </w:tc>
        <w:tc>
          <w:tcPr>
            <w:tcW w:w="1188" w:type="dxa"/>
          </w:tcPr>
          <w:p w14:paraId="13AE5908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Not Affordable </w:t>
            </w:r>
          </w:p>
        </w:tc>
      </w:tr>
      <w:tr w:rsidR="00384E35" w14:paraId="387CDBAE" w14:textId="77777777" w:rsidTr="00A07924">
        <w:trPr>
          <w:trHeight w:val="570"/>
        </w:trPr>
        <w:tc>
          <w:tcPr>
            <w:tcW w:w="590" w:type="dxa"/>
            <w:vMerge w:val="restart"/>
          </w:tcPr>
          <w:p w14:paraId="13775E2C" w14:textId="77777777" w:rsidR="00384E35" w:rsidRPr="0026560E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65646F83" w14:textId="77777777" w:rsidR="00384E35" w:rsidRPr="004A05FC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5224F9">
              <w:rPr>
                <w:rFonts w:ascii="Times New Roman" w:hAnsi="Times New Roman"/>
                <w:sz w:val="24"/>
                <w:szCs w:val="24"/>
              </w:rPr>
              <w:t xml:space="preserve">Sexuality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e</w:t>
            </w:r>
            <w:r w:rsidRPr="005224F9">
              <w:rPr>
                <w:rFonts w:ascii="Times New Roman" w:hAnsi="Times New Roman"/>
                <w:sz w:val="24"/>
                <w:szCs w:val="24"/>
              </w:rPr>
              <w:t xml:space="preserve">ducation 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5224F9">
              <w:rPr>
                <w:rFonts w:ascii="Times New Roman" w:hAnsi="Times New Roman"/>
                <w:sz w:val="24"/>
                <w:szCs w:val="24"/>
              </w:rPr>
              <w:t>ervices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such as education on: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916D0E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B58FF5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0497DA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1E658A71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48CDCC60" w14:textId="77777777" w:rsidTr="00A07924">
        <w:trPr>
          <w:trHeight w:val="318"/>
        </w:trPr>
        <w:tc>
          <w:tcPr>
            <w:tcW w:w="590" w:type="dxa"/>
            <w:vMerge/>
          </w:tcPr>
          <w:p w14:paraId="2904872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2DC13D41" w14:textId="77777777" w:rsidR="00384E35" w:rsidRPr="005224F9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05FC">
              <w:rPr>
                <w:rFonts w:ascii="Times New Roman" w:hAnsi="Times New Roman"/>
                <w:sz w:val="24"/>
                <w:szCs w:val="24"/>
              </w:rPr>
              <w:t xml:space="preserve"> human biology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957C3E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7032DD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00352E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1A91073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518ABAA9" w14:textId="77777777" w:rsidTr="00A07924">
        <w:trPr>
          <w:trHeight w:val="327"/>
        </w:trPr>
        <w:tc>
          <w:tcPr>
            <w:tcW w:w="590" w:type="dxa"/>
            <w:vMerge/>
          </w:tcPr>
          <w:p w14:paraId="1A2663E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4DD3F2DB" w14:textId="77777777" w:rsidR="00384E35" w:rsidRPr="004A05FC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puberty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718962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544FA6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22484AD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4A6CF89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055C4A45" w14:textId="77777777" w:rsidTr="00A07924">
        <w:trPr>
          <w:trHeight w:val="304"/>
        </w:trPr>
        <w:tc>
          <w:tcPr>
            <w:tcW w:w="590" w:type="dxa"/>
            <w:vMerge/>
          </w:tcPr>
          <w:p w14:paraId="5227C97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5B6A00C0" w14:textId="77777777" w:rsidR="00384E35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menstrual hygiene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CABAA0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0A5C38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24BD43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1219DDB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67BFE07A" w14:textId="77777777" w:rsidTr="00A07924">
        <w:trPr>
          <w:trHeight w:val="518"/>
        </w:trPr>
        <w:tc>
          <w:tcPr>
            <w:tcW w:w="590" w:type="dxa"/>
            <w:vMerge/>
          </w:tcPr>
          <w:p w14:paraId="4099EBC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6BF7A375" w14:textId="77777777" w:rsidR="00384E35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05FC">
              <w:rPr>
                <w:rFonts w:ascii="Times New Roman" w:hAnsi="Times New Roman"/>
                <w:sz w:val="24"/>
                <w:szCs w:val="24"/>
              </w:rPr>
              <w:t xml:space="preserve"> sk</w:t>
            </w:r>
            <w:r>
              <w:rPr>
                <w:rFonts w:ascii="Times New Roman" w:hAnsi="Times New Roman"/>
                <w:sz w:val="24"/>
                <w:szCs w:val="24"/>
              </w:rPr>
              <w:t>ills to overcome sexual desires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646C21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391505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8C4CF5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6153D28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38B32AD2" w14:textId="77777777" w:rsidTr="00A07924">
        <w:trPr>
          <w:trHeight w:val="285"/>
        </w:trPr>
        <w:tc>
          <w:tcPr>
            <w:tcW w:w="590" w:type="dxa"/>
            <w:vMerge/>
          </w:tcPr>
          <w:p w14:paraId="47138FF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548618C5" w14:textId="77777777" w:rsidR="00384E35" w:rsidRPr="004A05FC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healthy relationship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7711FF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9E373B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5DADD1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685FA7B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7D337D65" w14:textId="77777777" w:rsidTr="00A07924">
        <w:trPr>
          <w:trHeight w:val="269"/>
        </w:trPr>
        <w:tc>
          <w:tcPr>
            <w:tcW w:w="590" w:type="dxa"/>
            <w:vMerge/>
          </w:tcPr>
          <w:p w14:paraId="4C7E8B5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</w:tcBorders>
          </w:tcPr>
          <w:p w14:paraId="2DB536CB" w14:textId="77777777" w:rsidR="00384E35" w:rsidRDefault="00384E35" w:rsidP="00384E35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dangers of premarital sex</w:t>
            </w:r>
            <w:r w:rsidRPr="004A05F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C03D294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9B2408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662167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1C04BF81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407D8534" w14:textId="77777777" w:rsidTr="00A07924">
        <w:trPr>
          <w:trHeight w:val="980"/>
        </w:trPr>
        <w:tc>
          <w:tcPr>
            <w:tcW w:w="590" w:type="dxa"/>
          </w:tcPr>
          <w:p w14:paraId="3B5E7B1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32A5BEE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Services</w:t>
            </w:r>
          </w:p>
        </w:tc>
        <w:tc>
          <w:tcPr>
            <w:tcW w:w="2970" w:type="dxa"/>
            <w:gridSpan w:val="2"/>
            <w:tcBorders>
              <w:bottom w:val="single" w:sz="4" w:space="0" w:color="auto"/>
            </w:tcBorders>
          </w:tcPr>
          <w:p w14:paraId="1B99AD0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Geographical Access</w:t>
            </w:r>
          </w:p>
        </w:tc>
        <w:tc>
          <w:tcPr>
            <w:tcW w:w="2358" w:type="dxa"/>
            <w:gridSpan w:val="2"/>
            <w:tcBorders>
              <w:bottom w:val="single" w:sz="4" w:space="0" w:color="auto"/>
            </w:tcBorders>
          </w:tcPr>
          <w:p w14:paraId="71901B8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Financial Access (cost of transport and services)</w:t>
            </w:r>
          </w:p>
        </w:tc>
      </w:tr>
      <w:tr w:rsidR="00384E35" w14:paraId="1856EC8A" w14:textId="77777777" w:rsidTr="00A07924">
        <w:trPr>
          <w:trHeight w:val="1156"/>
        </w:trPr>
        <w:tc>
          <w:tcPr>
            <w:tcW w:w="590" w:type="dxa"/>
          </w:tcPr>
          <w:p w14:paraId="2A6BF05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09EFE1E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2BAC392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>Accessible (can walk in within 30mins or not more than 1 mile away)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ED91A7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Not accessible (can’t walk in within 30mins or more than 1 mile away) 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1F996CC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Affordable </w:t>
            </w: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0F1AF5DE" w14:textId="77777777" w:rsidR="00384E35" w:rsidRPr="009C1E96" w:rsidRDefault="00384E35" w:rsidP="00A0792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C1E96">
              <w:rPr>
                <w:rFonts w:ascii="Times New Roman" w:hAnsi="Times New Roman"/>
                <w:b/>
                <w:sz w:val="20"/>
                <w:szCs w:val="20"/>
              </w:rPr>
              <w:t xml:space="preserve">Not Affordable </w:t>
            </w:r>
          </w:p>
        </w:tc>
      </w:tr>
      <w:tr w:rsidR="00384E35" w14:paraId="407CB2D6" w14:textId="77777777" w:rsidTr="00A07924">
        <w:trPr>
          <w:trHeight w:val="989"/>
        </w:trPr>
        <w:tc>
          <w:tcPr>
            <w:tcW w:w="590" w:type="dxa"/>
            <w:vMerge w:val="restart"/>
          </w:tcPr>
          <w:p w14:paraId="59BD280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8B5495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DCC7728" w14:textId="77777777" w:rsidR="00384E35" w:rsidRPr="0026560E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58043BD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5782F6C" w14:textId="77777777" w:rsidR="00384E35" w:rsidRPr="004A05FC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Family planning information and services such as: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EC0224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BF06BD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165F3B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5F43A0C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249F386F" w14:textId="77777777" w:rsidTr="00A07924">
        <w:trPr>
          <w:trHeight w:val="265"/>
        </w:trPr>
        <w:tc>
          <w:tcPr>
            <w:tcW w:w="590" w:type="dxa"/>
            <w:vMerge/>
          </w:tcPr>
          <w:p w14:paraId="0AE597D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24FE82EC" w14:textId="77777777" w:rsidR="00384E35" w:rsidRDefault="00384E35" w:rsidP="00384E3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condoms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2F1689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245F599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20EB9D6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0A02B32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530ED886" w14:textId="77777777" w:rsidTr="00A07924">
        <w:trPr>
          <w:trHeight w:val="306"/>
        </w:trPr>
        <w:tc>
          <w:tcPr>
            <w:tcW w:w="590" w:type="dxa"/>
            <w:vMerge/>
          </w:tcPr>
          <w:p w14:paraId="0B44B15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65537D10" w14:textId="77777777" w:rsidR="00384E35" w:rsidRDefault="00384E35" w:rsidP="00384E3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oral pills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EF1CCB1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D46822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4FB386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34AFB06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18825922" w14:textId="77777777" w:rsidTr="00A07924">
        <w:trPr>
          <w:trHeight w:val="285"/>
        </w:trPr>
        <w:tc>
          <w:tcPr>
            <w:tcW w:w="590" w:type="dxa"/>
            <w:vMerge/>
          </w:tcPr>
          <w:p w14:paraId="7B95719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2F343AD9" w14:textId="77777777" w:rsidR="00384E35" w:rsidRDefault="00384E35" w:rsidP="00384E3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Injectables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1C2744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BF341F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E35DAA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5312EFB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0BC40365" w14:textId="77777777" w:rsidTr="00A07924">
        <w:trPr>
          <w:trHeight w:val="251"/>
        </w:trPr>
        <w:tc>
          <w:tcPr>
            <w:tcW w:w="590" w:type="dxa"/>
            <w:vMerge/>
          </w:tcPr>
          <w:p w14:paraId="5BA21C2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</w:tcBorders>
          </w:tcPr>
          <w:p w14:paraId="751FFEB4" w14:textId="77777777" w:rsidR="00384E35" w:rsidRDefault="00384E35" w:rsidP="00384E35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05FC">
              <w:rPr>
                <w:rFonts w:ascii="Times New Roman" w:hAnsi="Times New Roman"/>
                <w:sz w:val="24"/>
                <w:szCs w:val="24"/>
              </w:rPr>
              <w:t xml:space="preserve"> intrauterine contraception,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677B321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C3E133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4751EC4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4C2A3F1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09B2D29C" w14:textId="77777777" w:rsidTr="00A07924">
        <w:trPr>
          <w:trHeight w:val="570"/>
        </w:trPr>
        <w:tc>
          <w:tcPr>
            <w:tcW w:w="590" w:type="dxa"/>
            <w:vMerge w:val="restart"/>
          </w:tcPr>
          <w:p w14:paraId="79C2F49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72DEF7D" w14:textId="77777777" w:rsidR="00384E35" w:rsidRPr="005224F9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484975E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453C5962" w14:textId="77777777" w:rsidR="00384E35" w:rsidRPr="000A6DB3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Safe motherhood services such as 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73DEF3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0F49C1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B8D481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4614093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15BEDDA5" w14:textId="77777777" w:rsidTr="00A07924">
        <w:trPr>
          <w:trHeight w:val="288"/>
        </w:trPr>
        <w:tc>
          <w:tcPr>
            <w:tcW w:w="590" w:type="dxa"/>
            <w:vMerge/>
          </w:tcPr>
          <w:p w14:paraId="2C466AA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2476B3E2" w14:textId="77777777" w:rsidR="00384E35" w:rsidRDefault="00384E35" w:rsidP="00384E3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Antenatal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8DF9A7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535143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054F46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66318B6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5AFC9A26" w14:textId="77777777" w:rsidTr="00A07924">
        <w:trPr>
          <w:trHeight w:val="281"/>
        </w:trPr>
        <w:tc>
          <w:tcPr>
            <w:tcW w:w="590" w:type="dxa"/>
            <w:vMerge/>
          </w:tcPr>
          <w:p w14:paraId="5649BEE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662CC9ED" w14:textId="77777777" w:rsidR="00384E35" w:rsidRPr="000A6DB3" w:rsidRDefault="00384E35" w:rsidP="00384E3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Delivery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F4B838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F01CA9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2C659C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7E6DF27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55105D5C" w14:textId="77777777" w:rsidTr="00A07924">
        <w:trPr>
          <w:trHeight w:val="306"/>
        </w:trPr>
        <w:tc>
          <w:tcPr>
            <w:tcW w:w="590" w:type="dxa"/>
            <w:vMerge/>
          </w:tcPr>
          <w:p w14:paraId="27B27DA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058AF49E" w14:textId="77777777" w:rsidR="00384E35" w:rsidRDefault="00384E35" w:rsidP="00384E3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Post natal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3ED7046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9D197D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8BA456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7D0572C1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0B407FFB" w14:textId="77777777" w:rsidTr="00A07924">
        <w:trPr>
          <w:trHeight w:val="285"/>
        </w:trPr>
        <w:tc>
          <w:tcPr>
            <w:tcW w:w="590" w:type="dxa"/>
            <w:vMerge/>
          </w:tcPr>
          <w:p w14:paraId="6FDA670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28AEE111" w14:textId="77777777" w:rsidR="00384E35" w:rsidRDefault="00384E35" w:rsidP="00384E3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 Immuniz</w:t>
            </w:r>
            <w:r>
              <w:rPr>
                <w:rFonts w:ascii="Times New Roman" w:hAnsi="Times New Roman"/>
                <w:sz w:val="24"/>
                <w:szCs w:val="24"/>
              </w:rPr>
              <w:t>ation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7FD102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260C2B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751AC29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1EA7179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236D4CDF" w14:textId="77777777" w:rsidTr="00A07924">
        <w:trPr>
          <w:trHeight w:val="253"/>
        </w:trPr>
        <w:tc>
          <w:tcPr>
            <w:tcW w:w="590" w:type="dxa"/>
            <w:vMerge/>
          </w:tcPr>
          <w:p w14:paraId="447A734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</w:tcBorders>
          </w:tcPr>
          <w:p w14:paraId="28A58CB7" w14:textId="77777777" w:rsidR="00384E35" w:rsidRPr="000A6DB3" w:rsidRDefault="00384E35" w:rsidP="00384E3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 Infant feeding information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214101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6BAF4E4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4D5185E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4B8AB5C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3F599B95" w14:textId="77777777" w:rsidTr="00A07924">
        <w:trPr>
          <w:trHeight w:val="569"/>
        </w:trPr>
        <w:tc>
          <w:tcPr>
            <w:tcW w:w="590" w:type="dxa"/>
            <w:vMerge w:val="restart"/>
          </w:tcPr>
          <w:p w14:paraId="332AC0D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0A357418" w14:textId="77777777" w:rsidR="00384E35" w:rsidRPr="000A6DB3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 Abortion (or miscarriage) Care services such as: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FB36AB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12294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0C65C1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24C89DC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42503BEB" w14:textId="77777777" w:rsidTr="00A07924">
        <w:trPr>
          <w:trHeight w:val="530"/>
        </w:trPr>
        <w:tc>
          <w:tcPr>
            <w:tcW w:w="590" w:type="dxa"/>
            <w:vMerge/>
          </w:tcPr>
          <w:p w14:paraId="6BB2771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3890D1DB" w14:textId="77777777" w:rsidR="00384E35" w:rsidRDefault="00384E35" w:rsidP="00384E3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emergency care during bleeding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6CF801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172FCA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33527E6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7EC763E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1E0939BA" w14:textId="77777777" w:rsidTr="00A07924">
        <w:trPr>
          <w:trHeight w:val="538"/>
        </w:trPr>
        <w:tc>
          <w:tcPr>
            <w:tcW w:w="590" w:type="dxa"/>
            <w:vMerge/>
          </w:tcPr>
          <w:p w14:paraId="1B17820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6FE3662F" w14:textId="77777777" w:rsidR="00384E35" w:rsidRDefault="00384E35" w:rsidP="00384E3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>manual removal of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retained product of conception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1D402A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D767199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03F0C584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46D615A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749E6F24" w14:textId="77777777" w:rsidTr="00A07924">
        <w:trPr>
          <w:trHeight w:val="522"/>
        </w:trPr>
        <w:tc>
          <w:tcPr>
            <w:tcW w:w="590" w:type="dxa"/>
            <w:vMerge/>
          </w:tcPr>
          <w:p w14:paraId="62F865C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6E65F2B0" w14:textId="77777777" w:rsidR="00384E35" w:rsidRPr="000A6DB3" w:rsidRDefault="00384E35" w:rsidP="00384E3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 information on prevention of unwanted pregnancy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81C30E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4C8C647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0F7B1B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796A0DC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11AA735C" w14:textId="77777777" w:rsidTr="00A07924">
        <w:trPr>
          <w:trHeight w:val="570"/>
        </w:trPr>
        <w:tc>
          <w:tcPr>
            <w:tcW w:w="590" w:type="dxa"/>
            <w:vMerge/>
          </w:tcPr>
          <w:p w14:paraId="7D1AA39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</w:tcBorders>
          </w:tcPr>
          <w:p w14:paraId="0203179A" w14:textId="77777777" w:rsidR="00384E35" w:rsidRPr="000A6DB3" w:rsidRDefault="00384E35" w:rsidP="00384E3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information on prevention of abortion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BAD1B8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B05E6C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C7458B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567CED5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0EF8ED99" w14:textId="77777777" w:rsidTr="00A07924">
        <w:trPr>
          <w:trHeight w:val="886"/>
        </w:trPr>
        <w:tc>
          <w:tcPr>
            <w:tcW w:w="590" w:type="dxa"/>
            <w:vMerge w:val="restart"/>
          </w:tcPr>
          <w:p w14:paraId="531845D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58" w:type="dxa"/>
            <w:tcBorders>
              <w:bottom w:val="single" w:sz="4" w:space="0" w:color="auto"/>
            </w:tcBorders>
          </w:tcPr>
          <w:p w14:paraId="653C5CDD" w14:textId="77777777" w:rsidR="00384E35" w:rsidRPr="000A6DB3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Prevention and treatment of STIs and HIV and AIDS information and services such as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7C36B9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F04645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68B2710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bottom w:val="single" w:sz="4" w:space="0" w:color="auto"/>
            </w:tcBorders>
          </w:tcPr>
          <w:p w14:paraId="03668495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4352E42F" w14:textId="77777777" w:rsidTr="00A07924">
        <w:trPr>
          <w:trHeight w:val="522"/>
        </w:trPr>
        <w:tc>
          <w:tcPr>
            <w:tcW w:w="590" w:type="dxa"/>
            <w:vMerge/>
          </w:tcPr>
          <w:p w14:paraId="7EBFB32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1B492F06" w14:textId="77777777" w:rsidR="00384E35" w:rsidRDefault="00384E35" w:rsidP="00384E3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oluntary counseling and testing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619DA7D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83D82F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6AD6ABC6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4888CDF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1D22FE0D" w14:textId="77777777" w:rsidTr="00A07924">
        <w:trPr>
          <w:trHeight w:val="585"/>
        </w:trPr>
        <w:tc>
          <w:tcPr>
            <w:tcW w:w="590" w:type="dxa"/>
            <w:vMerge/>
          </w:tcPr>
          <w:p w14:paraId="5E08BC4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102C14DD" w14:textId="77777777" w:rsidR="00384E35" w:rsidRPr="000A6DB3" w:rsidRDefault="00384E35" w:rsidP="00384E3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provision of antiretroviral therapy(ART)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6291BA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217C14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145F4758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2640C06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5AA21999" w14:textId="77777777" w:rsidTr="00A07924">
        <w:trPr>
          <w:trHeight w:val="335"/>
        </w:trPr>
        <w:tc>
          <w:tcPr>
            <w:tcW w:w="590" w:type="dxa"/>
            <w:vMerge/>
          </w:tcPr>
          <w:p w14:paraId="6278F42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553AE47D" w14:textId="77777777" w:rsidR="00384E35" w:rsidRDefault="00384E35" w:rsidP="00384E3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treatment of STIs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F5C8054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AB3E61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528ED67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4CC5C84D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762A5F0F" w14:textId="77777777" w:rsidTr="00A07924">
        <w:trPr>
          <w:trHeight w:val="265"/>
        </w:trPr>
        <w:tc>
          <w:tcPr>
            <w:tcW w:w="590" w:type="dxa"/>
            <w:vMerge/>
          </w:tcPr>
          <w:p w14:paraId="17BCE47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  <w:bottom w:val="single" w:sz="4" w:space="0" w:color="auto"/>
            </w:tcBorders>
          </w:tcPr>
          <w:p w14:paraId="44947F12" w14:textId="77777777" w:rsidR="00384E35" w:rsidRDefault="00384E35" w:rsidP="00384E3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supply of condoms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FDB9BFA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6FB6F67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26EDBB5B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  <w:bottom w:val="single" w:sz="4" w:space="0" w:color="auto"/>
            </w:tcBorders>
          </w:tcPr>
          <w:p w14:paraId="09394C22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79B158B2" w14:textId="77777777" w:rsidTr="00A07924">
        <w:trPr>
          <w:trHeight w:val="823"/>
        </w:trPr>
        <w:tc>
          <w:tcPr>
            <w:tcW w:w="590" w:type="dxa"/>
            <w:vMerge/>
          </w:tcPr>
          <w:p w14:paraId="528DB0D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  <w:tcBorders>
              <w:top w:val="single" w:sz="4" w:space="0" w:color="auto"/>
            </w:tcBorders>
          </w:tcPr>
          <w:p w14:paraId="20C53132" w14:textId="77777777" w:rsidR="00384E35" w:rsidRDefault="00384E35" w:rsidP="00384E3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A6DB3">
              <w:rPr>
                <w:rFonts w:ascii="Times New Roman" w:hAnsi="Times New Roman"/>
                <w:sz w:val="24"/>
                <w:szCs w:val="24"/>
              </w:rPr>
              <w:t xml:space="preserve"> prevention of mother-to-child transmission of HIV and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other </w:t>
            </w:r>
            <w:r w:rsidRPr="000A6DB3">
              <w:rPr>
                <w:rFonts w:ascii="Times New Roman" w:hAnsi="Times New Roman"/>
                <w:sz w:val="24"/>
                <w:szCs w:val="24"/>
              </w:rPr>
              <w:t>STI</w:t>
            </w:r>
            <w:r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7FD1AE3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3FD5A7E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985806C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sz="4" w:space="0" w:color="auto"/>
            </w:tcBorders>
          </w:tcPr>
          <w:p w14:paraId="519C713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3A4AA90" w14:textId="77777777" w:rsidR="00384E35" w:rsidRDefault="00384E35" w:rsidP="00384E3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D2F5F">
        <w:rPr>
          <w:rFonts w:ascii="Times New Roman" w:hAnsi="Times New Roman"/>
          <w:b/>
          <w:sz w:val="24"/>
          <w:szCs w:val="24"/>
        </w:rPr>
        <w:t xml:space="preserve">Section C: Utilization of </w:t>
      </w:r>
      <w:r>
        <w:rPr>
          <w:rFonts w:ascii="Times New Roman" w:hAnsi="Times New Roman"/>
          <w:b/>
          <w:sz w:val="24"/>
          <w:szCs w:val="24"/>
        </w:rPr>
        <w:t>Sexual and Reproductive Health Services (</w:t>
      </w:r>
      <w:r w:rsidRPr="00DD2F5F">
        <w:rPr>
          <w:rFonts w:ascii="Times New Roman" w:hAnsi="Times New Roman"/>
          <w:b/>
          <w:sz w:val="24"/>
          <w:szCs w:val="24"/>
        </w:rPr>
        <w:t>SRHS</w:t>
      </w:r>
      <w:r>
        <w:rPr>
          <w:rFonts w:ascii="Times New Roman" w:hAnsi="Times New Roman"/>
          <w:b/>
          <w:sz w:val="24"/>
          <w:szCs w:val="24"/>
        </w:rPr>
        <w:t>).</w:t>
      </w:r>
      <w:r w:rsidRPr="00DD2F5F">
        <w:rPr>
          <w:rFonts w:ascii="Times New Roman" w:hAnsi="Times New Roman"/>
          <w:b/>
          <w:sz w:val="24"/>
          <w:szCs w:val="24"/>
        </w:rPr>
        <w:t xml:space="preserve"> </w:t>
      </w:r>
    </w:p>
    <w:p w14:paraId="7F302090" w14:textId="77777777" w:rsidR="00384E35" w:rsidRPr="00DD2F5F" w:rsidRDefault="00384E35" w:rsidP="00384E35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127B1C">
        <w:rPr>
          <w:rFonts w:ascii="Times New Roman" w:hAnsi="Times New Roman"/>
          <w:b/>
        </w:rPr>
        <w:t>Instruction:</w:t>
      </w:r>
      <w:r>
        <w:rPr>
          <w:rFonts w:ascii="Times New Roman" w:hAnsi="Times New Roman"/>
          <w:b/>
        </w:rPr>
        <w:t xml:space="preserve"> </w:t>
      </w:r>
      <w:r w:rsidRPr="00127B1C">
        <w:rPr>
          <w:rFonts w:ascii="Times New Roman" w:hAnsi="Times New Roman"/>
        </w:rPr>
        <w:t xml:space="preserve">Please </w:t>
      </w:r>
      <w:r>
        <w:rPr>
          <w:rFonts w:ascii="Times New Roman" w:hAnsi="Times New Roman"/>
        </w:rPr>
        <w:t xml:space="preserve">place a </w:t>
      </w:r>
      <w:r w:rsidRPr="00127B1C">
        <w:rPr>
          <w:rFonts w:ascii="Times New Roman" w:hAnsi="Times New Roman"/>
        </w:rPr>
        <w:t xml:space="preserve">tick </w:t>
      </w:r>
      <w:r w:rsidRPr="00F9691E">
        <w:rPr>
          <w:rFonts w:ascii="Times New Roman" w:hAnsi="Times New Roman"/>
          <w:b/>
        </w:rPr>
        <w:t>(√)</w:t>
      </w:r>
      <w:r w:rsidRPr="00127B1C">
        <w:rPr>
          <w:rFonts w:ascii="Times New Roman" w:hAnsi="Times New Roman"/>
        </w:rPr>
        <w:t xml:space="preserve"> against the option that best applies to you</w:t>
      </w:r>
      <w:r>
        <w:rPr>
          <w:rFonts w:ascii="Times New Roman" w:hAnsi="Times New Roman"/>
        </w:rPr>
        <w:t>r response in each item</w:t>
      </w:r>
      <w:r w:rsidRPr="00DC3DC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7058"/>
        <w:gridCol w:w="801"/>
        <w:gridCol w:w="901"/>
      </w:tblGrid>
      <w:tr w:rsidR="00384E35" w14:paraId="439FDADE" w14:textId="77777777" w:rsidTr="00A07924">
        <w:tc>
          <w:tcPr>
            <w:tcW w:w="558" w:type="dxa"/>
          </w:tcPr>
          <w:p w14:paraId="745E34BD" w14:textId="77777777" w:rsidR="00384E35" w:rsidRPr="00BD52EE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D52EE"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7290" w:type="dxa"/>
          </w:tcPr>
          <w:p w14:paraId="5D1A1D63" w14:textId="77777777" w:rsidR="00384E35" w:rsidRPr="00BD52EE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D52EE">
              <w:rPr>
                <w:rFonts w:ascii="Times New Roman" w:hAnsi="Times New Roman"/>
                <w:b/>
                <w:sz w:val="24"/>
                <w:szCs w:val="24"/>
              </w:rPr>
              <w:t>Items</w:t>
            </w:r>
          </w:p>
        </w:tc>
        <w:tc>
          <w:tcPr>
            <w:tcW w:w="810" w:type="dxa"/>
          </w:tcPr>
          <w:p w14:paraId="4DE63A01" w14:textId="77777777" w:rsidR="00384E35" w:rsidRPr="00BD52EE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D52EE">
              <w:rPr>
                <w:rFonts w:ascii="Times New Roman" w:hAnsi="Times New Roman"/>
                <w:b/>
                <w:sz w:val="24"/>
                <w:szCs w:val="24"/>
              </w:rPr>
              <w:t>Yes</w:t>
            </w:r>
          </w:p>
        </w:tc>
        <w:tc>
          <w:tcPr>
            <w:tcW w:w="918" w:type="dxa"/>
          </w:tcPr>
          <w:p w14:paraId="144C0671" w14:textId="77777777" w:rsidR="00384E35" w:rsidRPr="00BD52EE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D52EE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</w:tr>
      <w:tr w:rsidR="00384E35" w14:paraId="5F553726" w14:textId="77777777" w:rsidTr="00A07924">
        <w:tc>
          <w:tcPr>
            <w:tcW w:w="558" w:type="dxa"/>
          </w:tcPr>
          <w:p w14:paraId="669C4AD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0" w:type="dxa"/>
          </w:tcPr>
          <w:p w14:paraId="14F106C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>Sexuality Education Services: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Have you received from accessible health facility any of these services within the last one year? Information or Education on:</w:t>
            </w:r>
          </w:p>
        </w:tc>
        <w:tc>
          <w:tcPr>
            <w:tcW w:w="810" w:type="dxa"/>
          </w:tcPr>
          <w:p w14:paraId="7D9E023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31C7F6D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761F4B5" w14:textId="77777777" w:rsidTr="00A07924">
        <w:tc>
          <w:tcPr>
            <w:tcW w:w="558" w:type="dxa"/>
          </w:tcPr>
          <w:p w14:paraId="63318A9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290" w:type="dxa"/>
          </w:tcPr>
          <w:p w14:paraId="7E9F92C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Human biology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e.g. structure and functions of reproductive system for youth? </w:t>
            </w:r>
          </w:p>
        </w:tc>
        <w:tc>
          <w:tcPr>
            <w:tcW w:w="810" w:type="dxa"/>
          </w:tcPr>
          <w:p w14:paraId="4ACE01A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5C215FB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9C0E0BF" w14:textId="77777777" w:rsidTr="00A07924">
        <w:tc>
          <w:tcPr>
            <w:tcW w:w="558" w:type="dxa"/>
          </w:tcPr>
          <w:p w14:paraId="53F5759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290" w:type="dxa"/>
          </w:tcPr>
          <w:p w14:paraId="0AACA6F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Puberty and menstrual hygiene practices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e.g. characteristics of puberty, washing of underwear and other personal hygiene practices?</w:t>
            </w:r>
          </w:p>
        </w:tc>
        <w:tc>
          <w:tcPr>
            <w:tcW w:w="810" w:type="dxa"/>
          </w:tcPr>
          <w:p w14:paraId="1C8D9F9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0030C34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EE628F4" w14:textId="77777777" w:rsidTr="00A07924">
        <w:tc>
          <w:tcPr>
            <w:tcW w:w="558" w:type="dxa"/>
          </w:tcPr>
          <w:p w14:paraId="277AEAB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290" w:type="dxa"/>
          </w:tcPr>
          <w:p w14:paraId="318A27F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Skills to overcome sexual desire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e.g. decision making and refusal skills?</w:t>
            </w:r>
          </w:p>
        </w:tc>
        <w:tc>
          <w:tcPr>
            <w:tcW w:w="810" w:type="dxa"/>
          </w:tcPr>
          <w:p w14:paraId="1C2D351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0D5B33F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D189A26" w14:textId="77777777" w:rsidTr="00A07924">
        <w:tc>
          <w:tcPr>
            <w:tcW w:w="558" w:type="dxa"/>
          </w:tcPr>
          <w:p w14:paraId="5EBE13B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290" w:type="dxa"/>
          </w:tcPr>
          <w:p w14:paraId="3D08710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Healthy relationships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e.g. dating or courtship?</w:t>
            </w:r>
          </w:p>
        </w:tc>
        <w:tc>
          <w:tcPr>
            <w:tcW w:w="810" w:type="dxa"/>
          </w:tcPr>
          <w:p w14:paraId="07E445C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5B5593E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0455B8F" w14:textId="77777777" w:rsidTr="00A07924">
        <w:tc>
          <w:tcPr>
            <w:tcW w:w="558" w:type="dxa"/>
          </w:tcPr>
          <w:p w14:paraId="33DEA6B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290" w:type="dxa"/>
          </w:tcPr>
          <w:p w14:paraId="7FAE2DD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Dangers of pre-marital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unsafe sex for youth e.g. unwanted pregnancy, Sexually Transmitted Infections and HIV etc?</w:t>
            </w:r>
          </w:p>
        </w:tc>
        <w:tc>
          <w:tcPr>
            <w:tcW w:w="810" w:type="dxa"/>
          </w:tcPr>
          <w:p w14:paraId="5820906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44FB0F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6094365" w14:textId="77777777" w:rsidTr="00A07924">
        <w:tc>
          <w:tcPr>
            <w:tcW w:w="558" w:type="dxa"/>
          </w:tcPr>
          <w:p w14:paraId="6FD656C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290" w:type="dxa"/>
          </w:tcPr>
          <w:p w14:paraId="0CCC550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Counseling on reproductive health issues like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reproductive rights and policy for youth?</w:t>
            </w:r>
          </w:p>
        </w:tc>
        <w:tc>
          <w:tcPr>
            <w:tcW w:w="810" w:type="dxa"/>
          </w:tcPr>
          <w:p w14:paraId="15E7D3A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9AE7D4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63CD685" w14:textId="77777777" w:rsidTr="00A07924">
        <w:tc>
          <w:tcPr>
            <w:tcW w:w="558" w:type="dxa"/>
          </w:tcPr>
          <w:p w14:paraId="1C6B467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290" w:type="dxa"/>
          </w:tcPr>
          <w:p w14:paraId="5A7C309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 on harmful cultural practices like female circumcision?</w:t>
            </w:r>
          </w:p>
        </w:tc>
        <w:tc>
          <w:tcPr>
            <w:tcW w:w="810" w:type="dxa"/>
          </w:tcPr>
          <w:p w14:paraId="696091A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38C199F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D91E35C" w14:textId="77777777" w:rsidTr="00A07924">
        <w:tc>
          <w:tcPr>
            <w:tcW w:w="558" w:type="dxa"/>
          </w:tcPr>
          <w:p w14:paraId="16FEB03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290" w:type="dxa"/>
          </w:tcPr>
          <w:p w14:paraId="43BA15A7" w14:textId="77777777" w:rsidR="00384E35" w:rsidRDefault="00384E35" w:rsidP="00A079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Information on prevention of non-infectious conditions of reproductive health such as fistula and cancers?</w:t>
            </w:r>
          </w:p>
        </w:tc>
        <w:tc>
          <w:tcPr>
            <w:tcW w:w="810" w:type="dxa"/>
          </w:tcPr>
          <w:p w14:paraId="54DD76F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F28DC2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9BD141E" w14:textId="77777777" w:rsidTr="00A07924">
        <w:tc>
          <w:tcPr>
            <w:tcW w:w="558" w:type="dxa"/>
          </w:tcPr>
          <w:p w14:paraId="10CC268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0" w:type="dxa"/>
          </w:tcPr>
          <w:p w14:paraId="02EFB8E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>Family Planning Information and Services: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Have you </w:t>
            </w:r>
            <w:r w:rsidRPr="00D44759">
              <w:rPr>
                <w:rFonts w:ascii="Times New Roman" w:hAnsi="Times New Roman"/>
                <w:b/>
                <w:sz w:val="24"/>
                <w:szCs w:val="24"/>
              </w:rPr>
              <w:t>received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or </w:t>
            </w:r>
            <w:r w:rsidRPr="00D44759">
              <w:rPr>
                <w:rFonts w:ascii="Times New Roman" w:hAnsi="Times New Roman"/>
                <w:b/>
                <w:sz w:val="24"/>
                <w:szCs w:val="24"/>
              </w:rPr>
              <w:t>used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any of these services from the accessible health facility within the last one year?</w:t>
            </w:r>
          </w:p>
        </w:tc>
        <w:tc>
          <w:tcPr>
            <w:tcW w:w="810" w:type="dxa"/>
          </w:tcPr>
          <w:p w14:paraId="4194586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310E20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9EEE6CE" w14:textId="77777777" w:rsidTr="00A07924">
        <w:tc>
          <w:tcPr>
            <w:tcW w:w="558" w:type="dxa"/>
          </w:tcPr>
          <w:p w14:paraId="15B9A56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290" w:type="dxa"/>
          </w:tcPr>
          <w:p w14:paraId="0E0C415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Family planning information and counseling</w:t>
            </w:r>
          </w:p>
        </w:tc>
        <w:tc>
          <w:tcPr>
            <w:tcW w:w="810" w:type="dxa"/>
          </w:tcPr>
          <w:p w14:paraId="0733219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F9C4AD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D47BC1C" w14:textId="77777777" w:rsidTr="00A07924">
        <w:tc>
          <w:tcPr>
            <w:tcW w:w="558" w:type="dxa"/>
          </w:tcPr>
          <w:p w14:paraId="1D192D2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290" w:type="dxa"/>
          </w:tcPr>
          <w:p w14:paraId="69E4F89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Condoms  </w:t>
            </w:r>
          </w:p>
        </w:tc>
        <w:tc>
          <w:tcPr>
            <w:tcW w:w="810" w:type="dxa"/>
          </w:tcPr>
          <w:p w14:paraId="1022B6F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1ED2EFD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1D43109" w14:textId="77777777" w:rsidTr="00A07924">
        <w:tc>
          <w:tcPr>
            <w:tcW w:w="558" w:type="dxa"/>
          </w:tcPr>
          <w:p w14:paraId="6408501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290" w:type="dxa"/>
          </w:tcPr>
          <w:p w14:paraId="2DF48A7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Oral pills </w:t>
            </w:r>
          </w:p>
        </w:tc>
        <w:tc>
          <w:tcPr>
            <w:tcW w:w="810" w:type="dxa"/>
          </w:tcPr>
          <w:p w14:paraId="197105D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1FF9162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6D16BC0" w14:textId="77777777" w:rsidTr="00A07924">
        <w:tc>
          <w:tcPr>
            <w:tcW w:w="558" w:type="dxa"/>
          </w:tcPr>
          <w:p w14:paraId="3469EFB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290" w:type="dxa"/>
          </w:tcPr>
          <w:p w14:paraId="5F1D802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Injectable hormones (e.g. depo)</w:t>
            </w:r>
          </w:p>
        </w:tc>
        <w:tc>
          <w:tcPr>
            <w:tcW w:w="810" w:type="dxa"/>
          </w:tcPr>
          <w:p w14:paraId="09CAB8C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1207FB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7ACC9E3" w14:textId="77777777" w:rsidTr="00A07924">
        <w:tc>
          <w:tcPr>
            <w:tcW w:w="558" w:type="dxa"/>
          </w:tcPr>
          <w:p w14:paraId="7B1F626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290" w:type="dxa"/>
          </w:tcPr>
          <w:p w14:paraId="7E0F692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Intrauterine contraceptive devices (e.g. copper T or loop)</w:t>
            </w:r>
          </w:p>
        </w:tc>
        <w:tc>
          <w:tcPr>
            <w:tcW w:w="810" w:type="dxa"/>
          </w:tcPr>
          <w:p w14:paraId="3041E5B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6B15A02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5094162C" w14:textId="77777777" w:rsidTr="00A07924">
        <w:tc>
          <w:tcPr>
            <w:tcW w:w="558" w:type="dxa"/>
          </w:tcPr>
          <w:p w14:paraId="7AC9D06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290" w:type="dxa"/>
          </w:tcPr>
          <w:p w14:paraId="2B4D999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Other contraceptives</w:t>
            </w:r>
          </w:p>
        </w:tc>
        <w:tc>
          <w:tcPr>
            <w:tcW w:w="810" w:type="dxa"/>
          </w:tcPr>
          <w:p w14:paraId="5B0A5ED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37E468C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844B3CD" w14:textId="77777777" w:rsidTr="00A07924">
        <w:tc>
          <w:tcPr>
            <w:tcW w:w="558" w:type="dxa"/>
          </w:tcPr>
          <w:p w14:paraId="5C23703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0" w:type="dxa"/>
          </w:tcPr>
          <w:p w14:paraId="569422A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>Safe Motherhood Services: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Have you </w:t>
            </w:r>
            <w:r w:rsidRPr="008839CF">
              <w:rPr>
                <w:rFonts w:ascii="Times New Roman" w:hAnsi="Times New Roman"/>
                <w:b/>
                <w:sz w:val="24"/>
                <w:szCs w:val="24"/>
              </w:rPr>
              <w:t>received or used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any of these services from accessible health facility within the last one year?</w:t>
            </w:r>
          </w:p>
        </w:tc>
        <w:tc>
          <w:tcPr>
            <w:tcW w:w="810" w:type="dxa"/>
          </w:tcPr>
          <w:p w14:paraId="0C03320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1A1D3B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06D3515" w14:textId="77777777" w:rsidTr="00A07924">
        <w:tc>
          <w:tcPr>
            <w:tcW w:w="558" w:type="dxa"/>
          </w:tcPr>
          <w:p w14:paraId="2EB2BDE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290" w:type="dxa"/>
          </w:tcPr>
          <w:p w14:paraId="1A2B24A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Antenatal care (ANC)</w:t>
            </w:r>
          </w:p>
        </w:tc>
        <w:tc>
          <w:tcPr>
            <w:tcW w:w="810" w:type="dxa"/>
          </w:tcPr>
          <w:p w14:paraId="0428D75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2DD99D1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3C878BD" w14:textId="77777777" w:rsidTr="00A07924">
        <w:tc>
          <w:tcPr>
            <w:tcW w:w="558" w:type="dxa"/>
          </w:tcPr>
          <w:p w14:paraId="489A2E6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290" w:type="dxa"/>
          </w:tcPr>
          <w:p w14:paraId="5DF34C6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Skilled delivery(delivery conducted by a trained health worker)</w:t>
            </w:r>
          </w:p>
        </w:tc>
        <w:tc>
          <w:tcPr>
            <w:tcW w:w="810" w:type="dxa"/>
          </w:tcPr>
          <w:p w14:paraId="59C8137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6B9EBD1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6C21337" w14:textId="77777777" w:rsidTr="00A07924">
        <w:tc>
          <w:tcPr>
            <w:tcW w:w="558" w:type="dxa"/>
          </w:tcPr>
          <w:p w14:paraId="7CCCC7C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290" w:type="dxa"/>
          </w:tcPr>
          <w:p w14:paraId="5719AE7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Post natal care</w:t>
            </w:r>
          </w:p>
        </w:tc>
        <w:tc>
          <w:tcPr>
            <w:tcW w:w="810" w:type="dxa"/>
          </w:tcPr>
          <w:p w14:paraId="0F4788B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6549AC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42CC604" w14:textId="77777777" w:rsidTr="00A07924">
        <w:tc>
          <w:tcPr>
            <w:tcW w:w="558" w:type="dxa"/>
          </w:tcPr>
          <w:p w14:paraId="4E67FFC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7290" w:type="dxa"/>
          </w:tcPr>
          <w:p w14:paraId="06CCEE4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Immunization </w:t>
            </w:r>
          </w:p>
        </w:tc>
        <w:tc>
          <w:tcPr>
            <w:tcW w:w="810" w:type="dxa"/>
          </w:tcPr>
          <w:p w14:paraId="7EDE0A5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273F585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348164E" w14:textId="77777777" w:rsidTr="00A07924">
        <w:tc>
          <w:tcPr>
            <w:tcW w:w="558" w:type="dxa"/>
          </w:tcPr>
          <w:p w14:paraId="04B55B1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290" w:type="dxa"/>
          </w:tcPr>
          <w:p w14:paraId="3C73B6A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Infant feeding especially exclusive breast feeding information</w:t>
            </w:r>
          </w:p>
        </w:tc>
        <w:tc>
          <w:tcPr>
            <w:tcW w:w="810" w:type="dxa"/>
          </w:tcPr>
          <w:p w14:paraId="3E32FAD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4CDB93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5A912D6" w14:textId="77777777" w:rsidTr="00A07924">
        <w:tc>
          <w:tcPr>
            <w:tcW w:w="558" w:type="dxa"/>
          </w:tcPr>
          <w:p w14:paraId="1F8C6A3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7290" w:type="dxa"/>
          </w:tcPr>
          <w:p w14:paraId="68D32BB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Growth monitoring</w:t>
            </w:r>
          </w:p>
        </w:tc>
        <w:tc>
          <w:tcPr>
            <w:tcW w:w="810" w:type="dxa"/>
          </w:tcPr>
          <w:p w14:paraId="08423CF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028BB5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677E3DB" w14:textId="77777777" w:rsidTr="00A07924">
        <w:tc>
          <w:tcPr>
            <w:tcW w:w="558" w:type="dxa"/>
          </w:tcPr>
          <w:p w14:paraId="2244882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0" w:type="dxa"/>
          </w:tcPr>
          <w:p w14:paraId="3A2886B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 xml:space="preserve">Post Abortion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(or miscarriage) </w:t>
            </w: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>Care (PAC) Services: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Have you received or used any of these services from accessible health facility within the last one year?</w:t>
            </w:r>
          </w:p>
        </w:tc>
        <w:tc>
          <w:tcPr>
            <w:tcW w:w="810" w:type="dxa"/>
          </w:tcPr>
          <w:p w14:paraId="3FC574B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151CA1C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6714C55" w14:textId="77777777" w:rsidTr="00A07924">
        <w:tc>
          <w:tcPr>
            <w:tcW w:w="558" w:type="dxa"/>
          </w:tcPr>
          <w:p w14:paraId="406D0CB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7290" w:type="dxa"/>
          </w:tcPr>
          <w:p w14:paraId="328EBA1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Emergency care during bleeding</w:t>
            </w:r>
          </w:p>
        </w:tc>
        <w:tc>
          <w:tcPr>
            <w:tcW w:w="810" w:type="dxa"/>
          </w:tcPr>
          <w:p w14:paraId="2886528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441A0CF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194DB16" w14:textId="77777777" w:rsidTr="00A07924">
        <w:tc>
          <w:tcPr>
            <w:tcW w:w="558" w:type="dxa"/>
          </w:tcPr>
          <w:p w14:paraId="338A2D7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290" w:type="dxa"/>
          </w:tcPr>
          <w:p w14:paraId="56FF579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Manual removal of retained product of conception</w:t>
            </w:r>
          </w:p>
        </w:tc>
        <w:tc>
          <w:tcPr>
            <w:tcW w:w="810" w:type="dxa"/>
          </w:tcPr>
          <w:p w14:paraId="1CCF430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564A0B0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6CAD922" w14:textId="77777777" w:rsidTr="00A07924">
        <w:tc>
          <w:tcPr>
            <w:tcW w:w="558" w:type="dxa"/>
          </w:tcPr>
          <w:p w14:paraId="76A5BDE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7290" w:type="dxa"/>
          </w:tcPr>
          <w:p w14:paraId="4F72F16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Information on prevention of unwanted pregnancy and abortion</w:t>
            </w:r>
          </w:p>
        </w:tc>
        <w:tc>
          <w:tcPr>
            <w:tcW w:w="810" w:type="dxa"/>
          </w:tcPr>
          <w:p w14:paraId="07A3D5F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3353F42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0406B22" w14:textId="77777777" w:rsidTr="00A07924">
        <w:tc>
          <w:tcPr>
            <w:tcW w:w="558" w:type="dxa"/>
          </w:tcPr>
          <w:p w14:paraId="1EF8BA1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290" w:type="dxa"/>
          </w:tcPr>
          <w:p w14:paraId="47076B1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Referral </w:t>
            </w:r>
          </w:p>
        </w:tc>
        <w:tc>
          <w:tcPr>
            <w:tcW w:w="810" w:type="dxa"/>
          </w:tcPr>
          <w:p w14:paraId="02A4BC7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04DF941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D168FFA" w14:textId="77777777" w:rsidTr="00A07924">
        <w:tc>
          <w:tcPr>
            <w:tcW w:w="558" w:type="dxa"/>
          </w:tcPr>
          <w:p w14:paraId="125AB3B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CAE0D5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0" w:type="dxa"/>
          </w:tcPr>
          <w:p w14:paraId="7C41F90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9FCBD1F" w14:textId="77777777" w:rsidR="00384E35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FF00DB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DD2F5F">
              <w:rPr>
                <w:rFonts w:ascii="Times New Roman" w:hAnsi="Times New Roman"/>
                <w:b/>
                <w:sz w:val="24"/>
                <w:szCs w:val="24"/>
              </w:rPr>
              <w:t>Prevention and treatment of STIs and HIV and AIDS: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Have you received or used any of these services from accessible health facility within the last one year?</w:t>
            </w:r>
          </w:p>
        </w:tc>
        <w:tc>
          <w:tcPr>
            <w:tcW w:w="810" w:type="dxa"/>
          </w:tcPr>
          <w:p w14:paraId="774B6CA3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393A1C7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1B20CCE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25FC">
              <w:rPr>
                <w:rFonts w:ascii="Times New Roman" w:hAnsi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918" w:type="dxa"/>
          </w:tcPr>
          <w:p w14:paraId="56A23FE8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97A97E6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222C9E" w14:textId="77777777" w:rsidR="00384E35" w:rsidRPr="001E25FC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E25FC">
              <w:rPr>
                <w:rFonts w:ascii="Times New Roman" w:hAnsi="Times New Roman"/>
                <w:b/>
                <w:sz w:val="24"/>
                <w:szCs w:val="24"/>
              </w:rPr>
              <w:t xml:space="preserve">No </w:t>
            </w:r>
          </w:p>
        </w:tc>
      </w:tr>
      <w:tr w:rsidR="00384E35" w14:paraId="37F2AE93" w14:textId="77777777" w:rsidTr="00A07924">
        <w:tc>
          <w:tcPr>
            <w:tcW w:w="558" w:type="dxa"/>
          </w:tcPr>
          <w:p w14:paraId="259E36D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7290" w:type="dxa"/>
          </w:tcPr>
          <w:p w14:paraId="41AAF22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STIs and HIV and AIDS  prevention information</w:t>
            </w:r>
          </w:p>
        </w:tc>
        <w:tc>
          <w:tcPr>
            <w:tcW w:w="810" w:type="dxa"/>
          </w:tcPr>
          <w:p w14:paraId="5619B64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3372033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54FF4AF" w14:textId="77777777" w:rsidTr="00A07924">
        <w:tc>
          <w:tcPr>
            <w:tcW w:w="558" w:type="dxa"/>
          </w:tcPr>
          <w:p w14:paraId="7420037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7290" w:type="dxa"/>
          </w:tcPr>
          <w:p w14:paraId="0B31995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Voluntary Counseling and Testing (VCT) for STIs and HIV</w:t>
            </w:r>
          </w:p>
        </w:tc>
        <w:tc>
          <w:tcPr>
            <w:tcW w:w="810" w:type="dxa"/>
          </w:tcPr>
          <w:p w14:paraId="08D45F9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56632A0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734FA5D" w14:textId="77777777" w:rsidTr="00A07924">
        <w:tc>
          <w:tcPr>
            <w:tcW w:w="558" w:type="dxa"/>
          </w:tcPr>
          <w:p w14:paraId="576AA28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7290" w:type="dxa"/>
          </w:tcPr>
          <w:p w14:paraId="30E9334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Antiretroviral therapy</w:t>
            </w:r>
          </w:p>
        </w:tc>
        <w:tc>
          <w:tcPr>
            <w:tcW w:w="810" w:type="dxa"/>
          </w:tcPr>
          <w:p w14:paraId="7D60699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76C0381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FACF4F0" w14:textId="77777777" w:rsidTr="00A07924">
        <w:tc>
          <w:tcPr>
            <w:tcW w:w="558" w:type="dxa"/>
          </w:tcPr>
          <w:p w14:paraId="56758F2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290" w:type="dxa"/>
          </w:tcPr>
          <w:p w14:paraId="7702F04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Treatment of STIs</w:t>
            </w:r>
          </w:p>
        </w:tc>
        <w:tc>
          <w:tcPr>
            <w:tcW w:w="810" w:type="dxa"/>
          </w:tcPr>
          <w:p w14:paraId="46C833A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0972442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FACCB3D" w14:textId="77777777" w:rsidTr="00A07924">
        <w:tc>
          <w:tcPr>
            <w:tcW w:w="558" w:type="dxa"/>
          </w:tcPr>
          <w:p w14:paraId="293D8F8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7290" w:type="dxa"/>
          </w:tcPr>
          <w:p w14:paraId="39B8F18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Condoms for prevention of STIs and HIV</w:t>
            </w:r>
          </w:p>
        </w:tc>
        <w:tc>
          <w:tcPr>
            <w:tcW w:w="810" w:type="dxa"/>
          </w:tcPr>
          <w:p w14:paraId="0715E78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8" w:type="dxa"/>
          </w:tcPr>
          <w:p w14:paraId="6E604E6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2FDCCE3" w14:textId="77777777" w:rsidR="00384E35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DA9DF54" w14:textId="77777777" w:rsidR="00384E35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Psycho-Cultural and Health System Factors: </w:t>
      </w:r>
      <w:r w:rsidRPr="00EA3D61">
        <w:rPr>
          <w:rFonts w:ascii="Times New Roman" w:hAnsi="Times New Roman"/>
          <w:sz w:val="24"/>
          <w:szCs w:val="24"/>
        </w:rPr>
        <w:t>Below ar</w:t>
      </w:r>
      <w:r>
        <w:rPr>
          <w:rFonts w:ascii="Times New Roman" w:hAnsi="Times New Roman"/>
          <w:sz w:val="24"/>
          <w:szCs w:val="24"/>
        </w:rPr>
        <w:t>e factors which could influence</w:t>
      </w:r>
      <w:r w:rsidRPr="00EA3D61">
        <w:rPr>
          <w:rFonts w:ascii="Times New Roman" w:hAnsi="Times New Roman"/>
          <w:sz w:val="24"/>
          <w:szCs w:val="24"/>
        </w:rPr>
        <w:t xml:space="preserve"> your</w:t>
      </w:r>
      <w:r>
        <w:rPr>
          <w:rFonts w:ascii="Times New Roman" w:hAnsi="Times New Roman"/>
          <w:sz w:val="24"/>
          <w:szCs w:val="24"/>
        </w:rPr>
        <w:t xml:space="preserve"> access to or</w:t>
      </w:r>
      <w:r w:rsidRPr="00EA3D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utilization of</w:t>
      </w:r>
      <w:r w:rsidRPr="00EA3D61">
        <w:rPr>
          <w:rFonts w:ascii="Times New Roman" w:hAnsi="Times New Roman"/>
          <w:sz w:val="24"/>
          <w:szCs w:val="24"/>
        </w:rPr>
        <w:t xml:space="preserve"> the above SRHS? Please indicate by placing a tick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27B1C">
        <w:rPr>
          <w:rFonts w:ascii="Times New Roman" w:hAnsi="Times New Roman"/>
        </w:rPr>
        <w:t>(√) against the option that best applies to you</w:t>
      </w:r>
      <w:r>
        <w:rPr>
          <w:rFonts w:ascii="Times New Roman" w:hAnsi="Times New Roman"/>
        </w:rPr>
        <w:t>r response in each item</w:t>
      </w:r>
      <w:r w:rsidRPr="00DC3DC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7058"/>
        <w:gridCol w:w="801"/>
        <w:gridCol w:w="901"/>
      </w:tblGrid>
      <w:tr w:rsidR="00384E35" w14:paraId="1B9EEB32" w14:textId="77777777" w:rsidTr="00A07924">
        <w:tc>
          <w:tcPr>
            <w:tcW w:w="590" w:type="dxa"/>
          </w:tcPr>
          <w:p w14:paraId="78E98290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7261" w:type="dxa"/>
          </w:tcPr>
          <w:p w14:paraId="3142C1A1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 xml:space="preserve">   Items</w:t>
            </w:r>
          </w:p>
        </w:tc>
        <w:tc>
          <w:tcPr>
            <w:tcW w:w="809" w:type="dxa"/>
          </w:tcPr>
          <w:p w14:paraId="690B05F1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 xml:space="preserve">Yes </w:t>
            </w:r>
          </w:p>
        </w:tc>
        <w:tc>
          <w:tcPr>
            <w:tcW w:w="916" w:type="dxa"/>
          </w:tcPr>
          <w:p w14:paraId="66EFE130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 xml:space="preserve">No </w:t>
            </w:r>
          </w:p>
        </w:tc>
      </w:tr>
      <w:tr w:rsidR="00384E35" w14:paraId="7BD74D22" w14:textId="77777777" w:rsidTr="00A07924">
        <w:tc>
          <w:tcPr>
            <w:tcW w:w="590" w:type="dxa"/>
          </w:tcPr>
          <w:p w14:paraId="3AB1A13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1" w:type="dxa"/>
          </w:tcPr>
          <w:p w14:paraId="4B81F8AB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>Psycho-Cultural Factors</w:t>
            </w:r>
          </w:p>
        </w:tc>
        <w:tc>
          <w:tcPr>
            <w:tcW w:w="809" w:type="dxa"/>
          </w:tcPr>
          <w:p w14:paraId="542D9B7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74B26B9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2CB2A05" w14:textId="77777777" w:rsidTr="00A07924">
        <w:tc>
          <w:tcPr>
            <w:tcW w:w="590" w:type="dxa"/>
          </w:tcPr>
          <w:p w14:paraId="0DB70F2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7261" w:type="dxa"/>
          </w:tcPr>
          <w:p w14:paraId="42CD4A79" w14:textId="77777777" w:rsidR="00384E35" w:rsidRPr="005C2687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Belief that discussing sexual issues is a taboo</w:t>
            </w:r>
          </w:p>
        </w:tc>
        <w:tc>
          <w:tcPr>
            <w:tcW w:w="809" w:type="dxa"/>
          </w:tcPr>
          <w:p w14:paraId="58AECEB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453DE6C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B012790" w14:textId="77777777" w:rsidTr="00A07924">
        <w:tc>
          <w:tcPr>
            <w:tcW w:w="590" w:type="dxa"/>
          </w:tcPr>
          <w:p w14:paraId="7717F7D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261" w:type="dxa"/>
          </w:tcPr>
          <w:p w14:paraId="6D8B5D2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Fear of stigmatization based on cultural beliefs regarding the use of SRHS by youth</w:t>
            </w:r>
          </w:p>
        </w:tc>
        <w:tc>
          <w:tcPr>
            <w:tcW w:w="809" w:type="dxa"/>
          </w:tcPr>
          <w:p w14:paraId="1681729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7F16DBF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BFFAA14" w14:textId="77777777" w:rsidTr="00A07924">
        <w:tc>
          <w:tcPr>
            <w:tcW w:w="590" w:type="dxa"/>
          </w:tcPr>
          <w:p w14:paraId="665785F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7261" w:type="dxa"/>
          </w:tcPr>
          <w:p w14:paraId="46BB5FF2" w14:textId="77777777" w:rsidR="00384E35" w:rsidRPr="00435842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435842">
              <w:rPr>
                <w:rFonts w:ascii="Times New Roman" w:hAnsi="Times New Roman"/>
                <w:sz w:val="24"/>
                <w:szCs w:val="24"/>
              </w:rPr>
              <w:t xml:space="preserve">Fear of meeting my parents or </w:t>
            </w:r>
            <w:r>
              <w:rPr>
                <w:rFonts w:ascii="Times New Roman" w:hAnsi="Times New Roman"/>
                <w:sz w:val="24"/>
                <w:szCs w:val="24"/>
              </w:rPr>
              <w:t>people that I know</w:t>
            </w:r>
          </w:p>
        </w:tc>
        <w:tc>
          <w:tcPr>
            <w:tcW w:w="809" w:type="dxa"/>
          </w:tcPr>
          <w:p w14:paraId="1D5CB37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085E7D7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EF3CB03" w14:textId="77777777" w:rsidTr="00A07924">
        <w:tc>
          <w:tcPr>
            <w:tcW w:w="590" w:type="dxa"/>
          </w:tcPr>
          <w:p w14:paraId="0A2C7A1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7261" w:type="dxa"/>
          </w:tcPr>
          <w:p w14:paraId="67538583" w14:textId="77777777" w:rsidR="00384E35" w:rsidRPr="00435842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 w:rsidRPr="00435842">
              <w:rPr>
                <w:rFonts w:ascii="Times New Roman" w:hAnsi="Times New Roman"/>
                <w:sz w:val="24"/>
                <w:szCs w:val="24"/>
              </w:rPr>
              <w:t>Fear of being labeled a prostitute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by the community members</w:t>
            </w:r>
          </w:p>
        </w:tc>
        <w:tc>
          <w:tcPr>
            <w:tcW w:w="809" w:type="dxa"/>
          </w:tcPr>
          <w:p w14:paraId="0A35DA4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4F0431B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61102B68" w14:textId="77777777" w:rsidTr="00A07924">
        <w:tc>
          <w:tcPr>
            <w:tcW w:w="590" w:type="dxa"/>
          </w:tcPr>
          <w:p w14:paraId="19C01F4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48 </w:t>
            </w:r>
          </w:p>
        </w:tc>
        <w:tc>
          <w:tcPr>
            <w:tcW w:w="7261" w:type="dxa"/>
          </w:tcPr>
          <w:p w14:paraId="7A7C19D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Fear of being barren later in life</w:t>
            </w:r>
          </w:p>
        </w:tc>
        <w:tc>
          <w:tcPr>
            <w:tcW w:w="809" w:type="dxa"/>
          </w:tcPr>
          <w:p w14:paraId="05F8386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1E98A57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794707D" w14:textId="77777777" w:rsidTr="00A07924">
        <w:tc>
          <w:tcPr>
            <w:tcW w:w="590" w:type="dxa"/>
          </w:tcPr>
          <w:p w14:paraId="445E0D9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61" w:type="dxa"/>
          </w:tcPr>
          <w:p w14:paraId="673B7D3E" w14:textId="77777777" w:rsidR="00384E35" w:rsidRPr="00435842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35842">
              <w:rPr>
                <w:rFonts w:ascii="Times New Roman" w:hAnsi="Times New Roman"/>
                <w:b/>
                <w:sz w:val="24"/>
                <w:szCs w:val="24"/>
              </w:rPr>
              <w:t>Health System Factors</w:t>
            </w:r>
          </w:p>
        </w:tc>
        <w:tc>
          <w:tcPr>
            <w:tcW w:w="809" w:type="dxa"/>
          </w:tcPr>
          <w:p w14:paraId="7040A03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7A5059D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C835F0B" w14:textId="77777777" w:rsidTr="00A07924">
        <w:tc>
          <w:tcPr>
            <w:tcW w:w="590" w:type="dxa"/>
          </w:tcPr>
          <w:p w14:paraId="14AC595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7261" w:type="dxa"/>
          </w:tcPr>
          <w:p w14:paraId="32EBD75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Proximity (nearness) of the facility</w:t>
            </w:r>
          </w:p>
        </w:tc>
        <w:tc>
          <w:tcPr>
            <w:tcW w:w="809" w:type="dxa"/>
          </w:tcPr>
          <w:p w14:paraId="1CB0E6B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498EF61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5B911A22" w14:textId="77777777" w:rsidTr="00A07924">
        <w:tc>
          <w:tcPr>
            <w:tcW w:w="590" w:type="dxa"/>
          </w:tcPr>
          <w:p w14:paraId="26E1F38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261" w:type="dxa"/>
          </w:tcPr>
          <w:p w14:paraId="454937C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Cost of services</w:t>
            </w:r>
          </w:p>
        </w:tc>
        <w:tc>
          <w:tcPr>
            <w:tcW w:w="809" w:type="dxa"/>
          </w:tcPr>
          <w:p w14:paraId="24EE633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6860906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EB3D630" w14:textId="77777777" w:rsidTr="00A07924">
        <w:tc>
          <w:tcPr>
            <w:tcW w:w="590" w:type="dxa"/>
          </w:tcPr>
          <w:p w14:paraId="68A46C3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7261" w:type="dxa"/>
          </w:tcPr>
          <w:p w14:paraId="06D80FA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Lack of desired privacy and confidentiality </w:t>
            </w:r>
          </w:p>
        </w:tc>
        <w:tc>
          <w:tcPr>
            <w:tcW w:w="809" w:type="dxa"/>
          </w:tcPr>
          <w:p w14:paraId="29DCA6A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10F1FE4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A99DDDB" w14:textId="77777777" w:rsidTr="00A07924">
        <w:tc>
          <w:tcPr>
            <w:tcW w:w="590" w:type="dxa"/>
          </w:tcPr>
          <w:p w14:paraId="442CA95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7261" w:type="dxa"/>
          </w:tcPr>
          <w:p w14:paraId="0069F19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Long waiting time</w:t>
            </w:r>
          </w:p>
        </w:tc>
        <w:tc>
          <w:tcPr>
            <w:tcW w:w="809" w:type="dxa"/>
          </w:tcPr>
          <w:p w14:paraId="7B64CB3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64D42B9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ABBAFDC" w14:textId="77777777" w:rsidTr="00A07924">
        <w:tc>
          <w:tcPr>
            <w:tcW w:w="590" w:type="dxa"/>
          </w:tcPr>
          <w:p w14:paraId="3BE100C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7261" w:type="dxa"/>
          </w:tcPr>
          <w:p w14:paraId="41E7096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Using services with older ones</w:t>
            </w:r>
          </w:p>
        </w:tc>
        <w:tc>
          <w:tcPr>
            <w:tcW w:w="809" w:type="dxa"/>
          </w:tcPr>
          <w:p w14:paraId="575FFEE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18C3630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1B9F04ED" w14:textId="77777777" w:rsidTr="00A07924">
        <w:tc>
          <w:tcPr>
            <w:tcW w:w="590" w:type="dxa"/>
          </w:tcPr>
          <w:p w14:paraId="2D563F0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261" w:type="dxa"/>
          </w:tcPr>
          <w:p w14:paraId="60BB9FB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Attitude of service providers</w:t>
            </w:r>
          </w:p>
        </w:tc>
        <w:tc>
          <w:tcPr>
            <w:tcW w:w="809" w:type="dxa"/>
          </w:tcPr>
          <w:p w14:paraId="18EA281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14:paraId="6A10A53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3E8CB8B0" w14:textId="77777777" w:rsidR="00384E35" w:rsidRPr="00253791" w:rsidRDefault="00384E35" w:rsidP="00384E3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7960171" w14:textId="77777777" w:rsidR="00384E35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A95CCD">
        <w:rPr>
          <w:rFonts w:ascii="Times New Roman" w:hAnsi="Times New Roman"/>
          <w:b/>
          <w:sz w:val="24"/>
          <w:szCs w:val="24"/>
        </w:rPr>
        <w:t xml:space="preserve">Section D: </w:t>
      </w:r>
      <w:r>
        <w:rPr>
          <w:rFonts w:ascii="Times New Roman" w:hAnsi="Times New Roman"/>
          <w:b/>
          <w:sz w:val="24"/>
          <w:szCs w:val="24"/>
        </w:rPr>
        <w:t xml:space="preserve">Suggested </w:t>
      </w:r>
      <w:r w:rsidRPr="00A95CCD">
        <w:rPr>
          <w:rFonts w:ascii="Times New Roman" w:hAnsi="Times New Roman"/>
          <w:b/>
          <w:sz w:val="24"/>
          <w:szCs w:val="24"/>
        </w:rPr>
        <w:t>Ways of Improving Youths’ Access to and Utilization of SRHS</w:t>
      </w:r>
    </w:p>
    <w:p w14:paraId="10C22D29" w14:textId="77777777" w:rsidR="00384E35" w:rsidRPr="00A95CCD" w:rsidRDefault="00384E35" w:rsidP="00384E3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127B1C">
        <w:rPr>
          <w:rFonts w:ascii="Times New Roman" w:hAnsi="Times New Roman"/>
          <w:b/>
        </w:rPr>
        <w:t>Instruction:</w:t>
      </w:r>
      <w:r>
        <w:rPr>
          <w:rFonts w:ascii="Times New Roman" w:hAnsi="Times New Roman"/>
          <w:b/>
        </w:rPr>
        <w:t xml:space="preserve"> </w:t>
      </w:r>
      <w:r w:rsidRPr="00EA3D61">
        <w:rPr>
          <w:rFonts w:ascii="Times New Roman" w:hAnsi="Times New Roman"/>
          <w:sz w:val="24"/>
          <w:szCs w:val="24"/>
        </w:rPr>
        <w:t>Please indicate by placing a tick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27B1C">
        <w:rPr>
          <w:rFonts w:ascii="Times New Roman" w:hAnsi="Times New Roman"/>
        </w:rPr>
        <w:t>(√) against the option that best applies to you</w:t>
      </w:r>
      <w:r>
        <w:rPr>
          <w:rFonts w:ascii="Times New Roman" w:hAnsi="Times New Roman"/>
        </w:rPr>
        <w:t>r response in each item</w:t>
      </w:r>
      <w:r w:rsidRPr="00DC3DC7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"/>
        <w:gridCol w:w="6853"/>
        <w:gridCol w:w="820"/>
        <w:gridCol w:w="1087"/>
      </w:tblGrid>
      <w:tr w:rsidR="00384E35" w:rsidRPr="00A95CCD" w14:paraId="08A3D303" w14:textId="77777777" w:rsidTr="00AC4B65">
        <w:tc>
          <w:tcPr>
            <w:tcW w:w="590" w:type="dxa"/>
          </w:tcPr>
          <w:p w14:paraId="044B40F6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95CCD"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6853" w:type="dxa"/>
          </w:tcPr>
          <w:p w14:paraId="5607C048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95CCD">
              <w:rPr>
                <w:rFonts w:ascii="Times New Roman" w:hAnsi="Times New Roman"/>
                <w:b/>
                <w:sz w:val="24"/>
                <w:szCs w:val="24"/>
              </w:rPr>
              <w:t>Items</w:t>
            </w:r>
          </w:p>
        </w:tc>
        <w:tc>
          <w:tcPr>
            <w:tcW w:w="820" w:type="dxa"/>
          </w:tcPr>
          <w:p w14:paraId="02687CBA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Yes</w:t>
            </w:r>
            <w:r w:rsidRPr="00A95C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87" w:type="dxa"/>
          </w:tcPr>
          <w:p w14:paraId="7D8594A1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</w:t>
            </w:r>
            <w:r w:rsidRPr="00A95C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384E35" w:rsidRPr="00A95CCD" w14:paraId="4EF3413B" w14:textId="77777777" w:rsidTr="00AC4B65">
        <w:tc>
          <w:tcPr>
            <w:tcW w:w="590" w:type="dxa"/>
          </w:tcPr>
          <w:p w14:paraId="0FE2E180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853" w:type="dxa"/>
          </w:tcPr>
          <w:p w14:paraId="0DF1A2F3" w14:textId="77777777" w:rsidR="00384E35" w:rsidRPr="004E48FE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Youth’s a</w:t>
            </w:r>
            <w:r w:rsidRPr="003058FE">
              <w:rPr>
                <w:rFonts w:ascii="Times New Roman" w:hAnsi="Times New Roman"/>
                <w:sz w:val="24"/>
                <w:szCs w:val="24"/>
              </w:rPr>
              <w:t>ccess to and use of SRHS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can be improved by:</w:t>
            </w:r>
          </w:p>
        </w:tc>
        <w:tc>
          <w:tcPr>
            <w:tcW w:w="820" w:type="dxa"/>
          </w:tcPr>
          <w:p w14:paraId="0A0507A4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87" w:type="dxa"/>
          </w:tcPr>
          <w:p w14:paraId="7E02DD5D" w14:textId="77777777" w:rsidR="00384E35" w:rsidRPr="00A95CCD" w:rsidRDefault="00384E35" w:rsidP="00A079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4E35" w14:paraId="2DE91A4E" w14:textId="77777777" w:rsidTr="00AC4B65">
        <w:tc>
          <w:tcPr>
            <w:tcW w:w="590" w:type="dxa"/>
          </w:tcPr>
          <w:p w14:paraId="651A456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6853" w:type="dxa"/>
          </w:tcPr>
          <w:p w14:paraId="3BE6745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Providing SRHS for youth only in separate youth clinics </w:t>
            </w:r>
          </w:p>
        </w:tc>
        <w:tc>
          <w:tcPr>
            <w:tcW w:w="820" w:type="dxa"/>
          </w:tcPr>
          <w:p w14:paraId="130AE0B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35C7B0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AA1DCC2" w14:textId="77777777" w:rsidTr="00AC4B65">
        <w:tc>
          <w:tcPr>
            <w:tcW w:w="590" w:type="dxa"/>
          </w:tcPr>
          <w:p w14:paraId="62A2FCD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6853" w:type="dxa"/>
          </w:tcPr>
          <w:p w14:paraId="21CAFAD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Youth clinics should be close to where young people always gather like schools, churches, amusement parks, community, markets and sports facility. </w:t>
            </w:r>
          </w:p>
        </w:tc>
        <w:tc>
          <w:tcPr>
            <w:tcW w:w="820" w:type="dxa"/>
          </w:tcPr>
          <w:p w14:paraId="03067E3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B25224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FB9A535" w14:textId="77777777" w:rsidTr="00AC4B65">
        <w:tc>
          <w:tcPr>
            <w:tcW w:w="590" w:type="dxa"/>
          </w:tcPr>
          <w:p w14:paraId="3E9EE7D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6853" w:type="dxa"/>
          </w:tcPr>
          <w:p w14:paraId="7130725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Training of providers on characteristics of youth-friendly services</w:t>
            </w:r>
          </w:p>
        </w:tc>
        <w:tc>
          <w:tcPr>
            <w:tcW w:w="820" w:type="dxa"/>
          </w:tcPr>
          <w:p w14:paraId="6A9ED0D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9BE972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21362A4" w14:textId="77777777" w:rsidTr="00AC4B65">
        <w:tc>
          <w:tcPr>
            <w:tcW w:w="590" w:type="dxa"/>
          </w:tcPr>
          <w:p w14:paraId="2003CDA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6853" w:type="dxa"/>
          </w:tcPr>
          <w:p w14:paraId="4CF4582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Making SRHS youth-attractive and friendly</w:t>
            </w:r>
          </w:p>
        </w:tc>
        <w:tc>
          <w:tcPr>
            <w:tcW w:w="820" w:type="dxa"/>
          </w:tcPr>
          <w:p w14:paraId="54E5BE2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0CBBF78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D9053A4" w14:textId="77777777" w:rsidTr="00AC4B65">
        <w:tc>
          <w:tcPr>
            <w:tcW w:w="590" w:type="dxa"/>
          </w:tcPr>
          <w:p w14:paraId="5CBBDF5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853" w:type="dxa"/>
          </w:tcPr>
          <w:p w14:paraId="2E738AB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Youth’s SRHS should be free or as low-cost as possible</w:t>
            </w:r>
          </w:p>
        </w:tc>
        <w:tc>
          <w:tcPr>
            <w:tcW w:w="820" w:type="dxa"/>
          </w:tcPr>
          <w:p w14:paraId="219E136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85A5C3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5ED62993" w14:textId="77777777" w:rsidTr="00AC4B65">
        <w:tc>
          <w:tcPr>
            <w:tcW w:w="590" w:type="dxa"/>
          </w:tcPr>
          <w:p w14:paraId="34E5941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6853" w:type="dxa"/>
          </w:tcPr>
          <w:p w14:paraId="66701F0F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Youths should be involved in services design and delivery </w:t>
            </w:r>
          </w:p>
        </w:tc>
        <w:tc>
          <w:tcPr>
            <w:tcW w:w="820" w:type="dxa"/>
          </w:tcPr>
          <w:p w14:paraId="76646C5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059C78E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6C12305" w14:textId="77777777" w:rsidTr="00AC4B65">
        <w:tc>
          <w:tcPr>
            <w:tcW w:w="590" w:type="dxa"/>
          </w:tcPr>
          <w:p w14:paraId="5905E47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6853" w:type="dxa"/>
          </w:tcPr>
          <w:p w14:paraId="5219761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Minimizing waiting time</w:t>
            </w:r>
          </w:p>
        </w:tc>
        <w:tc>
          <w:tcPr>
            <w:tcW w:w="820" w:type="dxa"/>
          </w:tcPr>
          <w:p w14:paraId="35D3AB7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466CC87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7D1D48B" w14:textId="77777777" w:rsidTr="00AC4B65">
        <w:tc>
          <w:tcPr>
            <w:tcW w:w="590" w:type="dxa"/>
          </w:tcPr>
          <w:p w14:paraId="7A6957B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6853" w:type="dxa"/>
          </w:tcPr>
          <w:p w14:paraId="3656428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Permitting walk-in appointment (that is attending to client whenever the client comes to the clinic)</w:t>
            </w:r>
          </w:p>
        </w:tc>
        <w:tc>
          <w:tcPr>
            <w:tcW w:w="820" w:type="dxa"/>
          </w:tcPr>
          <w:p w14:paraId="2643CA8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1BC81F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41505DE" w14:textId="77777777" w:rsidTr="00AC4B65">
        <w:tc>
          <w:tcPr>
            <w:tcW w:w="590" w:type="dxa"/>
          </w:tcPr>
          <w:p w14:paraId="69FF865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6853" w:type="dxa"/>
          </w:tcPr>
          <w:p w14:paraId="0AD0CF7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Offering as many services as possible in a location</w:t>
            </w:r>
          </w:p>
        </w:tc>
        <w:tc>
          <w:tcPr>
            <w:tcW w:w="820" w:type="dxa"/>
          </w:tcPr>
          <w:p w14:paraId="07B382EA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0CB2027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9B16A8B" w14:textId="77777777" w:rsidTr="00AC4B65">
        <w:tc>
          <w:tcPr>
            <w:tcW w:w="590" w:type="dxa"/>
          </w:tcPr>
          <w:p w14:paraId="558ED47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6853" w:type="dxa"/>
          </w:tcPr>
          <w:p w14:paraId="6378AEC4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Improving workers attitude towards young ones access and use of SRHS</w:t>
            </w:r>
          </w:p>
        </w:tc>
        <w:tc>
          <w:tcPr>
            <w:tcW w:w="820" w:type="dxa"/>
          </w:tcPr>
          <w:p w14:paraId="27D58C7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67B77D8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7F472516" w14:textId="77777777" w:rsidTr="00AC4B65">
        <w:tc>
          <w:tcPr>
            <w:tcW w:w="590" w:type="dxa"/>
          </w:tcPr>
          <w:p w14:paraId="76511E8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6853" w:type="dxa"/>
          </w:tcPr>
          <w:p w14:paraId="210C03B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Convenient opening hours</w:t>
            </w:r>
          </w:p>
        </w:tc>
        <w:tc>
          <w:tcPr>
            <w:tcW w:w="820" w:type="dxa"/>
          </w:tcPr>
          <w:p w14:paraId="64F68C6B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175CD0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4C4FE585" w14:textId="77777777" w:rsidTr="00AC4B65">
        <w:tc>
          <w:tcPr>
            <w:tcW w:w="590" w:type="dxa"/>
          </w:tcPr>
          <w:p w14:paraId="6766A8E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6853" w:type="dxa"/>
          </w:tcPr>
          <w:p w14:paraId="6869FBE2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Continuity of service delivery</w:t>
            </w:r>
          </w:p>
        </w:tc>
        <w:tc>
          <w:tcPr>
            <w:tcW w:w="820" w:type="dxa"/>
          </w:tcPr>
          <w:p w14:paraId="44F0EAC3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96B16A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5E96F141" w14:textId="77777777" w:rsidTr="00AC4B65">
        <w:tc>
          <w:tcPr>
            <w:tcW w:w="590" w:type="dxa"/>
          </w:tcPr>
          <w:p w14:paraId="302500A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6853" w:type="dxa"/>
          </w:tcPr>
          <w:p w14:paraId="1696B846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Correction of some cultural misconceptions about youth access and use of SRHS </w:t>
            </w:r>
          </w:p>
        </w:tc>
        <w:tc>
          <w:tcPr>
            <w:tcW w:w="820" w:type="dxa"/>
          </w:tcPr>
          <w:p w14:paraId="2F28125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F54ADA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20AF9CC0" w14:textId="77777777" w:rsidTr="00AC4B65">
        <w:tc>
          <w:tcPr>
            <w:tcW w:w="590" w:type="dxa"/>
          </w:tcPr>
          <w:p w14:paraId="5FB221AE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6853" w:type="dxa"/>
          </w:tcPr>
          <w:p w14:paraId="4FC2EC99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Awareness campaign on the need to start sexuality education from home by parents</w:t>
            </w:r>
          </w:p>
        </w:tc>
        <w:tc>
          <w:tcPr>
            <w:tcW w:w="820" w:type="dxa"/>
          </w:tcPr>
          <w:p w14:paraId="03FB820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2B6FA5D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3AF673BA" w14:textId="77777777" w:rsidTr="00AC4B65">
        <w:tc>
          <w:tcPr>
            <w:tcW w:w="590" w:type="dxa"/>
          </w:tcPr>
          <w:p w14:paraId="0C1D38D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6853" w:type="dxa"/>
          </w:tcPr>
          <w:p w14:paraId="581B11D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Comprehensive sexuality education in schools</w:t>
            </w:r>
          </w:p>
        </w:tc>
        <w:tc>
          <w:tcPr>
            <w:tcW w:w="820" w:type="dxa"/>
          </w:tcPr>
          <w:p w14:paraId="2188F8C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EBC5ADC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84E35" w14:paraId="0865368F" w14:textId="77777777" w:rsidTr="00AC4B65">
        <w:tc>
          <w:tcPr>
            <w:tcW w:w="590" w:type="dxa"/>
          </w:tcPr>
          <w:p w14:paraId="1BC27D3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6853" w:type="dxa"/>
          </w:tcPr>
          <w:p w14:paraId="0F497361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Maintaining Privacy and respecting individual’s personality</w:t>
            </w:r>
          </w:p>
        </w:tc>
        <w:tc>
          <w:tcPr>
            <w:tcW w:w="820" w:type="dxa"/>
          </w:tcPr>
          <w:p w14:paraId="0FDC1B05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0A054CF0" w14:textId="77777777" w:rsidR="00384E35" w:rsidRDefault="00384E35" w:rsidP="00A0792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DEAB53C" w14:textId="77777777" w:rsidR="00384E35" w:rsidRDefault="00384E35" w:rsidP="00384E35">
      <w:pPr>
        <w:tabs>
          <w:tab w:val="left" w:pos="930"/>
        </w:tabs>
        <w:spacing w:line="240" w:lineRule="auto"/>
        <w:rPr>
          <w:rFonts w:ascii="Times New Roman" w:hAnsi="Times New Roman"/>
          <w:sz w:val="24"/>
          <w:szCs w:val="24"/>
        </w:rPr>
      </w:pPr>
    </w:p>
    <w:p w14:paraId="20379BDC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10631154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439C8527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66AD0780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1705ADA4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4FE334E2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5A70A6CE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2EBC0B79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7F10E43D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4610FCB5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14BB9209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7ADE146B" w14:textId="77777777" w:rsidR="00384E35" w:rsidRDefault="00384E35" w:rsidP="00384E35">
      <w:pPr>
        <w:ind w:left="2880"/>
        <w:rPr>
          <w:rFonts w:ascii="Times New Roman" w:hAnsi="Times New Roman"/>
          <w:b/>
          <w:sz w:val="24"/>
          <w:szCs w:val="24"/>
        </w:rPr>
      </w:pPr>
    </w:p>
    <w:p w14:paraId="34C25312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</w:p>
    <w:p w14:paraId="1DF9994E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0B7B0EEB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0AF80F16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69677DEE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4257037B" w14:textId="2B8ECDB8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p w14:paraId="2076C338" w14:textId="77777777" w:rsidR="00384E35" w:rsidRDefault="00384E35" w:rsidP="00384E35">
      <w:pPr>
        <w:rPr>
          <w:rFonts w:ascii="Times New Roman" w:hAnsi="Times New Roman"/>
          <w:b/>
          <w:sz w:val="24"/>
          <w:szCs w:val="24"/>
        </w:rPr>
      </w:pPr>
    </w:p>
    <w:sectPr w:rsidR="00384E35" w:rsidSect="00705558">
      <w:headerReference w:type="default" r:id="rId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03427863"/>
      <w:docPartObj>
        <w:docPartGallery w:val="Page Numbers (Top of Page)"/>
        <w:docPartUnique/>
      </w:docPartObj>
    </w:sdtPr>
    <w:sdtEndPr/>
    <w:sdtContent>
      <w:p w14:paraId="670C49C5" w14:textId="77777777" w:rsidR="00AB730F" w:rsidRDefault="00AC4B6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5D7706CC" w14:textId="77777777" w:rsidR="00AB730F" w:rsidRDefault="00AC4B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E641B"/>
    <w:multiLevelType w:val="hybridMultilevel"/>
    <w:tmpl w:val="59C8A0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7199B"/>
    <w:multiLevelType w:val="hybridMultilevel"/>
    <w:tmpl w:val="C30885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03704"/>
    <w:multiLevelType w:val="hybridMultilevel"/>
    <w:tmpl w:val="BE124C56"/>
    <w:lvl w:ilvl="0" w:tplc="12DE2338">
      <w:start w:val="1"/>
      <w:numFmt w:val="lowerLetter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23596A"/>
    <w:multiLevelType w:val="hybridMultilevel"/>
    <w:tmpl w:val="01F2E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FC4655"/>
    <w:multiLevelType w:val="hybridMultilevel"/>
    <w:tmpl w:val="A83CAF8C"/>
    <w:lvl w:ilvl="0" w:tplc="C3DA271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AC81333"/>
    <w:multiLevelType w:val="hybridMultilevel"/>
    <w:tmpl w:val="76E6DB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F42F8"/>
    <w:multiLevelType w:val="hybridMultilevel"/>
    <w:tmpl w:val="19AC50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274CAD"/>
    <w:multiLevelType w:val="hybridMultilevel"/>
    <w:tmpl w:val="C1800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B1662E"/>
    <w:multiLevelType w:val="hybridMultilevel"/>
    <w:tmpl w:val="8C04D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213649"/>
    <w:multiLevelType w:val="hybridMultilevel"/>
    <w:tmpl w:val="3356D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C1651A"/>
    <w:multiLevelType w:val="hybridMultilevel"/>
    <w:tmpl w:val="E3422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420CAF"/>
    <w:multiLevelType w:val="hybridMultilevel"/>
    <w:tmpl w:val="DBECAC32"/>
    <w:lvl w:ilvl="0" w:tplc="0C8236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F2427B"/>
    <w:multiLevelType w:val="hybridMultilevel"/>
    <w:tmpl w:val="655CF5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575FD6"/>
    <w:multiLevelType w:val="hybridMultilevel"/>
    <w:tmpl w:val="E43458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2"/>
  </w:num>
  <w:num w:numId="4">
    <w:abstractNumId w:val="10"/>
  </w:num>
  <w:num w:numId="5">
    <w:abstractNumId w:val="4"/>
  </w:num>
  <w:num w:numId="6">
    <w:abstractNumId w:val="3"/>
  </w:num>
  <w:num w:numId="7">
    <w:abstractNumId w:val="12"/>
  </w:num>
  <w:num w:numId="8">
    <w:abstractNumId w:val="8"/>
  </w:num>
  <w:num w:numId="9">
    <w:abstractNumId w:val="7"/>
  </w:num>
  <w:num w:numId="10">
    <w:abstractNumId w:val="5"/>
  </w:num>
  <w:num w:numId="11">
    <w:abstractNumId w:val="13"/>
  </w:num>
  <w:num w:numId="12">
    <w:abstractNumId w:val="1"/>
  </w:num>
  <w:num w:numId="13">
    <w:abstractNumId w:val="6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0NzEyNTW1MDcxN7BU0lEKTi0uzszPAykwrAUASZMZ2ywAAAA="/>
  </w:docVars>
  <w:rsids>
    <w:rsidRoot w:val="00384E35"/>
    <w:rsid w:val="00384E35"/>
    <w:rsid w:val="00715005"/>
    <w:rsid w:val="00777FEE"/>
    <w:rsid w:val="00AC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7A30A"/>
  <w15:chartTrackingRefBased/>
  <w15:docId w15:val="{15F4EF13-855A-40EA-8FD7-8E47D93F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E3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4E35"/>
    <w:pPr>
      <w:ind w:left="720"/>
      <w:contextualSpacing/>
    </w:pPr>
  </w:style>
  <w:style w:type="paragraph" w:styleId="NoSpacing">
    <w:name w:val="No Spacing"/>
    <w:uiPriority w:val="1"/>
    <w:qFormat/>
    <w:rsid w:val="00384E35"/>
    <w:pPr>
      <w:spacing w:after="0" w:line="240" w:lineRule="auto"/>
      <w:jc w:val="both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84E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84E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1277</Words>
  <Characters>7284</Characters>
  <Application>Microsoft Office Word</Application>
  <DocSecurity>0</DocSecurity>
  <Lines>60</Lines>
  <Paragraphs>17</Paragraphs>
  <ScaleCrop>false</ScaleCrop>
  <Company/>
  <LinksUpToDate>false</LinksUpToDate>
  <CharactersWithSpaces>8544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Odo</dc:creator>
  <cp:keywords/>
  <dc:description/>
  <cp:lastModifiedBy>Amelia Odo</cp:lastModifiedBy>
  <cp:revision>3</cp:revision>
  <dcterms:created xsi:type="dcterms:W3CDTF">2020-11-27T18:10:00Z</dcterms:created>
  <dcterms:modified xsi:type="dcterms:W3CDTF">2020-11-27T18:18:00Z</dcterms:modified>
</cp:coreProperties>
</file>