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EF4D30" w14:textId="77777777" w:rsidR="00D3798B" w:rsidRDefault="00D3798B" w:rsidP="00D3798B">
      <w:pPr>
        <w:ind w:left="1440" w:firstLine="720"/>
        <w:rPr>
          <w:rFonts w:ascii="Times New Roman" w:hAnsi="Times New Roman"/>
          <w:b/>
          <w:sz w:val="24"/>
          <w:szCs w:val="24"/>
        </w:rPr>
      </w:pPr>
      <w:r w:rsidRPr="00925073">
        <w:rPr>
          <w:rFonts w:ascii="Times New Roman" w:hAnsi="Times New Roman"/>
          <w:b/>
          <w:sz w:val="24"/>
          <w:szCs w:val="24"/>
        </w:rPr>
        <w:t>Focus Group Discussion Guide</w:t>
      </w:r>
      <w:r>
        <w:rPr>
          <w:rFonts w:ascii="Times New Roman" w:hAnsi="Times New Roman"/>
          <w:b/>
          <w:sz w:val="24"/>
          <w:szCs w:val="24"/>
        </w:rPr>
        <w:t xml:space="preserve"> (FGDG)</w:t>
      </w:r>
    </w:p>
    <w:p w14:paraId="6171301C" w14:textId="2584A07A" w:rsidR="00D3798B" w:rsidRDefault="00D3798B" w:rsidP="00D3798B">
      <w:pPr>
        <w:rPr>
          <w:rFonts w:ascii="Times New Roman" w:hAnsi="Times New Roman"/>
          <w:b/>
          <w:sz w:val="24"/>
          <w:szCs w:val="24"/>
        </w:rPr>
      </w:pPr>
      <w:bookmarkStart w:id="0" w:name="_Hlk57894263"/>
      <w:r>
        <w:rPr>
          <w:rFonts w:ascii="Times New Roman" w:hAnsi="Times New Roman"/>
          <w:b/>
          <w:sz w:val="24"/>
          <w:szCs w:val="24"/>
        </w:rPr>
        <w:t>Access and Utilization on Sexual and Reproductive Health Services Among Youths in Enugu State</w:t>
      </w:r>
    </w:p>
    <w:bookmarkEnd w:id="0"/>
    <w:p w14:paraId="4E4F7DCF" w14:textId="786DB175" w:rsidR="00D3798B" w:rsidRDefault="00D3798B" w:rsidP="00D3798B">
      <w:pPr>
        <w:spacing w:after="0"/>
        <w:rPr>
          <w:rFonts w:ascii="Times New Roman" w:hAnsi="Times New Roman"/>
          <w:b/>
          <w:sz w:val="24"/>
          <w:szCs w:val="24"/>
        </w:rPr>
      </w:pPr>
      <w:r>
        <w:rPr>
          <w:rFonts w:ascii="Times New Roman" w:hAnsi="Times New Roman"/>
          <w:b/>
          <w:sz w:val="24"/>
          <w:szCs w:val="24"/>
        </w:rPr>
        <w:t>Target Group: Youths (1</w:t>
      </w:r>
      <w:r w:rsidR="009A5906">
        <w:rPr>
          <w:rFonts w:ascii="Times New Roman" w:hAnsi="Times New Roman"/>
          <w:b/>
          <w:sz w:val="24"/>
          <w:szCs w:val="24"/>
        </w:rPr>
        <w:t>2</w:t>
      </w:r>
      <w:r>
        <w:rPr>
          <w:rFonts w:ascii="Times New Roman" w:hAnsi="Times New Roman"/>
          <w:b/>
          <w:sz w:val="24"/>
          <w:szCs w:val="24"/>
        </w:rPr>
        <w:t>-2</w:t>
      </w:r>
      <w:r w:rsidR="009A5906">
        <w:rPr>
          <w:rFonts w:ascii="Times New Roman" w:hAnsi="Times New Roman"/>
          <w:b/>
          <w:sz w:val="24"/>
          <w:szCs w:val="24"/>
        </w:rPr>
        <w:t>2</w:t>
      </w:r>
      <w:r>
        <w:rPr>
          <w:rFonts w:ascii="Times New Roman" w:hAnsi="Times New Roman"/>
          <w:b/>
          <w:sz w:val="24"/>
          <w:szCs w:val="24"/>
        </w:rPr>
        <w:t xml:space="preserve"> years)</w:t>
      </w:r>
    </w:p>
    <w:p w14:paraId="5A9A4DA8" w14:textId="77777777" w:rsidR="00D3798B" w:rsidRPr="00003582" w:rsidRDefault="00D3798B" w:rsidP="00D3798B">
      <w:pPr>
        <w:spacing w:after="0"/>
        <w:rPr>
          <w:rFonts w:ascii="Times New Roman" w:hAnsi="Times New Roman"/>
          <w:b/>
          <w:sz w:val="24"/>
          <w:szCs w:val="24"/>
        </w:rPr>
      </w:pPr>
      <w:r w:rsidRPr="00003582">
        <w:rPr>
          <w:rFonts w:ascii="Times New Roman" w:hAnsi="Times New Roman"/>
          <w:b/>
          <w:sz w:val="24"/>
          <w:szCs w:val="24"/>
        </w:rPr>
        <w:t xml:space="preserve">Introduction </w:t>
      </w:r>
    </w:p>
    <w:p w14:paraId="6CA20F9A" w14:textId="77777777" w:rsidR="00D3798B" w:rsidRDefault="00D3798B" w:rsidP="00D3798B">
      <w:pPr>
        <w:rPr>
          <w:rFonts w:ascii="Times New Roman" w:hAnsi="Times New Roman"/>
          <w:sz w:val="24"/>
          <w:szCs w:val="24"/>
        </w:rPr>
      </w:pPr>
      <w:r>
        <w:rPr>
          <w:rFonts w:ascii="Times New Roman" w:hAnsi="Times New Roman"/>
          <w:sz w:val="24"/>
          <w:szCs w:val="24"/>
        </w:rPr>
        <w:t xml:space="preserve">Thank you all for giving us your precious time today to meet with us. We are research assistants from University of Nigeria, Nsukka. We would like to discuss with you the issues on availability, accessibility and utilization of sexual and reproductive health services (SRHS) as they relate to you, the young ones, as well as those factors that make you to use or not to use SRHS. We will be asking you questions just to understand what you know, feel or your experiences towards seeking and using SRHS. </w:t>
      </w:r>
    </w:p>
    <w:p w14:paraId="203D8487" w14:textId="77777777" w:rsidR="00D3798B" w:rsidRDefault="00D3798B" w:rsidP="00D3798B">
      <w:pPr>
        <w:rPr>
          <w:rFonts w:ascii="Times New Roman" w:hAnsi="Times New Roman"/>
          <w:sz w:val="24"/>
          <w:szCs w:val="24"/>
        </w:rPr>
      </w:pPr>
      <w:r>
        <w:rPr>
          <w:rFonts w:ascii="Times New Roman" w:hAnsi="Times New Roman"/>
          <w:sz w:val="24"/>
          <w:szCs w:val="24"/>
        </w:rPr>
        <w:t xml:space="preserve">We promise to keep all responses confidential. Though, we will take note </w:t>
      </w:r>
      <w:proofErr w:type="gramStart"/>
      <w:r>
        <w:rPr>
          <w:rFonts w:ascii="Times New Roman" w:hAnsi="Times New Roman"/>
          <w:sz w:val="24"/>
          <w:szCs w:val="24"/>
        </w:rPr>
        <w:t>and also</w:t>
      </w:r>
      <w:proofErr w:type="gramEnd"/>
      <w:r>
        <w:rPr>
          <w:rFonts w:ascii="Times New Roman" w:hAnsi="Times New Roman"/>
          <w:sz w:val="24"/>
          <w:szCs w:val="24"/>
        </w:rPr>
        <w:t xml:space="preserve"> tape record your responses, only the research team will have access to listening to the recorded conversations. Recording is just because we do not want to miss any of your comments, contributions, </w:t>
      </w:r>
      <w:proofErr w:type="gramStart"/>
      <w:r>
        <w:rPr>
          <w:rFonts w:ascii="Times New Roman" w:hAnsi="Times New Roman"/>
          <w:sz w:val="24"/>
          <w:szCs w:val="24"/>
        </w:rPr>
        <w:t>responses</w:t>
      </w:r>
      <w:proofErr w:type="gramEnd"/>
      <w:r>
        <w:rPr>
          <w:rFonts w:ascii="Times New Roman" w:hAnsi="Times New Roman"/>
          <w:sz w:val="24"/>
          <w:szCs w:val="24"/>
        </w:rPr>
        <w:t xml:space="preserve"> and questions. Please this discussion will not last more than 40 minutes and so will not take much of your precious time. However, your participation is completely voluntary. </w:t>
      </w:r>
    </w:p>
    <w:p w14:paraId="7311F300" w14:textId="77777777" w:rsidR="00D3798B" w:rsidRDefault="00D3798B" w:rsidP="00D3798B">
      <w:pPr>
        <w:rPr>
          <w:rFonts w:ascii="Times New Roman" w:hAnsi="Times New Roman"/>
          <w:b/>
          <w:sz w:val="24"/>
          <w:szCs w:val="24"/>
        </w:rPr>
      </w:pPr>
      <w:r w:rsidRPr="00A2163C">
        <w:rPr>
          <w:rFonts w:ascii="Times New Roman" w:hAnsi="Times New Roman"/>
          <w:b/>
          <w:sz w:val="24"/>
          <w:szCs w:val="24"/>
        </w:rPr>
        <w:t xml:space="preserve">Can we continue with the discussion?  Yes </w:t>
      </w:r>
      <w:proofErr w:type="gramStart"/>
      <w:r w:rsidRPr="00A2163C">
        <w:rPr>
          <w:rFonts w:ascii="Times New Roman" w:hAnsi="Times New Roman"/>
          <w:b/>
          <w:sz w:val="24"/>
          <w:szCs w:val="24"/>
        </w:rPr>
        <w:t>( )</w:t>
      </w:r>
      <w:proofErr w:type="gramEnd"/>
      <w:r w:rsidRPr="00A2163C">
        <w:rPr>
          <w:rFonts w:ascii="Times New Roman" w:hAnsi="Times New Roman"/>
          <w:b/>
          <w:sz w:val="24"/>
          <w:szCs w:val="24"/>
        </w:rPr>
        <w:t xml:space="preserve">       No   ( )</w:t>
      </w:r>
      <w:r>
        <w:rPr>
          <w:rFonts w:ascii="Times New Roman" w:hAnsi="Times New Roman"/>
          <w:b/>
          <w:sz w:val="24"/>
          <w:szCs w:val="24"/>
        </w:rPr>
        <w:t xml:space="preserve"> or do you have question, clarifications, comment or suggestions before we continue. </w:t>
      </w:r>
    </w:p>
    <w:tbl>
      <w:tblPr>
        <w:tblStyle w:val="TableGrid"/>
        <w:tblW w:w="9608" w:type="dxa"/>
        <w:tblLook w:val="04A0" w:firstRow="1" w:lastRow="0" w:firstColumn="1" w:lastColumn="0" w:noHBand="0" w:noVBand="1"/>
      </w:tblPr>
      <w:tblGrid>
        <w:gridCol w:w="560"/>
        <w:gridCol w:w="5845"/>
        <w:gridCol w:w="3203"/>
      </w:tblGrid>
      <w:tr w:rsidR="00D3798B" w14:paraId="218DA637" w14:textId="77777777" w:rsidTr="00A07924">
        <w:trPr>
          <w:trHeight w:val="2466"/>
        </w:trPr>
        <w:tc>
          <w:tcPr>
            <w:tcW w:w="560" w:type="dxa"/>
          </w:tcPr>
          <w:p w14:paraId="12A43D8A" w14:textId="77777777" w:rsidR="00D3798B" w:rsidRPr="00003582" w:rsidRDefault="00D3798B" w:rsidP="00A07924">
            <w:pPr>
              <w:rPr>
                <w:rFonts w:ascii="Times New Roman" w:hAnsi="Times New Roman"/>
              </w:rPr>
            </w:pPr>
            <w:r w:rsidRPr="00003582">
              <w:rPr>
                <w:rFonts w:ascii="Times New Roman" w:hAnsi="Times New Roman"/>
              </w:rPr>
              <w:t>1</w:t>
            </w:r>
          </w:p>
        </w:tc>
        <w:tc>
          <w:tcPr>
            <w:tcW w:w="5845" w:type="dxa"/>
          </w:tcPr>
          <w:p w14:paraId="41D99865" w14:textId="77777777" w:rsidR="00D3798B" w:rsidRPr="00003582" w:rsidRDefault="00D3798B" w:rsidP="00A07924">
            <w:pPr>
              <w:pStyle w:val="ListParagraph"/>
              <w:rPr>
                <w:rFonts w:ascii="Times New Roman" w:hAnsi="Times New Roman" w:cs="Times New Roman"/>
              </w:rPr>
            </w:pPr>
            <w:r w:rsidRPr="00003582">
              <w:rPr>
                <w:rFonts w:ascii="Times New Roman" w:hAnsi="Times New Roman" w:cs="Times New Roman"/>
              </w:rPr>
              <w:t>Do you think that the following sexual and reproductive health services are being provided for youths?</w:t>
            </w:r>
          </w:p>
          <w:p w14:paraId="53B83C8C" w14:textId="77777777" w:rsidR="00D3798B" w:rsidRPr="00003582" w:rsidRDefault="00D3798B" w:rsidP="00D3798B">
            <w:pPr>
              <w:pStyle w:val="ListParagraph"/>
              <w:numPr>
                <w:ilvl w:val="0"/>
                <w:numId w:val="1"/>
              </w:numPr>
              <w:spacing w:after="0" w:line="240" w:lineRule="auto"/>
              <w:rPr>
                <w:rFonts w:ascii="Times New Roman" w:hAnsi="Times New Roman" w:cs="Times New Roman"/>
              </w:rPr>
            </w:pPr>
            <w:r w:rsidRPr="00003582">
              <w:rPr>
                <w:rFonts w:ascii="Times New Roman" w:hAnsi="Times New Roman" w:cs="Times New Roman"/>
              </w:rPr>
              <w:t>Sexuality education services</w:t>
            </w:r>
          </w:p>
          <w:p w14:paraId="5DF7A93D" w14:textId="77777777" w:rsidR="00D3798B" w:rsidRPr="00003582" w:rsidRDefault="00D3798B" w:rsidP="00D3798B">
            <w:pPr>
              <w:pStyle w:val="ListParagraph"/>
              <w:numPr>
                <w:ilvl w:val="0"/>
                <w:numId w:val="1"/>
              </w:numPr>
              <w:spacing w:after="0" w:line="240" w:lineRule="auto"/>
              <w:rPr>
                <w:rFonts w:ascii="Times New Roman" w:hAnsi="Times New Roman" w:cs="Times New Roman"/>
              </w:rPr>
            </w:pPr>
            <w:r w:rsidRPr="00003582">
              <w:rPr>
                <w:rFonts w:ascii="Times New Roman" w:hAnsi="Times New Roman" w:cs="Times New Roman"/>
              </w:rPr>
              <w:t>Family planning information and services</w:t>
            </w:r>
          </w:p>
          <w:p w14:paraId="012475F6" w14:textId="77777777" w:rsidR="00D3798B" w:rsidRPr="00003582" w:rsidRDefault="00D3798B" w:rsidP="00D3798B">
            <w:pPr>
              <w:pStyle w:val="ListParagraph"/>
              <w:numPr>
                <w:ilvl w:val="0"/>
                <w:numId w:val="1"/>
              </w:numPr>
              <w:spacing w:after="0" w:line="240" w:lineRule="auto"/>
              <w:rPr>
                <w:rFonts w:ascii="Times New Roman" w:hAnsi="Times New Roman" w:cs="Times New Roman"/>
              </w:rPr>
            </w:pPr>
            <w:r w:rsidRPr="00003582">
              <w:rPr>
                <w:rFonts w:ascii="Times New Roman" w:hAnsi="Times New Roman" w:cs="Times New Roman"/>
              </w:rPr>
              <w:t xml:space="preserve">Safe motherhood services like antenatal, skilled delivery, </w:t>
            </w:r>
            <w:proofErr w:type="spellStart"/>
            <w:r w:rsidRPr="00003582">
              <w:rPr>
                <w:rFonts w:ascii="Times New Roman" w:hAnsi="Times New Roman" w:cs="Times New Roman"/>
              </w:rPr>
              <w:t>post natal</w:t>
            </w:r>
            <w:proofErr w:type="spellEnd"/>
            <w:r w:rsidRPr="00003582">
              <w:rPr>
                <w:rFonts w:ascii="Times New Roman" w:hAnsi="Times New Roman" w:cs="Times New Roman"/>
              </w:rPr>
              <w:t xml:space="preserve">, </w:t>
            </w:r>
            <w:proofErr w:type="spellStart"/>
            <w:r w:rsidRPr="00003582">
              <w:rPr>
                <w:rFonts w:ascii="Times New Roman" w:hAnsi="Times New Roman" w:cs="Times New Roman"/>
              </w:rPr>
              <w:t>etc</w:t>
            </w:r>
            <w:proofErr w:type="spellEnd"/>
          </w:p>
          <w:p w14:paraId="6ECE07F3" w14:textId="77777777" w:rsidR="00D3798B" w:rsidRPr="00003582" w:rsidRDefault="00D3798B" w:rsidP="00D3798B">
            <w:pPr>
              <w:pStyle w:val="ListParagraph"/>
              <w:numPr>
                <w:ilvl w:val="0"/>
                <w:numId w:val="1"/>
              </w:numPr>
              <w:spacing w:after="0" w:line="240" w:lineRule="auto"/>
              <w:rPr>
                <w:rFonts w:ascii="Times New Roman" w:hAnsi="Times New Roman" w:cs="Times New Roman"/>
              </w:rPr>
            </w:pPr>
            <w:r w:rsidRPr="00003582">
              <w:rPr>
                <w:rFonts w:ascii="Times New Roman" w:hAnsi="Times New Roman" w:cs="Times New Roman"/>
              </w:rPr>
              <w:t>Post abortion care services</w:t>
            </w:r>
          </w:p>
          <w:p w14:paraId="7113EE36" w14:textId="77777777" w:rsidR="00D3798B" w:rsidRPr="00003582" w:rsidRDefault="00D3798B" w:rsidP="00D3798B">
            <w:pPr>
              <w:pStyle w:val="ListParagraph"/>
              <w:numPr>
                <w:ilvl w:val="0"/>
                <w:numId w:val="1"/>
              </w:numPr>
              <w:spacing w:after="0" w:line="240" w:lineRule="auto"/>
              <w:rPr>
                <w:rFonts w:ascii="Times New Roman" w:hAnsi="Times New Roman" w:cs="Times New Roman"/>
              </w:rPr>
            </w:pPr>
            <w:r w:rsidRPr="00003582">
              <w:rPr>
                <w:rFonts w:ascii="Times New Roman" w:hAnsi="Times New Roman" w:cs="Times New Roman"/>
              </w:rPr>
              <w:t>Prevention and management of STIs and HIV and AIDS</w:t>
            </w:r>
          </w:p>
        </w:tc>
        <w:tc>
          <w:tcPr>
            <w:tcW w:w="3203" w:type="dxa"/>
          </w:tcPr>
          <w:p w14:paraId="24A67971" w14:textId="77777777" w:rsidR="00D3798B" w:rsidRPr="00003582" w:rsidRDefault="00D3798B" w:rsidP="00A07924">
            <w:pPr>
              <w:rPr>
                <w:rFonts w:ascii="Times New Roman" w:hAnsi="Times New Roman"/>
              </w:rPr>
            </w:pPr>
            <w:r>
              <w:rPr>
                <w:rFonts w:ascii="Times New Roman" w:hAnsi="Times New Roman"/>
              </w:rPr>
              <w:t>Probe for What? How,</w:t>
            </w:r>
            <w:r w:rsidRPr="00003582">
              <w:rPr>
                <w:rFonts w:ascii="Times New Roman" w:hAnsi="Times New Roman"/>
              </w:rPr>
              <w:t xml:space="preserve"> by who</w:t>
            </w:r>
            <w:r>
              <w:rPr>
                <w:rFonts w:ascii="Times New Roman" w:hAnsi="Times New Roman"/>
              </w:rPr>
              <w:t xml:space="preserve"> and under what condition</w:t>
            </w:r>
            <w:r w:rsidRPr="00003582">
              <w:rPr>
                <w:rFonts w:ascii="Times New Roman" w:hAnsi="Times New Roman"/>
              </w:rPr>
              <w:t>?</w:t>
            </w:r>
          </w:p>
        </w:tc>
      </w:tr>
      <w:tr w:rsidR="00D3798B" w14:paraId="6C69393C" w14:textId="77777777" w:rsidTr="00A07924">
        <w:trPr>
          <w:trHeight w:val="231"/>
        </w:trPr>
        <w:tc>
          <w:tcPr>
            <w:tcW w:w="560" w:type="dxa"/>
          </w:tcPr>
          <w:p w14:paraId="522E4E5E" w14:textId="77777777" w:rsidR="00D3798B" w:rsidRPr="00003582" w:rsidRDefault="00D3798B" w:rsidP="00A07924">
            <w:pPr>
              <w:rPr>
                <w:rFonts w:ascii="Times New Roman" w:hAnsi="Times New Roman"/>
                <w:b/>
              </w:rPr>
            </w:pPr>
            <w:r w:rsidRPr="00003582">
              <w:rPr>
                <w:rFonts w:ascii="Times New Roman" w:hAnsi="Times New Roman"/>
                <w:b/>
              </w:rPr>
              <w:t>2</w:t>
            </w:r>
          </w:p>
        </w:tc>
        <w:tc>
          <w:tcPr>
            <w:tcW w:w="5845" w:type="dxa"/>
          </w:tcPr>
          <w:p w14:paraId="55814370" w14:textId="77777777" w:rsidR="00D3798B" w:rsidRPr="00003582" w:rsidRDefault="00D3798B" w:rsidP="00A07924">
            <w:pPr>
              <w:pStyle w:val="ListParagraph"/>
              <w:rPr>
                <w:rFonts w:ascii="Times New Roman" w:hAnsi="Times New Roman" w:cs="Times New Roman"/>
              </w:rPr>
            </w:pPr>
            <w:r w:rsidRPr="00003582">
              <w:rPr>
                <w:rFonts w:ascii="Times New Roman" w:hAnsi="Times New Roman" w:cs="Times New Roman"/>
              </w:rPr>
              <w:t>Do you have access to these SRHS services?</w:t>
            </w:r>
          </w:p>
        </w:tc>
        <w:tc>
          <w:tcPr>
            <w:tcW w:w="3203" w:type="dxa"/>
          </w:tcPr>
          <w:p w14:paraId="5B0510FA" w14:textId="77777777" w:rsidR="00D3798B" w:rsidRPr="00003582" w:rsidRDefault="00D3798B" w:rsidP="00A07924">
            <w:pPr>
              <w:rPr>
                <w:rFonts w:ascii="Times New Roman" w:hAnsi="Times New Roman"/>
              </w:rPr>
            </w:pPr>
            <w:r w:rsidRPr="00003582">
              <w:rPr>
                <w:rFonts w:ascii="Times New Roman" w:hAnsi="Times New Roman"/>
              </w:rPr>
              <w:t>Geographical and financial?</w:t>
            </w:r>
          </w:p>
        </w:tc>
      </w:tr>
      <w:tr w:rsidR="00D3798B" w14:paraId="0A8CBC7C" w14:textId="77777777" w:rsidTr="00A07924">
        <w:trPr>
          <w:trHeight w:val="246"/>
        </w:trPr>
        <w:tc>
          <w:tcPr>
            <w:tcW w:w="560" w:type="dxa"/>
          </w:tcPr>
          <w:p w14:paraId="1BC59AA6" w14:textId="77777777" w:rsidR="00D3798B" w:rsidRPr="00003582" w:rsidRDefault="00D3798B" w:rsidP="00A07924">
            <w:pPr>
              <w:rPr>
                <w:rFonts w:ascii="Times New Roman" w:hAnsi="Times New Roman"/>
                <w:b/>
              </w:rPr>
            </w:pPr>
            <w:r w:rsidRPr="00003582">
              <w:rPr>
                <w:rFonts w:ascii="Times New Roman" w:hAnsi="Times New Roman"/>
                <w:b/>
              </w:rPr>
              <w:t>3</w:t>
            </w:r>
          </w:p>
        </w:tc>
        <w:tc>
          <w:tcPr>
            <w:tcW w:w="5845" w:type="dxa"/>
          </w:tcPr>
          <w:p w14:paraId="06CAA2DB" w14:textId="77777777" w:rsidR="00D3798B" w:rsidRPr="00003582" w:rsidRDefault="00D3798B" w:rsidP="00A07924">
            <w:pPr>
              <w:pStyle w:val="ListParagraph"/>
              <w:rPr>
                <w:rFonts w:ascii="Times New Roman" w:hAnsi="Times New Roman" w:cs="Times New Roman"/>
              </w:rPr>
            </w:pPr>
            <w:r w:rsidRPr="00003582">
              <w:rPr>
                <w:rFonts w:ascii="Times New Roman" w:hAnsi="Times New Roman" w:cs="Times New Roman"/>
              </w:rPr>
              <w:t>Do you have access to these SRHS services?</w:t>
            </w:r>
          </w:p>
        </w:tc>
        <w:tc>
          <w:tcPr>
            <w:tcW w:w="3203" w:type="dxa"/>
          </w:tcPr>
          <w:p w14:paraId="26D66927" w14:textId="77777777" w:rsidR="00D3798B" w:rsidRPr="00003582" w:rsidRDefault="00D3798B" w:rsidP="00A07924">
            <w:pPr>
              <w:rPr>
                <w:rFonts w:ascii="Times New Roman" w:hAnsi="Times New Roman"/>
              </w:rPr>
            </w:pPr>
            <w:r w:rsidRPr="00003582">
              <w:rPr>
                <w:rFonts w:ascii="Times New Roman" w:hAnsi="Times New Roman"/>
              </w:rPr>
              <w:t>How and when?</w:t>
            </w:r>
          </w:p>
        </w:tc>
      </w:tr>
      <w:tr w:rsidR="00D3798B" w14:paraId="4EA7D4B5" w14:textId="77777777" w:rsidTr="00A07924">
        <w:trPr>
          <w:trHeight w:val="493"/>
        </w:trPr>
        <w:tc>
          <w:tcPr>
            <w:tcW w:w="560" w:type="dxa"/>
          </w:tcPr>
          <w:p w14:paraId="5427A72E" w14:textId="77777777" w:rsidR="00D3798B" w:rsidRPr="00003582" w:rsidRDefault="00D3798B" w:rsidP="00A07924">
            <w:pPr>
              <w:rPr>
                <w:rFonts w:ascii="Times New Roman" w:hAnsi="Times New Roman"/>
                <w:b/>
              </w:rPr>
            </w:pPr>
            <w:r w:rsidRPr="00003582">
              <w:rPr>
                <w:rFonts w:ascii="Times New Roman" w:hAnsi="Times New Roman"/>
                <w:b/>
              </w:rPr>
              <w:t>4</w:t>
            </w:r>
          </w:p>
        </w:tc>
        <w:tc>
          <w:tcPr>
            <w:tcW w:w="5845" w:type="dxa"/>
          </w:tcPr>
          <w:p w14:paraId="10456A27" w14:textId="77777777" w:rsidR="00D3798B" w:rsidRPr="00003582" w:rsidRDefault="00D3798B" w:rsidP="00A07924">
            <w:pPr>
              <w:pStyle w:val="ListParagraph"/>
              <w:rPr>
                <w:rFonts w:ascii="Times New Roman" w:hAnsi="Times New Roman" w:cs="Times New Roman"/>
              </w:rPr>
            </w:pPr>
            <w:r w:rsidRPr="00003582">
              <w:rPr>
                <w:rFonts w:ascii="Times New Roman" w:hAnsi="Times New Roman" w:cs="Times New Roman"/>
              </w:rPr>
              <w:t>What are those factors that make you to access these services?</w:t>
            </w:r>
          </w:p>
        </w:tc>
        <w:tc>
          <w:tcPr>
            <w:tcW w:w="3203" w:type="dxa"/>
          </w:tcPr>
          <w:p w14:paraId="520616DC" w14:textId="77777777" w:rsidR="00D3798B" w:rsidRPr="00003582" w:rsidRDefault="00D3798B" w:rsidP="00A07924">
            <w:pPr>
              <w:rPr>
                <w:rFonts w:ascii="Times New Roman" w:hAnsi="Times New Roman"/>
              </w:rPr>
            </w:pPr>
            <w:r w:rsidRPr="00003582">
              <w:rPr>
                <w:rFonts w:ascii="Times New Roman" w:hAnsi="Times New Roman"/>
              </w:rPr>
              <w:t>What and why?</w:t>
            </w:r>
          </w:p>
        </w:tc>
      </w:tr>
      <w:tr w:rsidR="00D3798B" w14:paraId="4F31C05B" w14:textId="77777777" w:rsidTr="00A07924">
        <w:trPr>
          <w:trHeight w:val="725"/>
        </w:trPr>
        <w:tc>
          <w:tcPr>
            <w:tcW w:w="560" w:type="dxa"/>
          </w:tcPr>
          <w:p w14:paraId="1797F4FB" w14:textId="77777777" w:rsidR="00D3798B" w:rsidRPr="00003582" w:rsidRDefault="00D3798B" w:rsidP="00A07924">
            <w:pPr>
              <w:rPr>
                <w:rFonts w:ascii="Times New Roman" w:hAnsi="Times New Roman"/>
                <w:b/>
              </w:rPr>
            </w:pPr>
            <w:r w:rsidRPr="00003582">
              <w:rPr>
                <w:rFonts w:ascii="Times New Roman" w:hAnsi="Times New Roman"/>
                <w:b/>
              </w:rPr>
              <w:t>5</w:t>
            </w:r>
          </w:p>
        </w:tc>
        <w:tc>
          <w:tcPr>
            <w:tcW w:w="5845" w:type="dxa"/>
          </w:tcPr>
          <w:p w14:paraId="3B9DF0C3" w14:textId="77777777" w:rsidR="00D3798B" w:rsidRPr="00003582" w:rsidRDefault="00D3798B" w:rsidP="00A07924">
            <w:pPr>
              <w:pStyle w:val="ListParagraph"/>
              <w:rPr>
                <w:rFonts w:ascii="Times New Roman" w:hAnsi="Times New Roman" w:cs="Times New Roman"/>
              </w:rPr>
            </w:pPr>
            <w:r w:rsidRPr="00003582">
              <w:rPr>
                <w:rFonts w:ascii="Times New Roman" w:hAnsi="Times New Roman" w:cs="Times New Roman"/>
              </w:rPr>
              <w:t>What are those factors that make you to use or not to use these services?</w:t>
            </w:r>
          </w:p>
          <w:p w14:paraId="352A4FCB" w14:textId="77777777" w:rsidR="00D3798B" w:rsidRPr="00003582" w:rsidRDefault="00D3798B" w:rsidP="00A07924">
            <w:pPr>
              <w:rPr>
                <w:rFonts w:ascii="Times New Roman" w:hAnsi="Times New Roman"/>
                <w:b/>
              </w:rPr>
            </w:pPr>
          </w:p>
        </w:tc>
        <w:tc>
          <w:tcPr>
            <w:tcW w:w="3203" w:type="dxa"/>
          </w:tcPr>
          <w:p w14:paraId="3343E840" w14:textId="77777777" w:rsidR="00D3798B" w:rsidRPr="00003582" w:rsidRDefault="00D3798B" w:rsidP="00A07924">
            <w:pPr>
              <w:rPr>
                <w:rFonts w:ascii="Times New Roman" w:hAnsi="Times New Roman"/>
                <w:b/>
              </w:rPr>
            </w:pPr>
            <w:r w:rsidRPr="00003582">
              <w:rPr>
                <w:rFonts w:ascii="Times New Roman" w:hAnsi="Times New Roman"/>
              </w:rPr>
              <w:t>What and why?</w:t>
            </w:r>
          </w:p>
        </w:tc>
      </w:tr>
      <w:tr w:rsidR="00D3798B" w14:paraId="45B28D39" w14:textId="77777777" w:rsidTr="00A07924">
        <w:trPr>
          <w:trHeight w:val="71"/>
        </w:trPr>
        <w:tc>
          <w:tcPr>
            <w:tcW w:w="560" w:type="dxa"/>
          </w:tcPr>
          <w:p w14:paraId="42AD4C7C" w14:textId="77777777" w:rsidR="00D3798B" w:rsidRPr="00DF79BE" w:rsidRDefault="00D3798B" w:rsidP="00A07924">
            <w:pPr>
              <w:rPr>
                <w:rFonts w:ascii="Times New Roman" w:hAnsi="Times New Roman"/>
                <w:b/>
              </w:rPr>
            </w:pPr>
            <w:r w:rsidRPr="00DF79BE">
              <w:rPr>
                <w:rFonts w:ascii="Times New Roman" w:hAnsi="Times New Roman"/>
                <w:b/>
              </w:rPr>
              <w:lastRenderedPageBreak/>
              <w:t>6</w:t>
            </w:r>
          </w:p>
        </w:tc>
        <w:tc>
          <w:tcPr>
            <w:tcW w:w="5845" w:type="dxa"/>
          </w:tcPr>
          <w:p w14:paraId="0D5BFA55" w14:textId="77777777" w:rsidR="00D3798B" w:rsidRPr="00DF79BE" w:rsidRDefault="00D3798B" w:rsidP="00A07924">
            <w:pPr>
              <w:pStyle w:val="ListParagraph"/>
              <w:rPr>
                <w:rFonts w:ascii="Times New Roman" w:hAnsi="Times New Roman" w:cs="Times New Roman"/>
              </w:rPr>
            </w:pPr>
            <w:r w:rsidRPr="00DF79BE">
              <w:rPr>
                <w:rFonts w:ascii="Times New Roman" w:hAnsi="Times New Roman" w:cs="Times New Roman"/>
              </w:rPr>
              <w:t>What do you think could be done to improve youths’ access to and utilization of SRHS could be improved?</w:t>
            </w:r>
          </w:p>
          <w:p w14:paraId="1C9F34B8" w14:textId="77777777" w:rsidR="00D3798B" w:rsidRPr="00DF79BE" w:rsidRDefault="00D3798B" w:rsidP="00A07924">
            <w:pPr>
              <w:rPr>
                <w:rFonts w:ascii="Times New Roman" w:hAnsi="Times New Roman"/>
                <w:b/>
              </w:rPr>
            </w:pPr>
          </w:p>
        </w:tc>
        <w:tc>
          <w:tcPr>
            <w:tcW w:w="3203" w:type="dxa"/>
          </w:tcPr>
          <w:p w14:paraId="22B64645" w14:textId="77777777" w:rsidR="00D3798B" w:rsidRPr="00DF79BE" w:rsidRDefault="00D3798B" w:rsidP="00A07924">
            <w:pPr>
              <w:rPr>
                <w:rFonts w:ascii="Times New Roman" w:hAnsi="Times New Roman"/>
              </w:rPr>
            </w:pPr>
            <w:r w:rsidRPr="00DF79BE">
              <w:rPr>
                <w:rFonts w:ascii="Times New Roman" w:hAnsi="Times New Roman"/>
              </w:rPr>
              <w:t xml:space="preserve">How? Who? </w:t>
            </w:r>
          </w:p>
        </w:tc>
      </w:tr>
    </w:tbl>
    <w:p w14:paraId="6DE09A79" w14:textId="77777777" w:rsidR="00D3798B" w:rsidRDefault="00D3798B" w:rsidP="00D3798B">
      <w:pPr>
        <w:spacing w:line="360" w:lineRule="auto"/>
        <w:jc w:val="both"/>
      </w:pPr>
    </w:p>
    <w:p w14:paraId="6A32180A" w14:textId="77777777" w:rsidR="00715005" w:rsidRPr="00D3798B" w:rsidRDefault="00715005">
      <w:pPr>
        <w:rPr>
          <w:rFonts w:ascii="Times New Roman" w:hAnsi="Times New Roman" w:cs="Times New Roman"/>
          <w:sz w:val="24"/>
          <w:szCs w:val="24"/>
        </w:rPr>
      </w:pPr>
    </w:p>
    <w:sectPr w:rsidR="00715005" w:rsidRPr="00D3798B" w:rsidSect="00705558">
      <w:head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E49BAB" w14:textId="77777777" w:rsidR="000C42C0" w:rsidRDefault="000C42C0">
      <w:pPr>
        <w:spacing w:after="0" w:line="240" w:lineRule="auto"/>
      </w:pPr>
      <w:r>
        <w:separator/>
      </w:r>
    </w:p>
  </w:endnote>
  <w:endnote w:type="continuationSeparator" w:id="0">
    <w:p w14:paraId="5698D35C" w14:textId="77777777" w:rsidR="000C42C0" w:rsidRDefault="000C42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CFFB15" w14:textId="77777777" w:rsidR="000C42C0" w:rsidRDefault="000C42C0">
      <w:pPr>
        <w:spacing w:after="0" w:line="240" w:lineRule="auto"/>
      </w:pPr>
      <w:r>
        <w:separator/>
      </w:r>
    </w:p>
  </w:footnote>
  <w:footnote w:type="continuationSeparator" w:id="0">
    <w:p w14:paraId="28F4C464" w14:textId="77777777" w:rsidR="000C42C0" w:rsidRDefault="000C42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03427863"/>
      <w:docPartObj>
        <w:docPartGallery w:val="Page Numbers (Top of Page)"/>
        <w:docPartUnique/>
      </w:docPartObj>
    </w:sdtPr>
    <w:sdtEndPr/>
    <w:sdtContent>
      <w:p w14:paraId="29223C37" w14:textId="77777777" w:rsidR="00AB730F" w:rsidRDefault="009A5906">
        <w:pPr>
          <w:pStyle w:val="Header"/>
          <w:jc w:val="right"/>
        </w:pPr>
        <w:r>
          <w:fldChar w:fldCharType="begin"/>
        </w:r>
        <w:r>
          <w:instrText xml:space="preserve"> PAGE   \* MERGEFORMAT </w:instrText>
        </w:r>
        <w:r>
          <w:fldChar w:fldCharType="separate"/>
        </w:r>
        <w:r>
          <w:rPr>
            <w:noProof/>
          </w:rPr>
          <w:t>10</w:t>
        </w:r>
        <w:r>
          <w:rPr>
            <w:noProof/>
          </w:rPr>
          <w:fldChar w:fldCharType="end"/>
        </w:r>
      </w:p>
    </w:sdtContent>
  </w:sdt>
  <w:p w14:paraId="216CDD74" w14:textId="77777777" w:rsidR="00AB730F" w:rsidRDefault="000C42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E03704"/>
    <w:multiLevelType w:val="hybridMultilevel"/>
    <w:tmpl w:val="BE124C56"/>
    <w:lvl w:ilvl="0" w:tplc="12DE2338">
      <w:start w:val="1"/>
      <w:numFmt w:val="lowerLetter"/>
      <w:lvlText w:val="%1."/>
      <w:lvlJc w:val="left"/>
      <w:pPr>
        <w:ind w:left="1080" w:hanging="360"/>
      </w:pPr>
      <w:rPr>
        <w:rFonts w:ascii="Times New Roman" w:eastAsiaTheme="minorHAns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023596A"/>
    <w:multiLevelType w:val="hybridMultilevel"/>
    <w:tmpl w:val="01F2E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0FC4655"/>
    <w:multiLevelType w:val="hybridMultilevel"/>
    <w:tmpl w:val="A83CAF8C"/>
    <w:lvl w:ilvl="0" w:tplc="C3DA271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53274CAD"/>
    <w:multiLevelType w:val="hybridMultilevel"/>
    <w:tmpl w:val="C1800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B1662E"/>
    <w:multiLevelType w:val="hybridMultilevel"/>
    <w:tmpl w:val="8C04D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213649"/>
    <w:multiLevelType w:val="hybridMultilevel"/>
    <w:tmpl w:val="3356D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C1651A"/>
    <w:multiLevelType w:val="hybridMultilevel"/>
    <w:tmpl w:val="E342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420CAF"/>
    <w:multiLevelType w:val="hybridMultilevel"/>
    <w:tmpl w:val="DBECAC32"/>
    <w:lvl w:ilvl="0" w:tplc="0C8236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BF2427B"/>
    <w:multiLevelType w:val="hybridMultilevel"/>
    <w:tmpl w:val="655CF5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5"/>
  </w:num>
  <w:num w:numId="3">
    <w:abstractNumId w:val="0"/>
  </w:num>
  <w:num w:numId="4">
    <w:abstractNumId w:val="6"/>
  </w:num>
  <w:num w:numId="5">
    <w:abstractNumId w:val="2"/>
  </w:num>
  <w:num w:numId="6">
    <w:abstractNumId w:val="1"/>
  </w:num>
  <w:num w:numId="7">
    <w:abstractNumId w:val="8"/>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A0NzE2tzA3NTGzNDBQ0lEKTi0uzszPAykwqgUAi+Mm5iwAAAA="/>
  </w:docVars>
  <w:rsids>
    <w:rsidRoot w:val="00D3798B"/>
    <w:rsid w:val="000C42C0"/>
    <w:rsid w:val="004E589E"/>
    <w:rsid w:val="006E7755"/>
    <w:rsid w:val="00715005"/>
    <w:rsid w:val="009A5906"/>
    <w:rsid w:val="00D379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88C74"/>
  <w15:chartTrackingRefBased/>
  <w15:docId w15:val="{89855957-ED05-4FED-A6A0-24F4F39C6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798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798B"/>
    <w:pPr>
      <w:ind w:left="720"/>
      <w:contextualSpacing/>
    </w:pPr>
  </w:style>
  <w:style w:type="table" w:styleId="TableGrid">
    <w:name w:val="Table Grid"/>
    <w:basedOn w:val="TableNormal"/>
    <w:uiPriority w:val="59"/>
    <w:rsid w:val="00D3798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D379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79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314</Words>
  <Characters>1792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Amelia Odo</dc:creator>
  <cp:keywords/>
  <dc:description/>
  <cp:lastModifiedBy>Amelia Odo</cp:lastModifiedBy>
  <cp:revision>3</cp:revision>
  <dcterms:created xsi:type="dcterms:W3CDTF">2020-11-27T18:12:00Z</dcterms:created>
  <dcterms:modified xsi:type="dcterms:W3CDTF">2020-12-03T12:37:00Z</dcterms:modified>
</cp:coreProperties>
</file>