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5D18A" w14:textId="77777777" w:rsidR="00C111B5" w:rsidRPr="00F6580D" w:rsidRDefault="00C111B5" w:rsidP="00C111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6580D">
        <w:rPr>
          <w:rFonts w:ascii="Times New Roman" w:hAnsi="Times New Roman" w:cs="Times New Roman"/>
          <w:b/>
          <w:bCs/>
          <w:sz w:val="32"/>
          <w:szCs w:val="32"/>
        </w:rPr>
        <w:t xml:space="preserve">Effect of Saline-alkali Stress on Seed Germination of the Halophyte </w:t>
      </w:r>
      <w:r w:rsidRPr="00F6580D">
        <w:rPr>
          <w:rFonts w:ascii="Times New Roman" w:hAnsi="Times New Roman" w:cs="Times New Roman"/>
          <w:b/>
          <w:bCs/>
          <w:i/>
          <w:iCs/>
          <w:sz w:val="32"/>
          <w:szCs w:val="32"/>
        </w:rPr>
        <w:t>Halostachys caspica</w:t>
      </w:r>
    </w:p>
    <w:p w14:paraId="27745DBF" w14:textId="77777777" w:rsidR="00C111B5" w:rsidRDefault="00C111B5" w:rsidP="00C111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 w:hint="eastAsia"/>
        </w:rPr>
        <w:t>ui</w:t>
      </w:r>
      <w:r>
        <w:rPr>
          <w:rFonts w:ascii="Times New Roman" w:hAnsi="Times New Roman" w:cs="Times New Roman"/>
        </w:rPr>
        <w:t xml:space="preserve"> Z</w:t>
      </w:r>
      <w:r>
        <w:rPr>
          <w:rFonts w:ascii="Times New Roman" w:hAnsi="Times New Roman" w:cs="Times New Roman" w:hint="eastAsia"/>
        </w:rPr>
        <w:t>h</w:t>
      </w:r>
      <w:r>
        <w:rPr>
          <w:rFonts w:ascii="Times New Roman" w:hAnsi="Times New Roman" w:cs="Times New Roman"/>
        </w:rPr>
        <w:t xml:space="preserve">ang, Huizhen Zhang, </w:t>
      </w:r>
      <w:r>
        <w:rPr>
          <w:rFonts w:ascii="Times New Roman" w:hAnsi="Times New Roman" w:cs="Times New Roman" w:hint="eastAsia"/>
        </w:rPr>
        <w:t>Lai Wang,</w:t>
      </w:r>
      <w:r>
        <w:rPr>
          <w:rFonts w:ascii="Times New Roman" w:hAnsi="Times New Roman" w:cs="Times New Roman"/>
        </w:rPr>
        <w:t xml:space="preserve"> Youling Zeng</w:t>
      </w:r>
      <w:r>
        <w:rPr>
          <w:rFonts w:ascii="Times New Roman" w:hAnsi="Times New Roman" w:cs="Times New Roman" w:hint="eastAsia"/>
        </w:rPr>
        <w:t>*</w:t>
      </w:r>
      <w:r>
        <w:rPr>
          <w:rFonts w:ascii="Times New Roman" w:hAnsi="Times New Roman" w:cs="Times New Roman"/>
        </w:rPr>
        <w:t xml:space="preserve"> </w:t>
      </w:r>
    </w:p>
    <w:p w14:paraId="0E677EBE" w14:textId="4A43D01A" w:rsidR="002830B2" w:rsidRDefault="002830B2" w:rsidP="002830B2">
      <w:pPr>
        <w:rPr>
          <w:rFonts w:ascii="Times New Roman" w:hAnsi="Times New Roman" w:cs="Times New Roman"/>
          <w:b/>
          <w:color w:val="000000"/>
          <w:kern w:val="0"/>
          <w:sz w:val="24"/>
        </w:rPr>
      </w:pPr>
      <w:r>
        <w:rPr>
          <w:rFonts w:ascii="Times New Roman" w:hAnsi="Times New Roman" w:cs="Times New Roman"/>
          <w:b/>
          <w:color w:val="000000"/>
          <w:kern w:val="0"/>
          <w:sz w:val="24"/>
        </w:rPr>
        <w:t>Supplemental Data</w:t>
      </w:r>
    </w:p>
    <w:p w14:paraId="53828644" w14:textId="79BF7F8B" w:rsidR="002830B2" w:rsidRDefault="002830B2" w:rsidP="002830B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Figure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02C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165C474" w14:textId="77777777" w:rsidR="002830B2" w:rsidRDefault="002830B2" w:rsidP="002830B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ACD5674" wp14:editId="1617CFEC">
            <wp:extent cx="2604892" cy="1842135"/>
            <wp:effectExtent l="0" t="0" r="508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37855" cy="186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0053F98" wp14:editId="0F4C5189">
            <wp:extent cx="2628265" cy="1847635"/>
            <wp:effectExtent l="0" t="0" r="635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73502" cy="187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E899B" w14:textId="77777777" w:rsidR="002830B2" w:rsidRDefault="002830B2" w:rsidP="002830B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C950C33" wp14:editId="2739027E">
            <wp:extent cx="2597150" cy="1833733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0844" cy="185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52F9E5C" wp14:editId="268C05E2">
            <wp:extent cx="2675094" cy="183451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80637" cy="183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EF297" w14:textId="4E410ACD" w:rsidR="00326D6D" w:rsidRPr="00326D6D" w:rsidRDefault="00326D6D" w:rsidP="00326D6D">
      <w:pPr>
        <w:rPr>
          <w:rFonts w:ascii="Times New Roman" w:hAnsi="Times New Roman" w:cs="Times New Roman"/>
          <w:sz w:val="24"/>
        </w:rPr>
      </w:pPr>
      <w:r w:rsidRPr="00326D6D">
        <w:rPr>
          <w:rFonts w:ascii="Times New Roman" w:hAnsi="Times New Roman" w:cs="Times New Roman"/>
          <w:b/>
          <w:bCs/>
          <w:sz w:val="24"/>
        </w:rPr>
        <w:t>Fig</w:t>
      </w:r>
      <w:r>
        <w:rPr>
          <w:rFonts w:ascii="Times New Roman" w:hAnsi="Times New Roman" w:cs="Times New Roman"/>
          <w:b/>
          <w:bCs/>
          <w:sz w:val="24"/>
        </w:rPr>
        <w:t xml:space="preserve">. </w:t>
      </w:r>
      <w:r w:rsidRPr="00326D6D">
        <w:rPr>
          <w:rFonts w:ascii="Times New Roman" w:hAnsi="Times New Roman" w:cs="Times New Roman" w:hint="eastAsia"/>
          <w:b/>
          <w:bCs/>
          <w:sz w:val="24"/>
        </w:rPr>
        <w:t>S</w:t>
      </w:r>
      <w:r w:rsidRPr="00326D6D">
        <w:rPr>
          <w:rFonts w:ascii="Times New Roman" w:hAnsi="Times New Roman" w:cs="Times New Roman"/>
          <w:b/>
          <w:bCs/>
          <w:sz w:val="24"/>
        </w:rPr>
        <w:t xml:space="preserve">1 </w:t>
      </w:r>
      <w:r w:rsidRPr="00326D6D">
        <w:rPr>
          <w:rFonts w:ascii="Times New Roman" w:hAnsi="Times New Roman" w:cs="Times New Roman"/>
          <w:sz w:val="24"/>
        </w:rPr>
        <w:t>Linear regression equation under single salt, single alkali, and mixed salt, mixed alkali treatment</w:t>
      </w:r>
      <w:r w:rsidRPr="00326D6D">
        <w:rPr>
          <w:rFonts w:ascii="Times New Roman" w:hAnsi="Times New Roman" w:cs="Times New Roman"/>
          <w:sz w:val="24"/>
        </w:rPr>
        <w:t xml:space="preserve">. </w:t>
      </w:r>
      <w:r w:rsidRPr="00326D6D">
        <w:rPr>
          <w:rFonts w:ascii="Times New Roman" w:hAnsi="Times New Roman" w:cs="Times New Roman"/>
          <w:sz w:val="22"/>
          <w:szCs w:val="22"/>
        </w:rPr>
        <w:t>(A)NaCl</w:t>
      </w:r>
      <w:r w:rsidRPr="00326D6D">
        <w:rPr>
          <w:rFonts w:ascii="Times New Roman" w:hAnsi="Times New Roman" w:cs="Times New Roman"/>
          <w:sz w:val="22"/>
          <w:szCs w:val="22"/>
        </w:rPr>
        <w:t>; (B)</w:t>
      </w:r>
      <w:r w:rsidRPr="00326D6D">
        <w:rPr>
          <w:rFonts w:ascii="Times New Roman" w:hAnsi="Times New Roman" w:cs="Times New Roman"/>
          <w:sz w:val="22"/>
          <w:szCs w:val="22"/>
        </w:rPr>
        <w:t>NaHCO</w:t>
      </w:r>
      <w:r w:rsidRPr="00326D6D">
        <w:rPr>
          <w:rFonts w:ascii="Times New Roman" w:hAnsi="Times New Roman" w:cs="Times New Roman"/>
          <w:sz w:val="22"/>
          <w:szCs w:val="22"/>
          <w:vertAlign w:val="subscript"/>
        </w:rPr>
        <w:t>3</w:t>
      </w:r>
      <w:r w:rsidRPr="00326D6D">
        <w:rPr>
          <w:rFonts w:ascii="Times New Roman" w:hAnsi="Times New Roman" w:cs="Times New Roman"/>
          <w:sz w:val="22"/>
          <w:szCs w:val="22"/>
        </w:rPr>
        <w:t>;</w:t>
      </w:r>
      <w:r w:rsidRPr="00326D6D">
        <w:rPr>
          <w:rFonts w:ascii="Times New Roman" w:hAnsi="Times New Roman" w:cs="Times New Roman"/>
          <w:sz w:val="22"/>
          <w:szCs w:val="22"/>
        </w:rPr>
        <w:t xml:space="preserve"> (C) </w:t>
      </w:r>
      <w:r w:rsidRPr="00326D6D">
        <w:rPr>
          <w:rFonts w:ascii="Times New Roman" w:hAnsi="Times New Roman" w:cs="Times New Roman"/>
          <w:sz w:val="22"/>
          <w:szCs w:val="22"/>
        </w:rPr>
        <w:t>NaCl</w:t>
      </w:r>
      <w:r w:rsidRPr="00326D6D">
        <w:rPr>
          <w:rFonts w:ascii="Times New Roman" w:hAnsi="Times New Roman" w:cs="Times New Roman"/>
          <w:sz w:val="22"/>
          <w:szCs w:val="22"/>
        </w:rPr>
        <w:t>:</w:t>
      </w:r>
      <w:r w:rsidRPr="00326D6D">
        <w:rPr>
          <w:rFonts w:ascii="Times New Roman" w:hAnsi="Times New Roman" w:cs="Times New Roman"/>
          <w:sz w:val="22"/>
          <w:szCs w:val="22"/>
        </w:rPr>
        <w:t xml:space="preserve"> Na</w:t>
      </w:r>
      <w:r w:rsidRPr="00326D6D">
        <w:rPr>
          <w:rFonts w:ascii="Times New Roman" w:hAnsi="Times New Roman" w:cs="Times New Roman"/>
          <w:sz w:val="22"/>
          <w:szCs w:val="22"/>
        </w:rPr>
        <w:t>S</w:t>
      </w:r>
      <w:r w:rsidRPr="00326D6D">
        <w:rPr>
          <w:rFonts w:ascii="Times New Roman" w:hAnsi="Times New Roman" w:cs="Times New Roman"/>
          <w:sz w:val="22"/>
          <w:szCs w:val="22"/>
        </w:rPr>
        <w:t>O</w:t>
      </w:r>
      <w:r w:rsidRPr="00326D6D">
        <w:rPr>
          <w:rFonts w:ascii="Times New Roman" w:hAnsi="Times New Roman" w:cs="Times New Roman"/>
          <w:sz w:val="22"/>
          <w:szCs w:val="22"/>
          <w:vertAlign w:val="subscript"/>
        </w:rPr>
        <w:t>4</w:t>
      </w:r>
      <w:r w:rsidRPr="00326D6D">
        <w:rPr>
          <w:rFonts w:ascii="Times New Roman" w:hAnsi="Times New Roman" w:cs="Times New Roman"/>
          <w:sz w:val="22"/>
          <w:szCs w:val="22"/>
        </w:rPr>
        <w:t>=1:1</w:t>
      </w:r>
      <w:r w:rsidRPr="00326D6D">
        <w:rPr>
          <w:rFonts w:ascii="Times New Roman" w:hAnsi="Times New Roman" w:cs="Times New Roman"/>
          <w:sz w:val="22"/>
          <w:szCs w:val="22"/>
        </w:rPr>
        <w:t>; (D)</w:t>
      </w:r>
      <w:r w:rsidRPr="00326D6D">
        <w:rPr>
          <w:rFonts w:ascii="Times New Roman" w:hAnsi="Times New Roman" w:cs="Times New Roman"/>
          <w:sz w:val="22"/>
          <w:szCs w:val="22"/>
          <w:vertAlign w:val="subscript"/>
        </w:rPr>
        <w:t xml:space="preserve"> </w:t>
      </w:r>
      <w:r w:rsidRPr="00326D6D">
        <w:rPr>
          <w:rFonts w:ascii="Times New Roman" w:hAnsi="Times New Roman" w:cs="Times New Roman"/>
          <w:sz w:val="22"/>
          <w:szCs w:val="22"/>
        </w:rPr>
        <w:t>Na</w:t>
      </w:r>
      <w:r w:rsidRPr="00326D6D">
        <w:rPr>
          <w:rFonts w:ascii="Times New Roman" w:hAnsi="Times New Roman" w:cs="Times New Roman"/>
          <w:sz w:val="22"/>
          <w:szCs w:val="22"/>
        </w:rPr>
        <w:t>HCO</w:t>
      </w:r>
      <w:r w:rsidRPr="00326D6D">
        <w:rPr>
          <w:rFonts w:ascii="Times New Roman" w:hAnsi="Times New Roman" w:cs="Times New Roman"/>
          <w:sz w:val="22"/>
          <w:szCs w:val="22"/>
          <w:vertAlign w:val="subscript"/>
        </w:rPr>
        <w:t>3</w:t>
      </w:r>
      <w:r w:rsidRPr="00326D6D">
        <w:rPr>
          <w:rFonts w:ascii="Times New Roman" w:hAnsi="Times New Roman" w:cs="Times New Roman"/>
          <w:sz w:val="22"/>
          <w:szCs w:val="22"/>
        </w:rPr>
        <w:t>: Na</w:t>
      </w:r>
      <w:r w:rsidRPr="00326D6D">
        <w:rPr>
          <w:rFonts w:ascii="Times New Roman" w:hAnsi="Times New Roman" w:cs="Times New Roman"/>
          <w:sz w:val="22"/>
          <w:szCs w:val="22"/>
          <w:vertAlign w:val="subscript"/>
        </w:rPr>
        <w:t>2</w:t>
      </w:r>
      <w:r w:rsidRPr="00326D6D">
        <w:rPr>
          <w:rFonts w:ascii="Times New Roman" w:hAnsi="Times New Roman" w:cs="Times New Roman"/>
          <w:sz w:val="22"/>
          <w:szCs w:val="22"/>
        </w:rPr>
        <w:t>C</w:t>
      </w:r>
      <w:r w:rsidRPr="00326D6D">
        <w:rPr>
          <w:rFonts w:ascii="Times New Roman" w:hAnsi="Times New Roman" w:cs="Times New Roman"/>
          <w:sz w:val="22"/>
          <w:szCs w:val="22"/>
        </w:rPr>
        <w:t>O</w:t>
      </w:r>
      <w:r w:rsidRPr="00326D6D">
        <w:rPr>
          <w:rFonts w:ascii="Times New Roman" w:hAnsi="Times New Roman" w:cs="Times New Roman"/>
          <w:sz w:val="22"/>
          <w:szCs w:val="22"/>
          <w:vertAlign w:val="subscript"/>
        </w:rPr>
        <w:t>3</w:t>
      </w:r>
      <w:r w:rsidRPr="00326D6D">
        <w:rPr>
          <w:rFonts w:ascii="Times New Roman" w:hAnsi="Times New Roman" w:cs="Times New Roman"/>
          <w:sz w:val="22"/>
          <w:szCs w:val="22"/>
        </w:rPr>
        <w:t>=1:1</w:t>
      </w:r>
      <w:r w:rsidRPr="00326D6D">
        <w:rPr>
          <w:rFonts w:ascii="Times New Roman" w:hAnsi="Times New Roman" w:cs="Times New Roman"/>
          <w:sz w:val="22"/>
          <w:szCs w:val="22"/>
        </w:rPr>
        <w:t>.</w:t>
      </w:r>
      <w:r w:rsidRPr="00326D6D">
        <w:rPr>
          <w:rFonts w:ascii="Times New Roman" w:hAnsi="Times New Roman" w:cs="Times New Roman"/>
          <w:sz w:val="22"/>
          <w:szCs w:val="22"/>
          <w:vertAlign w:val="subscript"/>
        </w:rPr>
        <w:t xml:space="preserve"> </w:t>
      </w:r>
    </w:p>
    <w:p w14:paraId="3C61D5A0" w14:textId="77777777" w:rsidR="002830B2" w:rsidRDefault="002830B2" w:rsidP="002830B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04D3E8F" w14:textId="0AFB4EAB" w:rsidR="002830B2" w:rsidRPr="00326D6D" w:rsidRDefault="002830B2" w:rsidP="002830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Figure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26D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E65A8D8" w14:textId="77777777" w:rsidR="002830B2" w:rsidRDefault="002830B2" w:rsidP="002830B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94BE3F8" wp14:editId="1F758606">
            <wp:extent cx="2696210" cy="164465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21779" cy="166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AA3615A" wp14:editId="6FC87032">
            <wp:extent cx="2568064" cy="1646555"/>
            <wp:effectExtent l="0" t="0" r="381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03701" cy="1669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D577F" w14:textId="77851350" w:rsidR="002830B2" w:rsidRDefault="002830B2" w:rsidP="002830B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2A9EB85B" wp14:editId="2613374E">
            <wp:extent cx="2660650" cy="156273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78791" cy="1573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96E73" w14:textId="53DAE796" w:rsidR="00326D6D" w:rsidRPr="00326D6D" w:rsidRDefault="00326D6D" w:rsidP="00326D6D">
      <w:pPr>
        <w:rPr>
          <w:rFonts w:ascii="Times New Roman" w:hAnsi="Times New Roman" w:cs="Times New Roman"/>
          <w:sz w:val="24"/>
        </w:rPr>
      </w:pPr>
      <w:r w:rsidRPr="00326D6D">
        <w:rPr>
          <w:rFonts w:ascii="Times New Roman" w:hAnsi="Times New Roman" w:cs="Times New Roman"/>
          <w:b/>
          <w:bCs/>
          <w:sz w:val="24"/>
        </w:rPr>
        <w:t>Fig</w:t>
      </w:r>
      <w:r w:rsidRPr="00326D6D">
        <w:rPr>
          <w:rFonts w:ascii="Times New Roman" w:hAnsi="Times New Roman" w:cs="Times New Roman"/>
          <w:b/>
          <w:bCs/>
          <w:sz w:val="24"/>
        </w:rPr>
        <w:t>.</w:t>
      </w:r>
      <w:r w:rsidRPr="00326D6D">
        <w:rPr>
          <w:rFonts w:ascii="Times New Roman" w:hAnsi="Times New Roman" w:cs="Times New Roman"/>
          <w:b/>
          <w:bCs/>
          <w:sz w:val="24"/>
        </w:rPr>
        <w:t xml:space="preserve"> </w:t>
      </w:r>
      <w:r w:rsidRPr="00326D6D">
        <w:rPr>
          <w:rFonts w:ascii="Times New Roman" w:hAnsi="Times New Roman" w:cs="Times New Roman" w:hint="eastAsia"/>
          <w:b/>
          <w:bCs/>
          <w:sz w:val="24"/>
        </w:rPr>
        <w:t>S</w:t>
      </w:r>
      <w:r w:rsidRPr="00326D6D">
        <w:rPr>
          <w:rFonts w:ascii="Times New Roman" w:hAnsi="Times New Roman" w:cs="Times New Roman"/>
          <w:b/>
          <w:bCs/>
          <w:sz w:val="24"/>
        </w:rPr>
        <w:t xml:space="preserve">2 </w:t>
      </w:r>
      <w:r w:rsidRPr="00326D6D">
        <w:rPr>
          <w:rFonts w:ascii="Times New Roman" w:hAnsi="Times New Roman" w:cs="Times New Roman"/>
          <w:sz w:val="24"/>
        </w:rPr>
        <w:t>Linear regression equation under different proportions of mixed salt alkali treatment</w:t>
      </w:r>
      <w:r w:rsidRPr="00326D6D">
        <w:rPr>
          <w:rFonts w:ascii="Times New Roman" w:hAnsi="Times New Roman" w:cs="Times New Roman"/>
          <w:sz w:val="24"/>
        </w:rPr>
        <w:t>. (A)</w:t>
      </w:r>
      <w:proofErr w:type="gramStart"/>
      <w:r w:rsidRPr="00326D6D">
        <w:rPr>
          <w:rFonts w:ascii="Times New Roman" w:hAnsi="Times New Roman" w:cs="Times New Roman"/>
          <w:sz w:val="24"/>
        </w:rPr>
        <w:t>NaCl:NaHCO</w:t>
      </w:r>
      <w:proofErr w:type="gramEnd"/>
      <w:r w:rsidRPr="00326D6D">
        <w:rPr>
          <w:rFonts w:ascii="Times New Roman" w:hAnsi="Times New Roman" w:cs="Times New Roman"/>
          <w:sz w:val="24"/>
          <w:vertAlign w:val="subscript"/>
        </w:rPr>
        <w:t>3</w:t>
      </w:r>
      <w:r w:rsidRPr="00326D6D">
        <w:rPr>
          <w:rFonts w:ascii="Times New Roman" w:hAnsi="Times New Roman" w:cs="Times New Roman"/>
          <w:sz w:val="24"/>
        </w:rPr>
        <w:t xml:space="preserve">=1:1; </w:t>
      </w:r>
      <w:r w:rsidRPr="00326D6D">
        <w:rPr>
          <w:rFonts w:ascii="Times New Roman" w:hAnsi="Times New Roman" w:cs="Times New Roman"/>
          <w:sz w:val="24"/>
        </w:rPr>
        <w:t>(</w:t>
      </w:r>
      <w:r w:rsidRPr="00326D6D">
        <w:rPr>
          <w:rFonts w:ascii="Times New Roman" w:hAnsi="Times New Roman" w:cs="Times New Roman"/>
          <w:sz w:val="24"/>
        </w:rPr>
        <w:t>B</w:t>
      </w:r>
      <w:r w:rsidRPr="00326D6D">
        <w:rPr>
          <w:rFonts w:ascii="Times New Roman" w:hAnsi="Times New Roman" w:cs="Times New Roman"/>
          <w:sz w:val="24"/>
        </w:rPr>
        <w:t>)NaCl:NaHCO</w:t>
      </w:r>
      <w:r w:rsidRPr="00326D6D">
        <w:rPr>
          <w:rFonts w:ascii="Times New Roman" w:hAnsi="Times New Roman" w:cs="Times New Roman"/>
          <w:sz w:val="24"/>
          <w:vertAlign w:val="subscript"/>
        </w:rPr>
        <w:t>3</w:t>
      </w:r>
      <w:r w:rsidRPr="00326D6D">
        <w:rPr>
          <w:rFonts w:ascii="Times New Roman" w:hAnsi="Times New Roman" w:cs="Times New Roman"/>
          <w:sz w:val="24"/>
        </w:rPr>
        <w:t>=</w:t>
      </w:r>
      <w:r w:rsidRPr="00326D6D">
        <w:rPr>
          <w:rFonts w:ascii="Times New Roman" w:hAnsi="Times New Roman" w:cs="Times New Roman"/>
          <w:sz w:val="24"/>
        </w:rPr>
        <w:t>3</w:t>
      </w:r>
      <w:r w:rsidRPr="00326D6D">
        <w:rPr>
          <w:rFonts w:ascii="Times New Roman" w:hAnsi="Times New Roman" w:cs="Times New Roman"/>
          <w:sz w:val="24"/>
        </w:rPr>
        <w:t>:1</w:t>
      </w:r>
      <w:r w:rsidRPr="00326D6D">
        <w:rPr>
          <w:rFonts w:ascii="Times New Roman" w:hAnsi="Times New Roman" w:cs="Times New Roman"/>
          <w:sz w:val="24"/>
        </w:rPr>
        <w:t xml:space="preserve">; </w:t>
      </w:r>
      <w:r w:rsidRPr="00326D6D">
        <w:rPr>
          <w:rFonts w:ascii="Times New Roman" w:hAnsi="Times New Roman" w:cs="Times New Roman"/>
          <w:sz w:val="24"/>
        </w:rPr>
        <w:t>(</w:t>
      </w:r>
      <w:r w:rsidRPr="00326D6D">
        <w:rPr>
          <w:rFonts w:ascii="Times New Roman" w:hAnsi="Times New Roman" w:cs="Times New Roman"/>
          <w:sz w:val="24"/>
        </w:rPr>
        <w:t>C</w:t>
      </w:r>
      <w:r w:rsidRPr="00326D6D">
        <w:rPr>
          <w:rFonts w:ascii="Times New Roman" w:hAnsi="Times New Roman" w:cs="Times New Roman"/>
          <w:sz w:val="24"/>
        </w:rPr>
        <w:t>)NaCl:NaHCO</w:t>
      </w:r>
      <w:r w:rsidRPr="00326D6D">
        <w:rPr>
          <w:rFonts w:ascii="Times New Roman" w:hAnsi="Times New Roman" w:cs="Times New Roman"/>
          <w:sz w:val="24"/>
          <w:vertAlign w:val="subscript"/>
        </w:rPr>
        <w:t>3</w:t>
      </w:r>
      <w:r w:rsidRPr="00326D6D">
        <w:rPr>
          <w:rFonts w:ascii="Times New Roman" w:hAnsi="Times New Roman" w:cs="Times New Roman"/>
          <w:sz w:val="24"/>
        </w:rPr>
        <w:t>=1:</w:t>
      </w:r>
      <w:r w:rsidRPr="00326D6D">
        <w:rPr>
          <w:rFonts w:ascii="Times New Roman" w:hAnsi="Times New Roman" w:cs="Times New Roman"/>
          <w:sz w:val="24"/>
        </w:rPr>
        <w:t>3.</w:t>
      </w:r>
    </w:p>
    <w:p w14:paraId="04648BF2" w14:textId="77777777" w:rsidR="00326D6D" w:rsidRPr="00326D6D" w:rsidRDefault="00326D6D" w:rsidP="002830B2">
      <w:pPr>
        <w:rPr>
          <w:rFonts w:ascii="Times New Roman" w:hAnsi="Times New Roman" w:cs="Times New Roman" w:hint="eastAsia"/>
          <w:b/>
          <w:bCs/>
          <w:sz w:val="28"/>
          <w:szCs w:val="28"/>
        </w:rPr>
      </w:pPr>
    </w:p>
    <w:p w14:paraId="2C6DB3CB" w14:textId="77777777" w:rsidR="00C111B5" w:rsidRPr="002830B2" w:rsidRDefault="00C111B5" w:rsidP="002830B2">
      <w:pPr>
        <w:rPr>
          <w:rFonts w:ascii="Times New Roman" w:hAnsi="Times New Roman" w:cs="Times New Roman" w:hint="eastAsia"/>
          <w:b/>
          <w:bCs/>
          <w:sz w:val="28"/>
          <w:szCs w:val="28"/>
        </w:rPr>
      </w:pPr>
    </w:p>
    <w:p w14:paraId="33760336" w14:textId="77777777" w:rsidR="002830B2" w:rsidRDefault="002830B2" w:rsidP="002830B2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  <w:t xml:space="preserve">Supplemental </w:t>
      </w:r>
      <w:r>
        <w:rPr>
          <w:rFonts w:ascii="Times New Roman" w:hAnsi="Times New Roman" w:cs="Times New Roman"/>
          <w:b/>
          <w:bCs/>
          <w:sz w:val="20"/>
          <w:szCs w:val="20"/>
        </w:rPr>
        <w:t>Table S1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Effect of different saline-alkali treatments on seed germination of </w:t>
      </w:r>
      <w:r>
        <w:rPr>
          <w:rFonts w:ascii="Times New Roman" w:hAnsi="Times New Roman" w:cs="Times New Roman"/>
          <w:i/>
          <w:iCs/>
          <w:sz w:val="22"/>
          <w:szCs w:val="22"/>
        </w:rPr>
        <w:t>Halostachys caspica</w:t>
      </w:r>
    </w:p>
    <w:tbl>
      <w:tblPr>
        <w:tblW w:w="85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2"/>
        <w:gridCol w:w="1417"/>
        <w:gridCol w:w="1709"/>
        <w:gridCol w:w="1693"/>
        <w:gridCol w:w="1701"/>
      </w:tblGrid>
      <w:tr w:rsidR="002830B2" w14:paraId="158EA114" w14:textId="77777777" w:rsidTr="00D36D04">
        <w:trPr>
          <w:trHeight w:val="203"/>
        </w:trPr>
        <w:tc>
          <w:tcPr>
            <w:tcW w:w="1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165ED55" w14:textId="77777777" w:rsidR="002830B2" w:rsidRDefault="002830B2" w:rsidP="00D36D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Different Treatment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E4EB0FE" w14:textId="77777777" w:rsidR="002830B2" w:rsidRDefault="002830B2" w:rsidP="00D36D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Salt Concentration</w:t>
            </w:r>
          </w:p>
          <w:p w14:paraId="3BE8D551" w14:textId="77777777" w:rsidR="002830B2" w:rsidRDefault="002830B2" w:rsidP="00D36D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(mmol/L)</w:t>
            </w:r>
          </w:p>
        </w:tc>
        <w:tc>
          <w:tcPr>
            <w:tcW w:w="1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E4C647B" w14:textId="77777777" w:rsidR="002830B2" w:rsidRDefault="002830B2" w:rsidP="00D36D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Germination Rate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A/C)*100</w:t>
            </w:r>
          </w:p>
        </w:tc>
        <w:tc>
          <w:tcPr>
            <w:tcW w:w="16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3B7BDA5" w14:textId="77777777" w:rsidR="002830B2" w:rsidRDefault="002830B2" w:rsidP="00D36D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Rehydration Germination Rate</w:t>
            </w:r>
          </w:p>
          <w:p w14:paraId="3AF31944" w14:textId="77777777" w:rsidR="002830B2" w:rsidRDefault="002830B2" w:rsidP="00D36D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[B/(C-A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Cs w:val="21"/>
              </w:rPr>
              <w:t>)]*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Cs w:val="21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B1D13A2" w14:textId="77777777" w:rsidR="002830B2" w:rsidRDefault="002830B2" w:rsidP="00D36D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Total</w:t>
            </w:r>
          </w:p>
          <w:p w14:paraId="4586DDBB" w14:textId="77777777" w:rsidR="002830B2" w:rsidRDefault="002830B2" w:rsidP="00D36D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Germination Rate</w:t>
            </w:r>
          </w:p>
          <w:p w14:paraId="61F52B65" w14:textId="77777777" w:rsidR="002830B2" w:rsidRDefault="002830B2" w:rsidP="00D36D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[(A+B)/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Cs w:val="21"/>
              </w:rPr>
              <w:t>C]*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Cs w:val="21"/>
              </w:rPr>
              <w:t>100</w:t>
            </w:r>
          </w:p>
        </w:tc>
      </w:tr>
      <w:tr w:rsidR="002830B2" w14:paraId="66C643F4" w14:textId="77777777" w:rsidTr="00D36D04">
        <w:trPr>
          <w:trHeight w:val="203"/>
        </w:trPr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BC63883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E72AE91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CK</w:t>
            </w:r>
          </w:p>
        </w:tc>
        <w:tc>
          <w:tcPr>
            <w:tcW w:w="1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09FB443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84.17±1.25a</w:t>
            </w:r>
          </w:p>
        </w:tc>
        <w:tc>
          <w:tcPr>
            <w:tcW w:w="16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9D34208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----</w:t>
            </w:r>
            <w:r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89928FD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84.17±1.25b</w:t>
            </w:r>
          </w:p>
        </w:tc>
      </w:tr>
      <w:tr w:rsidR="002830B2" w14:paraId="2D0E5E15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F29E3DF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517C1FE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B7A2143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77.5±0.82b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75AE812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33.33±1.69c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585E77B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86.66±2.53ab</w:t>
            </w:r>
          </w:p>
        </w:tc>
      </w:tr>
      <w:tr w:rsidR="002830B2" w14:paraId="7567F4DB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B3C23F9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D3CC0DA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EBF4A47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87.5±0.82a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B9172F7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38.33±0.82c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5F43A29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90.23±1.23a</w:t>
            </w:r>
          </w:p>
        </w:tc>
      </w:tr>
      <w:tr w:rsidR="002830B2" w14:paraId="655BDFE2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0297E14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NaCl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2D69D4E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E5DA39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82.50±0.82ab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9597AB3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57.15±0.82b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8C4EA42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84.37±1.25ab</w:t>
            </w:r>
          </w:p>
        </w:tc>
      </w:tr>
      <w:tr w:rsidR="002830B2" w14:paraId="17E8D5C4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0A8CF40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7237E2D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7AC5977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77.5±0.81bc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9F11141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62.96±1.26b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02FE174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86.54±2.10ab</w:t>
            </w:r>
          </w:p>
        </w:tc>
      </w:tr>
      <w:tr w:rsidR="002830B2" w14:paraId="322D802A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A5D83A3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08FF05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D03F134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81.67±1.25ab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B492930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66.67±1.25b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0BDF35A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91.16±1.21a</w:t>
            </w:r>
          </w:p>
        </w:tc>
      </w:tr>
      <w:tr w:rsidR="002830B2" w14:paraId="2EAD7E14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69A9524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3583D4D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B3487CB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74.17±0.47c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94A41E7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74.19±0.47a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0CEF583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83.01±2.35ab</w:t>
            </w:r>
          </w:p>
        </w:tc>
      </w:tr>
      <w:tr w:rsidR="002830B2" w14:paraId="10CC1264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0CA96C9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7078ED7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7FF7E3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65.83±1.70d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F99A89F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78.05±0.94a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4E6AEC9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82.65±1.11ab</w:t>
            </w:r>
          </w:p>
        </w:tc>
      </w:tr>
      <w:tr w:rsidR="002830B2" w14:paraId="2EA1713E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FEA30BC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65C9528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8D2F8EC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0A443F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8D00020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2830B2" w14:paraId="7DD1C8A5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282120C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2FB0484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CK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2E9119A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84.17±1.25a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254FCAA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----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16DD6AF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84.17±1.25a </w:t>
            </w:r>
          </w:p>
        </w:tc>
      </w:tr>
      <w:tr w:rsidR="002830B2" w14:paraId="6B405AFC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40B504F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114D5F7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7615AE4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78.33±1.54b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CE8C7E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65.38±1.25c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949B20D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87.36±2.35a</w:t>
            </w:r>
          </w:p>
        </w:tc>
      </w:tr>
      <w:tr w:rsidR="002830B2" w14:paraId="7DB11234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EEF7394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331BC52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612818A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70.12±3.51bc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F004641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81.08±3.27a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893EB28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85.12±3.23a</w:t>
            </w:r>
          </w:p>
        </w:tc>
      </w:tr>
      <w:tr w:rsidR="002830B2" w14:paraId="7C89E284" w14:textId="77777777" w:rsidTr="00D36D04">
        <w:trPr>
          <w:trHeight w:val="232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D144955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NaHCO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E4DFFD8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15CE39F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69.17±1.15bc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3954905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80.2±0.82ab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11EFAD7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83.24±1.21a</w:t>
            </w:r>
          </w:p>
        </w:tc>
      </w:tr>
      <w:tr w:rsidR="002830B2" w14:paraId="07525F30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0C3EF0B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7B6540A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8C2AB57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68.33±2.31bc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F343325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78.96±2.16bc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09B0D19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82.32±2.23ab</w:t>
            </w:r>
          </w:p>
        </w:tc>
      </w:tr>
      <w:tr w:rsidR="002830B2" w14:paraId="04FA440A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E1A6583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5B551D1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810A940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63.33±1.00bc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239CC6D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81.81±1.63a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E6432B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83.56±0.89a</w:t>
            </w:r>
          </w:p>
        </w:tc>
      </w:tr>
      <w:tr w:rsidR="002830B2" w14:paraId="1F836EDD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010F7E5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602D1DF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53A555D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60.67±1.25bc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9E9CCA5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67.25±0.82c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95C9315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74.32±1.45c</w:t>
            </w:r>
          </w:p>
        </w:tc>
      </w:tr>
      <w:tr w:rsidR="002830B2" w14:paraId="38559B44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040CCC9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0FCECD9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21712A8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50.03±1.50d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A3377FE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60.53±1.63c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38F379E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62.65±1.11d</w:t>
            </w:r>
          </w:p>
        </w:tc>
      </w:tr>
      <w:tr w:rsidR="002830B2" w14:paraId="5D4ED792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73244A3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E7FFF3F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F701284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9832AE5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8115DF8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2830B2" w14:paraId="042749D2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4B0EC22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25FA401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CK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A237110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84.17±1.25a 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CB53D38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----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FFA65FC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84.17±1.25b </w:t>
            </w:r>
          </w:p>
        </w:tc>
      </w:tr>
      <w:tr w:rsidR="002830B2" w14:paraId="4CD7567E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247A58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1A5F44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698FF2B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81.67±2.05ab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681D104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22.36±1.52d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D3C495D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83.66±2.43b </w:t>
            </w:r>
          </w:p>
        </w:tc>
      </w:tr>
      <w:tr w:rsidR="002830B2" w14:paraId="77F7267E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C1DF437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42ED705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3FBAA2B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86.67±0.47a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8BBF4CF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25.11±2.34d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DAB841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91.26±0.25a </w:t>
            </w:r>
          </w:p>
        </w:tc>
      </w:tr>
      <w:tr w:rsidR="002830B2" w14:paraId="16EE4F85" w14:textId="77777777" w:rsidTr="00D36D04">
        <w:trPr>
          <w:trHeight w:val="232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F8C9C31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Cs w:val="21"/>
              </w:rPr>
              <w:t>NaCl:NaSO</w:t>
            </w:r>
            <w:proofErr w:type="gramEnd"/>
            <w:r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=1:1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050FDB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E21F6E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73.33±1.32bc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809AFD7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37.52±1.63c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6ABC69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80.47±2.25b</w:t>
            </w:r>
          </w:p>
        </w:tc>
      </w:tr>
      <w:tr w:rsidR="002830B2" w14:paraId="4F69ADBB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F6D71CA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4B32F5F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92D12F2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77.5±0.81bc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13CBA09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72.35±0.35bc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1B9C93C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90.14±1.10ab</w:t>
            </w:r>
          </w:p>
        </w:tc>
      </w:tr>
      <w:tr w:rsidR="002830B2" w14:paraId="5D87D3A5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43ABBD9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C45474C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8CD3C27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72.50±1.32bc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4895C4A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78.42±1.25b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4A65E98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91.21±0.41a</w:t>
            </w:r>
          </w:p>
        </w:tc>
      </w:tr>
      <w:tr w:rsidR="002830B2" w14:paraId="443AC2A9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ECF4665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0CC6849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CC978F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70.21±1.78bc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83230EF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83.28±1.56a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88C2A2C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77.01±3.12c</w:t>
            </w:r>
          </w:p>
        </w:tc>
      </w:tr>
      <w:tr w:rsidR="002830B2" w14:paraId="4A55A66F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D4A9DB8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2916AE4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FBE9EDF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48.33±1.24d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EE19605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88.05±0.94a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F4522D1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64.15±1.11d</w:t>
            </w:r>
          </w:p>
        </w:tc>
      </w:tr>
      <w:tr w:rsidR="002830B2" w14:paraId="016DDEA4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2DEC990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7E77FF7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724FABA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0B37CCD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0C7860A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2830B2" w14:paraId="0DDDC8E5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F02F09C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ED5769E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CK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E3480F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84.17±1.25a 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F4436FA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----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6FE1E50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84.17±1.25ab</w:t>
            </w:r>
          </w:p>
        </w:tc>
      </w:tr>
      <w:tr w:rsidR="002830B2" w14:paraId="1D57866D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070A6FA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CC2779F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B73EE72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85.83±1.25a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98F6389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23.53±0.47d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CEA2342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88.66±2.35a</w:t>
            </w:r>
          </w:p>
        </w:tc>
      </w:tr>
      <w:tr w:rsidR="002830B2" w14:paraId="50E8A507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1CCC935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84FC64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7766B55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76.67±0.94ab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500780A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53.57±0.82c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E0A0182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82.36±1.14ab</w:t>
            </w:r>
          </w:p>
        </w:tc>
      </w:tr>
      <w:tr w:rsidR="002830B2" w14:paraId="09F4A109" w14:textId="77777777" w:rsidTr="00D36D04">
        <w:trPr>
          <w:trHeight w:val="232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80FDE5B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NaHCO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:Na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CO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=1:1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3D1F03F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7FA7AA8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72.50±1.63ab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F40235F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60.62±1.25b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A99D10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83.66±2.31ab</w:t>
            </w:r>
          </w:p>
        </w:tc>
      </w:tr>
      <w:tr w:rsidR="002830B2" w14:paraId="63EFC4E4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8D27F2F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E65E84C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68D6441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56.67±1.70bc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94BF7BE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78.85±1.24a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26BFDAD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64.35±1.48c</w:t>
            </w:r>
          </w:p>
        </w:tc>
      </w:tr>
      <w:tr w:rsidR="002830B2" w14:paraId="782A0726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0614004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DE17D1F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E89D36C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50.33±0.82bc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880B132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72.53±2.74a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C1AB8A3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61.56±0.42c</w:t>
            </w:r>
          </w:p>
        </w:tc>
      </w:tr>
      <w:tr w:rsidR="002830B2" w14:paraId="168326EA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F613702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F8851D2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BB7B623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47.50±0.90bc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1D3362F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76.12±2.82a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ED257E7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51.11±0.98d</w:t>
            </w:r>
          </w:p>
        </w:tc>
      </w:tr>
      <w:tr w:rsidR="002830B2" w14:paraId="77BBD0A1" w14:textId="77777777" w:rsidTr="00D36D04">
        <w:trPr>
          <w:trHeight w:val="203"/>
        </w:trPr>
        <w:tc>
          <w:tcPr>
            <w:tcW w:w="1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078AB5C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052C5C8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27A6FEF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12.50±3.98d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E24FB6B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65.53±1.63ab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BCDF850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40.25±2.51e</w:t>
            </w:r>
          </w:p>
        </w:tc>
      </w:tr>
    </w:tbl>
    <w:p w14:paraId="7B3F99D6" w14:textId="5C6CC315" w:rsidR="002830B2" w:rsidRDefault="002830B2" w:rsidP="002830B2">
      <w:pPr>
        <w:rPr>
          <w:rFonts w:ascii="Times New Roman" w:hAnsi="Times New Roman" w:cs="Times New Roman" w:hint="eastAsia"/>
          <w:szCs w:val="21"/>
        </w:rPr>
      </w:pPr>
      <w:r>
        <w:rPr>
          <w:rFonts w:ascii="Times New Roman" w:hAnsi="Times New Roman" w:cs="Times New Roman"/>
          <w:szCs w:val="21"/>
        </w:rPr>
        <w:t>Note: The difference in lowercase letters after the same column of data is significant (P&lt;0.05)</w:t>
      </w:r>
      <w:r w:rsidR="00602CB4">
        <w:rPr>
          <w:rFonts w:ascii="Times New Roman" w:hAnsi="Times New Roman" w:cs="Times New Roman" w:hint="eastAsia"/>
          <w:szCs w:val="21"/>
        </w:rPr>
        <w:t>，</w:t>
      </w:r>
      <w:r w:rsidR="00602CB4">
        <w:rPr>
          <w:rFonts w:ascii="Times New Roman" w:hAnsi="Times New Roman" w:cs="Times New Roman" w:hint="eastAsia"/>
          <w:szCs w:val="21"/>
        </w:rPr>
        <w:t>a</w:t>
      </w:r>
      <w:r w:rsidR="00602CB4">
        <w:rPr>
          <w:rFonts w:ascii="Times New Roman" w:hAnsi="Times New Roman" w:cs="Times New Roman"/>
          <w:szCs w:val="21"/>
        </w:rPr>
        <w:t>nd t</w:t>
      </w:r>
      <w:r w:rsidR="00602CB4" w:rsidRPr="00602CB4">
        <w:rPr>
          <w:rFonts w:ascii="Times New Roman" w:hAnsi="Times New Roman" w:cs="Times New Roman"/>
          <w:szCs w:val="21"/>
        </w:rPr>
        <w:t>he figures after addition and subtraction are Standard error</w:t>
      </w:r>
      <w:r w:rsidR="00602CB4" w:rsidRPr="00602CB4">
        <w:rPr>
          <w:rFonts w:ascii="Times New Roman" w:hAnsi="Times New Roman" w:cs="Times New Roman"/>
          <w:szCs w:val="21"/>
        </w:rPr>
        <w:t xml:space="preserve"> </w:t>
      </w:r>
      <w:r w:rsidR="00602CB4">
        <w:rPr>
          <w:rFonts w:ascii="Times New Roman" w:hAnsi="Times New Roman" w:cs="Times New Roman"/>
          <w:szCs w:val="21"/>
        </w:rPr>
        <w:t>(</w:t>
      </w:r>
      <w:r w:rsidR="00602CB4" w:rsidRPr="00602CB4">
        <w:rPr>
          <w:rFonts w:ascii="Times New Roman" w:hAnsi="Times New Roman" w:cs="Times New Roman"/>
          <w:szCs w:val="21"/>
        </w:rPr>
        <w:t>σ</w:t>
      </w:r>
      <w:r w:rsidR="00602CB4">
        <w:rPr>
          <w:rFonts w:ascii="Times New Roman" w:hAnsi="Times New Roman" w:cs="Times New Roman" w:hint="eastAsia"/>
          <w:szCs w:val="21"/>
        </w:rPr>
        <w:t>)</w:t>
      </w:r>
      <w:r w:rsidR="00602CB4">
        <w:rPr>
          <w:rFonts w:ascii="Times New Roman" w:hAnsi="Times New Roman" w:cs="Times New Roman"/>
          <w:szCs w:val="21"/>
        </w:rPr>
        <w:t>.</w:t>
      </w:r>
    </w:p>
    <w:p w14:paraId="07798C04" w14:textId="77777777" w:rsidR="002830B2" w:rsidRDefault="002830B2" w:rsidP="002830B2">
      <w:pPr>
        <w:rPr>
          <w:rFonts w:ascii="Times New Roman" w:hAnsi="Times New Roman" w:cs="Times New Roman" w:hint="eastAsia"/>
          <w:color w:val="FF0000"/>
          <w:szCs w:val="21"/>
        </w:rPr>
      </w:pPr>
    </w:p>
    <w:p w14:paraId="5CFD1CDD" w14:textId="77777777" w:rsidR="002830B2" w:rsidRDefault="002830B2" w:rsidP="002830B2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kern w:val="0"/>
          <w:sz w:val="22"/>
          <w:szCs w:val="22"/>
        </w:rPr>
        <w:t>Supplemental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Table S2. </w:t>
      </w:r>
      <w:r>
        <w:rPr>
          <w:rFonts w:ascii="Times New Roman" w:hAnsi="Times New Roman" w:cs="Times New Roman"/>
          <w:szCs w:val="21"/>
        </w:rPr>
        <w:t xml:space="preserve">Effect of different mixed saline-alkali treatments on seed germination of </w:t>
      </w:r>
      <w:r>
        <w:rPr>
          <w:rFonts w:ascii="Times New Roman" w:hAnsi="Times New Roman" w:cs="Times New Roman"/>
          <w:i/>
          <w:iCs/>
          <w:szCs w:val="21"/>
        </w:rPr>
        <w:t>Halostachys caspica</w:t>
      </w:r>
    </w:p>
    <w:tbl>
      <w:tblPr>
        <w:tblW w:w="85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0"/>
        <w:gridCol w:w="1418"/>
        <w:gridCol w:w="1701"/>
        <w:gridCol w:w="1701"/>
        <w:gridCol w:w="1842"/>
      </w:tblGrid>
      <w:tr w:rsidR="002830B2" w14:paraId="0F4261C0" w14:textId="77777777" w:rsidTr="00D36D04">
        <w:trPr>
          <w:trHeight w:val="252"/>
        </w:trPr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54938F4" w14:textId="77777777" w:rsidR="002830B2" w:rsidRDefault="002830B2" w:rsidP="00D36D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Different  </w:t>
            </w:r>
          </w:p>
          <w:p w14:paraId="151ACD59" w14:textId="77777777" w:rsidR="002830B2" w:rsidRDefault="002830B2" w:rsidP="00D36D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Treatment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044879A" w14:textId="77777777" w:rsidR="002830B2" w:rsidRDefault="002830B2" w:rsidP="00D36D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Salt Concentration</w:t>
            </w:r>
          </w:p>
          <w:p w14:paraId="20130899" w14:textId="77777777" w:rsidR="002830B2" w:rsidRDefault="002830B2" w:rsidP="00D36D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(mmol/L)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53D8D68" w14:textId="77777777" w:rsidR="002830B2" w:rsidRDefault="002830B2" w:rsidP="00D36D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Germination Rate</w:t>
            </w:r>
          </w:p>
          <w:p w14:paraId="75668E9E" w14:textId="77777777" w:rsidR="002830B2" w:rsidRDefault="002830B2" w:rsidP="00D36D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A/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Cs w:val="21"/>
              </w:rPr>
              <w:t>C)*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Cs w:val="21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A7A3A4E" w14:textId="77777777" w:rsidR="002830B2" w:rsidRDefault="002830B2" w:rsidP="00D36D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Rehydration Germination Rate</w:t>
            </w:r>
          </w:p>
          <w:p w14:paraId="3E1BCCBB" w14:textId="77777777" w:rsidR="002830B2" w:rsidRDefault="002830B2" w:rsidP="00D36D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[B/(C-A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Cs w:val="21"/>
              </w:rPr>
              <w:t>)]*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Cs w:val="21"/>
              </w:rP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B89E84A" w14:textId="77777777" w:rsidR="002830B2" w:rsidRDefault="002830B2" w:rsidP="00D36D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Total</w:t>
            </w:r>
          </w:p>
          <w:p w14:paraId="04A14E3B" w14:textId="77777777" w:rsidR="002830B2" w:rsidRDefault="002830B2" w:rsidP="00D36D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Germination Rate</w:t>
            </w:r>
          </w:p>
          <w:p w14:paraId="3B42DDC3" w14:textId="77777777" w:rsidR="002830B2" w:rsidRDefault="002830B2" w:rsidP="00D36D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[(A+B)/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Cs w:val="21"/>
              </w:rPr>
              <w:t>C]*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Cs w:val="21"/>
              </w:rPr>
              <w:t>100</w:t>
            </w:r>
          </w:p>
        </w:tc>
      </w:tr>
      <w:tr w:rsidR="002830B2" w14:paraId="136445F4" w14:textId="77777777" w:rsidTr="00D36D04">
        <w:trPr>
          <w:trHeight w:val="252"/>
        </w:trPr>
        <w:tc>
          <w:tcPr>
            <w:tcW w:w="1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0ACC969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bookmarkStart w:id="0" w:name="_Hlk134108086"/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FB77FA2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CK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DA8566D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84.17±1.25a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E085A40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----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17B5478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84.17±1.25a </w:t>
            </w:r>
          </w:p>
        </w:tc>
      </w:tr>
      <w:tr w:rsidR="002830B2" w14:paraId="02E1CBEE" w14:textId="77777777" w:rsidTr="00D36D04">
        <w:trPr>
          <w:trHeight w:val="252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8DC6AA0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AF32C75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DFD3E0D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83.83±1.25a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67423F61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55.32±0.47bc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3865117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90.00±1.56a</w:t>
            </w:r>
          </w:p>
        </w:tc>
      </w:tr>
      <w:tr w:rsidR="002830B2" w14:paraId="587ED5E6" w14:textId="77777777" w:rsidTr="00D36D04">
        <w:trPr>
          <w:trHeight w:val="252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B592495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5DD27AC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6047BD29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69.17±1.24b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B30B944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48.21±0.82ab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57404AB5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85.23±2.12ab</w:t>
            </w:r>
          </w:p>
        </w:tc>
      </w:tr>
      <w:tr w:rsidR="002830B2" w14:paraId="0E70EE81" w14:textId="77777777" w:rsidTr="00D36D04">
        <w:trPr>
          <w:trHeight w:val="270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4E0B1B9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Cs w:val="21"/>
              </w:rPr>
              <w:t>NaCl:NaHCO</w:t>
            </w:r>
            <w:proofErr w:type="gramEnd"/>
            <w:r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=1:1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B0EBF88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4FD67628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52.20±1.20bc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17FCDBF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71.67±2.05a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4F0503D5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84.47±0.25ab</w:t>
            </w:r>
          </w:p>
        </w:tc>
      </w:tr>
      <w:tr w:rsidR="002830B2" w14:paraId="20A52F67" w14:textId="77777777" w:rsidTr="00D36D04">
        <w:trPr>
          <w:trHeight w:val="252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D7A827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FEBBA29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151BA2C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51.67±0.25bc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75FE675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75.86±1.25a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518BA0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85.96±1.23ab</w:t>
            </w:r>
          </w:p>
        </w:tc>
      </w:tr>
      <w:tr w:rsidR="002830B2" w14:paraId="2B0EA394" w14:textId="77777777" w:rsidTr="00D36D04">
        <w:trPr>
          <w:trHeight w:val="35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C18573C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4CD78A50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3E20019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50.00±1.20bc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02A7B2E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76.86±2.30a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48C43AC0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85.68±3.21ab</w:t>
            </w:r>
          </w:p>
        </w:tc>
      </w:tr>
      <w:tr w:rsidR="002830B2" w14:paraId="06705398" w14:textId="77777777" w:rsidTr="00D36D04">
        <w:trPr>
          <w:trHeight w:val="252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6BA637B5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62B41DE0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2EB15C8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5.83±2.47d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FAF79B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76.92±1.63a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9DD3614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42.53±1.10c      </w:t>
            </w:r>
          </w:p>
        </w:tc>
      </w:tr>
      <w:tr w:rsidR="002830B2" w14:paraId="2E2FD0AC" w14:textId="77777777" w:rsidTr="00D36D04">
        <w:trPr>
          <w:trHeight w:val="252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E4395C9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1D5EFE7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7612705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4.17±2.45d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5522A3D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78.26±0.86a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CF42B59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43.96±2.10c</w:t>
            </w:r>
          </w:p>
        </w:tc>
      </w:tr>
      <w:tr w:rsidR="002830B2" w14:paraId="47DFC0BA" w14:textId="77777777" w:rsidTr="00D36D04">
        <w:trPr>
          <w:trHeight w:val="252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B651A11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0A5F83B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A30EB97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1CAD8F2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4DF194A1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2830B2" w14:paraId="32D933AC" w14:textId="77777777" w:rsidTr="00D36D04">
        <w:trPr>
          <w:trHeight w:val="252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6DF16A0C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617E3D54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430399CE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84.17±1.25a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C3048F3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----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636B9FAA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84.17±1.25a </w:t>
            </w:r>
          </w:p>
        </w:tc>
      </w:tr>
      <w:tr w:rsidR="002830B2" w14:paraId="3A52C944" w14:textId="77777777" w:rsidTr="00D36D04">
        <w:trPr>
          <w:trHeight w:val="252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51A00B13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3D5BD9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9D6C343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81.67±1.70ab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F0DBBC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22.72±0.47c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4CE9A459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85.00±0.25ab</w:t>
            </w:r>
          </w:p>
        </w:tc>
      </w:tr>
      <w:tr w:rsidR="002830B2" w14:paraId="49AAFB0C" w14:textId="77777777" w:rsidTr="00D36D04">
        <w:trPr>
          <w:trHeight w:val="252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50014DD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F2D2FFC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4396BE3F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78.33±1.87ab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90D5FB7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26.92±1.82c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611DA760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85.23±1.52ab</w:t>
            </w:r>
          </w:p>
        </w:tc>
      </w:tr>
      <w:tr w:rsidR="002830B2" w14:paraId="5751D4BF" w14:textId="77777777" w:rsidTr="00D36D04">
        <w:trPr>
          <w:trHeight w:val="270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F6DC7C9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Cs w:val="21"/>
              </w:rPr>
              <w:t>NaCl:NaHCO</w:t>
            </w:r>
            <w:proofErr w:type="gramEnd"/>
            <w:r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 xml:space="preserve">=1:3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1964E59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E488E7D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67.50±3.56bc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08F2974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35.10±1.12bc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F360B0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84.47±0.25ab</w:t>
            </w:r>
          </w:p>
        </w:tc>
      </w:tr>
      <w:tr w:rsidR="002830B2" w14:paraId="0D83AF70" w14:textId="77777777" w:rsidTr="00D36D04">
        <w:trPr>
          <w:trHeight w:val="252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95B8F0E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488C0CF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FDA2364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67.50±1.25bc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E8C8DFE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32.45±2.25bc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61301ADE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82.98±2.74ab</w:t>
            </w:r>
          </w:p>
        </w:tc>
      </w:tr>
      <w:tr w:rsidR="002830B2" w14:paraId="207CB43F" w14:textId="77777777" w:rsidTr="00D36D04">
        <w:trPr>
          <w:trHeight w:val="252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FEE07AC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9A91CDD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7C519C9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40.83±2.05d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4F7B0325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60.00±1.85a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D34751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70.02±1.41c</w:t>
            </w:r>
          </w:p>
        </w:tc>
      </w:tr>
      <w:tr w:rsidR="002830B2" w14:paraId="17B7BEB2" w14:textId="77777777" w:rsidTr="00D36D04">
        <w:trPr>
          <w:trHeight w:val="252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6B1B93E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C05D58B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6DDFA0F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0.83±0.47e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CCECCA5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58.92±0.87ab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48D9C74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55.23±1.48d</w:t>
            </w:r>
          </w:p>
        </w:tc>
      </w:tr>
      <w:tr w:rsidR="002830B2" w14:paraId="0F9AAB0F" w14:textId="77777777" w:rsidTr="00D36D04">
        <w:trPr>
          <w:trHeight w:val="252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F1B811C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5D351631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58A13BED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0.00±0.00f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C84E30B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52.32±1.46ab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5106DEB5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52.50±1.96d</w:t>
            </w:r>
          </w:p>
        </w:tc>
      </w:tr>
      <w:tr w:rsidR="002830B2" w14:paraId="6CF6F5B8" w14:textId="77777777" w:rsidTr="00D36D04">
        <w:trPr>
          <w:trHeight w:val="252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BA1281B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08C5C7E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3C50898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8E77940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3235169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2830B2" w14:paraId="4C95EEC1" w14:textId="77777777" w:rsidTr="00D36D04">
        <w:trPr>
          <w:trHeight w:val="252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593D861C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84EBA2A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6F489680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84.17±1.25a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4EC2A403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----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C1AD624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84.17±1.25ab</w:t>
            </w:r>
          </w:p>
        </w:tc>
      </w:tr>
      <w:tr w:rsidR="002830B2" w14:paraId="4FBCCE00" w14:textId="77777777" w:rsidTr="00D36D04">
        <w:trPr>
          <w:trHeight w:val="252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EF54D7D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3AA730E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D0C8DDF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85.83±1.69a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5AB56D0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23.53±0.47e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92E4940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90.00±1.03a</w:t>
            </w:r>
          </w:p>
        </w:tc>
      </w:tr>
      <w:tr w:rsidR="002830B2" w14:paraId="72CF2DDB" w14:textId="77777777" w:rsidTr="00D36D04">
        <w:trPr>
          <w:trHeight w:val="252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937C738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BE2746E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9996593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77.50±0.87b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5CDA6210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33.33±0.82d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40F0D95A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85.12±0.85ab</w:t>
            </w:r>
          </w:p>
        </w:tc>
      </w:tr>
      <w:tr w:rsidR="002830B2" w14:paraId="6DBEB4EE" w14:textId="77777777" w:rsidTr="00D36D04">
        <w:trPr>
          <w:trHeight w:val="270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11F146F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Cs w:val="21"/>
              </w:rPr>
              <w:t>NaCl:NaHCO</w:t>
            </w:r>
            <w:proofErr w:type="gramEnd"/>
            <w:r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 xml:space="preserve">=3:1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05FB320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267B36F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67.50±0.56cd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F5B76DF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50.16±1.26c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2EC4923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84.47±0.82ab</w:t>
            </w:r>
          </w:p>
        </w:tc>
      </w:tr>
      <w:tr w:rsidR="002830B2" w14:paraId="7317E95B" w14:textId="77777777" w:rsidTr="00D36D04">
        <w:trPr>
          <w:trHeight w:val="252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482FF9FC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3960532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5D52486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66.67±0.94c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8B04700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66.66±0.29bc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5DA08B9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82.98±0.74ab</w:t>
            </w:r>
          </w:p>
        </w:tc>
      </w:tr>
      <w:tr w:rsidR="002830B2" w14:paraId="2925B929" w14:textId="77777777" w:rsidTr="00D36D04">
        <w:trPr>
          <w:trHeight w:val="252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7604F87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44D7D778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771DFF3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65.50±2.44cd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56A94072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67.66±0.82bc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61A4715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70.02±1.41b</w:t>
            </w:r>
          </w:p>
        </w:tc>
      </w:tr>
      <w:tr w:rsidR="002830B2" w14:paraId="13EA542E" w14:textId="77777777" w:rsidTr="00D36D04">
        <w:trPr>
          <w:trHeight w:val="252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73D2D24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0F99059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123911B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48.33±1.89d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C828C81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77.42±1.62a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7550694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55.23±1.48bc</w:t>
            </w:r>
          </w:p>
        </w:tc>
      </w:tr>
      <w:tr w:rsidR="002830B2" w14:paraId="383FB64F" w14:textId="77777777" w:rsidTr="00D36D04">
        <w:trPr>
          <w:trHeight w:val="252"/>
        </w:trPr>
        <w:tc>
          <w:tcPr>
            <w:tcW w:w="1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FAC184B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82CB5D6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56489C3F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37.50±0.82de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A9EFDFF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69.33±1.70ab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082E2B4" w14:textId="77777777" w:rsidR="002830B2" w:rsidRDefault="002830B2" w:rsidP="00D36D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52.50±1.12bc</w:t>
            </w:r>
          </w:p>
        </w:tc>
      </w:tr>
    </w:tbl>
    <w:bookmarkEnd w:id="0"/>
    <w:p w14:paraId="7F41C0E6" w14:textId="39A73DDF" w:rsidR="002830B2" w:rsidRPr="00602CB4" w:rsidRDefault="002830B2" w:rsidP="002830B2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Note: The difference in lowercase letters after the same column of data is significant (P&lt;0.05)</w:t>
      </w:r>
      <w:r w:rsidR="00602CB4">
        <w:rPr>
          <w:rFonts w:ascii="Times New Roman" w:hAnsi="Times New Roman" w:cs="Times New Roman"/>
          <w:szCs w:val="21"/>
        </w:rPr>
        <w:t xml:space="preserve">, </w:t>
      </w:r>
      <w:r w:rsidR="00602CB4">
        <w:rPr>
          <w:rFonts w:ascii="Times New Roman" w:hAnsi="Times New Roman" w:cs="Times New Roman" w:hint="eastAsia"/>
          <w:szCs w:val="21"/>
        </w:rPr>
        <w:t>a</w:t>
      </w:r>
      <w:r w:rsidR="00602CB4">
        <w:rPr>
          <w:rFonts w:ascii="Times New Roman" w:hAnsi="Times New Roman" w:cs="Times New Roman"/>
          <w:szCs w:val="21"/>
        </w:rPr>
        <w:t>nd t</w:t>
      </w:r>
      <w:r w:rsidR="00602CB4" w:rsidRPr="00602CB4">
        <w:rPr>
          <w:rFonts w:ascii="Times New Roman" w:hAnsi="Times New Roman" w:cs="Times New Roman"/>
          <w:szCs w:val="21"/>
        </w:rPr>
        <w:t xml:space="preserve">he figures after addition and subtraction are Standard error </w:t>
      </w:r>
      <w:r w:rsidR="00602CB4">
        <w:rPr>
          <w:rFonts w:ascii="Times New Roman" w:hAnsi="Times New Roman" w:cs="Times New Roman"/>
          <w:szCs w:val="21"/>
        </w:rPr>
        <w:t>(</w:t>
      </w:r>
      <w:r w:rsidR="00602CB4" w:rsidRPr="00602CB4">
        <w:rPr>
          <w:rFonts w:ascii="Times New Roman" w:hAnsi="Times New Roman" w:cs="Times New Roman"/>
          <w:szCs w:val="21"/>
        </w:rPr>
        <w:t>σ</w:t>
      </w:r>
      <w:r w:rsidR="00602CB4">
        <w:rPr>
          <w:rFonts w:ascii="Times New Roman" w:hAnsi="Times New Roman" w:cs="Times New Roman" w:hint="eastAsia"/>
          <w:szCs w:val="21"/>
        </w:rPr>
        <w:t>)</w:t>
      </w:r>
      <w:r w:rsidR="00602CB4">
        <w:rPr>
          <w:rFonts w:ascii="Times New Roman" w:hAnsi="Times New Roman" w:cs="Times New Roman"/>
          <w:szCs w:val="21"/>
        </w:rPr>
        <w:t>.</w:t>
      </w:r>
    </w:p>
    <w:p w14:paraId="189238CF" w14:textId="77777777" w:rsidR="002830B2" w:rsidRDefault="002830B2" w:rsidP="002830B2">
      <w:pPr>
        <w:rPr>
          <w:rFonts w:ascii="Times New Roman" w:hAnsi="Times New Roman" w:cs="Times New Roman"/>
          <w:szCs w:val="21"/>
        </w:rPr>
      </w:pPr>
    </w:p>
    <w:p w14:paraId="4FE42965" w14:textId="77777777" w:rsidR="002830B2" w:rsidRDefault="002830B2" w:rsidP="002830B2">
      <w:pPr>
        <w:rPr>
          <w:rFonts w:ascii="Times New Roman" w:hAnsi="Times New Roman" w:cs="Times New Roman"/>
          <w:b/>
          <w:bCs/>
          <w:sz w:val="22"/>
          <w:szCs w:val="22"/>
        </w:rPr>
      </w:pPr>
      <w:bookmarkStart w:id="1" w:name="OLE_LINK3"/>
      <w:r>
        <w:rPr>
          <w:rFonts w:ascii="Times New Roman" w:hAnsi="Times New Roman" w:cs="Times New Roman"/>
          <w:b/>
          <w:color w:val="000000"/>
          <w:kern w:val="0"/>
          <w:sz w:val="22"/>
          <w:szCs w:val="22"/>
        </w:rPr>
        <w:t>Supplemental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Table</w:t>
      </w:r>
      <w:bookmarkEnd w:id="1"/>
      <w:r>
        <w:rPr>
          <w:rFonts w:ascii="Times New Roman" w:hAnsi="Times New Roman" w:cs="Times New Roman"/>
          <w:b/>
          <w:bCs/>
          <w:sz w:val="22"/>
          <w:szCs w:val="22"/>
        </w:rPr>
        <w:t xml:space="preserve"> S3. </w:t>
      </w:r>
      <w:r>
        <w:rPr>
          <w:rFonts w:ascii="Times New Roman" w:hAnsi="Times New Roman" w:cs="Times New Roman"/>
          <w:sz w:val="22"/>
          <w:szCs w:val="22"/>
        </w:rPr>
        <w:t xml:space="preserve">Relative salt damage rate and salt resistance level of </w:t>
      </w:r>
      <w:r>
        <w:rPr>
          <w:rFonts w:ascii="Times New Roman" w:hAnsi="Times New Roman" w:cs="Times New Roman"/>
          <w:i/>
          <w:iCs/>
          <w:szCs w:val="21"/>
        </w:rPr>
        <w:t>Halostachys capsica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seeds under different </w:t>
      </w:r>
      <w:r>
        <w:rPr>
          <w:rFonts w:ascii="Times New Roman" w:hAnsi="Times New Roman" w:cs="Times New Roman"/>
          <w:szCs w:val="21"/>
        </w:rPr>
        <w:t>saline-alkali treatments</w:t>
      </w:r>
      <w:r>
        <w:rPr>
          <w:rFonts w:ascii="Times New Roman" w:hAnsi="Times New Roman" w:cs="Times New Roman"/>
          <w:sz w:val="22"/>
          <w:szCs w:val="22"/>
        </w:rPr>
        <w:t>.</w:t>
      </w:r>
    </w:p>
    <w:tbl>
      <w:tblPr>
        <w:tblW w:w="7964" w:type="dxa"/>
        <w:tblInd w:w="108" w:type="dxa"/>
        <w:tblLook w:val="04A0" w:firstRow="1" w:lastRow="0" w:firstColumn="1" w:lastColumn="0" w:noHBand="0" w:noVBand="1"/>
      </w:tblPr>
      <w:tblGrid>
        <w:gridCol w:w="2365"/>
        <w:gridCol w:w="1630"/>
        <w:gridCol w:w="2032"/>
        <w:gridCol w:w="1937"/>
      </w:tblGrid>
      <w:tr w:rsidR="002830B2" w14:paraId="37E9AE38" w14:textId="77777777" w:rsidTr="00D36D04">
        <w:trPr>
          <w:trHeight w:val="310"/>
        </w:trPr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14F95B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Salt type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AF06F3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Salt concentration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AA91E2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Relative salt damage rate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AB83BC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</w:rPr>
              <w:t>Salt resistance level</w:t>
            </w:r>
          </w:p>
        </w:tc>
      </w:tr>
      <w:tr w:rsidR="002830B2" w14:paraId="62869071" w14:textId="77777777" w:rsidTr="00D36D04">
        <w:trPr>
          <w:trHeight w:val="32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D7BFA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9F34C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77D67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7.88</w:t>
            </w:r>
            <w:r>
              <w:rPr>
                <w:rFonts w:ascii="Times New Roman" w:hAnsi="Times New Roman" w:cs="Times New Roman"/>
                <w:szCs w:val="21"/>
              </w:rPr>
              <w:t>±0.38bc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2CD9B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6AFC0911" w14:textId="77777777" w:rsidTr="00D36D04">
        <w:trPr>
          <w:trHeight w:val="32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036C9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2A0E7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100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37644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-4.17</w:t>
            </w:r>
            <w:r>
              <w:rPr>
                <w:rFonts w:ascii="Times New Roman" w:hAnsi="Times New Roman" w:cs="Times New Roman"/>
                <w:szCs w:val="21"/>
              </w:rPr>
              <w:t>±1.96d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CD8F6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367DDDE5" w14:textId="77777777" w:rsidTr="00D36D04">
        <w:trPr>
          <w:trHeight w:val="32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4B7C0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</w:rPr>
              <w:t>NaCl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A3438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200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1F84C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1.75</w:t>
            </w:r>
            <w:r>
              <w:rPr>
                <w:rFonts w:ascii="Times New Roman" w:hAnsi="Times New Roman" w:cs="Times New Roman"/>
                <w:szCs w:val="21"/>
              </w:rPr>
              <w:t>±2.03c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F5F0A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309EE43F" w14:textId="77777777" w:rsidTr="00D36D04">
        <w:trPr>
          <w:trHeight w:val="32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67D2D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CD8CE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300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605D1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7.77</w:t>
            </w:r>
            <w:r>
              <w:rPr>
                <w:rFonts w:ascii="Times New Roman" w:hAnsi="Times New Roman" w:cs="Times New Roman"/>
                <w:szCs w:val="21"/>
              </w:rPr>
              <w:t>±1.58bc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9F87E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7E312E94" w14:textId="77777777" w:rsidTr="00D36D04">
        <w:trPr>
          <w:trHeight w:val="32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722FF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66FDF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400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E92AF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2.98</w:t>
            </w:r>
            <w:r>
              <w:rPr>
                <w:rFonts w:ascii="Times New Roman" w:hAnsi="Times New Roman" w:cs="Times New Roman"/>
                <w:szCs w:val="21"/>
              </w:rPr>
              <w:t>±0.04c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E00CA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6F732B9F" w14:textId="77777777" w:rsidTr="00D36D04">
        <w:trPr>
          <w:trHeight w:val="32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4F068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79D5F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500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D2C51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11.72</w:t>
            </w:r>
            <w:r>
              <w:rPr>
                <w:rFonts w:ascii="Times New Roman" w:hAnsi="Times New Roman" w:cs="Times New Roman"/>
                <w:szCs w:val="21"/>
              </w:rPr>
              <w:t>±1.48</w:t>
            </w: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9DAFE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2786606E" w14:textId="77777777" w:rsidTr="00D36D04">
        <w:trPr>
          <w:trHeight w:val="32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D5B96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F67D5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600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EFDCC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21.57</w:t>
            </w:r>
            <w:r>
              <w:rPr>
                <w:rFonts w:ascii="Times New Roman" w:hAnsi="Times New Roman" w:cs="Times New Roman"/>
                <w:szCs w:val="21"/>
              </w:rPr>
              <w:t>±2.34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B1D0E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17A8BEF3" w14:textId="77777777" w:rsidTr="00D36D04">
        <w:trPr>
          <w:trHeight w:val="31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E1FBB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4413C" w14:textId="77777777" w:rsidR="002830B2" w:rsidRDefault="002830B2" w:rsidP="00D36D0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752FE" w14:textId="77777777" w:rsidR="002830B2" w:rsidRDefault="002830B2" w:rsidP="00D36D0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7BCF4" w14:textId="77777777" w:rsidR="002830B2" w:rsidRDefault="002830B2" w:rsidP="00D36D0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830B2" w14:paraId="624CC14D" w14:textId="77777777" w:rsidTr="00D36D04">
        <w:trPr>
          <w:trHeight w:val="32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22FBE" w14:textId="77777777" w:rsidR="002830B2" w:rsidRDefault="002830B2" w:rsidP="00D36D0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E6018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94AEA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6.93</w:t>
            </w:r>
            <w:r>
              <w:rPr>
                <w:rFonts w:ascii="Times New Roman" w:hAnsi="Times New Roman" w:cs="Times New Roman"/>
                <w:szCs w:val="21"/>
              </w:rPr>
              <w:t>±0.45d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BD6D0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49BF2DFB" w14:textId="77777777" w:rsidTr="00D36D04">
        <w:trPr>
          <w:trHeight w:val="32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09BB6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26ECE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100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1BEEF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17.78</w:t>
            </w:r>
            <w:r>
              <w:rPr>
                <w:rFonts w:ascii="Times New Roman" w:hAnsi="Times New Roman" w:cs="Times New Roman"/>
                <w:szCs w:val="21"/>
              </w:rPr>
              <w:t>±2.75c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6B874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682478E9" w14:textId="77777777" w:rsidTr="00D36D04">
        <w:trPr>
          <w:trHeight w:val="32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3C8FB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NaHCO3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21403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200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66DDD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17.79</w:t>
            </w:r>
            <w:r>
              <w:rPr>
                <w:rFonts w:ascii="Times New Roman" w:hAnsi="Times New Roman" w:cs="Times New Roman"/>
                <w:szCs w:val="21"/>
              </w:rPr>
              <w:t>±0.69c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188A8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689B62EA" w14:textId="77777777" w:rsidTr="00D36D04">
        <w:trPr>
          <w:trHeight w:val="32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F615A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6AA50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300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09920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18.50</w:t>
            </w:r>
            <w:r>
              <w:rPr>
                <w:rFonts w:ascii="Times New Roman" w:hAnsi="Times New Roman" w:cs="Times New Roman"/>
                <w:szCs w:val="21"/>
              </w:rPr>
              <w:t>±2.90c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F4733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6B1B081F" w14:textId="77777777" w:rsidTr="00D36D04">
        <w:trPr>
          <w:trHeight w:val="32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EA0B9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89A66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400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7EF94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26.69</w:t>
            </w:r>
            <w:r>
              <w:rPr>
                <w:rFonts w:ascii="Times New Roman" w:hAnsi="Times New Roman" w:cs="Times New Roman"/>
                <w:szCs w:val="21"/>
              </w:rPr>
              <w:t>±2.29b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EE746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20166AB7" w14:textId="77777777" w:rsidTr="00D36D04">
        <w:trPr>
          <w:trHeight w:val="32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3871A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29670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500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1FDB0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34.51</w:t>
            </w:r>
            <w:r>
              <w:rPr>
                <w:rFonts w:ascii="Times New Roman" w:hAnsi="Times New Roman" w:cs="Times New Roman"/>
                <w:szCs w:val="21"/>
              </w:rPr>
              <w:t>±1.98ab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E08DA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2AED683D" w14:textId="77777777" w:rsidTr="00D36D04">
        <w:trPr>
          <w:trHeight w:val="32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8A7F4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FFB54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600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9AE7D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39.50</w:t>
            </w:r>
            <w:r>
              <w:rPr>
                <w:rFonts w:ascii="Times New Roman" w:hAnsi="Times New Roman" w:cs="Times New Roman"/>
                <w:szCs w:val="21"/>
              </w:rPr>
              <w:t>±1.49a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7DD9C" w14:textId="77777777" w:rsidR="002830B2" w:rsidRDefault="002830B2" w:rsidP="00D36D04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</w:rPr>
              <w:t>3级</w:t>
            </w:r>
          </w:p>
        </w:tc>
      </w:tr>
      <w:tr w:rsidR="002830B2" w14:paraId="2ABC313B" w14:textId="77777777" w:rsidTr="00D36D04">
        <w:trPr>
          <w:trHeight w:val="32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4B955" w14:textId="77777777" w:rsidR="002830B2" w:rsidRDefault="002830B2" w:rsidP="00D36D04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6F587" w14:textId="77777777" w:rsidR="002830B2" w:rsidRDefault="002830B2" w:rsidP="00D36D0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61B6E" w14:textId="77777777" w:rsidR="002830B2" w:rsidRDefault="002830B2" w:rsidP="00D36D0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70734" w14:textId="77777777" w:rsidR="002830B2" w:rsidRDefault="002830B2" w:rsidP="00D36D0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830B2" w14:paraId="34B8B341" w14:textId="77777777" w:rsidTr="00D36D04">
        <w:trPr>
          <w:trHeight w:val="32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96806" w14:textId="77777777" w:rsidR="002830B2" w:rsidRDefault="002830B2" w:rsidP="00D36D0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85B83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B8650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2.70</w:t>
            </w:r>
            <w:r>
              <w:rPr>
                <w:rFonts w:ascii="Times New Roman" w:hAnsi="Times New Roman" w:cs="Times New Roman"/>
                <w:szCs w:val="21"/>
              </w:rPr>
              <w:t>±2.96c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C56C0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192C53A9" w14:textId="77777777" w:rsidTr="00D36D04">
        <w:trPr>
          <w:trHeight w:val="32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1A499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44F36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100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F84FD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-3.06</w:t>
            </w:r>
            <w:r>
              <w:rPr>
                <w:rFonts w:ascii="Times New Roman" w:hAnsi="Times New Roman" w:cs="Times New Roman"/>
                <w:szCs w:val="21"/>
              </w:rPr>
              <w:t>±0.85d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DA47F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7521124C" w14:textId="77777777" w:rsidTr="00D36D04">
        <w:trPr>
          <w:trHeight w:val="35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244B9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proofErr w:type="gramStart"/>
            <w:r>
              <w:rPr>
                <w:rFonts w:ascii="Times New Roman" w:eastAsia="等线" w:hAnsi="Times New Roman" w:cs="Times New Roman"/>
                <w:kern w:val="0"/>
                <w:sz w:val="24"/>
              </w:rPr>
              <w:t>NaCl:Na</w:t>
            </w:r>
            <w:proofErr w:type="gramEnd"/>
            <w:r>
              <w:rPr>
                <w:rFonts w:ascii="Times New Roman" w:eastAsia="等线" w:hAnsi="Times New Roman" w:cs="Times New Roman"/>
                <w:kern w:val="0"/>
                <w:sz w:val="24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 w:val="24"/>
              </w:rPr>
              <w:t>SO</w:t>
            </w:r>
            <w:r>
              <w:rPr>
                <w:rFonts w:ascii="Times New Roman" w:eastAsia="等线" w:hAnsi="Times New Roman" w:cs="Times New Roman"/>
                <w:kern w:val="0"/>
                <w:sz w:val="24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 w:val="24"/>
              </w:rPr>
              <w:t>=1:1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34E3E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200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D5C9E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12.82</w:t>
            </w:r>
            <w:r>
              <w:rPr>
                <w:rFonts w:ascii="Times New Roman" w:hAnsi="Times New Roman" w:cs="Times New Roman"/>
                <w:szCs w:val="21"/>
              </w:rPr>
              <w:t>±1.13b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6E6CC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07BB0FD8" w14:textId="77777777" w:rsidTr="00D36D04">
        <w:trPr>
          <w:trHeight w:val="32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7E6EC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2A235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300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5A71D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13.80</w:t>
            </w:r>
            <w:r>
              <w:rPr>
                <w:rFonts w:ascii="Times New Roman" w:hAnsi="Times New Roman" w:cs="Times New Roman"/>
                <w:szCs w:val="21"/>
              </w:rPr>
              <w:t>±0.79b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8F7E6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76A6A034" w14:textId="77777777" w:rsidTr="00D36D04">
        <w:trPr>
          <w:trHeight w:val="32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B8A6A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9E026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400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8CAE7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11.75</w:t>
            </w:r>
            <w:r>
              <w:rPr>
                <w:rFonts w:ascii="Times New Roman" w:hAnsi="Times New Roman" w:cs="Times New Roman"/>
                <w:szCs w:val="21"/>
              </w:rPr>
              <w:t>±1.29b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CC322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20E3F7A4" w14:textId="77777777" w:rsidTr="00D36D04">
        <w:trPr>
          <w:trHeight w:val="32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CD536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C6F3B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500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3F298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16.81</w:t>
            </w:r>
            <w:r>
              <w:rPr>
                <w:rFonts w:ascii="Times New Roman" w:hAnsi="Times New Roman" w:cs="Times New Roman"/>
                <w:szCs w:val="21"/>
              </w:rPr>
              <w:t>±0.28b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E61A0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74D87709" w14:textId="77777777" w:rsidTr="00D36D04">
        <w:trPr>
          <w:trHeight w:val="32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0111D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D6AC3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600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5A3E3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42.42</w:t>
            </w:r>
            <w:r>
              <w:rPr>
                <w:rFonts w:ascii="Times New Roman" w:hAnsi="Times New Roman" w:cs="Times New Roman"/>
                <w:szCs w:val="21"/>
              </w:rPr>
              <w:t>±1.53a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D2EC8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319B0195" w14:textId="77777777" w:rsidTr="00D36D04">
        <w:trPr>
          <w:trHeight w:val="31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B7FF1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81B23" w14:textId="77777777" w:rsidR="002830B2" w:rsidRDefault="002830B2" w:rsidP="00D36D0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5FEB5" w14:textId="77777777" w:rsidR="002830B2" w:rsidRDefault="002830B2" w:rsidP="00D36D0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93C4C" w14:textId="77777777" w:rsidR="002830B2" w:rsidRDefault="002830B2" w:rsidP="00D36D0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830B2" w14:paraId="120CB74C" w14:textId="77777777" w:rsidTr="00D36D04">
        <w:trPr>
          <w:trHeight w:val="32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88008" w14:textId="77777777" w:rsidR="002830B2" w:rsidRDefault="002830B2" w:rsidP="00D36D0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470A6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25D8E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2.11</w:t>
            </w:r>
            <w:r>
              <w:rPr>
                <w:rFonts w:ascii="Times New Roman" w:hAnsi="Times New Roman" w:cs="Times New Roman"/>
                <w:szCs w:val="21"/>
              </w:rPr>
              <w:t>±1.25e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BF4D6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230BA9BB" w14:textId="77777777" w:rsidTr="00D36D04">
        <w:trPr>
          <w:trHeight w:val="32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09456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763C9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100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BE6DF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8.68</w:t>
            </w:r>
            <w:r>
              <w:rPr>
                <w:rFonts w:ascii="Times New Roman" w:hAnsi="Times New Roman" w:cs="Times New Roman"/>
                <w:szCs w:val="21"/>
              </w:rPr>
              <w:t>±2.07d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4AC1D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3FB6AFAE" w14:textId="77777777" w:rsidTr="00D36D04">
        <w:trPr>
          <w:trHeight w:val="35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B3291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</w:rPr>
              <w:t>NaHCO</w:t>
            </w:r>
            <w:r>
              <w:rPr>
                <w:rFonts w:ascii="Times New Roman" w:eastAsia="等线" w:hAnsi="Times New Roman" w:cs="Times New Roman"/>
                <w:kern w:val="0"/>
                <w:sz w:val="24"/>
                <w:vertAlign w:val="subscript"/>
              </w:rPr>
              <w:t>3</w:t>
            </w:r>
            <w:r>
              <w:rPr>
                <w:rFonts w:ascii="Times New Roman" w:eastAsia="等线" w:hAnsi="Times New Roman" w:cs="Times New Roman"/>
                <w:kern w:val="0"/>
                <w:sz w:val="24"/>
              </w:rPr>
              <w:t>:Na</w:t>
            </w:r>
            <w:r>
              <w:rPr>
                <w:rFonts w:ascii="Times New Roman" w:eastAsia="等线" w:hAnsi="Times New Roman" w:cs="Times New Roman"/>
                <w:kern w:val="0"/>
                <w:sz w:val="24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 w:val="24"/>
              </w:rPr>
              <w:t>CO</w:t>
            </w:r>
            <w:r>
              <w:rPr>
                <w:rFonts w:ascii="Times New Roman" w:eastAsia="等线" w:hAnsi="Times New Roman" w:cs="Times New Roman"/>
                <w:kern w:val="0"/>
                <w:sz w:val="24"/>
                <w:vertAlign w:val="subscript"/>
              </w:rPr>
              <w:t>3</w:t>
            </w:r>
            <w:r>
              <w:rPr>
                <w:rFonts w:ascii="Times New Roman" w:eastAsia="等线" w:hAnsi="Times New Roman" w:cs="Times New Roman"/>
                <w:kern w:val="0"/>
                <w:sz w:val="24"/>
              </w:rPr>
              <w:t>=1:1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FB107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200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736E8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13.62</w:t>
            </w:r>
            <w:r>
              <w:rPr>
                <w:rFonts w:ascii="Times New Roman" w:hAnsi="Times New Roman" w:cs="Times New Roman"/>
                <w:szCs w:val="21"/>
              </w:rPr>
              <w:t>±2.52c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22232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7D8361D4" w14:textId="77777777" w:rsidTr="00D36D04">
        <w:trPr>
          <w:trHeight w:val="32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E860B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93A0D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300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4C756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32.39</w:t>
            </w:r>
            <w:r>
              <w:rPr>
                <w:rFonts w:ascii="Times New Roman" w:hAnsi="Times New Roman" w:cs="Times New Roman"/>
                <w:szCs w:val="21"/>
              </w:rPr>
              <w:t>±2.56bc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FF414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18821977" w14:textId="77777777" w:rsidTr="00D36D04">
        <w:trPr>
          <w:trHeight w:val="32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CF58E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52606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400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07B10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34.59</w:t>
            </w:r>
            <w:r>
              <w:rPr>
                <w:rFonts w:ascii="Times New Roman" w:hAnsi="Times New Roman" w:cs="Times New Roman"/>
                <w:szCs w:val="21"/>
              </w:rPr>
              <w:t>±0.95bc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DE836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30145925" w14:textId="77777777" w:rsidTr="00D36D04">
        <w:trPr>
          <w:trHeight w:val="32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7A666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76B6C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500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0FC4D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43.42</w:t>
            </w:r>
            <w:r>
              <w:rPr>
                <w:rFonts w:ascii="Times New Roman" w:hAnsi="Times New Roman" w:cs="Times New Roman"/>
                <w:szCs w:val="21"/>
              </w:rPr>
              <w:t>±1.41b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C0FBB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5F7E355B" w14:textId="77777777" w:rsidTr="00D36D04">
        <w:trPr>
          <w:trHeight w:val="320"/>
        </w:trPr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AC9C9D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00E10A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600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C62AB4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85.19</w:t>
            </w:r>
            <w:r>
              <w:rPr>
                <w:rFonts w:ascii="Times New Roman" w:hAnsi="Times New Roman" w:cs="Times New Roman"/>
                <w:szCs w:val="21"/>
              </w:rPr>
              <w:t>±0.71a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610EB7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</w:tbl>
    <w:p w14:paraId="427BE586" w14:textId="77777777" w:rsidR="00602CB4" w:rsidRDefault="002830B2" w:rsidP="00602CB4">
      <w:pPr>
        <w:rPr>
          <w:rFonts w:ascii="Times New Roman" w:hAnsi="Times New Roman" w:cs="Times New Roman" w:hint="eastAsia"/>
          <w:szCs w:val="21"/>
        </w:rPr>
      </w:pPr>
      <w:r>
        <w:rPr>
          <w:rFonts w:ascii="Times New Roman" w:hAnsi="Times New Roman" w:cs="Times New Roman"/>
          <w:szCs w:val="21"/>
        </w:rPr>
        <w:t>Note: The difference in lowercase letters after the same column of data is significant (P&lt;0.05)</w:t>
      </w:r>
      <w:r w:rsidR="00602CB4">
        <w:rPr>
          <w:rFonts w:ascii="Times New Roman" w:hAnsi="Times New Roman" w:cs="Times New Roman"/>
          <w:szCs w:val="21"/>
        </w:rPr>
        <w:t xml:space="preserve">, </w:t>
      </w:r>
      <w:r w:rsidR="00602CB4">
        <w:rPr>
          <w:rFonts w:ascii="Times New Roman" w:hAnsi="Times New Roman" w:cs="Times New Roman" w:hint="eastAsia"/>
          <w:szCs w:val="21"/>
        </w:rPr>
        <w:t>a</w:t>
      </w:r>
      <w:r w:rsidR="00602CB4">
        <w:rPr>
          <w:rFonts w:ascii="Times New Roman" w:hAnsi="Times New Roman" w:cs="Times New Roman"/>
          <w:szCs w:val="21"/>
        </w:rPr>
        <w:t>nd t</w:t>
      </w:r>
      <w:r w:rsidR="00602CB4" w:rsidRPr="00602CB4">
        <w:rPr>
          <w:rFonts w:ascii="Times New Roman" w:hAnsi="Times New Roman" w:cs="Times New Roman"/>
          <w:szCs w:val="21"/>
        </w:rPr>
        <w:t xml:space="preserve">he figures after addition and subtraction are Standard error </w:t>
      </w:r>
      <w:r w:rsidR="00602CB4">
        <w:rPr>
          <w:rFonts w:ascii="Times New Roman" w:hAnsi="Times New Roman" w:cs="Times New Roman"/>
          <w:szCs w:val="21"/>
        </w:rPr>
        <w:t>(</w:t>
      </w:r>
      <w:r w:rsidR="00602CB4" w:rsidRPr="00602CB4">
        <w:rPr>
          <w:rFonts w:ascii="Times New Roman" w:hAnsi="Times New Roman" w:cs="Times New Roman"/>
          <w:szCs w:val="21"/>
        </w:rPr>
        <w:t>σ</w:t>
      </w:r>
      <w:r w:rsidR="00602CB4">
        <w:rPr>
          <w:rFonts w:ascii="Times New Roman" w:hAnsi="Times New Roman" w:cs="Times New Roman" w:hint="eastAsia"/>
          <w:szCs w:val="21"/>
        </w:rPr>
        <w:t>)</w:t>
      </w:r>
      <w:r w:rsidR="00602CB4">
        <w:rPr>
          <w:rFonts w:ascii="Times New Roman" w:hAnsi="Times New Roman" w:cs="Times New Roman"/>
          <w:szCs w:val="21"/>
        </w:rPr>
        <w:t>.</w:t>
      </w:r>
    </w:p>
    <w:p w14:paraId="00F3CE1F" w14:textId="77777777" w:rsidR="002830B2" w:rsidRDefault="002830B2" w:rsidP="002830B2">
      <w:pPr>
        <w:rPr>
          <w:rFonts w:ascii="Times New Roman" w:hAnsi="Times New Roman" w:cs="Times New Roman"/>
          <w:szCs w:val="21"/>
        </w:rPr>
      </w:pPr>
    </w:p>
    <w:p w14:paraId="3C398FFA" w14:textId="77777777" w:rsidR="00602CB4" w:rsidRDefault="00602CB4" w:rsidP="002830B2">
      <w:pPr>
        <w:rPr>
          <w:rFonts w:ascii="Times New Roman" w:hAnsi="Times New Roman" w:cs="Times New Roman"/>
          <w:szCs w:val="21"/>
        </w:rPr>
      </w:pPr>
    </w:p>
    <w:p w14:paraId="6EE0473E" w14:textId="77777777" w:rsidR="00602CB4" w:rsidRDefault="00602CB4" w:rsidP="002830B2">
      <w:pPr>
        <w:rPr>
          <w:rFonts w:ascii="Times New Roman" w:hAnsi="Times New Roman" w:cs="Times New Roman"/>
          <w:szCs w:val="21"/>
        </w:rPr>
      </w:pPr>
    </w:p>
    <w:p w14:paraId="5AFD06B2" w14:textId="77777777" w:rsidR="00602CB4" w:rsidRDefault="00602CB4" w:rsidP="002830B2">
      <w:pPr>
        <w:rPr>
          <w:rFonts w:ascii="Times New Roman" w:hAnsi="Times New Roman" w:cs="Times New Roman"/>
          <w:szCs w:val="21"/>
        </w:rPr>
      </w:pPr>
    </w:p>
    <w:p w14:paraId="0FB69C2F" w14:textId="77777777" w:rsidR="00602CB4" w:rsidRDefault="00602CB4" w:rsidP="002830B2">
      <w:pPr>
        <w:rPr>
          <w:rFonts w:ascii="Times New Roman" w:hAnsi="Times New Roman" w:cs="Times New Roman" w:hint="eastAsia"/>
          <w:szCs w:val="21"/>
        </w:rPr>
      </w:pPr>
    </w:p>
    <w:p w14:paraId="24373D20" w14:textId="77777777" w:rsidR="002830B2" w:rsidRDefault="002830B2" w:rsidP="002830B2">
      <w:pPr>
        <w:rPr>
          <w:rFonts w:ascii="Times New Roman" w:hAnsi="Times New Roman" w:cs="Times New Roman"/>
          <w:szCs w:val="21"/>
        </w:rPr>
      </w:pPr>
    </w:p>
    <w:p w14:paraId="7630C180" w14:textId="77777777" w:rsidR="002830B2" w:rsidRDefault="002830B2" w:rsidP="002830B2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kern w:val="0"/>
          <w:sz w:val="22"/>
          <w:szCs w:val="22"/>
        </w:rPr>
        <w:t>Supplemental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Table S4. </w:t>
      </w:r>
      <w:r w:rsidRPr="00602CB4">
        <w:rPr>
          <w:rFonts w:ascii="Times New Roman" w:hAnsi="Times New Roman" w:cs="Times New Roman"/>
          <w:sz w:val="22"/>
          <w:szCs w:val="22"/>
        </w:rPr>
        <w:t>Relative salt damage rate</w:t>
      </w:r>
      <w:r>
        <w:rPr>
          <w:rFonts w:ascii="Times New Roman" w:hAnsi="Times New Roman" w:cs="Times New Roman"/>
          <w:sz w:val="22"/>
          <w:szCs w:val="22"/>
        </w:rPr>
        <w:t xml:space="preserve"> and salt resistance level of </w:t>
      </w:r>
      <w:r>
        <w:rPr>
          <w:rFonts w:ascii="Times New Roman" w:hAnsi="Times New Roman" w:cs="Times New Roman"/>
          <w:i/>
          <w:iCs/>
          <w:szCs w:val="21"/>
        </w:rPr>
        <w:t>Halostachys capsica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seeds under different </w:t>
      </w:r>
      <w:r>
        <w:rPr>
          <w:rFonts w:ascii="Times New Roman" w:hAnsi="Times New Roman" w:cs="Times New Roman"/>
          <w:szCs w:val="21"/>
        </w:rPr>
        <w:t>saline-alkali treatments</w:t>
      </w:r>
      <w:r>
        <w:rPr>
          <w:rFonts w:ascii="Times New Roman" w:hAnsi="Times New Roman" w:cs="Times New Roman"/>
          <w:sz w:val="22"/>
          <w:szCs w:val="22"/>
        </w:rPr>
        <w:t>.</w:t>
      </w:r>
    </w:p>
    <w:tbl>
      <w:tblPr>
        <w:tblW w:w="8080" w:type="dxa"/>
        <w:tblInd w:w="108" w:type="dxa"/>
        <w:tblLook w:val="04A0" w:firstRow="1" w:lastRow="0" w:firstColumn="1" w:lastColumn="0" w:noHBand="0" w:noVBand="1"/>
      </w:tblPr>
      <w:tblGrid>
        <w:gridCol w:w="2098"/>
        <w:gridCol w:w="1630"/>
        <w:gridCol w:w="2509"/>
        <w:gridCol w:w="1843"/>
      </w:tblGrid>
      <w:tr w:rsidR="002830B2" w14:paraId="3C6A4835" w14:textId="77777777" w:rsidTr="00D36D04">
        <w:trPr>
          <w:trHeight w:val="310"/>
        </w:trPr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7C3EC7" w14:textId="77777777" w:rsidR="002830B2" w:rsidRDefault="002830B2" w:rsidP="00D36D0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Salt type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1307D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Salt concentration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2DD6DE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 xml:space="preserve">Relative salt </w:t>
            </w:r>
          </w:p>
          <w:p w14:paraId="5898E9F9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 xml:space="preserve">damage rate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4E1E0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</w:rPr>
              <w:t>Salt resistance level</w:t>
            </w:r>
          </w:p>
        </w:tc>
      </w:tr>
      <w:tr w:rsidR="002830B2" w14:paraId="5D60DBB6" w14:textId="77777777" w:rsidTr="00D36D04">
        <w:trPr>
          <w:trHeight w:val="31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10094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01A1D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50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6970A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2.79</w:t>
            </w:r>
            <w:r>
              <w:rPr>
                <w:rFonts w:ascii="Times New Roman" w:hAnsi="Times New Roman" w:cs="Times New Roman"/>
                <w:szCs w:val="21"/>
              </w:rPr>
              <w:t>±1.59d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D1F92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445F0CF8" w14:textId="77777777" w:rsidTr="00D36D04">
        <w:trPr>
          <w:trHeight w:val="31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9AD61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D6165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100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E1C88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17.67</w:t>
            </w:r>
            <w:r>
              <w:rPr>
                <w:rFonts w:ascii="Times New Roman" w:hAnsi="Times New Roman" w:cs="Times New Roman"/>
                <w:szCs w:val="21"/>
              </w:rPr>
              <w:t>±1.41c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97A20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7B897451" w14:textId="77777777" w:rsidTr="00D36D04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15CCA" w14:textId="77777777" w:rsidR="002830B2" w:rsidRDefault="002830B2" w:rsidP="00D36D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</w:rPr>
            </w:pPr>
            <w:proofErr w:type="gramStart"/>
            <w:r>
              <w:rPr>
                <w:rFonts w:ascii="Times New Roman" w:eastAsia="等线" w:hAnsi="Times New Roman" w:cs="Times New Roman"/>
                <w:kern w:val="0"/>
                <w:sz w:val="24"/>
              </w:rPr>
              <w:t>NaCl:NaHCO</w:t>
            </w:r>
            <w:proofErr w:type="gramEnd"/>
            <w:r>
              <w:rPr>
                <w:rFonts w:ascii="Times New Roman" w:eastAsia="等线" w:hAnsi="Times New Roman" w:cs="Times New Roman"/>
                <w:kern w:val="0"/>
                <w:sz w:val="24"/>
                <w:vertAlign w:val="subscript"/>
              </w:rPr>
              <w:t>3</w:t>
            </w:r>
            <w:r>
              <w:rPr>
                <w:rFonts w:ascii="Times New Roman" w:eastAsia="等线" w:hAnsi="Times New Roman" w:cs="Times New Roman"/>
                <w:kern w:val="0"/>
                <w:sz w:val="24"/>
              </w:rPr>
              <w:t>=1:1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16AEE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200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FF31F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37.51</w:t>
            </w:r>
            <w:r>
              <w:rPr>
                <w:rFonts w:ascii="Times New Roman" w:hAnsi="Times New Roman" w:cs="Times New Roman"/>
                <w:szCs w:val="21"/>
              </w:rPr>
              <w:t>±1.27b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EAAC0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7EB58867" w14:textId="77777777" w:rsidTr="00D36D04">
        <w:trPr>
          <w:trHeight w:val="31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04F32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B1019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300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56E3E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38.46</w:t>
            </w:r>
            <w:r>
              <w:rPr>
                <w:rFonts w:ascii="Times New Roman" w:hAnsi="Times New Roman" w:cs="Times New Roman"/>
                <w:szCs w:val="21"/>
              </w:rPr>
              <w:t>±1.79b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30E39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1DB7E283" w14:textId="77777777" w:rsidTr="00D36D04">
        <w:trPr>
          <w:trHeight w:val="31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EE69C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1A6A5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400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2D5B8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40.45</w:t>
            </w:r>
            <w:r>
              <w:rPr>
                <w:rFonts w:ascii="Times New Roman" w:hAnsi="Times New Roman" w:cs="Times New Roman"/>
                <w:szCs w:val="21"/>
              </w:rPr>
              <w:t>±1.44b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DBC27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5C008A10" w14:textId="77777777" w:rsidTr="00D36D04">
        <w:trPr>
          <w:trHeight w:val="31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973DD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EA891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500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5C739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93.01</w:t>
            </w:r>
            <w:r>
              <w:rPr>
                <w:rFonts w:ascii="Times New Roman" w:hAnsi="Times New Roman" w:cs="Times New Roman"/>
                <w:szCs w:val="21"/>
              </w:rPr>
              <w:t>±0.56a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8BBFC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3ADE868F" w14:textId="77777777" w:rsidTr="00D36D04">
        <w:trPr>
          <w:trHeight w:val="31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D67A6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E0AFE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600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89B41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95.10</w:t>
            </w:r>
            <w:r>
              <w:rPr>
                <w:rFonts w:ascii="Times New Roman" w:hAnsi="Times New Roman" w:cs="Times New Roman"/>
                <w:szCs w:val="21"/>
              </w:rPr>
              <w:t>±0.42a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8AC16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71915788" w14:textId="77777777" w:rsidTr="00D36D04">
        <w:trPr>
          <w:trHeight w:val="31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D0022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AC636" w14:textId="77777777" w:rsidR="002830B2" w:rsidRDefault="002830B2" w:rsidP="00D36D0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2BF63" w14:textId="77777777" w:rsidR="002830B2" w:rsidRDefault="002830B2" w:rsidP="00D36D0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51486" w14:textId="77777777" w:rsidR="002830B2" w:rsidRDefault="002830B2" w:rsidP="00D36D0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</w:tr>
      <w:tr w:rsidR="002830B2" w14:paraId="60E2EBCE" w14:textId="77777777" w:rsidTr="00D36D04">
        <w:trPr>
          <w:trHeight w:val="31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7EA19" w14:textId="77777777" w:rsidR="002830B2" w:rsidRDefault="002830B2" w:rsidP="00D36D0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CBE49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50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CE471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4.79</w:t>
            </w:r>
            <w:r>
              <w:rPr>
                <w:rFonts w:ascii="Times New Roman" w:hAnsi="Times New Roman" w:cs="Times New Roman"/>
                <w:szCs w:val="21"/>
              </w:rPr>
              <w:t>±1.61e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48870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34891A3C" w14:textId="77777777" w:rsidTr="00D36D04">
        <w:trPr>
          <w:trHeight w:val="31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D23BC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0E4B2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100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2752D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6.96</w:t>
            </w:r>
            <w:r>
              <w:rPr>
                <w:rFonts w:ascii="Times New Roman" w:hAnsi="Times New Roman" w:cs="Times New Roman"/>
                <w:szCs w:val="21"/>
              </w:rPr>
              <w:t>±1.22e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62A7F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60BBE19C" w14:textId="77777777" w:rsidTr="00D36D04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0504F" w14:textId="77777777" w:rsidR="002830B2" w:rsidRDefault="002830B2" w:rsidP="00D36D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</w:rPr>
            </w:pPr>
            <w:proofErr w:type="gramStart"/>
            <w:r>
              <w:rPr>
                <w:rFonts w:ascii="Times New Roman" w:eastAsia="等线" w:hAnsi="Times New Roman" w:cs="Times New Roman"/>
                <w:kern w:val="0"/>
                <w:sz w:val="24"/>
              </w:rPr>
              <w:t>NaCl:NaHCO</w:t>
            </w:r>
            <w:proofErr w:type="gramEnd"/>
            <w:r>
              <w:rPr>
                <w:rFonts w:ascii="Times New Roman" w:eastAsia="等线" w:hAnsi="Times New Roman" w:cs="Times New Roman"/>
                <w:kern w:val="0"/>
                <w:sz w:val="24"/>
                <w:vertAlign w:val="subscript"/>
              </w:rPr>
              <w:t>3</w:t>
            </w:r>
            <w:r>
              <w:rPr>
                <w:rFonts w:ascii="Times New Roman" w:eastAsia="等线" w:hAnsi="Times New Roman" w:cs="Times New Roman"/>
                <w:kern w:val="0"/>
                <w:sz w:val="24"/>
              </w:rPr>
              <w:t>=1:3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59861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200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38520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19.73</w:t>
            </w:r>
            <w:r>
              <w:rPr>
                <w:rFonts w:ascii="Times New Roman" w:hAnsi="Times New Roman" w:cs="Times New Roman"/>
                <w:szCs w:val="21"/>
              </w:rPr>
              <w:t>±3.51d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6E5D5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40662794" w14:textId="77777777" w:rsidTr="00D36D04">
        <w:trPr>
          <w:trHeight w:val="31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B1795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476E9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300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2A2F0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38.64</w:t>
            </w:r>
            <w:r>
              <w:rPr>
                <w:rFonts w:ascii="Times New Roman" w:hAnsi="Times New Roman" w:cs="Times New Roman"/>
                <w:szCs w:val="21"/>
              </w:rPr>
              <w:t>±0.79c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17FF1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1189D31F" w14:textId="77777777" w:rsidTr="00D36D04">
        <w:trPr>
          <w:trHeight w:val="31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9293E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FE626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400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D033E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51.63</w:t>
            </w:r>
            <w:r>
              <w:rPr>
                <w:rFonts w:ascii="Times New Roman" w:hAnsi="Times New Roman" w:cs="Times New Roman"/>
                <w:szCs w:val="21"/>
              </w:rPr>
              <w:t>±1.47b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22748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4C411ACE" w14:textId="77777777" w:rsidTr="00D36D04">
        <w:trPr>
          <w:trHeight w:val="31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4F731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C1612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500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7B9BC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99.05</w:t>
            </w:r>
            <w:r>
              <w:rPr>
                <w:rFonts w:ascii="Times New Roman" w:hAnsi="Times New Roman" w:cs="Times New Roman"/>
                <w:szCs w:val="21"/>
              </w:rPr>
              <w:t>±0.45a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D2B41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752A1DEA" w14:textId="77777777" w:rsidTr="00D36D04">
        <w:trPr>
          <w:trHeight w:val="31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E2188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9504C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600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A510B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100</w:t>
            </w:r>
            <w:r>
              <w:rPr>
                <w:rFonts w:ascii="Times New Roman" w:hAnsi="Times New Roman" w:cs="Times New Roman"/>
                <w:szCs w:val="21"/>
              </w:rPr>
              <w:t>±0a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4003D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4223029C" w14:textId="77777777" w:rsidTr="00D36D04">
        <w:trPr>
          <w:trHeight w:val="31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AA0A7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2103E" w14:textId="77777777" w:rsidR="002830B2" w:rsidRDefault="002830B2" w:rsidP="00D36D0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5F1D1" w14:textId="77777777" w:rsidR="002830B2" w:rsidRDefault="002830B2" w:rsidP="00D36D0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AA9DA" w14:textId="77777777" w:rsidR="002830B2" w:rsidRDefault="002830B2" w:rsidP="00D36D0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</w:tr>
      <w:tr w:rsidR="002830B2" w14:paraId="59B0F4B9" w14:textId="77777777" w:rsidTr="00D36D04">
        <w:trPr>
          <w:trHeight w:val="31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80286" w14:textId="77777777" w:rsidR="002830B2" w:rsidRDefault="002830B2" w:rsidP="00D36D0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59F15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50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49848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-0.33</w:t>
            </w:r>
            <w:r>
              <w:rPr>
                <w:rFonts w:ascii="Times New Roman" w:hAnsi="Times New Roman" w:cs="Times New Roman"/>
                <w:szCs w:val="21"/>
              </w:rPr>
              <w:t>±2.97e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2F013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75EA8A56" w14:textId="77777777" w:rsidTr="00D36D04">
        <w:trPr>
          <w:trHeight w:val="31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945A7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21FD1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100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B4A0D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7.88</w:t>
            </w:r>
            <w:r>
              <w:rPr>
                <w:rFonts w:ascii="Times New Roman" w:hAnsi="Times New Roman" w:cs="Times New Roman"/>
                <w:szCs w:val="21"/>
              </w:rPr>
              <w:t>±0.39d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4A63F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120C2350" w14:textId="77777777" w:rsidTr="00D36D04">
        <w:trPr>
          <w:trHeight w:val="34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A0213" w14:textId="77777777" w:rsidR="002830B2" w:rsidRDefault="002830B2" w:rsidP="00D36D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</w:rPr>
            </w:pPr>
            <w:proofErr w:type="gramStart"/>
            <w:r>
              <w:rPr>
                <w:rFonts w:ascii="Times New Roman" w:eastAsia="等线" w:hAnsi="Times New Roman" w:cs="Times New Roman"/>
                <w:kern w:val="0"/>
                <w:sz w:val="24"/>
              </w:rPr>
              <w:t>NaCl:NaHCO</w:t>
            </w:r>
            <w:proofErr w:type="gramEnd"/>
            <w:r>
              <w:rPr>
                <w:rFonts w:ascii="Times New Roman" w:eastAsia="等线" w:hAnsi="Times New Roman" w:cs="Times New Roman"/>
                <w:kern w:val="0"/>
                <w:sz w:val="24"/>
                <w:vertAlign w:val="subscript"/>
              </w:rPr>
              <w:t>3</w:t>
            </w:r>
            <w:r>
              <w:rPr>
                <w:rFonts w:ascii="Times New Roman" w:eastAsia="等线" w:hAnsi="Times New Roman" w:cs="Times New Roman"/>
                <w:kern w:val="0"/>
                <w:sz w:val="24"/>
              </w:rPr>
              <w:t>=3:1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E5E0D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200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B200C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18.85</w:t>
            </w:r>
            <w:r>
              <w:rPr>
                <w:rFonts w:ascii="Times New Roman" w:hAnsi="Times New Roman" w:cs="Times New Roman"/>
                <w:szCs w:val="21"/>
              </w:rPr>
              <w:t>±1.51c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921A3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4DA507DA" w14:textId="77777777" w:rsidTr="00D36D04">
        <w:trPr>
          <w:trHeight w:val="31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37745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38FA5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300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A9743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20.58</w:t>
            </w:r>
            <w:r>
              <w:rPr>
                <w:rFonts w:ascii="Times New Roman" w:hAnsi="Times New Roman" w:cs="Times New Roman"/>
                <w:szCs w:val="21"/>
              </w:rPr>
              <w:t>±1.93c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9DBE0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67ED8EE5" w14:textId="77777777" w:rsidTr="00D36D04">
        <w:trPr>
          <w:trHeight w:val="31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B0A1D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FE529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400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71B93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19.18</w:t>
            </w:r>
            <w:r>
              <w:rPr>
                <w:rFonts w:ascii="Times New Roman" w:hAnsi="Times New Roman" w:cs="Times New Roman"/>
                <w:szCs w:val="21"/>
              </w:rPr>
              <w:t>±2.45c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9D3C2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0EF96784" w14:textId="77777777" w:rsidTr="00D36D04">
        <w:trPr>
          <w:trHeight w:val="31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FC3BB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49CEC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500</w:t>
            </w:r>
          </w:p>
        </w:tc>
        <w:tc>
          <w:tcPr>
            <w:tcW w:w="25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14E837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42.54</w:t>
            </w:r>
            <w:r>
              <w:rPr>
                <w:rFonts w:ascii="Times New Roman" w:hAnsi="Times New Roman" w:cs="Times New Roman"/>
                <w:szCs w:val="21"/>
              </w:rPr>
              <w:t>±1.83b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D880F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  <w:tr w:rsidR="002830B2" w14:paraId="562D16B2" w14:textId="77777777" w:rsidTr="00D36D04">
        <w:trPr>
          <w:trHeight w:val="310"/>
        </w:trPr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04F20C" w14:textId="77777777" w:rsidR="002830B2" w:rsidRDefault="002830B2" w:rsidP="00D36D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C66797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600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80CC4C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55.36</w:t>
            </w:r>
            <w:r>
              <w:rPr>
                <w:rFonts w:ascii="Times New Roman" w:hAnsi="Times New Roman" w:cs="Times New Roman"/>
                <w:szCs w:val="21"/>
              </w:rPr>
              <w:t>±1.09a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2A3B2E" w14:textId="77777777" w:rsidR="002830B2" w:rsidRDefault="002830B2" w:rsidP="00D36D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</w:rPr>
              <w:t>级</w:t>
            </w:r>
          </w:p>
        </w:tc>
      </w:tr>
    </w:tbl>
    <w:p w14:paraId="2E57AEFE" w14:textId="77777777" w:rsidR="00602CB4" w:rsidRDefault="002830B2" w:rsidP="00602CB4">
      <w:pPr>
        <w:rPr>
          <w:rFonts w:ascii="Times New Roman" w:hAnsi="Times New Roman" w:cs="Times New Roman" w:hint="eastAsia"/>
          <w:szCs w:val="21"/>
        </w:rPr>
      </w:pPr>
      <w:r>
        <w:rPr>
          <w:rFonts w:ascii="Times New Roman" w:hAnsi="Times New Roman" w:cs="Times New Roman"/>
          <w:szCs w:val="21"/>
        </w:rPr>
        <w:t>Note: The difference in lowercase letters after the same column of data is significant (P&lt;0.05)</w:t>
      </w:r>
      <w:r w:rsidR="00602CB4">
        <w:rPr>
          <w:rFonts w:ascii="Times New Roman" w:hAnsi="Times New Roman" w:cs="Times New Roman"/>
          <w:szCs w:val="21"/>
        </w:rPr>
        <w:t xml:space="preserve">, </w:t>
      </w:r>
      <w:r w:rsidR="00602CB4">
        <w:rPr>
          <w:rFonts w:ascii="Times New Roman" w:hAnsi="Times New Roman" w:cs="Times New Roman" w:hint="eastAsia"/>
          <w:szCs w:val="21"/>
        </w:rPr>
        <w:t>a</w:t>
      </w:r>
      <w:r w:rsidR="00602CB4">
        <w:rPr>
          <w:rFonts w:ascii="Times New Roman" w:hAnsi="Times New Roman" w:cs="Times New Roman"/>
          <w:szCs w:val="21"/>
        </w:rPr>
        <w:t>nd t</w:t>
      </w:r>
      <w:r w:rsidR="00602CB4" w:rsidRPr="00602CB4">
        <w:rPr>
          <w:rFonts w:ascii="Times New Roman" w:hAnsi="Times New Roman" w:cs="Times New Roman"/>
          <w:szCs w:val="21"/>
        </w:rPr>
        <w:t xml:space="preserve">he figures after addition and subtraction are Standard error </w:t>
      </w:r>
      <w:r w:rsidR="00602CB4">
        <w:rPr>
          <w:rFonts w:ascii="Times New Roman" w:hAnsi="Times New Roman" w:cs="Times New Roman"/>
          <w:szCs w:val="21"/>
        </w:rPr>
        <w:t>(</w:t>
      </w:r>
      <w:r w:rsidR="00602CB4" w:rsidRPr="00602CB4">
        <w:rPr>
          <w:rFonts w:ascii="Times New Roman" w:hAnsi="Times New Roman" w:cs="Times New Roman"/>
          <w:szCs w:val="21"/>
        </w:rPr>
        <w:t>σ</w:t>
      </w:r>
      <w:r w:rsidR="00602CB4">
        <w:rPr>
          <w:rFonts w:ascii="Times New Roman" w:hAnsi="Times New Roman" w:cs="Times New Roman" w:hint="eastAsia"/>
          <w:szCs w:val="21"/>
        </w:rPr>
        <w:t>)</w:t>
      </w:r>
      <w:r w:rsidR="00602CB4">
        <w:rPr>
          <w:rFonts w:ascii="Times New Roman" w:hAnsi="Times New Roman" w:cs="Times New Roman"/>
          <w:szCs w:val="21"/>
        </w:rPr>
        <w:t>.</w:t>
      </w:r>
    </w:p>
    <w:p w14:paraId="565FF9E4" w14:textId="77777777" w:rsidR="002830B2" w:rsidRDefault="002830B2" w:rsidP="002830B2">
      <w:pPr>
        <w:rPr>
          <w:rFonts w:ascii="Times New Roman" w:hAnsi="Times New Roman" w:cs="Times New Roman"/>
          <w:szCs w:val="21"/>
        </w:rPr>
      </w:pPr>
    </w:p>
    <w:p w14:paraId="333F2671" w14:textId="77777777" w:rsidR="000925CE" w:rsidRDefault="000925CE"/>
    <w:sectPr w:rsidR="000925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5E33E" w14:textId="77777777" w:rsidR="00B121BC" w:rsidRDefault="00B121BC" w:rsidP="002830B2">
      <w:r>
        <w:separator/>
      </w:r>
    </w:p>
  </w:endnote>
  <w:endnote w:type="continuationSeparator" w:id="0">
    <w:p w14:paraId="5BA33D0F" w14:textId="77777777" w:rsidR="00B121BC" w:rsidRDefault="00B121BC" w:rsidP="00283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-BZ + ZBHKdI-1">
    <w:altName w:val="Segoe Print"/>
    <w:charset w:val="00"/>
    <w:family w:val="auto"/>
    <w:pitch w:val="default"/>
  </w:font>
  <w:font w:name="B7 + CAJ FNT00">
    <w:altName w:val="Segoe Print"/>
    <w:charset w:val="00"/>
    <w:family w:val="auto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8153A" w14:textId="77777777" w:rsidR="00B121BC" w:rsidRDefault="00B121BC" w:rsidP="002830B2">
      <w:r>
        <w:separator/>
      </w:r>
    </w:p>
  </w:footnote>
  <w:footnote w:type="continuationSeparator" w:id="0">
    <w:p w14:paraId="4358044C" w14:textId="77777777" w:rsidR="00B121BC" w:rsidRDefault="00B121BC" w:rsidP="00283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625"/>
    <w:rsid w:val="000925CE"/>
    <w:rsid w:val="00175699"/>
    <w:rsid w:val="002830B2"/>
    <w:rsid w:val="00326D6D"/>
    <w:rsid w:val="00473630"/>
    <w:rsid w:val="00602CB4"/>
    <w:rsid w:val="008F6DB6"/>
    <w:rsid w:val="009446DE"/>
    <w:rsid w:val="00B121BC"/>
    <w:rsid w:val="00B21625"/>
    <w:rsid w:val="00C1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A06A16"/>
  <w15:chartTrackingRefBased/>
  <w15:docId w15:val="{B9D25C03-3468-4CD9-9591-E081B3C7D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0B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qFormat/>
    <w:rsid w:val="008F6DB6"/>
    <w:pPr>
      <w:widowControl/>
    </w:pPr>
    <w:rPr>
      <w:kern w:val="0"/>
      <w:szCs w:val="21"/>
    </w:rPr>
  </w:style>
  <w:style w:type="character" w:customStyle="1" w:styleId="gt-baf-pos">
    <w:name w:val="gt-baf-pos"/>
    <w:basedOn w:val="a0"/>
    <w:qFormat/>
    <w:rsid w:val="008F6DB6"/>
    <w:rPr>
      <w:color w:val="777777"/>
    </w:rPr>
  </w:style>
  <w:style w:type="character" w:customStyle="1" w:styleId="gt-baf-base-sep">
    <w:name w:val="gt-baf-base-sep"/>
    <w:basedOn w:val="a0"/>
    <w:qFormat/>
    <w:rsid w:val="008F6DB6"/>
  </w:style>
  <w:style w:type="character" w:customStyle="1" w:styleId="focus1">
    <w:name w:val="focus1"/>
    <w:basedOn w:val="a0"/>
    <w:qFormat/>
    <w:rsid w:val="008F6DB6"/>
  </w:style>
  <w:style w:type="paragraph" w:customStyle="1" w:styleId="Style7">
    <w:name w:val="_Style 7"/>
    <w:basedOn w:val="a"/>
    <w:next w:val="a"/>
    <w:qFormat/>
    <w:rsid w:val="008F6DB6"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8">
    <w:name w:val="_Style 8"/>
    <w:basedOn w:val="a"/>
    <w:next w:val="a"/>
    <w:qFormat/>
    <w:rsid w:val="008F6DB6"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character" w:customStyle="1" w:styleId="focus">
    <w:name w:val="focus"/>
    <w:basedOn w:val="a0"/>
    <w:qFormat/>
    <w:rsid w:val="008F6DB6"/>
  </w:style>
  <w:style w:type="paragraph" w:customStyle="1" w:styleId="Style10">
    <w:name w:val="_Style 10"/>
    <w:basedOn w:val="a"/>
    <w:next w:val="a"/>
    <w:qFormat/>
    <w:rsid w:val="008F6DB6"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1">
    <w:name w:val="_Style 11"/>
    <w:basedOn w:val="a"/>
    <w:next w:val="a"/>
    <w:qFormat/>
    <w:rsid w:val="008F6DB6"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character" w:customStyle="1" w:styleId="fontstyle01">
    <w:name w:val="fontstyle01"/>
    <w:basedOn w:val="a0"/>
    <w:qFormat/>
    <w:rsid w:val="008F6DB6"/>
    <w:rPr>
      <w:rFonts w:ascii="E-BZ + ZBHKdI-1" w:eastAsia="E-BZ + ZBHKdI-1" w:hAnsi="E-BZ + ZBHKdI-1" w:cs="E-BZ + ZBHKdI-1"/>
      <w:color w:val="000000"/>
      <w:sz w:val="18"/>
      <w:szCs w:val="18"/>
    </w:rPr>
  </w:style>
  <w:style w:type="character" w:customStyle="1" w:styleId="fontstyle21">
    <w:name w:val="fontstyle21"/>
    <w:basedOn w:val="a0"/>
    <w:qFormat/>
    <w:rsid w:val="008F6DB6"/>
    <w:rPr>
      <w:rFonts w:ascii="宋体" w:eastAsia="宋体" w:hAnsi="宋体" w:cs="宋体" w:hint="eastAsia"/>
      <w:color w:val="000000"/>
      <w:sz w:val="18"/>
      <w:szCs w:val="18"/>
    </w:rPr>
  </w:style>
  <w:style w:type="character" w:customStyle="1" w:styleId="fontstyle11">
    <w:name w:val="fontstyle11"/>
    <w:basedOn w:val="a0"/>
    <w:qFormat/>
    <w:rsid w:val="008F6DB6"/>
    <w:rPr>
      <w:rFonts w:ascii="B7 + CAJ FNT00" w:eastAsia="B7 + CAJ FNT00" w:hAnsi="B7 + CAJ FNT00" w:cs="B7 + CAJ FNT00"/>
      <w:color w:val="000000"/>
      <w:sz w:val="16"/>
      <w:szCs w:val="16"/>
    </w:rPr>
  </w:style>
  <w:style w:type="character" w:customStyle="1" w:styleId="fontstyle31">
    <w:name w:val="fontstyle31"/>
    <w:basedOn w:val="a0"/>
    <w:qFormat/>
    <w:rsid w:val="008F6DB6"/>
    <w:rPr>
      <w:rFonts w:ascii="宋体" w:eastAsia="宋体" w:hAnsi="宋体" w:cs="宋体" w:hint="eastAsia"/>
      <w:color w:val="000000"/>
      <w:sz w:val="16"/>
      <w:szCs w:val="16"/>
    </w:rPr>
  </w:style>
  <w:style w:type="paragraph" w:styleId="a3">
    <w:name w:val="annotation text"/>
    <w:basedOn w:val="a"/>
    <w:link w:val="a4"/>
    <w:qFormat/>
    <w:rsid w:val="008F6DB6"/>
    <w:pPr>
      <w:jc w:val="left"/>
    </w:pPr>
  </w:style>
  <w:style w:type="character" w:customStyle="1" w:styleId="a4">
    <w:name w:val="批注文字 字符"/>
    <w:basedOn w:val="a0"/>
    <w:link w:val="a3"/>
    <w:qFormat/>
    <w:rsid w:val="008F6DB6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5">
    <w:name w:val="header"/>
    <w:basedOn w:val="a"/>
    <w:link w:val="a6"/>
    <w:uiPriority w:val="99"/>
    <w:qFormat/>
    <w:rsid w:val="008F6D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8F6DB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qFormat/>
    <w:rsid w:val="008F6D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qFormat/>
    <w:rsid w:val="008F6DB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"/>
    <w:basedOn w:val="a"/>
    <w:qFormat/>
    <w:rsid w:val="008F6DB6"/>
    <w:pPr>
      <w:ind w:left="200" w:hangingChars="200" w:hanging="200"/>
    </w:pPr>
  </w:style>
  <w:style w:type="character" w:styleId="aa">
    <w:name w:val="Hyperlink"/>
    <w:basedOn w:val="a0"/>
    <w:qFormat/>
    <w:rsid w:val="008F6DB6"/>
    <w:rPr>
      <w:color w:val="0000FF"/>
      <w:u w:val="single"/>
    </w:rPr>
  </w:style>
  <w:style w:type="character" w:styleId="ab">
    <w:name w:val="Emphasis"/>
    <w:basedOn w:val="a0"/>
    <w:uiPriority w:val="20"/>
    <w:qFormat/>
    <w:rsid w:val="008F6DB6"/>
    <w:rPr>
      <w:i/>
      <w:iCs/>
    </w:rPr>
  </w:style>
  <w:style w:type="paragraph" w:styleId="ac">
    <w:name w:val="Balloon Text"/>
    <w:basedOn w:val="a"/>
    <w:link w:val="ad"/>
    <w:qFormat/>
    <w:rsid w:val="008F6DB6"/>
    <w:rPr>
      <w:sz w:val="18"/>
      <w:szCs w:val="18"/>
    </w:rPr>
  </w:style>
  <w:style w:type="character" w:customStyle="1" w:styleId="ad">
    <w:name w:val="批注框文本 字符"/>
    <w:basedOn w:val="a0"/>
    <w:link w:val="ac"/>
    <w:qFormat/>
    <w:rsid w:val="008F6DB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865</Words>
  <Characters>4937</Characters>
  <Application>Microsoft Office Word</Application>
  <DocSecurity>0</DocSecurity>
  <Lines>41</Lines>
  <Paragraphs>11</Paragraphs>
  <ScaleCrop>false</ScaleCrop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睿</dc:creator>
  <cp:keywords/>
  <dc:description/>
  <cp:lastModifiedBy>张 睿</cp:lastModifiedBy>
  <cp:revision>4</cp:revision>
  <dcterms:created xsi:type="dcterms:W3CDTF">2023-06-10T04:56:00Z</dcterms:created>
  <dcterms:modified xsi:type="dcterms:W3CDTF">2023-06-14T09:29:00Z</dcterms:modified>
</cp:coreProperties>
</file>