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D72" w:rsidRPr="004C0F94" w:rsidRDefault="004C0F94" w:rsidP="00EC1D72">
      <w:pPr>
        <w:rPr>
          <w:rFonts w:asciiTheme="majorBidi" w:hAnsiTheme="majorBidi" w:cstheme="majorBidi"/>
        </w:rPr>
      </w:pPr>
      <w:r w:rsidRPr="004C0F94">
        <w:rPr>
          <w:rFonts w:asciiTheme="majorBidi" w:hAnsiTheme="majorBidi" w:cstheme="majorBidi"/>
        </w:rPr>
        <w:t>Supplementry Materials</w:t>
      </w:r>
    </w:p>
    <w:p w:rsidR="00EC1D72" w:rsidRPr="004C0F94" w:rsidRDefault="00EC1D72" w:rsidP="00EC1D72">
      <w:pPr>
        <w:rPr>
          <w:rFonts w:asciiTheme="majorBidi" w:hAnsiTheme="majorBidi" w:cstheme="majorBidi"/>
        </w:rPr>
      </w:pPr>
    </w:p>
    <w:p w:rsidR="00E72F9B" w:rsidRPr="00E72F9B" w:rsidRDefault="00E72F9B" w:rsidP="00E72F9B">
      <w:pPr>
        <w:rPr>
          <w:rFonts w:asciiTheme="majorBidi" w:hAnsiTheme="majorBidi" w:cstheme="majorBidi"/>
          <w:b/>
          <w:iCs/>
          <w:sz w:val="36"/>
          <w:szCs w:val="36"/>
          <w:lang w:bidi="en-US"/>
        </w:rPr>
      </w:pPr>
      <w:r w:rsidRPr="00E72F9B">
        <w:rPr>
          <w:rFonts w:asciiTheme="majorBidi" w:hAnsiTheme="majorBidi" w:cstheme="majorBidi"/>
          <w:b/>
          <w:iCs/>
          <w:sz w:val="36"/>
          <w:szCs w:val="36"/>
          <w:lang w:bidi="en-US"/>
        </w:rPr>
        <w:t>Characterization of The Complete Chloroplast Genome and Comparative Genomic Analysis of</w:t>
      </w:r>
      <w:r w:rsidRPr="00E72F9B">
        <w:rPr>
          <w:rFonts w:asciiTheme="majorBidi" w:hAnsiTheme="majorBidi" w:cstheme="majorBidi"/>
          <w:b/>
          <w:i/>
          <w:iCs/>
          <w:sz w:val="36"/>
          <w:szCs w:val="36"/>
          <w:lang w:bidi="en-US"/>
        </w:rPr>
        <w:t xml:space="preserve"> Trema orientalis</w:t>
      </w:r>
      <w:r w:rsidRPr="00E72F9B">
        <w:rPr>
          <w:rFonts w:asciiTheme="majorBidi" w:hAnsiTheme="majorBidi" w:cstheme="majorBidi"/>
          <w:b/>
          <w:iCs/>
          <w:sz w:val="36"/>
          <w:szCs w:val="36"/>
          <w:lang w:bidi="en-US"/>
        </w:rPr>
        <w:t xml:space="preserve"> L.</w:t>
      </w:r>
    </w:p>
    <w:p w:rsidR="00E72F9B" w:rsidRDefault="00E72F9B" w:rsidP="00E72F9B">
      <w:pPr>
        <w:rPr>
          <w:rFonts w:asciiTheme="majorBidi" w:hAnsiTheme="majorBidi" w:cstheme="majorBidi"/>
          <w:b/>
          <w:iCs/>
          <w:lang w:bidi="en-US"/>
        </w:rPr>
      </w:pPr>
    </w:p>
    <w:p w:rsidR="00E72F9B" w:rsidRPr="00E72F9B" w:rsidRDefault="00E72F9B" w:rsidP="00E72F9B">
      <w:pPr>
        <w:rPr>
          <w:rFonts w:asciiTheme="majorBidi" w:hAnsiTheme="majorBidi" w:cstheme="majorBidi"/>
          <w:b/>
          <w:iCs/>
          <w:lang w:bidi="en-US"/>
        </w:rPr>
      </w:pPr>
    </w:p>
    <w:p w:rsidR="00E72F9B" w:rsidRDefault="00E72F9B" w:rsidP="00E72F9B">
      <w:pPr>
        <w:rPr>
          <w:rFonts w:asciiTheme="majorBidi" w:hAnsiTheme="majorBidi" w:cstheme="majorBidi"/>
          <w:b/>
          <w:vertAlign w:val="superscript"/>
          <w:lang w:bidi="en-US"/>
        </w:rPr>
      </w:pPr>
      <w:r w:rsidRPr="00E72F9B">
        <w:rPr>
          <w:rFonts w:asciiTheme="majorBidi" w:hAnsiTheme="majorBidi" w:cstheme="majorBidi"/>
          <w:b/>
          <w:lang w:bidi="en-US"/>
        </w:rPr>
        <w:t>Amira A. Ibrahim</w:t>
      </w:r>
      <w:r w:rsidRPr="00E72F9B">
        <w:rPr>
          <w:rFonts w:asciiTheme="majorBidi" w:hAnsiTheme="majorBidi" w:cstheme="majorBidi"/>
          <w:b/>
          <w:vertAlign w:val="superscript"/>
          <w:lang w:bidi="en-US"/>
        </w:rPr>
        <w:t>1*</w:t>
      </w:r>
      <w:r w:rsidRPr="00E72F9B">
        <w:rPr>
          <w:rFonts w:asciiTheme="majorBidi" w:hAnsiTheme="majorBidi" w:cstheme="majorBidi"/>
          <w:b/>
          <w:lang w:bidi="en-US"/>
        </w:rPr>
        <w:t>, Khairiah Mubark Alwutayd</w:t>
      </w:r>
      <w:r w:rsidRPr="00E72F9B">
        <w:rPr>
          <w:rFonts w:asciiTheme="majorBidi" w:hAnsiTheme="majorBidi" w:cstheme="majorBidi"/>
          <w:b/>
          <w:vertAlign w:val="superscript"/>
          <w:lang w:bidi="en-US"/>
        </w:rPr>
        <w:t>2</w:t>
      </w:r>
      <w:r w:rsidRPr="00E72F9B">
        <w:rPr>
          <w:rFonts w:asciiTheme="majorBidi" w:hAnsiTheme="majorBidi" w:cstheme="majorBidi"/>
          <w:b/>
          <w:lang w:bidi="en-US"/>
        </w:rPr>
        <w:t xml:space="preserve">, Fatma Ahmed Safhi </w:t>
      </w:r>
      <w:r w:rsidRPr="00E72F9B">
        <w:rPr>
          <w:rFonts w:asciiTheme="majorBidi" w:hAnsiTheme="majorBidi" w:cstheme="majorBidi"/>
          <w:b/>
          <w:vertAlign w:val="superscript"/>
          <w:lang w:bidi="en-US"/>
        </w:rPr>
        <w:t>2</w:t>
      </w:r>
      <w:r w:rsidRPr="00E72F9B">
        <w:rPr>
          <w:rFonts w:asciiTheme="majorBidi" w:hAnsiTheme="majorBidi" w:cstheme="majorBidi"/>
          <w:b/>
          <w:lang w:bidi="en-US"/>
        </w:rPr>
        <w:t>, Rana M. Alshegaihi</w:t>
      </w:r>
      <w:r w:rsidRPr="00E72F9B">
        <w:rPr>
          <w:rFonts w:asciiTheme="majorBidi" w:hAnsiTheme="majorBidi" w:cstheme="majorBidi"/>
          <w:b/>
          <w:vertAlign w:val="superscript"/>
          <w:lang w:bidi="en-US"/>
        </w:rPr>
        <w:t>3</w:t>
      </w:r>
      <w:r w:rsidRPr="00E72F9B">
        <w:rPr>
          <w:rFonts w:asciiTheme="majorBidi" w:hAnsiTheme="majorBidi" w:cstheme="majorBidi"/>
          <w:b/>
          <w:lang w:bidi="en-US"/>
        </w:rPr>
        <w:t>, Mohammed Alqurashi</w:t>
      </w:r>
      <w:r w:rsidRPr="00E72F9B">
        <w:rPr>
          <w:rFonts w:asciiTheme="majorBidi" w:hAnsiTheme="majorBidi" w:cstheme="majorBidi"/>
          <w:b/>
          <w:vertAlign w:val="superscript"/>
          <w:lang w:bidi="en-US"/>
        </w:rPr>
        <w:t>4</w:t>
      </w:r>
      <w:r w:rsidRPr="00E72F9B">
        <w:rPr>
          <w:rFonts w:asciiTheme="majorBidi" w:hAnsiTheme="majorBidi" w:cstheme="majorBidi"/>
          <w:b/>
          <w:lang w:bidi="en-US"/>
        </w:rPr>
        <w:t>, Amal Alyamani</w:t>
      </w:r>
      <w:r w:rsidRPr="00E72F9B">
        <w:rPr>
          <w:rFonts w:asciiTheme="majorBidi" w:hAnsiTheme="majorBidi" w:cstheme="majorBidi"/>
          <w:b/>
          <w:vertAlign w:val="superscript"/>
          <w:lang w:bidi="en-US"/>
        </w:rPr>
        <w:t>4</w:t>
      </w:r>
      <w:r w:rsidRPr="00E72F9B">
        <w:rPr>
          <w:rFonts w:asciiTheme="majorBidi" w:hAnsiTheme="majorBidi" w:cstheme="majorBidi"/>
          <w:b/>
          <w:lang w:bidi="en-US"/>
        </w:rPr>
        <w:t>, Salman Aloufi</w:t>
      </w:r>
      <w:r w:rsidRPr="00E72F9B">
        <w:rPr>
          <w:rFonts w:asciiTheme="majorBidi" w:hAnsiTheme="majorBidi" w:cstheme="majorBidi"/>
          <w:b/>
          <w:vertAlign w:val="superscript"/>
          <w:lang w:bidi="en-US"/>
        </w:rPr>
        <w:t>4</w:t>
      </w:r>
      <w:r w:rsidRPr="00E72F9B">
        <w:rPr>
          <w:rFonts w:asciiTheme="majorBidi" w:hAnsiTheme="majorBidi" w:cstheme="majorBidi"/>
          <w:b/>
          <w:lang w:bidi="en-US"/>
        </w:rPr>
        <w:t>, Badr Alharthi</w:t>
      </w:r>
      <w:r w:rsidRPr="00E72F9B">
        <w:rPr>
          <w:rFonts w:asciiTheme="majorBidi" w:hAnsiTheme="majorBidi" w:cstheme="majorBidi"/>
          <w:b/>
          <w:vertAlign w:val="superscript"/>
          <w:lang w:bidi="en-US"/>
        </w:rPr>
        <w:t>5</w:t>
      </w:r>
      <w:r w:rsidRPr="00E72F9B">
        <w:rPr>
          <w:rFonts w:asciiTheme="majorBidi" w:hAnsiTheme="majorBidi" w:cstheme="majorBidi"/>
          <w:b/>
          <w:lang w:bidi="en-US"/>
        </w:rPr>
        <w:t>, Eman Fayad</w:t>
      </w:r>
      <w:r w:rsidRPr="00E72F9B">
        <w:rPr>
          <w:rFonts w:asciiTheme="majorBidi" w:hAnsiTheme="majorBidi" w:cstheme="majorBidi"/>
          <w:b/>
          <w:vertAlign w:val="superscript"/>
          <w:lang w:bidi="en-US"/>
        </w:rPr>
        <w:t>4</w:t>
      </w:r>
      <w:r w:rsidRPr="00E72F9B">
        <w:rPr>
          <w:rFonts w:asciiTheme="majorBidi" w:hAnsiTheme="majorBidi" w:cstheme="majorBidi"/>
          <w:b/>
          <w:lang w:bidi="en-US"/>
        </w:rPr>
        <w:t xml:space="preserve"> and </w:t>
      </w:r>
      <w:hyperlink r:id="rId7" w:tgtFrame="_blank" w:history="1">
        <w:r w:rsidRPr="00E72F9B">
          <w:rPr>
            <w:rStyle w:val="Hyperlink"/>
            <w:rFonts w:asciiTheme="majorBidi" w:hAnsiTheme="majorBidi" w:cstheme="majorBidi"/>
            <w:b/>
            <w:bCs/>
            <w:color w:val="auto"/>
            <w:u w:val="none"/>
            <w:lang w:bidi="en-US"/>
          </w:rPr>
          <w:t>Diaa Abd El-Moneim</w:t>
        </w:r>
      </w:hyperlink>
      <w:r w:rsidRPr="00E72F9B">
        <w:rPr>
          <w:rFonts w:asciiTheme="majorBidi" w:hAnsiTheme="majorBidi" w:cstheme="majorBidi"/>
          <w:b/>
          <w:vertAlign w:val="superscript"/>
          <w:lang w:bidi="en-US"/>
        </w:rPr>
        <w:t>6</w:t>
      </w:r>
    </w:p>
    <w:p w:rsidR="00E72F9B" w:rsidRDefault="00E72F9B" w:rsidP="00E72F9B">
      <w:pPr>
        <w:rPr>
          <w:rFonts w:asciiTheme="majorBidi" w:hAnsiTheme="majorBidi" w:cstheme="majorBidi"/>
          <w:b/>
          <w:vertAlign w:val="superscript"/>
          <w:lang w:bidi="en-US"/>
        </w:rPr>
      </w:pPr>
    </w:p>
    <w:p w:rsidR="00E72F9B" w:rsidRPr="00E72F9B" w:rsidRDefault="00E72F9B" w:rsidP="00E72F9B">
      <w:pPr>
        <w:rPr>
          <w:rFonts w:asciiTheme="majorBidi" w:hAnsiTheme="majorBidi" w:cstheme="majorBidi"/>
          <w:b/>
          <w:lang w:bidi="en-US"/>
        </w:rPr>
      </w:pPr>
    </w:p>
    <w:p w:rsidR="00EC1D72" w:rsidRPr="004C0F94" w:rsidRDefault="00EC1D72" w:rsidP="00EC1D72">
      <w:pPr>
        <w:rPr>
          <w:rFonts w:asciiTheme="majorBidi" w:hAnsiTheme="majorBidi" w:cstheme="majorBidi"/>
        </w:rPr>
      </w:pPr>
    </w:p>
    <w:p w:rsidR="00E72F9B" w:rsidRDefault="00EC1D72" w:rsidP="00EC1D72">
      <w:pPr>
        <w:pStyle w:val="Caption"/>
        <w:keepNext/>
        <w:jc w:val="center"/>
        <w:rPr>
          <w:rFonts w:asciiTheme="majorBidi" w:hAnsiTheme="majorBidi"/>
        </w:rPr>
      </w:pPr>
      <w:r w:rsidRPr="004C0F94">
        <w:rPr>
          <w:rFonts w:asciiTheme="majorBidi" w:hAnsiTheme="majorBidi"/>
        </w:rPr>
        <w:tab/>
      </w:r>
    </w:p>
    <w:p w:rsidR="00E72F9B" w:rsidRDefault="00E72F9B" w:rsidP="00EC1D72">
      <w:pPr>
        <w:pStyle w:val="Caption"/>
        <w:keepNext/>
        <w:jc w:val="center"/>
        <w:rPr>
          <w:rFonts w:asciiTheme="majorBidi" w:hAnsiTheme="majorBidi"/>
        </w:rPr>
      </w:pPr>
    </w:p>
    <w:p w:rsidR="00E72F9B" w:rsidRDefault="00E72F9B" w:rsidP="00EC1D72">
      <w:pPr>
        <w:pStyle w:val="Caption"/>
        <w:keepNext/>
        <w:jc w:val="center"/>
        <w:rPr>
          <w:rFonts w:asciiTheme="majorBidi" w:hAnsiTheme="majorBidi"/>
        </w:rPr>
      </w:pPr>
    </w:p>
    <w:p w:rsidR="00E72F9B" w:rsidRDefault="00E72F9B" w:rsidP="00EC1D72">
      <w:pPr>
        <w:pStyle w:val="Caption"/>
        <w:keepNext/>
        <w:jc w:val="center"/>
        <w:rPr>
          <w:rFonts w:asciiTheme="majorBidi" w:hAnsiTheme="majorBidi"/>
        </w:rPr>
      </w:pPr>
    </w:p>
    <w:p w:rsidR="00EC1D72" w:rsidRPr="004C0F94" w:rsidRDefault="00EC1D72" w:rsidP="00EC1D72">
      <w:pPr>
        <w:pStyle w:val="Caption"/>
        <w:keepNext/>
        <w:jc w:val="center"/>
        <w:rPr>
          <w:rFonts w:asciiTheme="majorBidi" w:hAnsiTheme="majorBidi"/>
          <w:sz w:val="21"/>
          <w:szCs w:val="21"/>
        </w:rPr>
      </w:pPr>
      <w:r w:rsidRPr="004C0F94">
        <w:rPr>
          <w:rFonts w:asciiTheme="majorBidi" w:hAnsiTheme="majorBidi"/>
          <w:b/>
          <w:bCs/>
          <w:sz w:val="21"/>
          <w:szCs w:val="21"/>
        </w:rPr>
        <w:t>Table</w:t>
      </w:r>
      <w:r w:rsidR="00C11457" w:rsidRPr="004C0F94">
        <w:rPr>
          <w:rFonts w:asciiTheme="majorBidi" w:hAnsiTheme="majorBidi"/>
          <w:b/>
          <w:bCs/>
          <w:sz w:val="21"/>
          <w:szCs w:val="21"/>
        </w:rPr>
        <w:t xml:space="preserve"> S1</w:t>
      </w:r>
      <w:r w:rsidRPr="004C0F94">
        <w:rPr>
          <w:rFonts w:asciiTheme="majorBidi" w:hAnsiTheme="majorBidi"/>
          <w:sz w:val="21"/>
          <w:szCs w:val="21"/>
        </w:rPr>
        <w:t xml:space="preserve">. Relative synonymous codon usage (RSCU) values of </w:t>
      </w:r>
      <w:r w:rsidRPr="004C0F94">
        <w:rPr>
          <w:rFonts w:asciiTheme="majorBidi" w:hAnsiTheme="majorBidi"/>
          <w:i/>
          <w:iCs/>
          <w:sz w:val="21"/>
          <w:szCs w:val="21"/>
        </w:rPr>
        <w:t>T. orientalis</w:t>
      </w:r>
      <w:r w:rsidRPr="004C0F94">
        <w:rPr>
          <w:rFonts w:asciiTheme="majorBidi" w:hAnsiTheme="majorBidi"/>
          <w:sz w:val="21"/>
          <w:szCs w:val="21"/>
        </w:rPr>
        <w:t xml:space="preserve"> and its related species.</w:t>
      </w:r>
    </w:p>
    <w:p w:rsidR="00316FA1" w:rsidRPr="004C0F94" w:rsidRDefault="0094185E" w:rsidP="00EC1D72">
      <w:pPr>
        <w:tabs>
          <w:tab w:val="left" w:pos="2029"/>
        </w:tabs>
        <w:rPr>
          <w:rFonts w:asciiTheme="majorBidi" w:hAnsiTheme="majorBidi" w:cstheme="majorBidi"/>
        </w:rPr>
      </w:pPr>
      <w:bookmarkStart w:id="0" w:name="_GoBack"/>
      <w:bookmarkEnd w:id="0"/>
    </w:p>
    <w:p w:rsidR="00EC1D72" w:rsidRPr="004C0F94" w:rsidRDefault="00EC1D72" w:rsidP="00EC1D72">
      <w:pPr>
        <w:tabs>
          <w:tab w:val="left" w:pos="2029"/>
        </w:tabs>
        <w:rPr>
          <w:rFonts w:asciiTheme="majorBidi" w:hAnsiTheme="majorBidi" w:cstheme="majorBidi"/>
        </w:rPr>
      </w:pPr>
    </w:p>
    <w:p w:rsidR="00EC1D72" w:rsidRPr="004C0F94" w:rsidRDefault="00EC1D72" w:rsidP="00EC1D72">
      <w:pPr>
        <w:tabs>
          <w:tab w:val="left" w:pos="2029"/>
        </w:tabs>
        <w:rPr>
          <w:rFonts w:asciiTheme="majorBidi" w:hAnsiTheme="majorBidi" w:cstheme="majorBidi"/>
        </w:rPr>
      </w:pPr>
    </w:p>
    <w:p w:rsidR="00EC1D72" w:rsidRPr="004C0F94" w:rsidRDefault="00EC1D72" w:rsidP="00EC1D72">
      <w:pPr>
        <w:tabs>
          <w:tab w:val="left" w:pos="2029"/>
        </w:tabs>
        <w:rPr>
          <w:rFonts w:asciiTheme="majorBidi" w:hAnsiTheme="majorBidi" w:cstheme="majorBidi"/>
        </w:rPr>
      </w:pPr>
    </w:p>
    <w:p w:rsidR="00EC1D72" w:rsidRPr="004C0F94" w:rsidRDefault="00EC1D72" w:rsidP="00EC1D72">
      <w:pPr>
        <w:tabs>
          <w:tab w:val="left" w:pos="2029"/>
        </w:tabs>
        <w:rPr>
          <w:rFonts w:asciiTheme="majorBidi" w:hAnsiTheme="majorBidi" w:cstheme="majorBidi"/>
        </w:rPr>
      </w:pPr>
    </w:p>
    <w:p w:rsidR="00EC1D72" w:rsidRPr="004C0F94" w:rsidRDefault="00EC1D72" w:rsidP="00EC1D72">
      <w:pPr>
        <w:tabs>
          <w:tab w:val="left" w:pos="2029"/>
        </w:tabs>
        <w:rPr>
          <w:rFonts w:asciiTheme="majorBidi" w:hAnsiTheme="majorBidi" w:cstheme="majorBidi"/>
        </w:rPr>
      </w:pPr>
    </w:p>
    <w:tbl>
      <w:tblPr>
        <w:tblpPr w:leftFromText="180" w:rightFromText="180" w:vertAnchor="text" w:horzAnchor="margin" w:tblpY="1685"/>
        <w:tblW w:w="5093" w:type="pct"/>
        <w:tblLayout w:type="fixed"/>
        <w:tblLook w:val="04A0" w:firstRow="1" w:lastRow="0" w:firstColumn="1" w:lastColumn="0" w:noHBand="0" w:noVBand="1"/>
      </w:tblPr>
      <w:tblGrid>
        <w:gridCol w:w="1133"/>
        <w:gridCol w:w="1012"/>
        <w:gridCol w:w="1012"/>
        <w:gridCol w:w="1337"/>
        <w:gridCol w:w="1653"/>
        <w:gridCol w:w="1184"/>
        <w:gridCol w:w="1495"/>
        <w:gridCol w:w="1943"/>
        <w:gridCol w:w="1533"/>
        <w:gridCol w:w="1119"/>
      </w:tblGrid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b/>
                <w:bCs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b/>
                <w:bCs/>
                <w:sz w:val="18"/>
              </w:rPr>
              <w:t>Amio acid</w:t>
            </w:r>
          </w:p>
        </w:tc>
        <w:tc>
          <w:tcPr>
            <w:tcW w:w="377" w:type="pct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b/>
                <w:bCs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b/>
                <w:bCs/>
                <w:sz w:val="18"/>
              </w:rPr>
              <w:t>Symbol</w:t>
            </w:r>
          </w:p>
        </w:tc>
        <w:tc>
          <w:tcPr>
            <w:tcW w:w="377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b/>
                <w:bCs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b/>
                <w:bCs/>
                <w:sz w:val="18"/>
              </w:rPr>
              <w:t>codon</w:t>
            </w:r>
          </w:p>
        </w:tc>
        <w:tc>
          <w:tcPr>
            <w:tcW w:w="2836" w:type="pct"/>
            <w:gridSpan w:val="5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b/>
                <w:bCs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b/>
                <w:bCs/>
                <w:sz w:val="18"/>
              </w:rPr>
              <w:t>RSCU</w:t>
            </w:r>
          </w:p>
        </w:tc>
        <w:tc>
          <w:tcPr>
            <w:tcW w:w="57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b/>
                <w:bCs/>
                <w:sz w:val="18"/>
              </w:rPr>
            </w:pP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vMerge/>
            <w:tcBorders>
              <w:left w:val="nil"/>
              <w:bottom w:val="single" w:sz="4" w:space="0" w:color="000000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b/>
                <w:bCs/>
                <w:i/>
                <w:iCs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b/>
                <w:bCs/>
                <w:i/>
                <w:iCs/>
                <w:sz w:val="18"/>
              </w:rPr>
              <w:t>Trema orientalis</w:t>
            </w:r>
          </w:p>
        </w:tc>
        <w:tc>
          <w:tcPr>
            <w:tcW w:w="61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b/>
                <w:bCs/>
                <w:i/>
                <w:iCs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b/>
                <w:bCs/>
                <w:i/>
                <w:iCs/>
                <w:sz w:val="18"/>
              </w:rPr>
              <w:t>Trema domingense</w:t>
            </w:r>
          </w:p>
        </w:tc>
        <w:tc>
          <w:tcPr>
            <w:tcW w:w="44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b/>
                <w:bCs/>
                <w:i/>
                <w:iCs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b/>
                <w:bCs/>
                <w:i/>
                <w:iCs/>
                <w:sz w:val="18"/>
              </w:rPr>
              <w:t>Trema tomentosum</w:t>
            </w:r>
          </w:p>
        </w:tc>
        <w:tc>
          <w:tcPr>
            <w:tcW w:w="55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b/>
                <w:bCs/>
                <w:i/>
                <w:iCs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b/>
                <w:bCs/>
                <w:i/>
                <w:iCs/>
                <w:sz w:val="18"/>
              </w:rPr>
              <w:t>Trema levigatum</w:t>
            </w:r>
          </w:p>
        </w:tc>
        <w:tc>
          <w:tcPr>
            <w:tcW w:w="724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b/>
                <w:bCs/>
                <w:i/>
                <w:iCs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b/>
                <w:bCs/>
                <w:i/>
                <w:iCs/>
                <w:sz w:val="18"/>
              </w:rPr>
              <w:t>Trema cannabinum</w:t>
            </w:r>
          </w:p>
        </w:tc>
        <w:tc>
          <w:tcPr>
            <w:tcW w:w="571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b/>
                <w:bCs/>
                <w:i/>
                <w:iCs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b/>
                <w:bCs/>
                <w:i/>
                <w:iCs/>
                <w:sz w:val="18"/>
              </w:rPr>
              <w:t>Trema angustifolia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Phe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F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UUU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1.26</w:t>
            </w:r>
          </w:p>
        </w:tc>
        <w:tc>
          <w:tcPr>
            <w:tcW w:w="61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1.26</w:t>
            </w:r>
          </w:p>
        </w:tc>
        <w:tc>
          <w:tcPr>
            <w:tcW w:w="441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1.27</w:t>
            </w:r>
          </w:p>
        </w:tc>
        <w:tc>
          <w:tcPr>
            <w:tcW w:w="557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1.27</w:t>
            </w:r>
          </w:p>
        </w:tc>
        <w:tc>
          <w:tcPr>
            <w:tcW w:w="724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1.29</w:t>
            </w:r>
          </w:p>
        </w:tc>
        <w:tc>
          <w:tcPr>
            <w:tcW w:w="571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1.24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UUC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0.74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0.73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0.73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0.71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0.76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Leu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UUA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1.41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1.54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1.39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L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UUG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1.27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1.19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CUU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1.23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CUC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0.67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0.71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CUA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0.84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0.90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0.89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0.89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CUG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0.53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0.50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0.50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0.51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0.50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Ile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AUU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1.24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1.23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1.26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1.22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1.21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1.21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left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I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AUC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0.68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0.68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AUA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1.08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1.09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1.10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1.11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1.08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1.11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Meth</w:t>
            </w:r>
          </w:p>
        </w:tc>
        <w:tc>
          <w:tcPr>
            <w:tcW w:w="377" w:type="pct"/>
            <w:tcBorders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M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AUG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1.00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1.00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1.00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1.00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1.00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Val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GUU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1.34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1.42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1.37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1.39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1.41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1.34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V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GUC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0.68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0.69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GUA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1.14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1.26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GUG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0.68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0.69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0.69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0.69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0.67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0.71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Ser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UCU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1.51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1.60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1.52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1.56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1.52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1.53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UCC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1.04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1.06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1.04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S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UCA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1.13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1.23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UCG</w:t>
            </w:r>
          </w:p>
        </w:tc>
        <w:tc>
          <w:tcPr>
            <w:tcW w:w="4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0.76</w:t>
            </w:r>
          </w:p>
        </w:tc>
        <w:tc>
          <w:tcPr>
            <w:tcW w:w="6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0.72</w:t>
            </w:r>
          </w:p>
        </w:tc>
        <w:tc>
          <w:tcPr>
            <w:tcW w:w="4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0.71</w:t>
            </w:r>
          </w:p>
        </w:tc>
        <w:tc>
          <w:tcPr>
            <w:tcW w:w="5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0.79</w:t>
            </w:r>
          </w:p>
        </w:tc>
        <w:tc>
          <w:tcPr>
            <w:tcW w:w="7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0.77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0.77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tcBorders>
              <w:top w:val="nil"/>
              <w:left w:val="nil"/>
              <w:right w:val="nil"/>
            </w:tcBorders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AGU</w:t>
            </w:r>
          </w:p>
        </w:tc>
        <w:tc>
          <w:tcPr>
            <w:tcW w:w="4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0.92</w:t>
            </w:r>
          </w:p>
        </w:tc>
        <w:tc>
          <w:tcPr>
            <w:tcW w:w="6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0.84</w:t>
            </w:r>
          </w:p>
        </w:tc>
        <w:tc>
          <w:tcPr>
            <w:tcW w:w="4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0.87</w:t>
            </w:r>
          </w:p>
        </w:tc>
        <w:tc>
          <w:tcPr>
            <w:tcW w:w="5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0.79</w:t>
            </w:r>
          </w:p>
        </w:tc>
        <w:tc>
          <w:tcPr>
            <w:tcW w:w="7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0.83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0.84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AGC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0.64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0.53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0.58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0.55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0.60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0.58</w:t>
            </w:r>
          </w:p>
        </w:tc>
      </w:tr>
      <w:tr w:rsidR="00EC1D72" w:rsidRPr="004C0F94" w:rsidTr="00F66EA1">
        <w:trPr>
          <w:trHeight w:val="652"/>
        </w:trPr>
        <w:tc>
          <w:tcPr>
            <w:tcW w:w="422" w:type="pct"/>
            <w:tcBorders>
              <w:top w:val="single" w:sz="4" w:space="0" w:color="auto"/>
              <w:left w:val="nil"/>
            </w:tcBorders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Pro</w:t>
            </w:r>
          </w:p>
        </w:tc>
        <w:tc>
          <w:tcPr>
            <w:tcW w:w="377" w:type="pct"/>
            <w:tcBorders>
              <w:top w:val="nil"/>
              <w:lef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P</w:t>
            </w:r>
          </w:p>
        </w:tc>
        <w:tc>
          <w:tcPr>
            <w:tcW w:w="377" w:type="pct"/>
            <w:tcBorders>
              <w:top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CCU</w:t>
            </w:r>
          </w:p>
        </w:tc>
        <w:tc>
          <w:tcPr>
            <w:tcW w:w="498" w:type="pct"/>
            <w:tcBorders>
              <w:top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1.08</w:t>
            </w:r>
          </w:p>
        </w:tc>
        <w:tc>
          <w:tcPr>
            <w:tcW w:w="616" w:type="pct"/>
            <w:tcBorders>
              <w:top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1.09</w:t>
            </w:r>
          </w:p>
        </w:tc>
        <w:tc>
          <w:tcPr>
            <w:tcW w:w="441" w:type="pct"/>
            <w:tcBorders>
              <w:top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1.13</w:t>
            </w:r>
          </w:p>
        </w:tc>
        <w:tc>
          <w:tcPr>
            <w:tcW w:w="557" w:type="pct"/>
            <w:tcBorders>
              <w:top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1.07</w:t>
            </w:r>
          </w:p>
        </w:tc>
        <w:tc>
          <w:tcPr>
            <w:tcW w:w="724" w:type="pct"/>
            <w:tcBorders>
              <w:top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1.06</w:t>
            </w:r>
          </w:p>
        </w:tc>
        <w:tc>
          <w:tcPr>
            <w:tcW w:w="988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:rsidR="00EC1D72" w:rsidRPr="004C0F94" w:rsidRDefault="00EC1D72" w:rsidP="00F66EA1">
            <w:pPr>
              <w:spacing w:line="240" w:lineRule="auto"/>
              <w:jc w:val="left"/>
              <w:rPr>
                <w:rFonts w:asciiTheme="majorBidi" w:hAnsiTheme="majorBidi" w:cstheme="majorBidi"/>
                <w:sz w:val="18"/>
              </w:rPr>
            </w:pPr>
            <w:r w:rsidRPr="004C0F94">
              <w:rPr>
                <w:rFonts w:asciiTheme="majorBidi" w:hAnsiTheme="majorBidi" w:cstheme="majorBidi"/>
                <w:sz w:val="18"/>
              </w:rPr>
              <w:t>1.02</w:t>
            </w:r>
          </w:p>
        </w:tc>
      </w:tr>
      <w:tr w:rsidR="00EC1D72" w:rsidRPr="004C0F94" w:rsidTr="00F66EA1">
        <w:trPr>
          <w:gridAfter w:val="1"/>
          <w:wAfter w:w="417" w:type="pct"/>
          <w:trHeight w:val="652"/>
        </w:trPr>
        <w:tc>
          <w:tcPr>
            <w:tcW w:w="422" w:type="pct"/>
            <w:tcBorders>
              <w:left w:val="nil"/>
            </w:tcBorders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lef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CCC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1.01</w:t>
            </w:r>
          </w:p>
        </w:tc>
        <w:tc>
          <w:tcPr>
            <w:tcW w:w="616" w:type="pct"/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0.98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0.98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0.96</w:t>
            </w:r>
          </w:p>
        </w:tc>
        <w:tc>
          <w:tcPr>
            <w:tcW w:w="724" w:type="pct"/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0.95</w:t>
            </w:r>
          </w:p>
        </w:tc>
        <w:tc>
          <w:tcPr>
            <w:tcW w:w="571" w:type="pct"/>
            <w:tcBorders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0.97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 w:val="restart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lef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CCA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1.28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1.31</w:t>
            </w:r>
          </w:p>
        </w:tc>
        <w:tc>
          <w:tcPr>
            <w:tcW w:w="441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1.28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1.29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1.32</w:t>
            </w:r>
          </w:p>
        </w:tc>
        <w:tc>
          <w:tcPr>
            <w:tcW w:w="571" w:type="pct"/>
            <w:tcBorders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1.33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left w:val="nil"/>
              <w:bottom w:val="single" w:sz="4" w:space="0" w:color="auto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left w:val="nil"/>
              <w:bottom w:val="single" w:sz="4" w:space="0" w:color="auto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CCG</w:t>
            </w:r>
          </w:p>
        </w:tc>
        <w:tc>
          <w:tcPr>
            <w:tcW w:w="49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0.63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0.61</w:t>
            </w:r>
          </w:p>
        </w:tc>
        <w:tc>
          <w:tcPr>
            <w:tcW w:w="44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0.61</w:t>
            </w:r>
          </w:p>
        </w:tc>
        <w:tc>
          <w:tcPr>
            <w:tcW w:w="55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0.68</w:t>
            </w:r>
          </w:p>
        </w:tc>
        <w:tc>
          <w:tcPr>
            <w:tcW w:w="72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0.67</w:t>
            </w:r>
          </w:p>
        </w:tc>
        <w:tc>
          <w:tcPr>
            <w:tcW w:w="571" w:type="pct"/>
            <w:tcBorders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0.68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Thr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ACU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1.21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1.24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1.25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1.15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1.16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1.11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T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ACC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0.99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0.98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1.03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ACA</w:t>
            </w:r>
          </w:p>
        </w:tc>
        <w:tc>
          <w:tcPr>
            <w:tcW w:w="4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1.11</w:t>
            </w:r>
          </w:p>
        </w:tc>
        <w:tc>
          <w:tcPr>
            <w:tcW w:w="6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1.17</w:t>
            </w:r>
          </w:p>
        </w:tc>
        <w:tc>
          <w:tcPr>
            <w:tcW w:w="4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1.20</w:t>
            </w:r>
          </w:p>
        </w:tc>
        <w:tc>
          <w:tcPr>
            <w:tcW w:w="5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1.19</w:t>
            </w:r>
          </w:p>
        </w:tc>
        <w:tc>
          <w:tcPr>
            <w:tcW w:w="7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1.21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1.26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ACG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0.62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0.57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0.66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0.65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0.60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Ala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GCU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1.22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1.36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1.27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1.21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1.24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GCC</w:t>
            </w:r>
          </w:p>
        </w:tc>
        <w:tc>
          <w:tcPr>
            <w:tcW w:w="4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1.00</w:t>
            </w:r>
          </w:p>
        </w:tc>
        <w:tc>
          <w:tcPr>
            <w:tcW w:w="6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0.92</w:t>
            </w:r>
          </w:p>
        </w:tc>
        <w:tc>
          <w:tcPr>
            <w:tcW w:w="4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0.98</w:t>
            </w:r>
          </w:p>
        </w:tc>
        <w:tc>
          <w:tcPr>
            <w:tcW w:w="5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0.96</w:t>
            </w:r>
          </w:p>
        </w:tc>
        <w:tc>
          <w:tcPr>
            <w:tcW w:w="7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1.02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1.10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tcBorders>
              <w:top w:val="nil"/>
              <w:left w:val="nil"/>
              <w:right w:val="nil"/>
            </w:tcBorders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GCA</w:t>
            </w:r>
          </w:p>
        </w:tc>
        <w:tc>
          <w:tcPr>
            <w:tcW w:w="4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1.08</w:t>
            </w:r>
          </w:p>
        </w:tc>
        <w:tc>
          <w:tcPr>
            <w:tcW w:w="6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1.19</w:t>
            </w:r>
          </w:p>
        </w:tc>
        <w:tc>
          <w:tcPr>
            <w:tcW w:w="4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1.15</w:t>
            </w:r>
          </w:p>
        </w:tc>
        <w:tc>
          <w:tcPr>
            <w:tcW w:w="5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1.00</w:t>
            </w:r>
          </w:p>
        </w:tc>
        <w:tc>
          <w:tcPr>
            <w:tcW w:w="7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1.09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1.09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GCG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0.70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0.54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0.66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0.68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0.67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Tyr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Y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UAU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1.37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1.39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1.36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1.39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1.38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1.35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UAC</w:t>
            </w:r>
          </w:p>
        </w:tc>
        <w:tc>
          <w:tcPr>
            <w:tcW w:w="49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0.63</w:t>
            </w:r>
          </w:p>
        </w:tc>
        <w:tc>
          <w:tcPr>
            <w:tcW w:w="61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0.61</w:t>
            </w:r>
          </w:p>
        </w:tc>
        <w:tc>
          <w:tcPr>
            <w:tcW w:w="44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0.64</w:t>
            </w:r>
          </w:p>
        </w:tc>
        <w:tc>
          <w:tcPr>
            <w:tcW w:w="55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0.61</w:t>
            </w:r>
          </w:p>
        </w:tc>
        <w:tc>
          <w:tcPr>
            <w:tcW w:w="72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0.62</w:t>
            </w:r>
          </w:p>
        </w:tc>
        <w:tc>
          <w:tcPr>
            <w:tcW w:w="571" w:type="pct"/>
            <w:tcBorders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0.65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Ter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UAA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1.26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1.25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1.23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1.27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1.28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1.24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*</w:t>
            </w:r>
          </w:p>
        </w:tc>
        <w:tc>
          <w:tcPr>
            <w:tcW w:w="3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UAG</w:t>
            </w:r>
          </w:p>
        </w:tc>
        <w:tc>
          <w:tcPr>
            <w:tcW w:w="4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0.75</w:t>
            </w:r>
          </w:p>
        </w:tc>
        <w:tc>
          <w:tcPr>
            <w:tcW w:w="6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0.81</w:t>
            </w:r>
          </w:p>
        </w:tc>
        <w:tc>
          <w:tcPr>
            <w:tcW w:w="4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0.74</w:t>
            </w:r>
          </w:p>
        </w:tc>
        <w:tc>
          <w:tcPr>
            <w:tcW w:w="5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0.75</w:t>
            </w:r>
          </w:p>
        </w:tc>
        <w:tc>
          <w:tcPr>
            <w:tcW w:w="7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0.77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0.81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UGA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0.99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1.03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0.98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0.95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0.95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His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CAU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1.43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1.48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1.47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1.45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1.43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1.46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H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CAC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0.57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0.53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0.55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0.57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0.54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Gln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CAA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1.44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1.45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1.40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Q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CAG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0.56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0.58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0.56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0.58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0.55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0.60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Asn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N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AAU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1.41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1.41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1.42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AAC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0.59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0.56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0.57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0.59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0.58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0.58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Asp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GAU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1.44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1.45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1.47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1.47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D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GAC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0.56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0.55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0.55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  <w:rtl/>
                <w:lang w:bidi="ar-EG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0.53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0.53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Glu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E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GAA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1.42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1.39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1.44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1.42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1.41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1.40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GAG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0.58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0.61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0.56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0.58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0.59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0.60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Cys</w:t>
            </w:r>
          </w:p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UGU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1.27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1.33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1.26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1.24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1.25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1.27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UGC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1.48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1.49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1.48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1.47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1.48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0.73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Trp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W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UGG</w:t>
            </w:r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1.00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1.00</w:t>
            </w:r>
          </w:p>
        </w:tc>
        <w:tc>
          <w:tcPr>
            <w:tcW w:w="4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1.00</w:t>
            </w:r>
          </w:p>
        </w:tc>
        <w:tc>
          <w:tcPr>
            <w:tcW w:w="5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1.00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1.00</w:t>
            </w:r>
          </w:p>
        </w:tc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1.00</w:t>
            </w:r>
          </w:p>
        </w:tc>
      </w:tr>
      <w:tr w:rsidR="00EC1D72" w:rsidRPr="004C0F94" w:rsidTr="00F66EA1">
        <w:trPr>
          <w:gridAfter w:val="1"/>
          <w:wAfter w:w="417" w:type="pct"/>
          <w:trHeight w:val="53"/>
        </w:trPr>
        <w:tc>
          <w:tcPr>
            <w:tcW w:w="422" w:type="pct"/>
            <w:vMerge w:val="restart"/>
            <w:tcBorders>
              <w:left w:val="nil"/>
              <w:right w:val="nil"/>
            </w:tcBorders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Arg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CGU</w:t>
            </w:r>
          </w:p>
        </w:tc>
        <w:tc>
          <w:tcPr>
            <w:tcW w:w="49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0.70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0.78</w:t>
            </w:r>
          </w:p>
        </w:tc>
        <w:tc>
          <w:tcPr>
            <w:tcW w:w="4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0.73</w:t>
            </w:r>
          </w:p>
        </w:tc>
        <w:tc>
          <w:tcPr>
            <w:tcW w:w="5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0.70</w:t>
            </w:r>
          </w:p>
        </w:tc>
        <w:tc>
          <w:tcPr>
            <w:tcW w:w="72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 xml:space="preserve">0.65            </w:t>
            </w:r>
          </w:p>
        </w:tc>
        <w:tc>
          <w:tcPr>
            <w:tcW w:w="571" w:type="pct"/>
            <w:tcBorders>
              <w:top w:val="single" w:sz="4" w:space="0" w:color="auto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0.68</w:t>
            </w:r>
          </w:p>
        </w:tc>
      </w:tr>
      <w:tr w:rsidR="00EC1D72" w:rsidRPr="004C0F94" w:rsidTr="00F66EA1">
        <w:trPr>
          <w:gridAfter w:val="1"/>
          <w:wAfter w:w="417" w:type="pct"/>
          <w:trHeight w:val="344"/>
        </w:trPr>
        <w:tc>
          <w:tcPr>
            <w:tcW w:w="422" w:type="pct"/>
            <w:vMerge/>
            <w:tcBorders>
              <w:left w:val="nil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vMerge w:val="restart"/>
            <w:tcBorders>
              <w:lef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R</w:t>
            </w: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CGC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0.45</w:t>
            </w:r>
          </w:p>
        </w:tc>
        <w:tc>
          <w:tcPr>
            <w:tcW w:w="441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0.47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0.43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0.46</w:t>
            </w:r>
          </w:p>
        </w:tc>
        <w:tc>
          <w:tcPr>
            <w:tcW w:w="571" w:type="pct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0.45</w:t>
            </w:r>
          </w:p>
        </w:tc>
      </w:tr>
      <w:tr w:rsidR="00EC1D72" w:rsidRPr="004C0F94" w:rsidTr="00F66EA1">
        <w:trPr>
          <w:gridAfter w:val="1"/>
          <w:wAfter w:w="417" w:type="pct"/>
          <w:trHeight w:val="297"/>
        </w:trPr>
        <w:tc>
          <w:tcPr>
            <w:tcW w:w="422" w:type="pct"/>
            <w:vMerge/>
            <w:tcBorders>
              <w:left w:val="nil"/>
              <w:right w:val="nil"/>
            </w:tcBorders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vMerge/>
            <w:tcBorders>
              <w:lef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CGA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1.07</w:t>
            </w:r>
          </w:p>
        </w:tc>
        <w:tc>
          <w:tcPr>
            <w:tcW w:w="616" w:type="pct"/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1.10</w:t>
            </w:r>
          </w:p>
        </w:tc>
        <w:tc>
          <w:tcPr>
            <w:tcW w:w="441" w:type="pct"/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1.12</w:t>
            </w:r>
          </w:p>
        </w:tc>
        <w:tc>
          <w:tcPr>
            <w:tcW w:w="557" w:type="pct"/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1.06</w:t>
            </w:r>
          </w:p>
        </w:tc>
        <w:tc>
          <w:tcPr>
            <w:tcW w:w="724" w:type="pct"/>
            <w:shd w:val="clear" w:color="auto" w:fill="auto"/>
            <w:noWrap/>
            <w:vAlign w:val="center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1.06</w:t>
            </w:r>
          </w:p>
        </w:tc>
        <w:tc>
          <w:tcPr>
            <w:tcW w:w="571" w:type="pct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1.05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left w:val="nil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lef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CGG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0.70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0.72</w:t>
            </w:r>
          </w:p>
        </w:tc>
        <w:tc>
          <w:tcPr>
            <w:tcW w:w="441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0.68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0.71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0.76</w:t>
            </w:r>
          </w:p>
        </w:tc>
        <w:tc>
          <w:tcPr>
            <w:tcW w:w="571" w:type="pct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0.73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left w:val="nil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lef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AGA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1.94</w:t>
            </w:r>
          </w:p>
        </w:tc>
        <w:tc>
          <w:tcPr>
            <w:tcW w:w="616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1.82</w:t>
            </w:r>
          </w:p>
        </w:tc>
        <w:tc>
          <w:tcPr>
            <w:tcW w:w="441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1.89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1.99</w:t>
            </w:r>
          </w:p>
        </w:tc>
        <w:tc>
          <w:tcPr>
            <w:tcW w:w="724" w:type="pct"/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1.97</w:t>
            </w:r>
          </w:p>
        </w:tc>
        <w:tc>
          <w:tcPr>
            <w:tcW w:w="571" w:type="pct"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  <w:lang w:bidi="ar-EG"/>
              </w:rPr>
            </w:pPr>
            <w:r w:rsidRPr="004C0F94">
              <w:rPr>
                <w:rFonts w:asciiTheme="majorBidi" w:eastAsia="等线" w:hAnsiTheme="majorBidi" w:cstheme="majorBidi"/>
                <w:sz w:val="18"/>
                <w:lang w:bidi="ar-EG"/>
              </w:rPr>
              <w:t>1.96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left w:val="nil"/>
              <w:bottom w:val="single" w:sz="4" w:space="0" w:color="auto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AGG</w:t>
            </w:r>
          </w:p>
        </w:tc>
        <w:tc>
          <w:tcPr>
            <w:tcW w:w="49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1.09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1.13</w:t>
            </w:r>
          </w:p>
        </w:tc>
        <w:tc>
          <w:tcPr>
            <w:tcW w:w="44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1.11</w:t>
            </w:r>
          </w:p>
        </w:tc>
        <w:tc>
          <w:tcPr>
            <w:tcW w:w="55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1.12</w:t>
            </w:r>
          </w:p>
        </w:tc>
        <w:tc>
          <w:tcPr>
            <w:tcW w:w="72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1.10</w:t>
            </w:r>
          </w:p>
        </w:tc>
        <w:tc>
          <w:tcPr>
            <w:tcW w:w="571" w:type="pct"/>
            <w:tcBorders>
              <w:bottom w:val="single" w:sz="4" w:space="0" w:color="auto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1.14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Gly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GGU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0.91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0.97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GGC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0.67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  <w:rtl/>
                <w:lang w:bidi="ar-EG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0.58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0.66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0.69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GGA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1.42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</w:t>
            </w:r>
            <w:r w:rsidRPr="004C0F94">
              <w:rPr>
                <w:rFonts w:asciiTheme="majorBidi" w:eastAsia="等线" w:hAnsiTheme="majorBidi" w:cstheme="majorBidi"/>
                <w:sz w:val="18"/>
                <w:rtl/>
              </w:rPr>
              <w:t>43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1.42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1.42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1.35</w:t>
            </w:r>
          </w:p>
        </w:tc>
      </w:tr>
      <w:tr w:rsidR="00EC1D72" w:rsidRPr="004C0F94" w:rsidTr="00F66EA1">
        <w:trPr>
          <w:gridAfter w:val="1"/>
          <w:wAfter w:w="417" w:type="pct"/>
          <w:trHeight w:val="227"/>
        </w:trPr>
        <w:tc>
          <w:tcPr>
            <w:tcW w:w="42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GGG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1.00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0.93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0.98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1.02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1D72" w:rsidRPr="004C0F94" w:rsidRDefault="00EC1D72" w:rsidP="00F66EA1">
            <w:pPr>
              <w:jc w:val="center"/>
              <w:rPr>
                <w:rFonts w:asciiTheme="majorBidi" w:eastAsia="等线" w:hAnsiTheme="majorBidi" w:cstheme="majorBidi"/>
                <w:sz w:val="18"/>
              </w:rPr>
            </w:pPr>
            <w:r w:rsidRPr="004C0F94">
              <w:rPr>
                <w:rFonts w:asciiTheme="majorBidi" w:eastAsia="等线" w:hAnsiTheme="majorBidi" w:cstheme="majorBidi"/>
                <w:sz w:val="18"/>
              </w:rPr>
              <w:t>0.99</w:t>
            </w:r>
          </w:p>
        </w:tc>
      </w:tr>
    </w:tbl>
    <w:p w:rsidR="00151711" w:rsidRPr="004C0F94" w:rsidRDefault="00151711" w:rsidP="00EC1D72">
      <w:pPr>
        <w:tabs>
          <w:tab w:val="left" w:pos="2029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pStyle w:val="MDPI63Notes"/>
        <w:rPr>
          <w:rFonts w:asciiTheme="majorBidi" w:hAnsiTheme="majorBidi" w:cstheme="majorBidi"/>
        </w:rPr>
      </w:pPr>
      <w:r w:rsidRPr="004C0F94">
        <w:rPr>
          <w:rFonts w:asciiTheme="majorBidi" w:hAnsiTheme="majorBidi" w:cstheme="majorBidi"/>
        </w:rPr>
        <w:tab/>
      </w:r>
      <w:r w:rsidRPr="004C0F94">
        <w:rPr>
          <w:rFonts w:asciiTheme="majorBidi" w:hAnsiTheme="majorBidi" w:cstheme="majorBidi"/>
          <w:b/>
          <w:bCs/>
        </w:rPr>
        <w:t xml:space="preserve">           Table S2.</w:t>
      </w:r>
      <w:r w:rsidRPr="004C0F94">
        <w:rPr>
          <w:rFonts w:asciiTheme="majorBidi" w:hAnsiTheme="majorBidi" w:cstheme="majorBidi"/>
        </w:rPr>
        <w:t xml:space="preserve"> </w:t>
      </w:r>
      <w:proofErr w:type="gramStart"/>
      <w:r w:rsidRPr="004C0F94">
        <w:rPr>
          <w:rFonts w:asciiTheme="majorBidi" w:hAnsiTheme="majorBidi" w:cstheme="majorBidi"/>
        </w:rPr>
        <w:t xml:space="preserve">Comparison of the relative synonymous codon usage (RSCU) among </w:t>
      </w:r>
      <w:r w:rsidRPr="004C0F94">
        <w:rPr>
          <w:rFonts w:asciiTheme="majorBidi" w:hAnsiTheme="majorBidi" w:cstheme="majorBidi"/>
          <w:i/>
          <w:iCs/>
        </w:rPr>
        <w:t>T. orientalis</w:t>
      </w:r>
      <w:r w:rsidRPr="004C0F94">
        <w:rPr>
          <w:rFonts w:asciiTheme="majorBidi" w:hAnsiTheme="majorBidi" w:cstheme="majorBidi"/>
        </w:rPr>
        <w:t xml:space="preserve"> chloroplast genome and its relative species.</w:t>
      </w:r>
      <w:proofErr w:type="gramEnd"/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tbl>
      <w:tblPr>
        <w:tblpPr w:leftFromText="180" w:rightFromText="180" w:vertAnchor="text" w:horzAnchor="margin" w:tblpXSpec="center" w:tblpY="95"/>
        <w:tblOverlap w:val="never"/>
        <w:tblW w:w="4236" w:type="pct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1"/>
        <w:gridCol w:w="1674"/>
        <w:gridCol w:w="1755"/>
        <w:gridCol w:w="1593"/>
        <w:gridCol w:w="1429"/>
        <w:gridCol w:w="1586"/>
        <w:gridCol w:w="1512"/>
      </w:tblGrid>
      <w:tr w:rsidR="00151711" w:rsidRPr="004C0F94" w:rsidTr="00C431BC">
        <w:trPr>
          <w:trHeight w:val="286"/>
        </w:trPr>
        <w:tc>
          <w:tcPr>
            <w:tcW w:w="666" w:type="pct"/>
            <w:tcBorders>
              <w:top w:val="single" w:sz="12" w:space="0" w:color="000000"/>
              <w:bottom w:val="single" w:sz="6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b/>
                <w:bCs/>
                <w:noProof w:val="0"/>
                <w:sz w:val="21"/>
                <w:szCs w:val="21"/>
                <w:lang w:bidi="ar"/>
              </w:rPr>
            </w:pPr>
            <w:r w:rsidRPr="004C0F94">
              <w:rPr>
                <w:rFonts w:asciiTheme="majorBidi" w:hAnsiTheme="majorBidi" w:cstheme="majorBidi"/>
                <w:b/>
                <w:bCs/>
                <w:noProof w:val="0"/>
                <w:sz w:val="21"/>
                <w:szCs w:val="21"/>
                <w:lang w:bidi="ar"/>
              </w:rPr>
              <w:t>Amino</w:t>
            </w:r>
          </w:p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b/>
                <w:bCs/>
                <w:noProof w:val="0"/>
                <w:sz w:val="21"/>
                <w:szCs w:val="21"/>
                <w:lang w:bidi="ar"/>
              </w:rPr>
              <w:t>acid types</w:t>
            </w:r>
          </w:p>
        </w:tc>
        <w:tc>
          <w:tcPr>
            <w:tcW w:w="772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151711" w:rsidRPr="004C0F94" w:rsidRDefault="00151711" w:rsidP="00C431BC">
            <w:pPr>
              <w:rPr>
                <w:rFonts w:asciiTheme="majorBidi" w:hAnsiTheme="majorBidi" w:cstheme="majorBidi"/>
                <w:i/>
                <w:iCs/>
              </w:rPr>
            </w:pPr>
            <w:r w:rsidRPr="004C0F94">
              <w:rPr>
                <w:rFonts w:asciiTheme="majorBidi" w:hAnsiTheme="majorBidi" w:cstheme="majorBidi"/>
                <w:i/>
                <w:iCs/>
              </w:rPr>
              <w:t>Trema orientalis</w:t>
            </w:r>
          </w:p>
        </w:tc>
        <w:tc>
          <w:tcPr>
            <w:tcW w:w="809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151711" w:rsidRPr="004C0F94" w:rsidRDefault="00151711" w:rsidP="00C431BC">
            <w:pPr>
              <w:rPr>
                <w:rFonts w:asciiTheme="majorBidi" w:hAnsiTheme="majorBidi" w:cstheme="majorBidi"/>
                <w:i/>
                <w:iCs/>
              </w:rPr>
            </w:pPr>
            <w:r w:rsidRPr="004C0F94">
              <w:rPr>
                <w:rFonts w:asciiTheme="majorBidi" w:hAnsiTheme="majorBidi" w:cstheme="majorBidi"/>
                <w:i/>
                <w:iCs/>
              </w:rPr>
              <w:t>Trema domingense</w:t>
            </w:r>
          </w:p>
        </w:tc>
        <w:tc>
          <w:tcPr>
            <w:tcW w:w="735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151711" w:rsidRPr="004C0F94" w:rsidRDefault="00151711" w:rsidP="00C431BC">
            <w:pPr>
              <w:rPr>
                <w:rFonts w:asciiTheme="majorBidi" w:hAnsiTheme="majorBidi" w:cstheme="majorBidi"/>
                <w:i/>
                <w:iCs/>
              </w:rPr>
            </w:pPr>
            <w:r w:rsidRPr="004C0F94">
              <w:rPr>
                <w:rFonts w:asciiTheme="majorBidi" w:hAnsiTheme="majorBidi" w:cstheme="majorBidi"/>
                <w:i/>
                <w:iCs/>
              </w:rPr>
              <w:t>Trema tomentosum</w:t>
            </w:r>
          </w:p>
        </w:tc>
        <w:tc>
          <w:tcPr>
            <w:tcW w:w="660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151711" w:rsidRPr="004C0F94" w:rsidRDefault="00151711" w:rsidP="00C431BC">
            <w:pPr>
              <w:rPr>
                <w:rFonts w:asciiTheme="majorBidi" w:hAnsiTheme="majorBidi" w:cstheme="majorBidi"/>
                <w:i/>
                <w:iCs/>
              </w:rPr>
            </w:pPr>
            <w:r w:rsidRPr="004C0F94">
              <w:rPr>
                <w:rFonts w:asciiTheme="majorBidi" w:hAnsiTheme="majorBidi" w:cstheme="majorBidi"/>
                <w:i/>
                <w:iCs/>
              </w:rPr>
              <w:t>Trema levigatum</w:t>
            </w:r>
          </w:p>
        </w:tc>
        <w:tc>
          <w:tcPr>
            <w:tcW w:w="659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</w:tcPr>
          <w:p w:rsidR="00151711" w:rsidRPr="004C0F94" w:rsidRDefault="00151711" w:rsidP="00C431BC">
            <w:pPr>
              <w:rPr>
                <w:rFonts w:asciiTheme="majorBidi" w:hAnsiTheme="majorBidi" w:cstheme="majorBidi"/>
                <w:i/>
                <w:iCs/>
              </w:rPr>
            </w:pPr>
            <w:r w:rsidRPr="004C0F94">
              <w:rPr>
                <w:rFonts w:asciiTheme="majorBidi" w:hAnsiTheme="majorBidi" w:cstheme="majorBidi"/>
                <w:i/>
                <w:iCs/>
              </w:rPr>
              <w:t>Trema cannabinum</w:t>
            </w:r>
          </w:p>
        </w:tc>
        <w:tc>
          <w:tcPr>
            <w:tcW w:w="698" w:type="pct"/>
            <w:tcBorders>
              <w:top w:val="single" w:sz="12" w:space="0" w:color="000000"/>
              <w:left w:val="nil"/>
              <w:bottom w:val="single" w:sz="6" w:space="0" w:color="000000"/>
            </w:tcBorders>
          </w:tcPr>
          <w:p w:rsidR="00151711" w:rsidRPr="004C0F94" w:rsidRDefault="00151711" w:rsidP="00C431BC">
            <w:pPr>
              <w:rPr>
                <w:rFonts w:asciiTheme="majorBidi" w:hAnsiTheme="majorBidi" w:cstheme="majorBidi"/>
                <w:i/>
                <w:iCs/>
              </w:rPr>
            </w:pPr>
            <w:r w:rsidRPr="004C0F94">
              <w:rPr>
                <w:rFonts w:asciiTheme="majorBidi" w:hAnsiTheme="majorBidi" w:cstheme="majorBidi"/>
                <w:i/>
                <w:iCs/>
              </w:rPr>
              <w:t xml:space="preserve"> Trema angustifolia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top w:val="single" w:sz="6" w:space="0" w:color="000000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Phe</w:t>
            </w:r>
          </w:p>
        </w:tc>
        <w:tc>
          <w:tcPr>
            <w:tcW w:w="772" w:type="pct"/>
            <w:tcBorders>
              <w:top w:val="single" w:sz="6" w:space="0" w:color="000000"/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809" w:type="pct"/>
            <w:tcBorders>
              <w:top w:val="single" w:sz="6" w:space="0" w:color="000000"/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735" w:type="pct"/>
            <w:tcBorders>
              <w:top w:val="single" w:sz="6" w:space="0" w:color="000000"/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60" w:type="pct"/>
            <w:tcBorders>
              <w:top w:val="single" w:sz="6" w:space="0" w:color="000000"/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59" w:type="pct"/>
            <w:tcBorders>
              <w:top w:val="single" w:sz="6" w:space="0" w:color="000000"/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98" w:type="pct"/>
            <w:tcBorders>
              <w:top w:val="single" w:sz="6" w:space="0" w:color="000000"/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</w:tr>
      <w:tr w:rsidR="00151711" w:rsidRPr="004C0F94" w:rsidTr="00C431BC">
        <w:trPr>
          <w:trHeight w:val="32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Leu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6.00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6.00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5.99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6.00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6.00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5.91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Ile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3.00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2.99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3.01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3.01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3.00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3.00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Meth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1.00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1.00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1.00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1.00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1.00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1.00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Val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3.91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3.99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Ser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6.00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6.00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5.99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6.00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6.01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5.99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Pro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3.99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Thr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3.99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4.01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Ala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4.01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3.89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4.01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Tyr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Ter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3.00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3.00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3.00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3.00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3.00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3.00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His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Gln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Asn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Asp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Glu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Cys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2.75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2.82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2.74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2.71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2.73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2.00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Trp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1.00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1.00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1.00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1.00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1.00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1.00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Arg</w:t>
            </w:r>
          </w:p>
        </w:tc>
        <w:tc>
          <w:tcPr>
            <w:tcW w:w="772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6.00</w:t>
            </w:r>
          </w:p>
        </w:tc>
        <w:tc>
          <w:tcPr>
            <w:tcW w:w="80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6.00</w:t>
            </w:r>
          </w:p>
        </w:tc>
        <w:tc>
          <w:tcPr>
            <w:tcW w:w="735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6.00</w:t>
            </w:r>
          </w:p>
        </w:tc>
        <w:tc>
          <w:tcPr>
            <w:tcW w:w="66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6.01</w:t>
            </w:r>
          </w:p>
        </w:tc>
        <w:tc>
          <w:tcPr>
            <w:tcW w:w="659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6.00</w:t>
            </w:r>
          </w:p>
        </w:tc>
        <w:tc>
          <w:tcPr>
            <w:tcW w:w="698" w:type="pct"/>
            <w:tcBorders>
              <w:left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6.01</w:t>
            </w:r>
          </w:p>
        </w:tc>
      </w:tr>
      <w:tr w:rsidR="00151711" w:rsidRPr="004C0F94" w:rsidTr="00C431BC">
        <w:trPr>
          <w:trHeight w:val="286"/>
        </w:trPr>
        <w:tc>
          <w:tcPr>
            <w:tcW w:w="666" w:type="pct"/>
            <w:tcBorders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Gly</w:t>
            </w:r>
          </w:p>
        </w:tc>
        <w:tc>
          <w:tcPr>
            <w:tcW w:w="772" w:type="pct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  <w:tc>
          <w:tcPr>
            <w:tcW w:w="809" w:type="pct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  <w:tc>
          <w:tcPr>
            <w:tcW w:w="735" w:type="pct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4.01</w:t>
            </w:r>
          </w:p>
        </w:tc>
        <w:tc>
          <w:tcPr>
            <w:tcW w:w="660" w:type="pct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3.99</w:t>
            </w:r>
          </w:p>
        </w:tc>
        <w:tc>
          <w:tcPr>
            <w:tcW w:w="659" w:type="pct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  <w:tc>
          <w:tcPr>
            <w:tcW w:w="698" w:type="pct"/>
            <w:tcBorders>
              <w:left w:val="nil"/>
              <w:bottom w:val="nil"/>
              <w:tl2br w:val="nil"/>
              <w:tr2bl w:val="nil"/>
            </w:tcBorders>
            <w:vAlign w:val="center"/>
          </w:tcPr>
          <w:p w:rsidR="00151711" w:rsidRPr="004C0F94" w:rsidRDefault="0015171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</w:pPr>
            <w:r w:rsidRPr="004C0F94">
              <w:rPr>
                <w:rFonts w:asciiTheme="majorBidi" w:hAnsiTheme="majorBidi" w:cstheme="majorBidi"/>
                <w:noProof w:val="0"/>
                <w:sz w:val="21"/>
                <w:szCs w:val="21"/>
                <w:lang w:bidi="ar"/>
              </w:rPr>
              <w:t>4.00</w:t>
            </w:r>
          </w:p>
        </w:tc>
      </w:tr>
    </w:tbl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EC1D72" w:rsidRPr="004C0F94" w:rsidRDefault="00EC1D72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tabs>
          <w:tab w:val="left" w:pos="4191"/>
        </w:tabs>
        <w:rPr>
          <w:rFonts w:asciiTheme="majorBidi" w:hAnsiTheme="majorBidi" w:cstheme="majorBidi"/>
          <w:sz w:val="18"/>
          <w:szCs w:val="18"/>
          <w:lang w:bidi="en-US"/>
        </w:rPr>
      </w:pPr>
      <w:r w:rsidRPr="004C0F94">
        <w:rPr>
          <w:rFonts w:asciiTheme="majorBidi" w:hAnsiTheme="majorBidi" w:cstheme="majorBidi"/>
          <w:b/>
          <w:bCs/>
          <w:sz w:val="18"/>
          <w:szCs w:val="18"/>
          <w:lang w:bidi="en-US"/>
        </w:rPr>
        <w:t>Table S3.</w:t>
      </w:r>
      <w:r w:rsidRPr="004C0F94">
        <w:rPr>
          <w:rFonts w:asciiTheme="majorBidi" w:hAnsiTheme="majorBidi" w:cstheme="majorBidi"/>
          <w:sz w:val="18"/>
          <w:szCs w:val="18"/>
          <w:lang w:bidi="en-US"/>
        </w:rPr>
        <w:t xml:space="preserve"> The unit of SSRs in </w:t>
      </w:r>
      <w:r w:rsidRPr="004C0F94">
        <w:rPr>
          <w:rFonts w:asciiTheme="majorBidi" w:hAnsiTheme="majorBidi" w:cstheme="majorBidi"/>
          <w:i/>
          <w:iCs/>
          <w:sz w:val="18"/>
          <w:szCs w:val="18"/>
          <w:lang w:bidi="en-US"/>
        </w:rPr>
        <w:t>T. orientalis</w:t>
      </w:r>
      <w:r w:rsidRPr="004C0F94">
        <w:rPr>
          <w:rFonts w:asciiTheme="majorBidi" w:hAnsiTheme="majorBidi" w:cstheme="majorBidi"/>
          <w:sz w:val="18"/>
          <w:szCs w:val="18"/>
          <w:lang w:bidi="en-US"/>
        </w:rPr>
        <w:t xml:space="preserve"> chloroplast genome and its related species.</w:t>
      </w: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tbl>
      <w:tblPr>
        <w:tblpPr w:leftFromText="180" w:rightFromText="180" w:vertAnchor="page" w:horzAnchor="margin" w:tblpY="2606"/>
        <w:tblW w:w="11806" w:type="dxa"/>
        <w:tblLook w:val="04A0" w:firstRow="1" w:lastRow="0" w:firstColumn="1" w:lastColumn="0" w:noHBand="0" w:noVBand="1"/>
      </w:tblPr>
      <w:tblGrid>
        <w:gridCol w:w="1625"/>
        <w:gridCol w:w="1555"/>
        <w:gridCol w:w="1739"/>
        <w:gridCol w:w="1750"/>
        <w:gridCol w:w="1575"/>
        <w:gridCol w:w="1772"/>
        <w:gridCol w:w="1790"/>
      </w:tblGrid>
      <w:tr w:rsidR="00151711" w:rsidRPr="004C0F94" w:rsidTr="00151711">
        <w:trPr>
          <w:trHeight w:val="312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1711" w:rsidRPr="004C0F94" w:rsidRDefault="00151711" w:rsidP="00151711">
            <w:pPr>
              <w:spacing w:line="240" w:lineRule="auto"/>
              <w:jc w:val="center"/>
              <w:rPr>
                <w:rFonts w:asciiTheme="majorBidi" w:eastAsia="等线" w:hAnsiTheme="majorBidi" w:cstheme="majorBidi"/>
                <w:b/>
                <w:bCs/>
                <w:sz w:val="18"/>
                <w:szCs w:val="18"/>
              </w:rPr>
            </w:pPr>
            <w:r w:rsidRPr="004C0F94">
              <w:rPr>
                <w:rFonts w:asciiTheme="majorBidi" w:eastAsia="等线" w:hAnsiTheme="majorBidi" w:cstheme="majorBidi"/>
                <w:b/>
                <w:bCs/>
                <w:sz w:val="18"/>
                <w:szCs w:val="18"/>
              </w:rPr>
              <w:t>SSR units</w:t>
            </w:r>
          </w:p>
        </w:tc>
        <w:tc>
          <w:tcPr>
            <w:tcW w:w="0" w:type="auto"/>
            <w:gridSpan w:val="5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1711" w:rsidRPr="004C0F94" w:rsidRDefault="00151711" w:rsidP="00151711">
            <w:pPr>
              <w:spacing w:line="240" w:lineRule="auto"/>
              <w:jc w:val="center"/>
              <w:rPr>
                <w:rFonts w:asciiTheme="majorBidi" w:eastAsia="等线" w:hAnsiTheme="majorBidi" w:cstheme="majorBidi"/>
                <w:b/>
                <w:bCs/>
                <w:sz w:val="18"/>
                <w:szCs w:val="18"/>
              </w:rPr>
            </w:pPr>
            <w:r w:rsidRPr="004C0F94">
              <w:rPr>
                <w:rFonts w:asciiTheme="majorBidi" w:eastAsia="等线" w:hAnsiTheme="majorBidi" w:cstheme="majorBidi"/>
                <w:b/>
                <w:bCs/>
                <w:sz w:val="18"/>
                <w:szCs w:val="18"/>
              </w:rPr>
              <w:t>Species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151711" w:rsidRPr="004C0F94" w:rsidRDefault="00151711" w:rsidP="00151711">
            <w:pPr>
              <w:spacing w:line="240" w:lineRule="auto"/>
              <w:jc w:val="center"/>
              <w:rPr>
                <w:rFonts w:asciiTheme="majorBidi" w:eastAsia="等线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151711" w:rsidRPr="004C0F94" w:rsidTr="00151711">
        <w:trPr>
          <w:trHeight w:val="312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151711" w:rsidRPr="004C0F94" w:rsidRDefault="00151711" w:rsidP="00151711">
            <w:pPr>
              <w:spacing w:line="240" w:lineRule="auto"/>
              <w:rPr>
                <w:rFonts w:asciiTheme="majorBidi" w:eastAsia="等线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Trema orientalis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Trema domingense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Trema tomentosum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Trema levigatum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Trema cannabinum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Trema angustifolia</w:t>
            </w:r>
          </w:p>
        </w:tc>
      </w:tr>
      <w:tr w:rsidR="00151711" w:rsidRPr="004C0F94" w:rsidTr="00151711">
        <w:trPr>
          <w:trHeight w:val="312"/>
        </w:trPr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A/T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96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91</w:t>
            </w:r>
          </w:p>
        </w:tc>
      </w:tr>
      <w:tr w:rsidR="00151711" w:rsidRPr="004C0F94" w:rsidTr="00151711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151711" w:rsidRPr="004C0F94" w:rsidTr="00151711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AG/CT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151711" w:rsidRPr="004C0F94" w:rsidTr="00151711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AT/TA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</w:tr>
      <w:tr w:rsidR="00151711" w:rsidRPr="004C0F94" w:rsidTr="00151711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AAG/CTT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151711" w:rsidRPr="004C0F94" w:rsidTr="00151711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AAT/TTA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</w:tr>
      <w:tr w:rsidR="00151711" w:rsidRPr="004C0F94" w:rsidTr="00151711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AAAT/ATTT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151711" w:rsidRPr="004C0F94" w:rsidTr="00151711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AATC/ATTG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</w:tr>
      <w:tr w:rsidR="00151711" w:rsidRPr="004C0F94" w:rsidTr="00151711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AATT/AATT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151711" w:rsidRPr="004C0F94" w:rsidTr="00151711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ACCT/AGGT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</w:tr>
      <w:tr w:rsidR="00151711" w:rsidRPr="004C0F94" w:rsidTr="00151711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AGAT/ATCT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</w:tr>
      <w:tr w:rsidR="00151711" w:rsidRPr="004C0F94" w:rsidTr="00151711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AAAGG/CCTTT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</w:tr>
      <w:tr w:rsidR="00151711" w:rsidRPr="004C0F94" w:rsidTr="00151711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AACTT/AAGTT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151711" w:rsidRPr="004C0F94" w:rsidTr="00151711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AATAT/ATATT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51711" w:rsidRPr="004C0F94" w:rsidRDefault="00151711" w:rsidP="0015171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C0F94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</w:tbl>
    <w:p w:rsidR="00151711" w:rsidRPr="004C0F94" w:rsidRDefault="00151711" w:rsidP="00151711">
      <w:pPr>
        <w:tabs>
          <w:tab w:val="left" w:pos="3544"/>
        </w:tabs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jc w:val="center"/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tabs>
          <w:tab w:val="left" w:pos="10241"/>
        </w:tabs>
        <w:rPr>
          <w:rFonts w:asciiTheme="majorBidi" w:hAnsiTheme="majorBidi" w:cstheme="majorBidi"/>
          <w:lang w:eastAsia="en-US" w:bidi="en-US"/>
        </w:rPr>
      </w:pPr>
      <w:r w:rsidRPr="004C0F94">
        <w:rPr>
          <w:rFonts w:asciiTheme="majorBidi" w:hAnsiTheme="majorBidi" w:cstheme="majorBidi"/>
          <w:b/>
          <w:bCs/>
          <w:lang w:eastAsia="en-US" w:bidi="en-US"/>
        </w:rPr>
        <w:lastRenderedPageBreak/>
        <w:t>Table S4.</w:t>
      </w:r>
      <w:r w:rsidRPr="004C0F94">
        <w:rPr>
          <w:rFonts w:asciiTheme="majorBidi" w:hAnsiTheme="majorBidi" w:cstheme="majorBidi"/>
          <w:lang w:eastAsia="en-US" w:bidi="en-US"/>
        </w:rPr>
        <w:t xml:space="preserve"> Type of repeats in the whole</w:t>
      </w:r>
      <w:bookmarkStart w:id="1" w:name="_Hlk91949334"/>
      <w:r w:rsidRPr="004C0F94">
        <w:rPr>
          <w:rFonts w:asciiTheme="majorBidi" w:hAnsiTheme="majorBidi" w:cstheme="majorBidi"/>
          <w:lang w:eastAsia="en-US" w:bidi="en-US"/>
        </w:rPr>
        <w:t xml:space="preserve"> chloroplast genomes</w:t>
      </w:r>
      <w:bookmarkEnd w:id="1"/>
      <w:r w:rsidRPr="004C0F94">
        <w:rPr>
          <w:rFonts w:asciiTheme="majorBidi" w:hAnsiTheme="majorBidi" w:cstheme="majorBidi"/>
          <w:lang w:eastAsia="en-US" w:bidi="en-US"/>
        </w:rPr>
        <w:t xml:space="preserve"> of </w:t>
      </w:r>
      <w:r w:rsidRPr="004C0F94">
        <w:rPr>
          <w:rFonts w:asciiTheme="majorBidi" w:hAnsiTheme="majorBidi" w:cstheme="majorBidi"/>
          <w:i/>
          <w:iCs/>
          <w:lang w:eastAsia="en-US" w:bidi="en-US"/>
        </w:rPr>
        <w:t>T. orientalis</w:t>
      </w:r>
      <w:r w:rsidRPr="004C0F94">
        <w:rPr>
          <w:rFonts w:asciiTheme="majorBidi" w:hAnsiTheme="majorBidi" w:cstheme="majorBidi"/>
          <w:lang w:eastAsia="en-US" w:bidi="en-US"/>
        </w:rPr>
        <w:t xml:space="preserve"> and its related species.</w:t>
      </w: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tbl>
      <w:tblPr>
        <w:tblpPr w:leftFromText="180" w:rightFromText="180" w:vertAnchor="page" w:horzAnchor="margin" w:tblpY="3483"/>
        <w:tblW w:w="3916" w:type="pct"/>
        <w:tblLook w:val="04A0" w:firstRow="1" w:lastRow="0" w:firstColumn="1" w:lastColumn="0" w:noHBand="0" w:noVBand="1"/>
      </w:tblPr>
      <w:tblGrid>
        <w:gridCol w:w="5304"/>
        <w:gridCol w:w="2157"/>
        <w:gridCol w:w="2858"/>
      </w:tblGrid>
      <w:tr w:rsidR="00EA2BB8" w:rsidRPr="004C0F94" w:rsidTr="00C431BC">
        <w:trPr>
          <w:trHeight w:val="280"/>
        </w:trPr>
        <w:tc>
          <w:tcPr>
            <w:tcW w:w="2570" w:type="pct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eastAsia="等线" w:hAnsiTheme="majorBidi" w:cstheme="majorBidi"/>
                <w:b/>
                <w:bCs/>
                <w:sz w:val="22"/>
              </w:rPr>
            </w:pPr>
            <w:r w:rsidRPr="004C0F94">
              <w:rPr>
                <w:rFonts w:asciiTheme="majorBidi" w:eastAsia="等线" w:hAnsiTheme="majorBidi" w:cstheme="majorBidi"/>
                <w:b/>
                <w:bCs/>
                <w:sz w:val="22"/>
              </w:rPr>
              <w:t>Species</w:t>
            </w:r>
          </w:p>
        </w:tc>
        <w:tc>
          <w:tcPr>
            <w:tcW w:w="2430" w:type="pct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eastAsia="等线" w:hAnsiTheme="majorBidi" w:cstheme="majorBidi"/>
                <w:b/>
                <w:bCs/>
                <w:sz w:val="22"/>
              </w:rPr>
            </w:pPr>
            <w:r w:rsidRPr="004C0F94">
              <w:rPr>
                <w:rFonts w:asciiTheme="majorBidi" w:eastAsia="等线" w:hAnsiTheme="majorBidi" w:cstheme="majorBidi"/>
                <w:b/>
                <w:bCs/>
                <w:sz w:val="22"/>
              </w:rPr>
              <w:t>Type of repeats</w:t>
            </w:r>
          </w:p>
        </w:tc>
      </w:tr>
      <w:tr w:rsidR="00EA2BB8" w:rsidRPr="004C0F94" w:rsidTr="00C431BC">
        <w:trPr>
          <w:trHeight w:val="280"/>
        </w:trPr>
        <w:tc>
          <w:tcPr>
            <w:tcW w:w="2570" w:type="pct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EA2BB8" w:rsidRPr="004C0F94" w:rsidRDefault="00EA2BB8" w:rsidP="00C431BC">
            <w:pPr>
              <w:jc w:val="left"/>
              <w:rPr>
                <w:rFonts w:asciiTheme="majorBidi" w:eastAsia="等线" w:hAnsiTheme="majorBidi" w:cstheme="majorBidi"/>
                <w:b/>
                <w:bCs/>
                <w:sz w:val="22"/>
              </w:rPr>
            </w:pPr>
          </w:p>
        </w:tc>
        <w:tc>
          <w:tcPr>
            <w:tcW w:w="104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eastAsia="等线" w:hAnsiTheme="majorBidi" w:cstheme="majorBidi"/>
                <w:sz w:val="22"/>
              </w:rPr>
            </w:pPr>
            <w:r w:rsidRPr="004C0F94">
              <w:rPr>
                <w:rFonts w:asciiTheme="majorBidi" w:eastAsia="等线" w:hAnsiTheme="majorBidi" w:cstheme="majorBidi"/>
                <w:sz w:val="22"/>
              </w:rPr>
              <w:t xml:space="preserve">Forword </w:t>
            </w:r>
          </w:p>
        </w:tc>
        <w:tc>
          <w:tcPr>
            <w:tcW w:w="138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eastAsia="等线" w:hAnsiTheme="majorBidi" w:cstheme="majorBidi"/>
                <w:sz w:val="22"/>
              </w:rPr>
            </w:pPr>
            <w:r w:rsidRPr="004C0F94">
              <w:rPr>
                <w:rFonts w:asciiTheme="majorBidi" w:eastAsia="等线" w:hAnsiTheme="majorBidi" w:cstheme="majorBidi"/>
                <w:sz w:val="22"/>
              </w:rPr>
              <w:t xml:space="preserve">Palindromic  </w:t>
            </w:r>
          </w:p>
        </w:tc>
      </w:tr>
      <w:tr w:rsidR="00EA2BB8" w:rsidRPr="004C0F94" w:rsidTr="00C431BC">
        <w:trPr>
          <w:trHeight w:val="280"/>
        </w:trPr>
        <w:tc>
          <w:tcPr>
            <w:tcW w:w="257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rPr>
                <w:rFonts w:asciiTheme="majorBidi" w:hAnsiTheme="majorBidi" w:cstheme="majorBidi"/>
                <w:i/>
                <w:iCs/>
              </w:rPr>
            </w:pPr>
            <w:r w:rsidRPr="004C0F94">
              <w:rPr>
                <w:rFonts w:asciiTheme="majorBidi" w:hAnsiTheme="majorBidi" w:cstheme="majorBidi"/>
                <w:i/>
                <w:iCs/>
              </w:rPr>
              <w:t>Trema orientalis</w:t>
            </w:r>
          </w:p>
        </w:tc>
        <w:tc>
          <w:tcPr>
            <w:tcW w:w="104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eastAsia="等线" w:hAnsiTheme="majorBidi" w:cstheme="majorBidi"/>
                <w:sz w:val="22"/>
              </w:rPr>
            </w:pPr>
            <w:r w:rsidRPr="004C0F94">
              <w:rPr>
                <w:rFonts w:asciiTheme="majorBidi" w:eastAsia="等线" w:hAnsiTheme="majorBidi" w:cstheme="majorBidi"/>
                <w:sz w:val="22"/>
              </w:rPr>
              <w:t>17</w:t>
            </w:r>
          </w:p>
        </w:tc>
        <w:tc>
          <w:tcPr>
            <w:tcW w:w="138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eastAsia="等线" w:hAnsiTheme="majorBidi" w:cstheme="majorBidi"/>
                <w:sz w:val="22"/>
              </w:rPr>
            </w:pPr>
            <w:r w:rsidRPr="004C0F94">
              <w:rPr>
                <w:rFonts w:asciiTheme="majorBidi" w:eastAsia="等线" w:hAnsiTheme="majorBidi" w:cstheme="majorBidi"/>
                <w:sz w:val="22"/>
              </w:rPr>
              <w:t>25</w:t>
            </w:r>
          </w:p>
        </w:tc>
      </w:tr>
      <w:tr w:rsidR="00EA2BB8" w:rsidRPr="004C0F94" w:rsidTr="00C431BC">
        <w:trPr>
          <w:trHeight w:val="280"/>
        </w:trPr>
        <w:tc>
          <w:tcPr>
            <w:tcW w:w="2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rPr>
                <w:rFonts w:asciiTheme="majorBidi" w:hAnsiTheme="majorBidi" w:cstheme="majorBidi"/>
                <w:i/>
                <w:iCs/>
              </w:rPr>
            </w:pPr>
            <w:r w:rsidRPr="004C0F94">
              <w:rPr>
                <w:rFonts w:asciiTheme="majorBidi" w:hAnsiTheme="majorBidi" w:cstheme="majorBidi"/>
                <w:i/>
                <w:iCs/>
              </w:rPr>
              <w:t>Trema domingense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eastAsia="等线" w:hAnsiTheme="majorBidi" w:cstheme="majorBidi"/>
                <w:sz w:val="22"/>
              </w:rPr>
            </w:pPr>
            <w:r w:rsidRPr="004C0F94">
              <w:rPr>
                <w:rFonts w:asciiTheme="majorBidi" w:eastAsia="等线" w:hAnsiTheme="majorBidi" w:cstheme="majorBidi"/>
                <w:sz w:val="22"/>
              </w:rPr>
              <w:t>20</w:t>
            </w:r>
          </w:p>
        </w:tc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eastAsia="等线" w:hAnsiTheme="majorBidi" w:cstheme="majorBidi"/>
                <w:sz w:val="22"/>
              </w:rPr>
            </w:pPr>
            <w:r w:rsidRPr="004C0F94">
              <w:rPr>
                <w:rFonts w:asciiTheme="majorBidi" w:eastAsia="等线" w:hAnsiTheme="majorBidi" w:cstheme="majorBidi"/>
                <w:sz w:val="22"/>
              </w:rPr>
              <w:t>22</w:t>
            </w:r>
          </w:p>
        </w:tc>
      </w:tr>
      <w:tr w:rsidR="00EA2BB8" w:rsidRPr="004C0F94" w:rsidTr="00C431BC">
        <w:trPr>
          <w:trHeight w:val="280"/>
        </w:trPr>
        <w:tc>
          <w:tcPr>
            <w:tcW w:w="2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rPr>
                <w:rFonts w:asciiTheme="majorBidi" w:hAnsiTheme="majorBidi" w:cstheme="majorBidi"/>
                <w:i/>
                <w:iCs/>
              </w:rPr>
            </w:pPr>
            <w:r w:rsidRPr="004C0F94">
              <w:rPr>
                <w:rFonts w:asciiTheme="majorBidi" w:hAnsiTheme="majorBidi" w:cstheme="majorBidi"/>
                <w:i/>
                <w:iCs/>
              </w:rPr>
              <w:t>Trema tomentosum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eastAsia="等线" w:hAnsiTheme="majorBidi" w:cstheme="majorBidi"/>
                <w:sz w:val="22"/>
              </w:rPr>
            </w:pPr>
            <w:r w:rsidRPr="004C0F94">
              <w:rPr>
                <w:rFonts w:asciiTheme="majorBidi" w:eastAsia="等线" w:hAnsiTheme="majorBidi" w:cstheme="majorBidi"/>
                <w:sz w:val="22"/>
              </w:rPr>
              <w:t>24</w:t>
            </w:r>
          </w:p>
        </w:tc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eastAsia="等线" w:hAnsiTheme="majorBidi" w:cstheme="majorBidi"/>
                <w:sz w:val="22"/>
              </w:rPr>
            </w:pPr>
            <w:r w:rsidRPr="004C0F94">
              <w:rPr>
                <w:rFonts w:asciiTheme="majorBidi" w:eastAsia="等线" w:hAnsiTheme="majorBidi" w:cstheme="majorBidi"/>
                <w:sz w:val="22"/>
              </w:rPr>
              <w:t>25</w:t>
            </w:r>
          </w:p>
        </w:tc>
      </w:tr>
      <w:tr w:rsidR="00EA2BB8" w:rsidRPr="004C0F94" w:rsidTr="00C431BC">
        <w:trPr>
          <w:trHeight w:val="280"/>
        </w:trPr>
        <w:tc>
          <w:tcPr>
            <w:tcW w:w="25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rPr>
                <w:rFonts w:asciiTheme="majorBidi" w:hAnsiTheme="majorBidi" w:cstheme="majorBidi"/>
                <w:i/>
                <w:iCs/>
              </w:rPr>
            </w:pPr>
            <w:r w:rsidRPr="004C0F94">
              <w:rPr>
                <w:rFonts w:asciiTheme="majorBidi" w:hAnsiTheme="majorBidi" w:cstheme="majorBidi"/>
                <w:i/>
                <w:iCs/>
              </w:rPr>
              <w:t>Trema levigatum</w:t>
            </w:r>
          </w:p>
        </w:tc>
        <w:tc>
          <w:tcPr>
            <w:tcW w:w="10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eastAsia="等线" w:hAnsiTheme="majorBidi" w:cstheme="majorBidi"/>
                <w:sz w:val="22"/>
              </w:rPr>
            </w:pPr>
            <w:r w:rsidRPr="004C0F94">
              <w:rPr>
                <w:rFonts w:asciiTheme="majorBidi" w:eastAsia="等线" w:hAnsiTheme="majorBidi" w:cstheme="majorBidi"/>
                <w:sz w:val="22"/>
              </w:rPr>
              <w:t>17</w:t>
            </w:r>
          </w:p>
        </w:tc>
        <w:tc>
          <w:tcPr>
            <w:tcW w:w="13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eastAsia="等线" w:hAnsiTheme="majorBidi" w:cstheme="majorBidi"/>
                <w:sz w:val="22"/>
              </w:rPr>
            </w:pPr>
            <w:r w:rsidRPr="004C0F94">
              <w:rPr>
                <w:rFonts w:asciiTheme="majorBidi" w:eastAsia="等线" w:hAnsiTheme="majorBidi" w:cstheme="majorBidi"/>
                <w:sz w:val="22"/>
              </w:rPr>
              <w:t>22</w:t>
            </w:r>
          </w:p>
        </w:tc>
      </w:tr>
      <w:tr w:rsidR="00EA2BB8" w:rsidRPr="004C0F94" w:rsidTr="00C431BC">
        <w:trPr>
          <w:trHeight w:val="280"/>
        </w:trPr>
        <w:tc>
          <w:tcPr>
            <w:tcW w:w="257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rPr>
                <w:rFonts w:asciiTheme="majorBidi" w:hAnsiTheme="majorBidi" w:cstheme="majorBidi"/>
                <w:i/>
                <w:iCs/>
              </w:rPr>
            </w:pPr>
            <w:r w:rsidRPr="004C0F94">
              <w:rPr>
                <w:rFonts w:asciiTheme="majorBidi" w:hAnsiTheme="majorBidi" w:cstheme="majorBidi"/>
                <w:i/>
                <w:iCs/>
              </w:rPr>
              <w:t>Trema cannabinum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eastAsia="等线" w:hAnsiTheme="majorBidi" w:cstheme="majorBidi"/>
                <w:sz w:val="22"/>
              </w:rPr>
            </w:pPr>
            <w:r w:rsidRPr="004C0F94">
              <w:rPr>
                <w:rFonts w:asciiTheme="majorBidi" w:eastAsia="等线" w:hAnsiTheme="majorBidi" w:cstheme="majorBidi"/>
                <w:sz w:val="22"/>
              </w:rPr>
              <w:t>26</w:t>
            </w:r>
          </w:p>
        </w:tc>
        <w:tc>
          <w:tcPr>
            <w:tcW w:w="138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eastAsia="等线" w:hAnsiTheme="majorBidi" w:cstheme="majorBidi"/>
                <w:sz w:val="22"/>
              </w:rPr>
            </w:pPr>
            <w:r w:rsidRPr="004C0F94">
              <w:rPr>
                <w:rFonts w:asciiTheme="majorBidi" w:eastAsia="等线" w:hAnsiTheme="majorBidi" w:cstheme="majorBidi"/>
                <w:sz w:val="22"/>
              </w:rPr>
              <w:t>23</w:t>
            </w:r>
          </w:p>
        </w:tc>
      </w:tr>
    </w:tbl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151711" w:rsidRPr="004C0F94" w:rsidRDefault="00151711" w:rsidP="00151711">
      <w:pPr>
        <w:jc w:val="center"/>
        <w:rPr>
          <w:rFonts w:asciiTheme="majorBidi" w:hAnsiTheme="majorBidi" w:cstheme="majorBidi"/>
        </w:rPr>
      </w:pPr>
    </w:p>
    <w:p w:rsidR="00EA2BB8" w:rsidRPr="004C0F94" w:rsidRDefault="00EA2BB8" w:rsidP="00151711">
      <w:pPr>
        <w:jc w:val="center"/>
        <w:rPr>
          <w:rFonts w:asciiTheme="majorBidi" w:hAnsiTheme="majorBidi" w:cstheme="majorBidi"/>
        </w:rPr>
      </w:pPr>
    </w:p>
    <w:p w:rsidR="00EA2BB8" w:rsidRPr="004C0F94" w:rsidRDefault="00EA2BB8" w:rsidP="00151711">
      <w:pPr>
        <w:jc w:val="center"/>
        <w:rPr>
          <w:rFonts w:asciiTheme="majorBidi" w:hAnsiTheme="majorBidi" w:cstheme="majorBidi"/>
        </w:rPr>
      </w:pPr>
    </w:p>
    <w:p w:rsidR="00EA2BB8" w:rsidRPr="004C0F94" w:rsidRDefault="00EA2BB8" w:rsidP="00151711">
      <w:pPr>
        <w:jc w:val="center"/>
        <w:rPr>
          <w:rFonts w:asciiTheme="majorBidi" w:hAnsiTheme="majorBidi" w:cstheme="majorBidi"/>
        </w:rPr>
      </w:pPr>
    </w:p>
    <w:p w:rsidR="00EA2BB8" w:rsidRPr="004C0F94" w:rsidRDefault="00EA2BB8" w:rsidP="00151711">
      <w:pPr>
        <w:jc w:val="center"/>
        <w:rPr>
          <w:rFonts w:asciiTheme="majorBidi" w:hAnsiTheme="majorBidi" w:cstheme="majorBidi"/>
        </w:rPr>
      </w:pPr>
    </w:p>
    <w:p w:rsidR="00EA2BB8" w:rsidRPr="004C0F94" w:rsidRDefault="00EA2BB8" w:rsidP="00151711">
      <w:pPr>
        <w:jc w:val="center"/>
        <w:rPr>
          <w:rFonts w:asciiTheme="majorBidi" w:hAnsiTheme="majorBidi" w:cstheme="majorBidi"/>
        </w:rPr>
      </w:pPr>
    </w:p>
    <w:p w:rsidR="00EA2BB8" w:rsidRPr="004C0F94" w:rsidRDefault="00EA2BB8" w:rsidP="00151711">
      <w:pPr>
        <w:jc w:val="center"/>
        <w:rPr>
          <w:rFonts w:asciiTheme="majorBidi" w:hAnsiTheme="majorBidi" w:cstheme="majorBidi"/>
        </w:rPr>
      </w:pPr>
    </w:p>
    <w:p w:rsidR="00EA2BB8" w:rsidRPr="004C0F94" w:rsidRDefault="00EA2BB8" w:rsidP="00151711">
      <w:pPr>
        <w:jc w:val="center"/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  <w:r w:rsidRPr="004C0F94">
        <w:rPr>
          <w:rFonts w:asciiTheme="majorBidi" w:hAnsiTheme="majorBidi" w:cstheme="majorBidi"/>
          <w:b/>
          <w:bCs/>
        </w:rPr>
        <w:t>Table S5</w:t>
      </w:r>
      <w:r w:rsidRPr="004C0F94">
        <w:rPr>
          <w:rFonts w:asciiTheme="majorBidi" w:hAnsiTheme="majorBidi" w:cstheme="majorBidi"/>
        </w:rPr>
        <w:t xml:space="preserve"> .Simple sequence repeats (SSR) in the </w:t>
      </w:r>
      <w:r w:rsidRPr="004C0F94">
        <w:rPr>
          <w:rFonts w:asciiTheme="majorBidi" w:hAnsiTheme="majorBidi" w:cstheme="majorBidi"/>
          <w:i/>
          <w:iCs/>
        </w:rPr>
        <w:t>T. orientalis</w:t>
      </w:r>
      <w:r w:rsidRPr="004C0F94">
        <w:rPr>
          <w:rFonts w:asciiTheme="majorBidi" w:hAnsiTheme="majorBidi" w:cstheme="majorBidi"/>
        </w:rPr>
        <w:t xml:space="preserve"> Chloroplast genome.</w:t>
      </w:r>
    </w:p>
    <w:tbl>
      <w:tblPr>
        <w:tblpPr w:leftFromText="180" w:rightFromText="180" w:vertAnchor="page" w:horzAnchor="margin" w:tblpY="2998"/>
        <w:tblW w:w="13040" w:type="dxa"/>
        <w:tblLook w:val="04A0" w:firstRow="1" w:lastRow="0" w:firstColumn="1" w:lastColumn="0" w:noHBand="0" w:noVBand="1"/>
      </w:tblPr>
      <w:tblGrid>
        <w:gridCol w:w="1320"/>
        <w:gridCol w:w="4180"/>
        <w:gridCol w:w="2360"/>
        <w:gridCol w:w="1400"/>
        <w:gridCol w:w="1300"/>
        <w:gridCol w:w="1520"/>
        <w:gridCol w:w="960"/>
      </w:tblGrid>
      <w:tr w:rsidR="00EA2BB8" w:rsidRPr="004C0F94" w:rsidTr="00C431BC">
        <w:trPr>
          <w:trHeight w:val="280"/>
        </w:trPr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lastRenderedPageBreak/>
              <w:t>ID</w:t>
            </w:r>
          </w:p>
        </w:tc>
        <w:tc>
          <w:tcPr>
            <w:tcW w:w="4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Repeat Motif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SSR Type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Length(bp)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Start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End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Region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1845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1856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(A)15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2015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2029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2342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2352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(AT)7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3879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3892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4180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(T)16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4707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4722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4996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7254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7263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9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8971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8981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(AAAT)3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10051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10062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12675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12686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(TTA)4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14759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14770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13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14998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15009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14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(TA)5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20578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20587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15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26973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26982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16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29073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29082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17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29738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29747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18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31252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31262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19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(AATA)3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32307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32318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32689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32698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21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32868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32878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(A)14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33215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33228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23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33333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33344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24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34009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34019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25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(ATCT)3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37166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37177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26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37623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37635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27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(AAAT)3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38410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38421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28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(ATTA)3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44135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44146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29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44535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44544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45527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45536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31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(A)14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46193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46206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32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(ATAA)3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46398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46409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lastRenderedPageBreak/>
              <w:t>33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48051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48061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34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(T)16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48805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48820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35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(TATACA)4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50445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50468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36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50956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50965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37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52386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52395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38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52993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53003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39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53123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53134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56241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56251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41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59177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59186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42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(TCAA)3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60822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60833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43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(AT)6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61491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61502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44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(TAATA)3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61643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61657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45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61850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61859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46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62827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62839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47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62971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62982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48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(TC)5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63213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63222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49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65511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65520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(TA)5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65646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65655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51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(GAAA)3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67209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67220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52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67355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67366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53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67538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67547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54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(TCATA)4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68969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68988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55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69541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69550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56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(TTC)4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69856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69867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57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70718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70727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58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(AAAT)3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72666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72677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59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73125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73136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(AT)6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73804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73815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61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80291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80301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62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(TTTA)3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81962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81973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63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82604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82616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64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83127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83138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65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84484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84494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lastRenderedPageBreak/>
              <w:t>66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85119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85128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67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(AT)6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86133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86144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68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86928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86940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69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(AGGT)3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108207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108218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(ATAG)3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114377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114388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71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114582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114593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72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115143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115153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73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(TATT)3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115982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115993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74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(TAACT)4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116097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116116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75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(AT)6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116255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116266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76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116667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116677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77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(A)14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116826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116839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78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117777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117788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79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(TATAA)3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118315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118329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80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120361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120370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81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123547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123556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82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123813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123824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83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126583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126594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84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128629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128638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85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129249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129258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86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(T)10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130376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130385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87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(T)11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130859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130869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88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(CTAC)3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135737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135748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  <w:tr w:rsidR="00EA2BB8" w:rsidRPr="004C0F94" w:rsidTr="00C431BC">
        <w:trPr>
          <w:trHeight w:val="2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89</w:t>
            </w:r>
          </w:p>
        </w:tc>
        <w:tc>
          <w:tcPr>
            <w:tcW w:w="4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(A)13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p1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157017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157029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4C0F94">
              <w:rPr>
                <w:rFonts w:asciiTheme="majorBidi" w:eastAsia="Times New Roman" w:hAnsiTheme="majorBidi" w:cstheme="majorBidi"/>
              </w:rPr>
              <w:t>LSC</w:t>
            </w:r>
          </w:p>
        </w:tc>
      </w:tr>
    </w:tbl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tbl>
      <w:tblPr>
        <w:tblpPr w:leftFromText="180" w:rightFromText="180" w:vertAnchor="page" w:horzAnchor="margin" w:tblpXSpec="center" w:tblpY="4446"/>
        <w:tblW w:w="14560" w:type="dxa"/>
        <w:tblLook w:val="04A0" w:firstRow="1" w:lastRow="0" w:firstColumn="1" w:lastColumn="0" w:noHBand="0" w:noVBand="1"/>
      </w:tblPr>
      <w:tblGrid>
        <w:gridCol w:w="1533"/>
        <w:gridCol w:w="2230"/>
        <w:gridCol w:w="2092"/>
        <w:gridCol w:w="2649"/>
        <w:gridCol w:w="2031"/>
        <w:gridCol w:w="401"/>
        <w:gridCol w:w="1682"/>
        <w:gridCol w:w="770"/>
        <w:gridCol w:w="1172"/>
      </w:tblGrid>
      <w:tr w:rsidR="00EA2BB8" w:rsidRPr="004C0F94" w:rsidTr="00C431BC">
        <w:trPr>
          <w:trHeight w:val="280"/>
        </w:trPr>
        <w:tc>
          <w:tcPr>
            <w:tcW w:w="1533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b/>
                <w:bCs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b/>
                <w:bCs/>
                <w:noProof w:val="0"/>
                <w:sz w:val="22"/>
                <w:szCs w:val="22"/>
              </w:rPr>
              <w:t>SSR type</w:t>
            </w:r>
          </w:p>
        </w:tc>
        <w:tc>
          <w:tcPr>
            <w:tcW w:w="11855" w:type="dxa"/>
            <w:gridSpan w:val="7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b/>
                <w:bCs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b/>
                <w:bCs/>
                <w:noProof w:val="0"/>
                <w:sz w:val="22"/>
                <w:szCs w:val="22"/>
              </w:rPr>
              <w:t>Species</w:t>
            </w:r>
          </w:p>
        </w:tc>
        <w:tc>
          <w:tcPr>
            <w:tcW w:w="117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b/>
                <w:bCs/>
                <w:noProof w:val="0"/>
                <w:sz w:val="22"/>
                <w:szCs w:val="22"/>
              </w:rPr>
            </w:pPr>
          </w:p>
        </w:tc>
      </w:tr>
      <w:tr w:rsidR="00EA2BB8" w:rsidRPr="004C0F94" w:rsidTr="00C431BC">
        <w:trPr>
          <w:trHeight w:val="280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b/>
                <w:bCs/>
                <w:noProof w:val="0"/>
                <w:sz w:val="22"/>
                <w:szCs w:val="22"/>
              </w:rPr>
            </w:pPr>
          </w:p>
        </w:tc>
        <w:tc>
          <w:tcPr>
            <w:tcW w:w="2230" w:type="dxa"/>
            <w:tcBorders>
              <w:top w:val="single" w:sz="6" w:space="0" w:color="auto"/>
              <w:left w:val="nil"/>
              <w:bottom w:val="single" w:sz="6" w:space="0" w:color="auto"/>
            </w:tcBorders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4C0F94">
              <w:rPr>
                <w:rFonts w:asciiTheme="majorBidi" w:hAnsiTheme="majorBidi" w:cstheme="majorBidi"/>
                <w:i/>
                <w:iCs/>
              </w:rPr>
              <w:t>Trema orientalis</w:t>
            </w:r>
          </w:p>
        </w:tc>
        <w:tc>
          <w:tcPr>
            <w:tcW w:w="2092" w:type="dxa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4C0F94">
              <w:rPr>
                <w:rFonts w:asciiTheme="majorBidi" w:hAnsiTheme="majorBidi" w:cstheme="majorBidi"/>
                <w:i/>
                <w:iCs/>
              </w:rPr>
              <w:t>Trema domingense</w:t>
            </w:r>
          </w:p>
        </w:tc>
        <w:tc>
          <w:tcPr>
            <w:tcW w:w="2649" w:type="dxa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4C0F94">
              <w:rPr>
                <w:rFonts w:asciiTheme="majorBidi" w:hAnsiTheme="majorBidi" w:cstheme="majorBidi"/>
                <w:i/>
                <w:iCs/>
              </w:rPr>
              <w:t>Trema tomentosum</w:t>
            </w:r>
          </w:p>
        </w:tc>
        <w:tc>
          <w:tcPr>
            <w:tcW w:w="2031" w:type="dxa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4C0F94">
              <w:rPr>
                <w:rFonts w:asciiTheme="majorBidi" w:hAnsiTheme="majorBidi" w:cstheme="majorBidi"/>
                <w:i/>
                <w:iCs/>
              </w:rPr>
              <w:t>Trema levigatum</w:t>
            </w:r>
          </w:p>
        </w:tc>
        <w:tc>
          <w:tcPr>
            <w:tcW w:w="2083" w:type="dxa"/>
            <w:gridSpan w:val="2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:rsidR="00EA2BB8" w:rsidRPr="004C0F94" w:rsidRDefault="00EA2BB8" w:rsidP="00C431BC">
            <w:pPr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4C0F94">
              <w:rPr>
                <w:rFonts w:asciiTheme="majorBidi" w:hAnsiTheme="majorBidi" w:cstheme="majorBidi"/>
                <w:i/>
                <w:iCs/>
              </w:rPr>
              <w:t>Trema cannabinum</w:t>
            </w:r>
          </w:p>
        </w:tc>
        <w:tc>
          <w:tcPr>
            <w:tcW w:w="1942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EA2BB8" w:rsidRPr="004C0F94" w:rsidRDefault="00EA2BB8" w:rsidP="00C431BC">
            <w:pPr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4C0F94">
              <w:rPr>
                <w:rFonts w:asciiTheme="majorBidi" w:hAnsiTheme="majorBidi" w:cstheme="majorBidi"/>
                <w:i/>
                <w:iCs/>
              </w:rPr>
              <w:t>Trema angustifolia</w:t>
            </w:r>
          </w:p>
        </w:tc>
      </w:tr>
      <w:tr w:rsidR="00EA2BB8" w:rsidRPr="004C0F94" w:rsidTr="00C431BC">
        <w:trPr>
          <w:trHeight w:val="280"/>
        </w:trPr>
        <w:tc>
          <w:tcPr>
            <w:tcW w:w="1533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p1</w:t>
            </w:r>
          </w:p>
        </w:tc>
        <w:tc>
          <w:tcPr>
            <w:tcW w:w="2230" w:type="dxa"/>
            <w:tcBorders>
              <w:top w:val="single" w:sz="6" w:space="0" w:color="auto"/>
              <w:left w:val="nil"/>
              <w:bottom w:val="nil"/>
            </w:tcBorders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60</w:t>
            </w:r>
          </w:p>
        </w:tc>
        <w:tc>
          <w:tcPr>
            <w:tcW w:w="2092" w:type="dxa"/>
            <w:tcBorders>
              <w:top w:val="single" w:sz="6" w:space="0" w:color="auto"/>
              <w:bottom w:val="nil"/>
            </w:tcBorders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66</w:t>
            </w:r>
          </w:p>
        </w:tc>
        <w:tc>
          <w:tcPr>
            <w:tcW w:w="2649" w:type="dxa"/>
            <w:tcBorders>
              <w:top w:val="single" w:sz="6" w:space="0" w:color="auto"/>
              <w:bottom w:val="nil"/>
            </w:tcBorders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60</w:t>
            </w:r>
          </w:p>
        </w:tc>
        <w:tc>
          <w:tcPr>
            <w:tcW w:w="2031" w:type="dxa"/>
            <w:tcBorders>
              <w:top w:val="single" w:sz="6" w:space="0" w:color="auto"/>
              <w:bottom w:val="nil"/>
            </w:tcBorders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53</w:t>
            </w:r>
          </w:p>
        </w:tc>
        <w:tc>
          <w:tcPr>
            <w:tcW w:w="2083" w:type="dxa"/>
            <w:gridSpan w:val="2"/>
            <w:tcBorders>
              <w:top w:val="single" w:sz="6" w:space="0" w:color="auto"/>
              <w:bottom w:val="nil"/>
            </w:tcBorders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64</w:t>
            </w:r>
          </w:p>
        </w:tc>
        <w:tc>
          <w:tcPr>
            <w:tcW w:w="1942" w:type="dxa"/>
            <w:gridSpan w:val="2"/>
            <w:tcBorders>
              <w:top w:val="single" w:sz="6" w:space="0" w:color="auto"/>
              <w:bottom w:val="nil"/>
              <w:right w:val="nil"/>
            </w:tcBorders>
            <w:vAlign w:val="center"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58</w:t>
            </w:r>
          </w:p>
        </w:tc>
      </w:tr>
      <w:tr w:rsidR="00EA2BB8" w:rsidRPr="004C0F94" w:rsidTr="00C431BC">
        <w:trPr>
          <w:trHeight w:val="280"/>
        </w:trPr>
        <w:tc>
          <w:tcPr>
            <w:tcW w:w="1533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p2</w:t>
            </w:r>
          </w:p>
        </w:tc>
        <w:tc>
          <w:tcPr>
            <w:tcW w:w="2230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8</w:t>
            </w:r>
          </w:p>
        </w:tc>
        <w:tc>
          <w:tcPr>
            <w:tcW w:w="2092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7</w:t>
            </w:r>
          </w:p>
        </w:tc>
        <w:tc>
          <w:tcPr>
            <w:tcW w:w="2649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8</w:t>
            </w:r>
          </w:p>
        </w:tc>
        <w:tc>
          <w:tcPr>
            <w:tcW w:w="2031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7</w:t>
            </w:r>
          </w:p>
        </w:tc>
        <w:tc>
          <w:tcPr>
            <w:tcW w:w="2083" w:type="dxa"/>
            <w:gridSpan w:val="2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6</w:t>
            </w:r>
          </w:p>
        </w:tc>
        <w:tc>
          <w:tcPr>
            <w:tcW w:w="1942" w:type="dxa"/>
            <w:gridSpan w:val="2"/>
            <w:vAlign w:val="center"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8</w:t>
            </w:r>
          </w:p>
        </w:tc>
      </w:tr>
      <w:tr w:rsidR="00EA2BB8" w:rsidRPr="004C0F94" w:rsidTr="00C431BC">
        <w:trPr>
          <w:trHeight w:val="280"/>
        </w:trPr>
        <w:tc>
          <w:tcPr>
            <w:tcW w:w="1533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p3</w:t>
            </w:r>
          </w:p>
        </w:tc>
        <w:tc>
          <w:tcPr>
            <w:tcW w:w="2230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2</w:t>
            </w:r>
          </w:p>
        </w:tc>
        <w:tc>
          <w:tcPr>
            <w:tcW w:w="2092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2</w:t>
            </w:r>
          </w:p>
        </w:tc>
        <w:tc>
          <w:tcPr>
            <w:tcW w:w="2649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3</w:t>
            </w:r>
          </w:p>
        </w:tc>
        <w:tc>
          <w:tcPr>
            <w:tcW w:w="2031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1</w:t>
            </w:r>
          </w:p>
        </w:tc>
        <w:tc>
          <w:tcPr>
            <w:tcW w:w="2083" w:type="dxa"/>
            <w:gridSpan w:val="2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4</w:t>
            </w:r>
          </w:p>
        </w:tc>
        <w:tc>
          <w:tcPr>
            <w:tcW w:w="1942" w:type="dxa"/>
            <w:gridSpan w:val="2"/>
            <w:vAlign w:val="center"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2</w:t>
            </w:r>
          </w:p>
        </w:tc>
      </w:tr>
      <w:tr w:rsidR="00EA2BB8" w:rsidRPr="004C0F94" w:rsidTr="00C431BC">
        <w:trPr>
          <w:trHeight w:val="280"/>
        </w:trPr>
        <w:tc>
          <w:tcPr>
            <w:tcW w:w="1533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p4</w:t>
            </w:r>
          </w:p>
        </w:tc>
        <w:tc>
          <w:tcPr>
            <w:tcW w:w="2230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14</w:t>
            </w:r>
          </w:p>
        </w:tc>
        <w:tc>
          <w:tcPr>
            <w:tcW w:w="2092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10</w:t>
            </w:r>
          </w:p>
        </w:tc>
        <w:tc>
          <w:tcPr>
            <w:tcW w:w="2649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14</w:t>
            </w:r>
          </w:p>
        </w:tc>
        <w:tc>
          <w:tcPr>
            <w:tcW w:w="2031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11</w:t>
            </w:r>
          </w:p>
        </w:tc>
        <w:tc>
          <w:tcPr>
            <w:tcW w:w="2083" w:type="dxa"/>
            <w:gridSpan w:val="2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10</w:t>
            </w:r>
          </w:p>
        </w:tc>
        <w:tc>
          <w:tcPr>
            <w:tcW w:w="1942" w:type="dxa"/>
            <w:gridSpan w:val="2"/>
            <w:vAlign w:val="center"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14</w:t>
            </w:r>
          </w:p>
        </w:tc>
      </w:tr>
      <w:tr w:rsidR="00EA2BB8" w:rsidRPr="004C0F94" w:rsidTr="00C431BC">
        <w:trPr>
          <w:trHeight w:val="280"/>
        </w:trPr>
        <w:tc>
          <w:tcPr>
            <w:tcW w:w="1533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p5</w:t>
            </w:r>
          </w:p>
        </w:tc>
        <w:tc>
          <w:tcPr>
            <w:tcW w:w="2230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4</w:t>
            </w:r>
          </w:p>
        </w:tc>
        <w:tc>
          <w:tcPr>
            <w:tcW w:w="2092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1</w:t>
            </w:r>
          </w:p>
        </w:tc>
        <w:tc>
          <w:tcPr>
            <w:tcW w:w="2649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4</w:t>
            </w:r>
          </w:p>
        </w:tc>
        <w:tc>
          <w:tcPr>
            <w:tcW w:w="2432" w:type="dxa"/>
            <w:gridSpan w:val="2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2</w:t>
            </w:r>
          </w:p>
        </w:tc>
        <w:tc>
          <w:tcPr>
            <w:tcW w:w="2452" w:type="dxa"/>
            <w:gridSpan w:val="2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 xml:space="preserve">        3</w:t>
            </w:r>
          </w:p>
        </w:tc>
        <w:tc>
          <w:tcPr>
            <w:tcW w:w="1172" w:type="dxa"/>
            <w:vAlign w:val="center"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4</w:t>
            </w:r>
          </w:p>
        </w:tc>
      </w:tr>
      <w:tr w:rsidR="00EA2BB8" w:rsidRPr="004C0F94" w:rsidTr="00C431BC">
        <w:trPr>
          <w:trHeight w:val="280"/>
        </w:trPr>
        <w:tc>
          <w:tcPr>
            <w:tcW w:w="1533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p6</w:t>
            </w:r>
          </w:p>
        </w:tc>
        <w:tc>
          <w:tcPr>
            <w:tcW w:w="2230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1</w:t>
            </w:r>
          </w:p>
        </w:tc>
        <w:tc>
          <w:tcPr>
            <w:tcW w:w="2092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1</w:t>
            </w:r>
          </w:p>
        </w:tc>
        <w:tc>
          <w:tcPr>
            <w:tcW w:w="2649" w:type="dxa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1</w:t>
            </w:r>
          </w:p>
        </w:tc>
        <w:tc>
          <w:tcPr>
            <w:tcW w:w="2432" w:type="dxa"/>
            <w:gridSpan w:val="2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0</w:t>
            </w:r>
          </w:p>
        </w:tc>
        <w:tc>
          <w:tcPr>
            <w:tcW w:w="2452" w:type="dxa"/>
            <w:gridSpan w:val="2"/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1</w:t>
            </w:r>
          </w:p>
        </w:tc>
        <w:tc>
          <w:tcPr>
            <w:tcW w:w="1172" w:type="dxa"/>
            <w:vAlign w:val="center"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1</w:t>
            </w:r>
          </w:p>
        </w:tc>
      </w:tr>
      <w:tr w:rsidR="00EA2BB8" w:rsidRPr="004C0F94" w:rsidTr="00C431BC">
        <w:trPr>
          <w:trHeight w:val="280"/>
        </w:trPr>
        <w:tc>
          <w:tcPr>
            <w:tcW w:w="153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total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89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87</w:t>
            </w:r>
          </w:p>
        </w:tc>
        <w:tc>
          <w:tcPr>
            <w:tcW w:w="264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90</w:t>
            </w:r>
          </w:p>
        </w:tc>
        <w:tc>
          <w:tcPr>
            <w:tcW w:w="243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74</w:t>
            </w:r>
          </w:p>
        </w:tc>
        <w:tc>
          <w:tcPr>
            <w:tcW w:w="245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88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A2BB8" w:rsidRPr="004C0F94" w:rsidRDefault="00EA2BB8" w:rsidP="00C431BC">
            <w:pPr>
              <w:spacing w:line="240" w:lineRule="auto"/>
              <w:jc w:val="center"/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</w:pPr>
            <w:r w:rsidRPr="004C0F94">
              <w:rPr>
                <w:rFonts w:asciiTheme="majorBidi" w:eastAsia="等线" w:hAnsiTheme="majorBidi" w:cstheme="majorBidi"/>
                <w:noProof w:val="0"/>
                <w:sz w:val="22"/>
                <w:szCs w:val="22"/>
              </w:rPr>
              <w:t>87</w:t>
            </w:r>
          </w:p>
        </w:tc>
      </w:tr>
    </w:tbl>
    <w:p w:rsidR="00EA2BB8" w:rsidRPr="004C0F94" w:rsidRDefault="00EA2BB8" w:rsidP="00EA2BB8">
      <w:pPr>
        <w:tabs>
          <w:tab w:val="left" w:pos="10241"/>
        </w:tabs>
        <w:rPr>
          <w:rFonts w:asciiTheme="majorBidi" w:hAnsiTheme="majorBidi" w:cstheme="majorBidi"/>
          <w:lang w:eastAsia="en-US" w:bidi="en-US"/>
        </w:rPr>
      </w:pPr>
      <w:r w:rsidRPr="004C0F94">
        <w:rPr>
          <w:rFonts w:asciiTheme="majorBidi" w:hAnsiTheme="majorBidi" w:cstheme="majorBidi"/>
          <w:b/>
          <w:bCs/>
          <w:lang w:eastAsia="en-US" w:bidi="en-US"/>
        </w:rPr>
        <w:t>Table S6.</w:t>
      </w:r>
      <w:r w:rsidRPr="004C0F94">
        <w:rPr>
          <w:rFonts w:asciiTheme="majorBidi" w:hAnsiTheme="majorBidi" w:cstheme="majorBidi"/>
          <w:lang w:eastAsia="en-US" w:bidi="en-US"/>
        </w:rPr>
        <w:t xml:space="preserve"> The type of SSRs in the </w:t>
      </w:r>
      <w:r w:rsidRPr="004C0F94">
        <w:rPr>
          <w:rFonts w:asciiTheme="majorBidi" w:hAnsiTheme="majorBidi" w:cstheme="majorBidi"/>
          <w:i/>
          <w:iCs/>
          <w:lang w:eastAsia="en-US" w:bidi="en-US"/>
        </w:rPr>
        <w:t>T. orientalis</w:t>
      </w:r>
      <w:r w:rsidRPr="004C0F94">
        <w:rPr>
          <w:rFonts w:asciiTheme="majorBidi" w:hAnsiTheme="majorBidi" w:cstheme="majorBidi"/>
          <w:lang w:eastAsia="en-US" w:bidi="en-US"/>
        </w:rPr>
        <w:t xml:space="preserve"> chloroplast genome and its related species.</w:t>
      </w: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EA2BB8" w:rsidRPr="004C0F94" w:rsidRDefault="00EA2BB8" w:rsidP="00EA2BB8">
      <w:pPr>
        <w:rPr>
          <w:rFonts w:asciiTheme="majorBidi" w:hAnsiTheme="majorBidi" w:cstheme="majorBidi"/>
        </w:rPr>
      </w:pPr>
    </w:p>
    <w:p w:rsidR="00D23AE1" w:rsidRPr="004C0F94" w:rsidRDefault="00D23AE1" w:rsidP="00151711">
      <w:pPr>
        <w:jc w:val="center"/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tabs>
          <w:tab w:val="left" w:pos="10241"/>
        </w:tabs>
        <w:rPr>
          <w:rFonts w:asciiTheme="majorBidi" w:hAnsiTheme="majorBidi" w:cstheme="majorBidi"/>
          <w:lang w:eastAsia="en-US" w:bidi="en-US"/>
        </w:rPr>
      </w:pPr>
      <w:r w:rsidRPr="004C0F94">
        <w:rPr>
          <w:rFonts w:asciiTheme="majorBidi" w:hAnsiTheme="majorBidi" w:cstheme="majorBidi"/>
          <w:b/>
          <w:bCs/>
          <w:lang w:eastAsia="en-US" w:bidi="en-US"/>
        </w:rPr>
        <w:t>Table S7</w:t>
      </w:r>
      <w:r w:rsidRPr="004C0F94">
        <w:rPr>
          <w:rFonts w:asciiTheme="majorBidi" w:hAnsiTheme="majorBidi" w:cstheme="majorBidi"/>
          <w:lang w:eastAsia="en-US" w:bidi="en-US"/>
        </w:rPr>
        <w:t xml:space="preserve">. Repeat sequences present in the </w:t>
      </w:r>
      <w:r w:rsidRPr="004C0F94">
        <w:rPr>
          <w:rFonts w:asciiTheme="majorBidi" w:hAnsiTheme="majorBidi" w:cstheme="majorBidi"/>
          <w:i/>
          <w:iCs/>
          <w:lang w:eastAsia="en-US" w:bidi="en-US"/>
        </w:rPr>
        <w:t xml:space="preserve">T. orientalis </w:t>
      </w:r>
      <w:r w:rsidRPr="004C0F94">
        <w:rPr>
          <w:rFonts w:asciiTheme="majorBidi" w:hAnsiTheme="majorBidi" w:cstheme="majorBidi"/>
          <w:lang w:eastAsia="en-US" w:bidi="en-US"/>
        </w:rPr>
        <w:t>chloroplast genome.</w:t>
      </w: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tbl>
      <w:tblPr>
        <w:tblpPr w:leftFromText="180" w:rightFromText="180" w:vertAnchor="text" w:horzAnchor="margin" w:tblpXSpec="center" w:tblpY="95"/>
        <w:tblOverlap w:val="never"/>
        <w:tblW w:w="3641" w:type="pct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5"/>
        <w:gridCol w:w="1698"/>
        <w:gridCol w:w="1778"/>
        <w:gridCol w:w="1615"/>
        <w:gridCol w:w="1450"/>
        <w:gridCol w:w="1449"/>
      </w:tblGrid>
      <w:tr w:rsidR="00D23AE1" w:rsidRPr="004C0F94" w:rsidTr="00C431BC">
        <w:trPr>
          <w:trHeight w:val="286"/>
        </w:trPr>
        <w:tc>
          <w:tcPr>
            <w:tcW w:w="775" w:type="pct"/>
            <w:tcBorders>
              <w:top w:val="single" w:sz="12" w:space="0" w:color="000000"/>
              <w:bottom w:val="single" w:sz="6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spacing w:line="260" w:lineRule="exact"/>
              <w:jc w:val="center"/>
              <w:textAlignment w:val="bottom"/>
              <w:rPr>
                <w:rFonts w:asciiTheme="majorBidi" w:hAnsiTheme="majorBidi" w:cstheme="majorBidi"/>
                <w:noProof w:val="0"/>
                <w:kern w:val="2"/>
                <w:sz w:val="21"/>
                <w:szCs w:val="21"/>
              </w:rPr>
            </w:pPr>
            <w:r w:rsidRPr="004C0F94">
              <w:rPr>
                <w:rFonts w:asciiTheme="majorBidi" w:hAnsiTheme="majorBidi" w:cstheme="majorBidi"/>
                <w:b/>
                <w:bCs/>
                <w:noProof w:val="0"/>
                <w:sz w:val="21"/>
                <w:szCs w:val="21"/>
                <w:lang w:bidi="ar"/>
              </w:rPr>
              <w:t>No</w:t>
            </w:r>
          </w:p>
        </w:tc>
        <w:tc>
          <w:tcPr>
            <w:tcW w:w="898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Repeat size</w:t>
            </w:r>
          </w:p>
        </w:tc>
        <w:tc>
          <w:tcPr>
            <w:tcW w:w="940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Repeat type</w:t>
            </w:r>
          </w:p>
        </w:tc>
        <w:tc>
          <w:tcPr>
            <w:tcW w:w="854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Rpeat Position 1</w:t>
            </w:r>
          </w:p>
        </w:tc>
        <w:tc>
          <w:tcPr>
            <w:tcW w:w="767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Rpeat Position 2</w:t>
            </w:r>
          </w:p>
        </w:tc>
        <w:tc>
          <w:tcPr>
            <w:tcW w:w="766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E-value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top w:val="single" w:sz="6" w:space="0" w:color="000000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898" w:type="pct"/>
            <w:tcBorders>
              <w:top w:val="single" w:sz="6" w:space="0" w:color="000000"/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51</w:t>
            </w:r>
          </w:p>
        </w:tc>
        <w:tc>
          <w:tcPr>
            <w:tcW w:w="940" w:type="pct"/>
            <w:tcBorders>
              <w:top w:val="single" w:sz="6" w:space="0" w:color="000000"/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top w:val="single" w:sz="6" w:space="0" w:color="000000"/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28401</w:t>
            </w:r>
          </w:p>
        </w:tc>
        <w:tc>
          <w:tcPr>
            <w:tcW w:w="767" w:type="pct"/>
            <w:tcBorders>
              <w:top w:val="single" w:sz="6" w:space="0" w:color="000000"/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28450</w:t>
            </w:r>
          </w:p>
        </w:tc>
        <w:tc>
          <w:tcPr>
            <w:tcW w:w="766" w:type="pct"/>
            <w:tcBorders>
              <w:top w:val="single" w:sz="6" w:space="0" w:color="000000"/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1.37E-21</w:t>
            </w:r>
          </w:p>
        </w:tc>
      </w:tr>
      <w:tr w:rsidR="00D23AE1" w:rsidRPr="004C0F94" w:rsidTr="00C431BC">
        <w:trPr>
          <w:trHeight w:val="32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44141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44185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5.61E-18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45453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101076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2.30E-14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45453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142841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2.30E-14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94092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94110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2.30E-14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94092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149807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2.30E-14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94110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149825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2.30E-14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149807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149825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2.30E-14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45453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123278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9.19E-14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101076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123278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9.19E-14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123278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142842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9.19E-14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44049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44088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1.77E-13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70259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70259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1.77E-13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42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40254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42478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1.11E-10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30720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30720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5.82E-10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76822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76822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5.82E-10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8455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47144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6.02E-09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18160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18160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6.02E-09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color w:val="FF0000"/>
                <w:sz w:val="22"/>
                <w:szCs w:val="22"/>
              </w:rPr>
              <w:t>R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33055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33067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1.68E-06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33088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33088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1.68E-06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8451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36965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6.30E-06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color w:val="FF0000"/>
                <w:sz w:val="22"/>
                <w:szCs w:val="22"/>
              </w:rPr>
              <w:t>R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33073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33073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6.30E-06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109614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109647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6.30E-06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109614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134278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6.30E-06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lastRenderedPageBreak/>
              <w:t>25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109647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134311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6.30E-06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134278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134311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6.30E-06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12080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12080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1.39E-05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12077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16974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5.04E-05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14908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14908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1.83E-04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33091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33091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1.83E-04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48041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73641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1.83E-04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98428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98428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1.83E-04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98428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145497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1.83E-04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145497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145497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1.83E-04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2236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5975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6.60E-04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12081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72825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6.60E-04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12085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72822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6.60E-04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color w:val="FF0000"/>
                <w:sz w:val="22"/>
                <w:szCs w:val="22"/>
              </w:rPr>
              <w:t>R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32287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32297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6.60E-04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36969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47144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6.60E-04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37622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48309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6.60E-04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43486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95940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6.60E-04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42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43486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147986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6.60E-04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color w:val="FF0000"/>
                <w:sz w:val="22"/>
                <w:szCs w:val="22"/>
              </w:rPr>
              <w:t>R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44131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56665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6.60E-04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44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color w:val="FF0000"/>
                <w:sz w:val="22"/>
                <w:szCs w:val="22"/>
              </w:rPr>
              <w:t>R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46177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72840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6.60E-04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48308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109992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6.60E-04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898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40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P</w:t>
            </w:r>
          </w:p>
        </w:tc>
        <w:tc>
          <w:tcPr>
            <w:tcW w:w="854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48308</w:t>
            </w:r>
          </w:p>
        </w:tc>
        <w:tc>
          <w:tcPr>
            <w:tcW w:w="767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133934</w:t>
            </w:r>
          </w:p>
        </w:tc>
        <w:tc>
          <w:tcPr>
            <w:tcW w:w="766" w:type="pct"/>
            <w:tcBorders>
              <w:left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6.60E-04</w:t>
            </w:r>
          </w:p>
        </w:tc>
      </w:tr>
      <w:tr w:rsidR="00D23AE1" w:rsidRPr="004C0F94" w:rsidTr="00C431BC">
        <w:trPr>
          <w:trHeight w:val="286"/>
        </w:trPr>
        <w:tc>
          <w:tcPr>
            <w:tcW w:w="775" w:type="pct"/>
            <w:tcBorders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898" w:type="pct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40" w:type="pct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F</w:t>
            </w:r>
          </w:p>
        </w:tc>
        <w:tc>
          <w:tcPr>
            <w:tcW w:w="854" w:type="pct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61129</w:t>
            </w:r>
          </w:p>
        </w:tc>
        <w:tc>
          <w:tcPr>
            <w:tcW w:w="767" w:type="pct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126823</w:t>
            </w:r>
          </w:p>
        </w:tc>
        <w:tc>
          <w:tcPr>
            <w:tcW w:w="766" w:type="pct"/>
            <w:tcBorders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D23AE1" w:rsidRPr="004C0F94" w:rsidRDefault="00D23AE1" w:rsidP="00C431BC">
            <w:pPr>
              <w:jc w:val="center"/>
              <w:rPr>
                <w:rFonts w:asciiTheme="majorBidi" w:hAnsiTheme="majorBidi" w:cstheme="majorBidi"/>
                <w:sz w:val="22"/>
                <w:szCs w:val="22"/>
              </w:rPr>
            </w:pPr>
            <w:r w:rsidRPr="004C0F94">
              <w:rPr>
                <w:rFonts w:asciiTheme="majorBidi" w:hAnsiTheme="majorBidi" w:cstheme="majorBidi"/>
                <w:sz w:val="22"/>
                <w:szCs w:val="22"/>
              </w:rPr>
              <w:t>6.60E-04</w:t>
            </w:r>
          </w:p>
        </w:tc>
      </w:tr>
    </w:tbl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jc w:val="center"/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EA2BB8" w:rsidRPr="004C0F94" w:rsidRDefault="00EA2BB8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  <w:r w:rsidRPr="004C0F94">
        <w:rPr>
          <w:rFonts w:asciiTheme="majorBidi" w:hAnsiTheme="majorBidi" w:cstheme="majorBidi"/>
          <w:b/>
          <w:bCs/>
        </w:rPr>
        <w:lastRenderedPageBreak/>
        <w:t>Table S8</w:t>
      </w:r>
      <w:r w:rsidRPr="004C0F94">
        <w:rPr>
          <w:rFonts w:asciiTheme="majorBidi" w:hAnsiTheme="majorBidi" w:cstheme="majorBidi"/>
        </w:rPr>
        <w:t xml:space="preserve">. Ka/Ks ratios of the cp genes from </w:t>
      </w:r>
      <w:r w:rsidRPr="004C0F94">
        <w:rPr>
          <w:rFonts w:asciiTheme="majorBidi" w:hAnsiTheme="majorBidi" w:cstheme="majorBidi"/>
          <w:i/>
          <w:iCs/>
        </w:rPr>
        <w:t>T. orientalis.</w:t>
      </w: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5"/>
        <w:gridCol w:w="2277"/>
        <w:gridCol w:w="2224"/>
        <w:gridCol w:w="2173"/>
        <w:gridCol w:w="2236"/>
        <w:gridCol w:w="2141"/>
      </w:tblGrid>
      <w:tr w:rsidR="00D23AE1" w:rsidRPr="004C0F94" w:rsidTr="00C431BC">
        <w:tc>
          <w:tcPr>
            <w:tcW w:w="2426" w:type="dxa"/>
          </w:tcPr>
          <w:p w:rsidR="00D23AE1" w:rsidRPr="004C0F94" w:rsidRDefault="00D23AE1" w:rsidP="00C431BC">
            <w:pPr>
              <w:tabs>
                <w:tab w:val="left" w:pos="10241"/>
              </w:tabs>
              <w:rPr>
                <w:rFonts w:asciiTheme="majorBidi" w:hAnsiTheme="majorBidi" w:cstheme="majorBidi"/>
                <w:lang w:eastAsia="en-US" w:bidi="en-US"/>
              </w:rPr>
            </w:pPr>
            <w:r w:rsidRPr="004C0F94">
              <w:rPr>
                <w:rFonts w:asciiTheme="majorBidi" w:hAnsiTheme="majorBidi" w:cstheme="majorBidi"/>
                <w:lang w:eastAsia="en-US" w:bidi="en-US"/>
              </w:rPr>
              <w:t>Gene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Nonsynonymous (Ka)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Synonymous (Ks)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Ka/Ks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P-Value(Fisher)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Gene Length (bp)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psbA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0.983785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1.06646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0.922477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0.287979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528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matK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0.97916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1.11047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0.881751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0.026592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759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rps16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0.922846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1.34717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0.685027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0.006868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132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psbK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1.03481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0.889104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1.16388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0.240522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90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atpA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0.974033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1.09174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0.892186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0.029587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759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atpH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0.988631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1.02845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0.961284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0.794658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120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atpI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0.979231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1.07325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0.912396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0.283509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369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rpoB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0.928898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1.31812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0.704716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2.85E-26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1611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petN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1.12764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0.53293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2.11592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0.048618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42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psbD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0.975494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1.08553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0.898632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0.104863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528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psbC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1.00775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0.974976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1.03362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0.537112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708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rbcL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0.964666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1.1384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0.847385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0.00451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711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accD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0.940116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1.32025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0.712077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1.38E-09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750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psaI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1.12313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0.676046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1.66131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0.021286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54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cemA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0.975209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1.10781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0.880307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0.176367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345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psbE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0.944088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1.18243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0.798427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0.094354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123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petL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0.960801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1.11985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0.857976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0.413899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45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petG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1.13722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0.455091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2.49888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0.002546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54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rps18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0.948764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1.27316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0.745204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0.002261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150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rpl20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1.0671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0.689098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1.54854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0.004764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174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rps12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0.991826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1.02816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0.964656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0.844046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183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psbT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1.05971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0.835051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1.26903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0.334242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51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psbN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0.917792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1.33729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0.686309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0.004899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63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psbH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0.935387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1.24769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0.749695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0.008009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108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petB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0.972918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1.09299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0.890143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0.125428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321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rpoA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0.978236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1.09274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0.895217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0.091103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495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rpl36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0.964044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1.13165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0.851892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0.45317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54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rpl16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1.03489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0.874458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1.18347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0.126039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201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rpl22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0.977212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1.10503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0.884328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0.296543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195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rpl23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0.976929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1.08769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0.898168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0.325214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138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ycf2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0.971894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1.11941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0.868222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1.04E-08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3411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lastRenderedPageBreak/>
              <w:t>rps7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0.903431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1.39747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0.646474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8.17E-08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231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ndhF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0.980412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1.09797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0.892929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0.020941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1128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ccsA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0.985382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1.06274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0.92721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0.379256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483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psaC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1.03064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0.88408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1.16578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0.330205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120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ndhI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0.952067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1.24413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0.765244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0.003253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249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ndhH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0.984641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1.05718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0.931387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0.258975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588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rps7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0.903431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1.39747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0.646474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8.17E-08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231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ycf2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0.971894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1.11941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0.868222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1.04E-08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3411</w:t>
            </w:r>
          </w:p>
        </w:tc>
      </w:tr>
      <w:tr w:rsidR="00D23AE1" w:rsidRPr="004C0F94" w:rsidTr="00C431BC">
        <w:tc>
          <w:tcPr>
            <w:tcW w:w="2426" w:type="dxa"/>
            <w:vAlign w:val="bottom"/>
          </w:tcPr>
          <w:p w:rsidR="00D23AE1" w:rsidRPr="004C0F94" w:rsidRDefault="00D23AE1" w:rsidP="00C431BC">
            <w:pPr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rpl23</w:t>
            </w:r>
          </w:p>
        </w:tc>
        <w:tc>
          <w:tcPr>
            <w:tcW w:w="2426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0.976929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1.08769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0.898168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0.325214</w:t>
            </w:r>
          </w:p>
        </w:tc>
        <w:tc>
          <w:tcPr>
            <w:tcW w:w="2427" w:type="dxa"/>
            <w:vAlign w:val="bottom"/>
          </w:tcPr>
          <w:p w:rsidR="00D23AE1" w:rsidRPr="004C0F94" w:rsidRDefault="00D23AE1" w:rsidP="00C431BC">
            <w:pPr>
              <w:jc w:val="right"/>
              <w:rPr>
                <w:rFonts w:asciiTheme="majorBidi" w:hAnsiTheme="majorBidi" w:cstheme="majorBidi"/>
              </w:rPr>
            </w:pPr>
            <w:r w:rsidRPr="004C0F94">
              <w:rPr>
                <w:rFonts w:asciiTheme="majorBidi" w:hAnsiTheme="majorBidi" w:cstheme="majorBidi"/>
              </w:rPr>
              <w:t>138</w:t>
            </w:r>
          </w:p>
        </w:tc>
      </w:tr>
    </w:tbl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p w:rsidR="00D23AE1" w:rsidRPr="004C0F94" w:rsidRDefault="00D23AE1" w:rsidP="00D23AE1">
      <w:pPr>
        <w:rPr>
          <w:rFonts w:asciiTheme="majorBidi" w:hAnsiTheme="majorBidi" w:cstheme="majorBidi"/>
        </w:rPr>
      </w:pPr>
    </w:p>
    <w:sectPr w:rsidR="00D23AE1" w:rsidRPr="004C0F94" w:rsidSect="00EC1D7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185E" w:rsidRDefault="0094185E" w:rsidP="00EC1D72">
      <w:pPr>
        <w:spacing w:line="240" w:lineRule="auto"/>
      </w:pPr>
      <w:r>
        <w:separator/>
      </w:r>
    </w:p>
  </w:endnote>
  <w:endnote w:type="continuationSeparator" w:id="0">
    <w:p w:rsidR="0094185E" w:rsidRDefault="0094185E" w:rsidP="00EC1D7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185E" w:rsidRDefault="0094185E" w:rsidP="00EC1D72">
      <w:pPr>
        <w:spacing w:line="240" w:lineRule="auto"/>
      </w:pPr>
      <w:r>
        <w:separator/>
      </w:r>
    </w:p>
  </w:footnote>
  <w:footnote w:type="continuationSeparator" w:id="0">
    <w:p w:rsidR="0094185E" w:rsidRDefault="0094185E" w:rsidP="00EC1D7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Q1NTc0sTAwNjE2NbZQ0lEKTi0uzszPAykwrAUAEDmWjCwAAAA="/>
  </w:docVars>
  <w:rsids>
    <w:rsidRoot w:val="0079207F"/>
    <w:rsid w:val="000B0F41"/>
    <w:rsid w:val="00151711"/>
    <w:rsid w:val="00373444"/>
    <w:rsid w:val="004C0F94"/>
    <w:rsid w:val="0079207F"/>
    <w:rsid w:val="008E57AD"/>
    <w:rsid w:val="00930057"/>
    <w:rsid w:val="0094185E"/>
    <w:rsid w:val="00A04389"/>
    <w:rsid w:val="00B27ED0"/>
    <w:rsid w:val="00C11457"/>
    <w:rsid w:val="00C353DB"/>
    <w:rsid w:val="00D23AE1"/>
    <w:rsid w:val="00E72F9B"/>
    <w:rsid w:val="00EA2BB8"/>
    <w:rsid w:val="00EC1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1D72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1D7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1D72"/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EC1D7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1D72"/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C1D72"/>
    <w:pPr>
      <w:widowControl w:val="0"/>
      <w:spacing w:line="240" w:lineRule="auto"/>
    </w:pPr>
    <w:rPr>
      <w:rFonts w:asciiTheme="majorHAnsi" w:eastAsia="SimHei" w:hAnsiTheme="majorHAnsi" w:cstheme="majorBidi"/>
      <w:noProof w:val="0"/>
      <w:color w:val="auto"/>
      <w:kern w:val="2"/>
    </w:rPr>
  </w:style>
  <w:style w:type="paragraph" w:customStyle="1" w:styleId="MDPI63Notes">
    <w:name w:val="MDPI_6.3_Notes"/>
    <w:qFormat/>
    <w:rsid w:val="00151711"/>
    <w:pPr>
      <w:adjustRightInd w:val="0"/>
      <w:snapToGrid w:val="0"/>
      <w:spacing w:before="240" w:after="0" w:line="228" w:lineRule="auto"/>
      <w:jc w:val="both"/>
    </w:pPr>
    <w:rPr>
      <w:rFonts w:ascii="Palatino Linotype" w:eastAsia="SimSun" w:hAnsi="Palatino Linotype" w:cs="Times New Roman"/>
      <w:snapToGrid w:val="0"/>
      <w:color w:val="000000"/>
      <w:sz w:val="18"/>
      <w:szCs w:val="20"/>
      <w:lang w:bidi="en-US"/>
    </w:rPr>
  </w:style>
  <w:style w:type="table" w:styleId="TableGrid">
    <w:name w:val="Table Grid"/>
    <w:basedOn w:val="TableNormal"/>
    <w:uiPriority w:val="59"/>
    <w:rsid w:val="00D23AE1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72F9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1D72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1D7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1D72"/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EC1D7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1D72"/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C1D72"/>
    <w:pPr>
      <w:widowControl w:val="0"/>
      <w:spacing w:line="240" w:lineRule="auto"/>
    </w:pPr>
    <w:rPr>
      <w:rFonts w:asciiTheme="majorHAnsi" w:eastAsia="SimHei" w:hAnsiTheme="majorHAnsi" w:cstheme="majorBidi"/>
      <w:noProof w:val="0"/>
      <w:color w:val="auto"/>
      <w:kern w:val="2"/>
    </w:rPr>
  </w:style>
  <w:style w:type="paragraph" w:customStyle="1" w:styleId="MDPI63Notes">
    <w:name w:val="MDPI_6.3_Notes"/>
    <w:qFormat/>
    <w:rsid w:val="00151711"/>
    <w:pPr>
      <w:adjustRightInd w:val="0"/>
      <w:snapToGrid w:val="0"/>
      <w:spacing w:before="240" w:after="0" w:line="228" w:lineRule="auto"/>
      <w:jc w:val="both"/>
    </w:pPr>
    <w:rPr>
      <w:rFonts w:ascii="Palatino Linotype" w:eastAsia="SimSun" w:hAnsi="Palatino Linotype" w:cs="Times New Roman"/>
      <w:snapToGrid w:val="0"/>
      <w:color w:val="000000"/>
      <w:sz w:val="18"/>
      <w:szCs w:val="20"/>
      <w:lang w:bidi="en-US"/>
    </w:rPr>
  </w:style>
  <w:style w:type="table" w:styleId="TableGrid">
    <w:name w:val="Table Grid"/>
    <w:basedOn w:val="TableNormal"/>
    <w:uiPriority w:val="59"/>
    <w:rsid w:val="00D23AE1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72F9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ciprofiles.com/profile/1259477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1777</Words>
  <Characters>10132</Characters>
  <Application>Microsoft Office Word</Application>
  <DocSecurity>0</DocSecurity>
  <Lines>84</Lines>
  <Paragraphs>23</Paragraphs>
  <ScaleCrop>false</ScaleCrop>
  <Company/>
  <LinksUpToDate>false</LinksUpToDate>
  <CharactersWithSpaces>11886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LORD TRADE</dc:creator>
  <cp:keywords/>
  <dc:description/>
  <cp:lastModifiedBy>LORD TRADE</cp:lastModifiedBy>
  <cp:revision>10</cp:revision>
  <dcterms:created xsi:type="dcterms:W3CDTF">2023-03-10T18:02:00Z</dcterms:created>
  <dcterms:modified xsi:type="dcterms:W3CDTF">2023-06-18T10:20:00Z</dcterms:modified>
</cp:coreProperties>
</file>