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A3068A" w14:textId="77777777" w:rsidR="00AE71DB" w:rsidRPr="00D907F5" w:rsidRDefault="00AE71DB" w:rsidP="00AE71DB">
      <w:pPr>
        <w:pStyle w:val="Caption"/>
        <w:spacing w:before="0" w:after="0" w:line="360" w:lineRule="auto"/>
        <w:jc w:val="both"/>
        <w:rPr>
          <w:iCs w:val="0"/>
          <w:sz w:val="24"/>
          <w:szCs w:val="24"/>
        </w:rPr>
      </w:pPr>
      <w:r w:rsidRPr="00D907F5">
        <w:rPr>
          <w:iCs w:val="0"/>
          <w:sz w:val="24"/>
          <w:szCs w:val="24"/>
        </w:rPr>
        <w:t>Table I : General characteristics of readmitted patients</w:t>
      </w:r>
    </w:p>
    <w:tbl>
      <w:tblPr>
        <w:tblW w:w="6804" w:type="dxa"/>
        <w:tblBorders>
          <w:top w:val="single" w:sz="4" w:space="0" w:color="7F7F7F"/>
          <w:bottom w:val="single" w:sz="4" w:space="0" w:color="7F7F7F"/>
        </w:tblBorders>
        <w:tblLook w:val="0620" w:firstRow="1" w:lastRow="0" w:firstColumn="0" w:lastColumn="0" w:noHBand="1" w:noVBand="1"/>
      </w:tblPr>
      <w:tblGrid>
        <w:gridCol w:w="1701"/>
        <w:gridCol w:w="142"/>
        <w:gridCol w:w="567"/>
        <w:gridCol w:w="284"/>
        <w:gridCol w:w="283"/>
        <w:gridCol w:w="533"/>
        <w:gridCol w:w="3294"/>
      </w:tblGrid>
      <w:tr w:rsidR="00AE71DB" w:rsidRPr="00D907F5" w14:paraId="0133B6A0" w14:textId="77777777" w:rsidTr="00453174">
        <w:trPr>
          <w:trHeight w:val="338"/>
        </w:trPr>
        <w:tc>
          <w:tcPr>
            <w:tcW w:w="1701" w:type="dxa"/>
            <w:tcBorders>
              <w:bottom w:val="nil"/>
            </w:tcBorders>
          </w:tcPr>
          <w:p w14:paraId="603EC2B5" w14:textId="77777777" w:rsidR="00AE71DB" w:rsidRPr="00D907F5" w:rsidRDefault="00AE71DB" w:rsidP="00453174">
            <w:pPr>
              <w:spacing w:after="0" w:line="240" w:lineRule="auto"/>
              <w:rPr>
                <w:b/>
                <w:bCs/>
                <w:sz w:val="24"/>
                <w:szCs w:val="24"/>
                <w:lang w:val="fr-CI"/>
              </w:rPr>
            </w:pPr>
            <w:r w:rsidRPr="00D907F5">
              <w:rPr>
                <w:b/>
                <w:bCs/>
                <w:sz w:val="24"/>
                <w:szCs w:val="24"/>
                <w:lang w:val="fr-CI"/>
              </w:rPr>
              <w:t>Variables</w:t>
            </w:r>
          </w:p>
        </w:tc>
        <w:tc>
          <w:tcPr>
            <w:tcW w:w="1809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62C08D24" w14:textId="77777777" w:rsidR="00AE71DB" w:rsidRPr="00D907F5" w:rsidRDefault="00AE71DB" w:rsidP="00453174">
            <w:pPr>
              <w:spacing w:after="0" w:line="240" w:lineRule="auto"/>
              <w:rPr>
                <w:b/>
                <w:bCs/>
                <w:sz w:val="24"/>
                <w:szCs w:val="24"/>
                <w:lang w:val="fr-CI"/>
              </w:rPr>
            </w:pPr>
            <w:r w:rsidRPr="00D907F5">
              <w:rPr>
                <w:b/>
                <w:bCs/>
                <w:sz w:val="24"/>
                <w:szCs w:val="24"/>
                <w:lang w:val="fr-CI"/>
              </w:rPr>
              <w:t xml:space="preserve"> Total</w:t>
            </w:r>
          </w:p>
          <w:p w14:paraId="0FF393CB" w14:textId="77777777" w:rsidR="00AE71DB" w:rsidRPr="00D907F5" w:rsidRDefault="00AE71DB" w:rsidP="00453174">
            <w:pPr>
              <w:spacing w:after="0" w:line="240" w:lineRule="auto"/>
              <w:rPr>
                <w:b/>
                <w:bCs/>
                <w:sz w:val="24"/>
                <w:szCs w:val="24"/>
                <w:lang w:val="fr-CI"/>
              </w:rPr>
            </w:pPr>
            <w:r w:rsidRPr="00D907F5">
              <w:rPr>
                <w:b/>
                <w:bCs/>
                <w:sz w:val="24"/>
                <w:szCs w:val="24"/>
                <w:lang w:val="fr-CI"/>
              </w:rPr>
              <w:t>(n=113)</w:t>
            </w:r>
          </w:p>
        </w:tc>
        <w:tc>
          <w:tcPr>
            <w:tcW w:w="3294" w:type="dxa"/>
            <w:tcBorders>
              <w:top w:val="single" w:sz="4" w:space="0" w:color="auto"/>
              <w:bottom w:val="single" w:sz="4" w:space="0" w:color="auto"/>
            </w:tcBorders>
          </w:tcPr>
          <w:p w14:paraId="0E7993F0" w14:textId="77777777" w:rsidR="00AE71DB" w:rsidRPr="00D907F5" w:rsidRDefault="00AE71DB" w:rsidP="00453174">
            <w:pPr>
              <w:spacing w:after="0" w:line="240" w:lineRule="auto"/>
              <w:rPr>
                <w:b/>
                <w:bCs/>
                <w:sz w:val="24"/>
                <w:szCs w:val="24"/>
                <w:lang w:val="fr-CI"/>
              </w:rPr>
            </w:pPr>
            <w:r w:rsidRPr="00D907F5">
              <w:rPr>
                <w:b/>
                <w:bCs/>
                <w:sz w:val="24"/>
                <w:szCs w:val="24"/>
                <w:lang w:val="fr-CI"/>
              </w:rPr>
              <w:t xml:space="preserve">                        Percentage</w:t>
            </w:r>
          </w:p>
          <w:p w14:paraId="692D12B6" w14:textId="77777777" w:rsidR="00AE71DB" w:rsidRPr="00D907F5" w:rsidRDefault="00AE71DB" w:rsidP="00453174">
            <w:pPr>
              <w:spacing w:after="0" w:line="240" w:lineRule="auto"/>
              <w:rPr>
                <w:b/>
                <w:bCs/>
                <w:sz w:val="24"/>
                <w:szCs w:val="24"/>
                <w:lang w:val="fr-CI"/>
              </w:rPr>
            </w:pPr>
          </w:p>
        </w:tc>
      </w:tr>
      <w:tr w:rsidR="00AE71DB" w:rsidRPr="00D907F5" w14:paraId="77E99C4A" w14:textId="77777777" w:rsidTr="00453174">
        <w:trPr>
          <w:trHeight w:val="487"/>
        </w:trPr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37F1B7D2" w14:textId="77777777" w:rsidR="00AE71DB" w:rsidRPr="00D907F5" w:rsidRDefault="00AE71DB" w:rsidP="00453174">
            <w:pPr>
              <w:spacing w:after="0" w:line="240" w:lineRule="auto"/>
              <w:rPr>
                <w:b/>
                <w:i/>
                <w:sz w:val="24"/>
                <w:szCs w:val="24"/>
                <w:lang w:val="fr-CI"/>
              </w:rPr>
            </w:pPr>
            <w:r w:rsidRPr="00D907F5">
              <w:rPr>
                <w:b/>
                <w:i/>
                <w:sz w:val="24"/>
                <w:szCs w:val="24"/>
                <w:lang w:val="fr-CI"/>
              </w:rPr>
              <w:t>Gender</w:t>
            </w:r>
          </w:p>
        </w:tc>
        <w:tc>
          <w:tcPr>
            <w:tcW w:w="1809" w:type="dxa"/>
            <w:gridSpan w:val="5"/>
            <w:tcBorders>
              <w:top w:val="single" w:sz="4" w:space="0" w:color="auto"/>
              <w:bottom w:val="nil"/>
            </w:tcBorders>
          </w:tcPr>
          <w:p w14:paraId="4F25C6C2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</w:p>
        </w:tc>
        <w:tc>
          <w:tcPr>
            <w:tcW w:w="3294" w:type="dxa"/>
            <w:tcBorders>
              <w:top w:val="single" w:sz="4" w:space="0" w:color="auto"/>
              <w:bottom w:val="nil"/>
            </w:tcBorders>
          </w:tcPr>
          <w:p w14:paraId="7746F31D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71DB" w:rsidRPr="00D907F5" w14:paraId="7DEAC4DF" w14:textId="77777777" w:rsidTr="00453174">
        <w:trPr>
          <w:trHeight w:val="487"/>
        </w:trPr>
        <w:tc>
          <w:tcPr>
            <w:tcW w:w="1701" w:type="dxa"/>
            <w:tcBorders>
              <w:top w:val="nil"/>
              <w:bottom w:val="nil"/>
            </w:tcBorders>
          </w:tcPr>
          <w:p w14:paraId="581DAD5B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  <w:lang w:val="fr-CI"/>
              </w:rPr>
              <w:t>Male</w:t>
            </w:r>
          </w:p>
          <w:p w14:paraId="05905A3F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</w:p>
        </w:tc>
        <w:tc>
          <w:tcPr>
            <w:tcW w:w="1809" w:type="dxa"/>
            <w:gridSpan w:val="5"/>
            <w:tcBorders>
              <w:top w:val="nil"/>
              <w:bottom w:val="nil"/>
            </w:tcBorders>
          </w:tcPr>
          <w:p w14:paraId="0DE2E2BB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  <w:lang w:val="fr-CI"/>
              </w:rPr>
              <w:t xml:space="preserve">  65</w:t>
            </w:r>
          </w:p>
        </w:tc>
        <w:tc>
          <w:tcPr>
            <w:tcW w:w="3294" w:type="dxa"/>
            <w:tcBorders>
              <w:top w:val="nil"/>
              <w:bottom w:val="nil"/>
            </w:tcBorders>
          </w:tcPr>
          <w:p w14:paraId="5420CA1E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</w:rPr>
            </w:pPr>
            <w:r w:rsidRPr="00D907F5">
              <w:rPr>
                <w:sz w:val="24"/>
                <w:szCs w:val="24"/>
              </w:rPr>
              <w:t xml:space="preserve">                           57,52%</w:t>
            </w:r>
          </w:p>
          <w:p w14:paraId="08F6C4DB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71DB" w:rsidRPr="00D907F5" w14:paraId="0BC7298F" w14:textId="77777777" w:rsidTr="00453174">
        <w:trPr>
          <w:trHeight w:val="487"/>
        </w:trPr>
        <w:tc>
          <w:tcPr>
            <w:tcW w:w="1701" w:type="dxa"/>
            <w:tcBorders>
              <w:top w:val="nil"/>
              <w:bottom w:val="single" w:sz="8" w:space="0" w:color="auto"/>
            </w:tcBorders>
          </w:tcPr>
          <w:p w14:paraId="328F8B82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  <w:lang w:val="fr-CI"/>
              </w:rPr>
              <w:t>Female</w:t>
            </w:r>
          </w:p>
        </w:tc>
        <w:tc>
          <w:tcPr>
            <w:tcW w:w="1809" w:type="dxa"/>
            <w:gridSpan w:val="5"/>
            <w:tcBorders>
              <w:top w:val="nil"/>
              <w:bottom w:val="single" w:sz="8" w:space="0" w:color="auto"/>
            </w:tcBorders>
          </w:tcPr>
          <w:p w14:paraId="47E7D4AA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  <w:lang w:val="fr-CI"/>
              </w:rPr>
              <w:t xml:space="preserve">  48</w:t>
            </w:r>
          </w:p>
        </w:tc>
        <w:tc>
          <w:tcPr>
            <w:tcW w:w="3294" w:type="dxa"/>
            <w:tcBorders>
              <w:top w:val="nil"/>
              <w:bottom w:val="single" w:sz="8" w:space="0" w:color="auto"/>
            </w:tcBorders>
          </w:tcPr>
          <w:p w14:paraId="23D660D1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</w:rPr>
            </w:pPr>
            <w:r w:rsidRPr="00D907F5">
              <w:rPr>
                <w:sz w:val="24"/>
                <w:szCs w:val="24"/>
              </w:rPr>
              <w:t xml:space="preserve">                           42,48%</w:t>
            </w:r>
          </w:p>
          <w:p w14:paraId="724CEA58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71DB" w:rsidRPr="00D907F5" w14:paraId="6468F8ED" w14:textId="77777777" w:rsidTr="00453174">
        <w:trPr>
          <w:trHeight w:val="338"/>
        </w:trPr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14:paraId="72920287" w14:textId="77777777" w:rsidR="00AE71DB" w:rsidRPr="00D907F5" w:rsidRDefault="00AE71DB" w:rsidP="00453174">
            <w:pPr>
              <w:spacing w:after="0" w:line="240" w:lineRule="auto"/>
              <w:rPr>
                <w:b/>
                <w:i/>
                <w:sz w:val="24"/>
                <w:szCs w:val="24"/>
                <w:lang w:val="fr-CI"/>
              </w:rPr>
            </w:pPr>
            <w:r w:rsidRPr="00D907F5">
              <w:rPr>
                <w:b/>
                <w:i/>
                <w:sz w:val="24"/>
                <w:szCs w:val="24"/>
                <w:lang w:val="fr-CI"/>
              </w:rPr>
              <w:t>Age (years)</w:t>
            </w:r>
          </w:p>
        </w:tc>
        <w:tc>
          <w:tcPr>
            <w:tcW w:w="1809" w:type="dxa"/>
            <w:gridSpan w:val="5"/>
            <w:tcBorders>
              <w:top w:val="single" w:sz="8" w:space="0" w:color="auto"/>
              <w:bottom w:val="nil"/>
            </w:tcBorders>
          </w:tcPr>
          <w:p w14:paraId="6677DBFE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</w:p>
        </w:tc>
        <w:tc>
          <w:tcPr>
            <w:tcW w:w="3294" w:type="dxa"/>
            <w:tcBorders>
              <w:top w:val="single" w:sz="8" w:space="0" w:color="auto"/>
              <w:bottom w:val="nil"/>
            </w:tcBorders>
          </w:tcPr>
          <w:p w14:paraId="1F3F8F4B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71DB" w:rsidRPr="00D907F5" w14:paraId="237C99CD" w14:textId="77777777" w:rsidTr="00453174">
        <w:trPr>
          <w:trHeight w:val="338"/>
        </w:trPr>
        <w:tc>
          <w:tcPr>
            <w:tcW w:w="1701" w:type="dxa"/>
            <w:tcBorders>
              <w:top w:val="nil"/>
              <w:bottom w:val="nil"/>
            </w:tcBorders>
          </w:tcPr>
          <w:p w14:paraId="2A227D48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  <w:lang w:val="fr-CI"/>
              </w:rPr>
              <w:t xml:space="preserve">&lt;35 </w:t>
            </w:r>
          </w:p>
          <w:p w14:paraId="082CFD30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</w:p>
        </w:tc>
        <w:tc>
          <w:tcPr>
            <w:tcW w:w="1809" w:type="dxa"/>
            <w:gridSpan w:val="5"/>
            <w:tcBorders>
              <w:top w:val="nil"/>
              <w:bottom w:val="nil"/>
            </w:tcBorders>
          </w:tcPr>
          <w:p w14:paraId="40F9DF99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  <w:lang w:val="fr-CI"/>
              </w:rPr>
              <w:t xml:space="preserve">  33</w:t>
            </w:r>
          </w:p>
        </w:tc>
        <w:tc>
          <w:tcPr>
            <w:tcW w:w="3294" w:type="dxa"/>
            <w:tcBorders>
              <w:top w:val="nil"/>
              <w:bottom w:val="nil"/>
            </w:tcBorders>
          </w:tcPr>
          <w:p w14:paraId="4D03BD29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  <w:lang w:val="fr-CI"/>
              </w:rPr>
              <w:t xml:space="preserve">                           29,2%</w:t>
            </w:r>
          </w:p>
        </w:tc>
      </w:tr>
      <w:tr w:rsidR="00AE71DB" w:rsidRPr="00D907F5" w14:paraId="54B5FB37" w14:textId="77777777" w:rsidTr="00453174">
        <w:trPr>
          <w:trHeight w:val="338"/>
        </w:trPr>
        <w:tc>
          <w:tcPr>
            <w:tcW w:w="1701" w:type="dxa"/>
            <w:tcBorders>
              <w:top w:val="nil"/>
              <w:bottom w:val="nil"/>
            </w:tcBorders>
          </w:tcPr>
          <w:p w14:paraId="7E250105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  <w:lang w:val="fr-CI"/>
              </w:rPr>
              <w:t>[35-65[</w:t>
            </w:r>
          </w:p>
          <w:p w14:paraId="6CA51BD1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</w:p>
        </w:tc>
        <w:tc>
          <w:tcPr>
            <w:tcW w:w="1809" w:type="dxa"/>
            <w:gridSpan w:val="5"/>
            <w:tcBorders>
              <w:top w:val="nil"/>
              <w:bottom w:val="nil"/>
            </w:tcBorders>
          </w:tcPr>
          <w:p w14:paraId="15291CA3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  <w:lang w:val="fr-CI"/>
              </w:rPr>
              <w:t xml:space="preserve">  73</w:t>
            </w:r>
          </w:p>
        </w:tc>
        <w:tc>
          <w:tcPr>
            <w:tcW w:w="3294" w:type="dxa"/>
            <w:tcBorders>
              <w:top w:val="nil"/>
              <w:bottom w:val="nil"/>
            </w:tcBorders>
          </w:tcPr>
          <w:p w14:paraId="653C487E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  <w:lang w:val="fr-CI"/>
              </w:rPr>
              <w:t xml:space="preserve">                           64,6%</w:t>
            </w:r>
          </w:p>
        </w:tc>
      </w:tr>
      <w:tr w:rsidR="00AE71DB" w:rsidRPr="00D907F5" w14:paraId="19704E1C" w14:textId="77777777" w:rsidTr="00453174">
        <w:trPr>
          <w:trHeight w:val="519"/>
        </w:trPr>
        <w:tc>
          <w:tcPr>
            <w:tcW w:w="1701" w:type="dxa"/>
            <w:tcBorders>
              <w:top w:val="nil"/>
              <w:bottom w:val="single" w:sz="8" w:space="0" w:color="auto"/>
            </w:tcBorders>
          </w:tcPr>
          <w:p w14:paraId="647346F8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  <w:lang w:val="fr-CI"/>
              </w:rPr>
              <w:t>≥ 65</w:t>
            </w:r>
          </w:p>
        </w:tc>
        <w:tc>
          <w:tcPr>
            <w:tcW w:w="1809" w:type="dxa"/>
            <w:gridSpan w:val="5"/>
            <w:tcBorders>
              <w:top w:val="nil"/>
              <w:bottom w:val="single" w:sz="8" w:space="0" w:color="auto"/>
            </w:tcBorders>
          </w:tcPr>
          <w:p w14:paraId="357677B4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  <w:lang w:val="fr-CI"/>
              </w:rPr>
              <w:t xml:space="preserve">  7</w:t>
            </w:r>
          </w:p>
        </w:tc>
        <w:tc>
          <w:tcPr>
            <w:tcW w:w="3294" w:type="dxa"/>
            <w:tcBorders>
              <w:top w:val="nil"/>
              <w:bottom w:val="single" w:sz="8" w:space="0" w:color="auto"/>
            </w:tcBorders>
          </w:tcPr>
          <w:p w14:paraId="1CDB058A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  <w:lang w:val="fr-CI"/>
              </w:rPr>
              <w:t xml:space="preserve">                            6,2%</w:t>
            </w:r>
          </w:p>
        </w:tc>
      </w:tr>
      <w:tr w:rsidR="00AE71DB" w:rsidRPr="00D907F5" w14:paraId="4B5F247A" w14:textId="77777777" w:rsidTr="00453174">
        <w:trPr>
          <w:trHeight w:val="338"/>
        </w:trPr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14:paraId="04714CE3" w14:textId="77777777" w:rsidR="00AE71DB" w:rsidRPr="00D907F5" w:rsidRDefault="00AE71DB" w:rsidP="00453174">
            <w:pPr>
              <w:spacing w:after="0" w:line="240" w:lineRule="auto"/>
              <w:rPr>
                <w:b/>
                <w:i/>
                <w:sz w:val="24"/>
                <w:szCs w:val="24"/>
                <w:lang w:val="fr-CI"/>
              </w:rPr>
            </w:pPr>
            <w:r w:rsidRPr="00D907F5">
              <w:rPr>
                <w:b/>
                <w:i/>
                <w:sz w:val="24"/>
                <w:szCs w:val="24"/>
                <w:lang w:val="fr-CI"/>
              </w:rPr>
              <w:t xml:space="preserve">Occupation </w:t>
            </w:r>
          </w:p>
        </w:tc>
        <w:tc>
          <w:tcPr>
            <w:tcW w:w="1809" w:type="dxa"/>
            <w:gridSpan w:val="5"/>
            <w:tcBorders>
              <w:top w:val="single" w:sz="8" w:space="0" w:color="auto"/>
              <w:bottom w:val="nil"/>
            </w:tcBorders>
          </w:tcPr>
          <w:p w14:paraId="099F433C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</w:p>
        </w:tc>
        <w:tc>
          <w:tcPr>
            <w:tcW w:w="3294" w:type="dxa"/>
            <w:tcBorders>
              <w:top w:val="single" w:sz="8" w:space="0" w:color="auto"/>
              <w:bottom w:val="nil"/>
            </w:tcBorders>
          </w:tcPr>
          <w:p w14:paraId="3DE31310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</w:p>
        </w:tc>
      </w:tr>
      <w:tr w:rsidR="00AE71DB" w:rsidRPr="00D907F5" w14:paraId="01B7A857" w14:textId="77777777" w:rsidTr="00453174">
        <w:trPr>
          <w:trHeight w:val="338"/>
        </w:trPr>
        <w:tc>
          <w:tcPr>
            <w:tcW w:w="1701" w:type="dxa"/>
            <w:tcBorders>
              <w:top w:val="nil"/>
              <w:bottom w:val="nil"/>
            </w:tcBorders>
          </w:tcPr>
          <w:p w14:paraId="1C074A18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  <w:lang w:val="fr-CI"/>
              </w:rPr>
              <w:t>Unemployed</w:t>
            </w:r>
          </w:p>
        </w:tc>
        <w:tc>
          <w:tcPr>
            <w:tcW w:w="1809" w:type="dxa"/>
            <w:gridSpan w:val="5"/>
            <w:tcBorders>
              <w:top w:val="nil"/>
              <w:bottom w:val="nil"/>
            </w:tcBorders>
          </w:tcPr>
          <w:p w14:paraId="5EB2322A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  <w:lang w:val="fr-CI"/>
              </w:rPr>
              <w:t xml:space="preserve">   28         </w:t>
            </w:r>
          </w:p>
        </w:tc>
        <w:tc>
          <w:tcPr>
            <w:tcW w:w="3294" w:type="dxa"/>
            <w:tcBorders>
              <w:top w:val="nil"/>
              <w:bottom w:val="nil"/>
            </w:tcBorders>
          </w:tcPr>
          <w:p w14:paraId="753B5EFB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</w:rPr>
            </w:pPr>
            <w:r w:rsidRPr="00D907F5">
              <w:rPr>
                <w:sz w:val="24"/>
                <w:szCs w:val="24"/>
              </w:rPr>
              <w:t xml:space="preserve">                           24,78%              </w:t>
            </w:r>
          </w:p>
        </w:tc>
      </w:tr>
      <w:tr w:rsidR="00AE71DB" w:rsidRPr="00D907F5" w14:paraId="0E15EBE4" w14:textId="77777777" w:rsidTr="00453174">
        <w:trPr>
          <w:trHeight w:val="338"/>
        </w:trPr>
        <w:tc>
          <w:tcPr>
            <w:tcW w:w="1701" w:type="dxa"/>
            <w:tcBorders>
              <w:top w:val="nil"/>
              <w:bottom w:val="nil"/>
            </w:tcBorders>
          </w:tcPr>
          <w:p w14:paraId="7DC1CD78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  <w:lang w:val="fr-CI"/>
              </w:rPr>
              <w:t xml:space="preserve">Tradesmen                     </w:t>
            </w:r>
          </w:p>
        </w:tc>
        <w:tc>
          <w:tcPr>
            <w:tcW w:w="1809" w:type="dxa"/>
            <w:gridSpan w:val="5"/>
            <w:tcBorders>
              <w:top w:val="nil"/>
              <w:bottom w:val="nil"/>
            </w:tcBorders>
          </w:tcPr>
          <w:p w14:paraId="0EF479D2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  <w:lang w:val="fr-CI"/>
              </w:rPr>
              <w:t xml:space="preserve">   20               </w:t>
            </w:r>
          </w:p>
        </w:tc>
        <w:tc>
          <w:tcPr>
            <w:tcW w:w="3294" w:type="dxa"/>
            <w:tcBorders>
              <w:top w:val="nil"/>
              <w:bottom w:val="nil"/>
            </w:tcBorders>
          </w:tcPr>
          <w:p w14:paraId="53F23632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</w:rPr>
            </w:pPr>
            <w:r w:rsidRPr="00D907F5">
              <w:rPr>
                <w:sz w:val="24"/>
                <w:szCs w:val="24"/>
              </w:rPr>
              <w:t xml:space="preserve">                           17,78%</w:t>
            </w:r>
          </w:p>
        </w:tc>
      </w:tr>
      <w:tr w:rsidR="00AE71DB" w:rsidRPr="00D907F5" w14:paraId="77084494" w14:textId="77777777" w:rsidTr="00453174">
        <w:trPr>
          <w:trHeight w:val="338"/>
        </w:trPr>
        <w:tc>
          <w:tcPr>
            <w:tcW w:w="2977" w:type="dxa"/>
            <w:gridSpan w:val="5"/>
            <w:tcBorders>
              <w:top w:val="nil"/>
              <w:bottom w:val="single" w:sz="8" w:space="0" w:color="auto"/>
            </w:tcBorders>
          </w:tcPr>
          <w:p w14:paraId="7A07477E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  <w:lang w:val="fr-CI"/>
              </w:rPr>
              <w:t>Craftsmen              16</w:t>
            </w:r>
          </w:p>
          <w:p w14:paraId="044E996C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</w:p>
          <w:p w14:paraId="56608665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  <w:lang w:val="fr-CI"/>
              </w:rPr>
              <w:t>Housewives            13</w:t>
            </w:r>
          </w:p>
          <w:p w14:paraId="5010B971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</w:p>
          <w:p w14:paraId="2CA6FB58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  <w:lang w:val="fr-CI"/>
              </w:rPr>
              <w:t>Others                     36</w:t>
            </w:r>
          </w:p>
        </w:tc>
        <w:tc>
          <w:tcPr>
            <w:tcW w:w="533" w:type="dxa"/>
            <w:tcBorders>
              <w:top w:val="nil"/>
              <w:bottom w:val="single" w:sz="8" w:space="0" w:color="auto"/>
            </w:tcBorders>
          </w:tcPr>
          <w:p w14:paraId="1D0529E6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</w:p>
          <w:p w14:paraId="6A25289B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</w:p>
          <w:p w14:paraId="2E93AA29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</w:p>
        </w:tc>
        <w:tc>
          <w:tcPr>
            <w:tcW w:w="3294" w:type="dxa"/>
            <w:tcBorders>
              <w:top w:val="nil"/>
              <w:bottom w:val="single" w:sz="8" w:space="0" w:color="auto"/>
            </w:tcBorders>
          </w:tcPr>
          <w:p w14:paraId="71F3B74A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</w:rPr>
            </w:pPr>
            <w:r w:rsidRPr="00D907F5">
              <w:rPr>
                <w:sz w:val="24"/>
                <w:szCs w:val="24"/>
              </w:rPr>
              <w:t xml:space="preserve">                           14,16%</w:t>
            </w:r>
          </w:p>
          <w:p w14:paraId="2DCB8E44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</w:rPr>
            </w:pPr>
          </w:p>
          <w:p w14:paraId="751D8E42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</w:rPr>
            </w:pPr>
            <w:r w:rsidRPr="00D907F5">
              <w:rPr>
                <w:sz w:val="24"/>
                <w:szCs w:val="24"/>
              </w:rPr>
              <w:t xml:space="preserve">                           11,50%</w:t>
            </w:r>
          </w:p>
          <w:p w14:paraId="09E765BA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</w:rPr>
            </w:pPr>
          </w:p>
          <w:p w14:paraId="0D364BD8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</w:rPr>
            </w:pPr>
            <w:r w:rsidRPr="00D907F5">
              <w:rPr>
                <w:sz w:val="24"/>
                <w:szCs w:val="24"/>
              </w:rPr>
              <w:t xml:space="preserve">                           31.78%</w:t>
            </w:r>
          </w:p>
        </w:tc>
      </w:tr>
      <w:tr w:rsidR="00AE71DB" w:rsidRPr="00D907F5" w14:paraId="168B5C47" w14:textId="77777777" w:rsidTr="00453174">
        <w:trPr>
          <w:trHeight w:val="338"/>
        </w:trPr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14:paraId="133BDAEE" w14:textId="77777777" w:rsidR="00AE71DB" w:rsidRPr="00D907F5" w:rsidRDefault="00AE71DB" w:rsidP="00453174">
            <w:pPr>
              <w:spacing w:after="0" w:line="240" w:lineRule="auto"/>
              <w:rPr>
                <w:b/>
                <w:i/>
                <w:sz w:val="24"/>
                <w:szCs w:val="24"/>
                <w:lang w:val="fr-CI"/>
              </w:rPr>
            </w:pPr>
            <w:r w:rsidRPr="00D907F5">
              <w:rPr>
                <w:b/>
                <w:i/>
                <w:sz w:val="24"/>
                <w:szCs w:val="24"/>
                <w:lang w:val="fr-CI"/>
              </w:rPr>
              <w:t>Comorbidities</w:t>
            </w:r>
          </w:p>
        </w:tc>
        <w:tc>
          <w:tcPr>
            <w:tcW w:w="1809" w:type="dxa"/>
            <w:gridSpan w:val="5"/>
            <w:tcBorders>
              <w:top w:val="single" w:sz="8" w:space="0" w:color="auto"/>
              <w:bottom w:val="nil"/>
            </w:tcBorders>
          </w:tcPr>
          <w:p w14:paraId="7A4A84FE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294" w:type="dxa"/>
            <w:tcBorders>
              <w:top w:val="single" w:sz="8" w:space="0" w:color="auto"/>
              <w:bottom w:val="nil"/>
            </w:tcBorders>
          </w:tcPr>
          <w:p w14:paraId="17DD0EBE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71DB" w:rsidRPr="00D907F5" w14:paraId="07EB6002" w14:textId="77777777" w:rsidTr="00453174">
        <w:trPr>
          <w:trHeight w:val="338"/>
        </w:trPr>
        <w:tc>
          <w:tcPr>
            <w:tcW w:w="1701" w:type="dxa"/>
            <w:tcBorders>
              <w:top w:val="nil"/>
              <w:bottom w:val="nil"/>
            </w:tcBorders>
          </w:tcPr>
          <w:p w14:paraId="7B5FCDAE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  <w:lang w:val="fr-CI"/>
              </w:rPr>
              <w:t xml:space="preserve">HBP                                        </w:t>
            </w:r>
          </w:p>
        </w:tc>
        <w:tc>
          <w:tcPr>
            <w:tcW w:w="1809" w:type="dxa"/>
            <w:gridSpan w:val="5"/>
            <w:tcBorders>
              <w:top w:val="nil"/>
              <w:bottom w:val="nil"/>
            </w:tcBorders>
          </w:tcPr>
          <w:p w14:paraId="25628DC4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</w:rPr>
              <w:t xml:space="preserve">   72             </w:t>
            </w:r>
          </w:p>
        </w:tc>
        <w:tc>
          <w:tcPr>
            <w:tcW w:w="3294" w:type="dxa"/>
            <w:tcBorders>
              <w:top w:val="nil"/>
              <w:bottom w:val="nil"/>
            </w:tcBorders>
          </w:tcPr>
          <w:p w14:paraId="50E54DED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</w:rPr>
            </w:pPr>
            <w:r w:rsidRPr="00D907F5">
              <w:rPr>
                <w:sz w:val="24"/>
                <w:szCs w:val="24"/>
              </w:rPr>
              <w:t xml:space="preserve">                          63,72%</w:t>
            </w:r>
          </w:p>
        </w:tc>
      </w:tr>
      <w:tr w:rsidR="00AE71DB" w:rsidRPr="00D907F5" w14:paraId="3F7C641A" w14:textId="77777777" w:rsidTr="00453174">
        <w:trPr>
          <w:trHeight w:val="338"/>
        </w:trPr>
        <w:tc>
          <w:tcPr>
            <w:tcW w:w="1701" w:type="dxa"/>
            <w:tcBorders>
              <w:top w:val="nil"/>
              <w:bottom w:val="nil"/>
            </w:tcBorders>
          </w:tcPr>
          <w:p w14:paraId="6BCED735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  <w:lang w:val="fr-CI"/>
              </w:rPr>
              <w:t>HIV</w:t>
            </w:r>
          </w:p>
        </w:tc>
        <w:tc>
          <w:tcPr>
            <w:tcW w:w="1809" w:type="dxa"/>
            <w:gridSpan w:val="5"/>
            <w:tcBorders>
              <w:top w:val="nil"/>
              <w:bottom w:val="nil"/>
            </w:tcBorders>
          </w:tcPr>
          <w:p w14:paraId="79230C14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</w:rPr>
              <w:t xml:space="preserve">   17       </w:t>
            </w:r>
          </w:p>
        </w:tc>
        <w:tc>
          <w:tcPr>
            <w:tcW w:w="3294" w:type="dxa"/>
            <w:tcBorders>
              <w:top w:val="nil"/>
              <w:bottom w:val="nil"/>
            </w:tcBorders>
          </w:tcPr>
          <w:p w14:paraId="509356F9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</w:rPr>
            </w:pPr>
            <w:r w:rsidRPr="00D907F5">
              <w:rPr>
                <w:sz w:val="24"/>
                <w:szCs w:val="24"/>
              </w:rPr>
              <w:t xml:space="preserve">                          15%           </w:t>
            </w:r>
          </w:p>
        </w:tc>
      </w:tr>
      <w:tr w:rsidR="00AE71DB" w:rsidRPr="00D907F5" w14:paraId="5F2CEC14" w14:textId="77777777" w:rsidTr="00453174">
        <w:trPr>
          <w:trHeight w:val="338"/>
        </w:trPr>
        <w:tc>
          <w:tcPr>
            <w:tcW w:w="1843" w:type="dxa"/>
            <w:gridSpan w:val="2"/>
            <w:tcBorders>
              <w:top w:val="nil"/>
              <w:bottom w:val="nil"/>
            </w:tcBorders>
          </w:tcPr>
          <w:p w14:paraId="22190487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  <w:lang w:val="fr-CI"/>
              </w:rPr>
              <w:t>Diabetes</w:t>
            </w:r>
          </w:p>
        </w:tc>
        <w:tc>
          <w:tcPr>
            <w:tcW w:w="1667" w:type="dxa"/>
            <w:gridSpan w:val="4"/>
            <w:tcBorders>
              <w:top w:val="nil"/>
              <w:bottom w:val="nil"/>
            </w:tcBorders>
          </w:tcPr>
          <w:p w14:paraId="34CF62AB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  <w:lang w:val="fr-CI"/>
              </w:rPr>
              <w:t>13</w:t>
            </w:r>
          </w:p>
        </w:tc>
        <w:tc>
          <w:tcPr>
            <w:tcW w:w="3294" w:type="dxa"/>
            <w:tcBorders>
              <w:top w:val="nil"/>
              <w:bottom w:val="nil"/>
            </w:tcBorders>
          </w:tcPr>
          <w:p w14:paraId="130919BC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</w:rPr>
            </w:pPr>
            <w:r w:rsidRPr="00D907F5">
              <w:rPr>
                <w:sz w:val="24"/>
                <w:szCs w:val="24"/>
              </w:rPr>
              <w:t xml:space="preserve">                          11,50%</w:t>
            </w:r>
          </w:p>
        </w:tc>
      </w:tr>
      <w:tr w:rsidR="00AE71DB" w:rsidRPr="00D907F5" w14:paraId="2F0F8500" w14:textId="77777777" w:rsidTr="00453174">
        <w:trPr>
          <w:trHeight w:val="338"/>
        </w:trPr>
        <w:tc>
          <w:tcPr>
            <w:tcW w:w="2694" w:type="dxa"/>
            <w:gridSpan w:val="4"/>
            <w:tcBorders>
              <w:top w:val="nil"/>
              <w:bottom w:val="single" w:sz="8" w:space="0" w:color="auto"/>
            </w:tcBorders>
          </w:tcPr>
          <w:p w14:paraId="5969B09A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  <w:lang w:val="fr-CI"/>
              </w:rPr>
              <w:t>Nephropathy           9</w:t>
            </w:r>
          </w:p>
          <w:p w14:paraId="46A8EF05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</w:p>
          <w:p w14:paraId="59E65BF2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  <w:lang w:val="fr-CI"/>
              </w:rPr>
              <w:t>Active cancer          2</w:t>
            </w:r>
          </w:p>
          <w:p w14:paraId="7562378A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</w:p>
          <w:p w14:paraId="53F9A729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  <w:lang w:val="fr-CI"/>
              </w:rPr>
              <w:t xml:space="preserve">Heart disease          1 </w:t>
            </w:r>
          </w:p>
        </w:tc>
        <w:tc>
          <w:tcPr>
            <w:tcW w:w="816" w:type="dxa"/>
            <w:gridSpan w:val="2"/>
            <w:tcBorders>
              <w:top w:val="nil"/>
              <w:bottom w:val="single" w:sz="8" w:space="0" w:color="auto"/>
            </w:tcBorders>
          </w:tcPr>
          <w:p w14:paraId="2B8EBDD1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</w:rPr>
              <w:t xml:space="preserve">               </w:t>
            </w:r>
          </w:p>
        </w:tc>
        <w:tc>
          <w:tcPr>
            <w:tcW w:w="3294" w:type="dxa"/>
            <w:tcBorders>
              <w:top w:val="nil"/>
              <w:bottom w:val="single" w:sz="8" w:space="0" w:color="auto"/>
            </w:tcBorders>
          </w:tcPr>
          <w:p w14:paraId="1E14C050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</w:rPr>
            </w:pPr>
            <w:r w:rsidRPr="00D907F5">
              <w:rPr>
                <w:sz w:val="24"/>
                <w:szCs w:val="24"/>
              </w:rPr>
              <w:t xml:space="preserve">                            7,96%</w:t>
            </w:r>
          </w:p>
          <w:p w14:paraId="1D22782F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</w:rPr>
            </w:pPr>
          </w:p>
          <w:p w14:paraId="4E69629D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</w:rPr>
            </w:pPr>
            <w:r w:rsidRPr="00D907F5">
              <w:rPr>
                <w:sz w:val="24"/>
                <w:szCs w:val="24"/>
              </w:rPr>
              <w:t xml:space="preserve">                           1,70%</w:t>
            </w:r>
          </w:p>
          <w:p w14:paraId="3BF8FC13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</w:rPr>
            </w:pPr>
          </w:p>
          <w:p w14:paraId="59EB32FA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</w:rPr>
            </w:pPr>
            <w:r w:rsidRPr="00D907F5">
              <w:rPr>
                <w:sz w:val="24"/>
                <w:szCs w:val="24"/>
              </w:rPr>
              <w:t xml:space="preserve">                           0,88%                </w:t>
            </w:r>
          </w:p>
        </w:tc>
      </w:tr>
      <w:tr w:rsidR="00AE71DB" w:rsidRPr="00D907F5" w14:paraId="5AA59621" w14:textId="77777777" w:rsidTr="00453174">
        <w:trPr>
          <w:trHeight w:val="338"/>
        </w:trPr>
        <w:tc>
          <w:tcPr>
            <w:tcW w:w="1701" w:type="dxa"/>
            <w:tcBorders>
              <w:top w:val="single" w:sz="8" w:space="0" w:color="auto"/>
              <w:bottom w:val="nil"/>
            </w:tcBorders>
          </w:tcPr>
          <w:p w14:paraId="016E2539" w14:textId="77777777" w:rsidR="00AE71DB" w:rsidRPr="00D907F5" w:rsidRDefault="00AE71DB" w:rsidP="00453174">
            <w:pPr>
              <w:spacing w:after="0" w:line="240" w:lineRule="auto"/>
              <w:rPr>
                <w:b/>
                <w:i/>
                <w:sz w:val="24"/>
                <w:szCs w:val="24"/>
                <w:lang w:val="fr-CI"/>
              </w:rPr>
            </w:pPr>
            <w:r w:rsidRPr="00D907F5">
              <w:rPr>
                <w:b/>
                <w:i/>
                <w:sz w:val="24"/>
                <w:szCs w:val="24"/>
                <w:lang w:val="fr-CI"/>
              </w:rPr>
              <w:t>CKD Stage</w:t>
            </w:r>
          </w:p>
        </w:tc>
        <w:tc>
          <w:tcPr>
            <w:tcW w:w="1809" w:type="dxa"/>
            <w:gridSpan w:val="5"/>
            <w:tcBorders>
              <w:top w:val="single" w:sz="8" w:space="0" w:color="auto"/>
              <w:bottom w:val="nil"/>
            </w:tcBorders>
          </w:tcPr>
          <w:p w14:paraId="7996B579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</w:p>
        </w:tc>
        <w:tc>
          <w:tcPr>
            <w:tcW w:w="3294" w:type="dxa"/>
            <w:tcBorders>
              <w:top w:val="single" w:sz="8" w:space="0" w:color="auto"/>
              <w:bottom w:val="nil"/>
            </w:tcBorders>
          </w:tcPr>
          <w:p w14:paraId="25BCE4E3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E71DB" w:rsidRPr="00D907F5" w14:paraId="20850A65" w14:textId="77777777" w:rsidTr="00453174">
        <w:trPr>
          <w:trHeight w:val="338"/>
        </w:trPr>
        <w:tc>
          <w:tcPr>
            <w:tcW w:w="1701" w:type="dxa"/>
            <w:tcBorders>
              <w:top w:val="nil"/>
              <w:bottom w:val="nil"/>
            </w:tcBorders>
          </w:tcPr>
          <w:p w14:paraId="1D7D5CA3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  <w:lang w:val="fr-CI"/>
              </w:rPr>
              <w:t xml:space="preserve"> Stage 3</w:t>
            </w:r>
          </w:p>
          <w:p w14:paraId="6D579B39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</w:p>
        </w:tc>
        <w:tc>
          <w:tcPr>
            <w:tcW w:w="1809" w:type="dxa"/>
            <w:gridSpan w:val="5"/>
            <w:tcBorders>
              <w:top w:val="nil"/>
              <w:bottom w:val="nil"/>
            </w:tcBorders>
          </w:tcPr>
          <w:p w14:paraId="54EADAE2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  <w:lang w:val="fr-CI"/>
              </w:rPr>
              <w:t xml:space="preserve">    4</w:t>
            </w:r>
          </w:p>
        </w:tc>
        <w:tc>
          <w:tcPr>
            <w:tcW w:w="3294" w:type="dxa"/>
            <w:tcBorders>
              <w:top w:val="nil"/>
              <w:bottom w:val="nil"/>
            </w:tcBorders>
          </w:tcPr>
          <w:p w14:paraId="50DBEFA2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  <w:lang w:val="fr-CI"/>
              </w:rPr>
              <w:t xml:space="preserve">                           3,52%</w:t>
            </w:r>
          </w:p>
        </w:tc>
      </w:tr>
      <w:tr w:rsidR="00AE71DB" w:rsidRPr="00D907F5" w14:paraId="0CC25B7C" w14:textId="77777777" w:rsidTr="00453174">
        <w:trPr>
          <w:trHeight w:val="338"/>
        </w:trPr>
        <w:tc>
          <w:tcPr>
            <w:tcW w:w="2410" w:type="dxa"/>
            <w:gridSpan w:val="3"/>
            <w:tcBorders>
              <w:top w:val="nil"/>
              <w:bottom w:val="nil"/>
            </w:tcBorders>
          </w:tcPr>
          <w:p w14:paraId="2AEC97CA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  <w:lang w:val="fr-CI"/>
              </w:rPr>
              <w:t xml:space="preserve">Stage 4   </w:t>
            </w:r>
            <w:r>
              <w:rPr>
                <w:sz w:val="24"/>
                <w:szCs w:val="24"/>
                <w:lang w:val="fr-CI"/>
              </w:rPr>
              <w:t xml:space="preserve">                  1</w:t>
            </w:r>
            <w:r w:rsidRPr="00D907F5">
              <w:rPr>
                <w:sz w:val="24"/>
                <w:szCs w:val="24"/>
                <w:lang w:val="fr-CI"/>
              </w:rPr>
              <w:t xml:space="preserve">                            </w:t>
            </w:r>
          </w:p>
          <w:p w14:paraId="5187E4B7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</w:p>
          <w:p w14:paraId="655E337E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  <w:lang w:val="fr-CI"/>
              </w:rPr>
              <w:t xml:space="preserve">Stage 5                 </w:t>
            </w:r>
            <w:r>
              <w:rPr>
                <w:sz w:val="24"/>
                <w:szCs w:val="24"/>
                <w:lang w:val="fr-CI"/>
              </w:rPr>
              <w:t xml:space="preserve"> </w:t>
            </w:r>
            <w:r w:rsidRPr="00D907F5">
              <w:rPr>
                <w:sz w:val="24"/>
                <w:szCs w:val="24"/>
                <w:lang w:val="fr-CI"/>
              </w:rPr>
              <w:t xml:space="preserve">108 </w:t>
            </w:r>
          </w:p>
        </w:tc>
        <w:tc>
          <w:tcPr>
            <w:tcW w:w="1100" w:type="dxa"/>
            <w:gridSpan w:val="3"/>
            <w:tcBorders>
              <w:top w:val="nil"/>
              <w:bottom w:val="nil"/>
            </w:tcBorders>
          </w:tcPr>
          <w:p w14:paraId="69EA6201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</w:p>
        </w:tc>
        <w:tc>
          <w:tcPr>
            <w:tcW w:w="3294" w:type="dxa"/>
            <w:tcBorders>
              <w:top w:val="nil"/>
              <w:bottom w:val="nil"/>
            </w:tcBorders>
          </w:tcPr>
          <w:p w14:paraId="5FBEBC85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  <w:lang w:val="fr-CI"/>
              </w:rPr>
              <w:t xml:space="preserve">                           0,88</w:t>
            </w:r>
          </w:p>
          <w:p w14:paraId="33531355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</w:p>
          <w:p w14:paraId="151975A1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  <w:lang w:val="fr-CI"/>
              </w:rPr>
              <w:t xml:space="preserve">                          95,6%</w:t>
            </w:r>
          </w:p>
        </w:tc>
      </w:tr>
      <w:tr w:rsidR="00AE71DB" w:rsidRPr="00D907F5" w14:paraId="3E343E74" w14:textId="77777777" w:rsidTr="00453174">
        <w:trPr>
          <w:trHeight w:val="338"/>
        </w:trPr>
        <w:tc>
          <w:tcPr>
            <w:tcW w:w="1701" w:type="dxa"/>
            <w:tcBorders>
              <w:top w:val="single" w:sz="8" w:space="0" w:color="auto"/>
            </w:tcBorders>
          </w:tcPr>
          <w:p w14:paraId="173C6E27" w14:textId="77777777" w:rsidR="00AE71DB" w:rsidRPr="00D907F5" w:rsidRDefault="00AE71DB" w:rsidP="00453174">
            <w:pPr>
              <w:spacing w:after="0" w:line="240" w:lineRule="auto"/>
              <w:rPr>
                <w:b/>
                <w:i/>
                <w:sz w:val="24"/>
                <w:szCs w:val="24"/>
                <w:lang w:val="fr-CI"/>
              </w:rPr>
            </w:pPr>
            <w:r w:rsidRPr="00D907F5">
              <w:rPr>
                <w:b/>
                <w:i/>
                <w:sz w:val="24"/>
                <w:szCs w:val="24"/>
                <w:lang w:val="fr-CI"/>
              </w:rPr>
              <w:t>Reason for admission</w:t>
            </w:r>
          </w:p>
        </w:tc>
        <w:tc>
          <w:tcPr>
            <w:tcW w:w="1809" w:type="dxa"/>
            <w:gridSpan w:val="5"/>
            <w:tcBorders>
              <w:top w:val="single" w:sz="8" w:space="0" w:color="auto"/>
            </w:tcBorders>
          </w:tcPr>
          <w:p w14:paraId="045A9A4D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</w:p>
        </w:tc>
        <w:tc>
          <w:tcPr>
            <w:tcW w:w="3294" w:type="dxa"/>
            <w:tcBorders>
              <w:top w:val="single" w:sz="8" w:space="0" w:color="auto"/>
            </w:tcBorders>
          </w:tcPr>
          <w:p w14:paraId="22DE1E11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</w:p>
        </w:tc>
      </w:tr>
      <w:tr w:rsidR="00AE71DB" w:rsidRPr="00D907F5" w14:paraId="651F986B" w14:textId="77777777" w:rsidTr="00453174">
        <w:trPr>
          <w:trHeight w:val="338"/>
        </w:trPr>
        <w:tc>
          <w:tcPr>
            <w:tcW w:w="1701" w:type="dxa"/>
          </w:tcPr>
          <w:p w14:paraId="754CBE88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  <w:lang w:val="fr-CI"/>
              </w:rPr>
              <w:t>Uremic syndrome</w:t>
            </w:r>
          </w:p>
          <w:p w14:paraId="1C3651CF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</w:p>
        </w:tc>
        <w:tc>
          <w:tcPr>
            <w:tcW w:w="1809" w:type="dxa"/>
            <w:gridSpan w:val="5"/>
          </w:tcPr>
          <w:p w14:paraId="6AED22FA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>
              <w:rPr>
                <w:sz w:val="24"/>
                <w:szCs w:val="24"/>
                <w:lang w:val="fr-CI"/>
              </w:rPr>
              <w:t xml:space="preserve"> </w:t>
            </w:r>
            <w:r w:rsidRPr="00D907F5">
              <w:rPr>
                <w:sz w:val="24"/>
                <w:szCs w:val="24"/>
                <w:lang w:val="fr-CI"/>
              </w:rPr>
              <w:t xml:space="preserve">77 </w:t>
            </w:r>
          </w:p>
        </w:tc>
        <w:tc>
          <w:tcPr>
            <w:tcW w:w="3294" w:type="dxa"/>
          </w:tcPr>
          <w:p w14:paraId="2663B42D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</w:rPr>
            </w:pPr>
            <w:r w:rsidRPr="00D907F5">
              <w:rPr>
                <w:sz w:val="24"/>
                <w:szCs w:val="24"/>
              </w:rPr>
              <w:t xml:space="preserve">                           68,18%</w:t>
            </w:r>
          </w:p>
          <w:p w14:paraId="5A03F6CA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</w:p>
        </w:tc>
      </w:tr>
      <w:tr w:rsidR="00AE71DB" w:rsidRPr="00D907F5" w14:paraId="22B3CAA0" w14:textId="77777777" w:rsidTr="00453174">
        <w:trPr>
          <w:trHeight w:val="338"/>
        </w:trPr>
        <w:tc>
          <w:tcPr>
            <w:tcW w:w="1701" w:type="dxa"/>
          </w:tcPr>
          <w:p w14:paraId="08273670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  <w:lang w:val="fr-CI"/>
              </w:rPr>
              <w:lastRenderedPageBreak/>
              <w:t>Fever on catheter</w:t>
            </w:r>
          </w:p>
          <w:p w14:paraId="636019F0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</w:p>
        </w:tc>
        <w:tc>
          <w:tcPr>
            <w:tcW w:w="1809" w:type="dxa"/>
            <w:gridSpan w:val="5"/>
          </w:tcPr>
          <w:p w14:paraId="78CFEF51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>
              <w:rPr>
                <w:sz w:val="24"/>
                <w:szCs w:val="24"/>
                <w:lang w:val="fr-CI"/>
              </w:rPr>
              <w:t xml:space="preserve"> </w:t>
            </w:r>
            <w:r w:rsidRPr="00D907F5">
              <w:rPr>
                <w:sz w:val="24"/>
                <w:szCs w:val="24"/>
                <w:lang w:val="fr-CI"/>
              </w:rPr>
              <w:t>11</w:t>
            </w:r>
          </w:p>
        </w:tc>
        <w:tc>
          <w:tcPr>
            <w:tcW w:w="3294" w:type="dxa"/>
          </w:tcPr>
          <w:p w14:paraId="5C1CDC2D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</w:rPr>
            </w:pPr>
            <w:r w:rsidRPr="00D907F5">
              <w:rPr>
                <w:sz w:val="24"/>
                <w:szCs w:val="24"/>
              </w:rPr>
              <w:t xml:space="preserve">                             9,73%</w:t>
            </w:r>
          </w:p>
          <w:p w14:paraId="5A379DF6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</w:p>
        </w:tc>
      </w:tr>
      <w:tr w:rsidR="00AE71DB" w:rsidRPr="00D907F5" w14:paraId="67782610" w14:textId="77777777" w:rsidTr="00453174">
        <w:trPr>
          <w:trHeight w:val="338"/>
        </w:trPr>
        <w:tc>
          <w:tcPr>
            <w:tcW w:w="1701" w:type="dxa"/>
            <w:tcBorders>
              <w:bottom w:val="nil"/>
            </w:tcBorders>
          </w:tcPr>
          <w:p w14:paraId="667110F3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  <w:lang w:val="fr-CI"/>
              </w:rPr>
              <w:t>Disturbance of consciousness</w:t>
            </w:r>
          </w:p>
          <w:p w14:paraId="1AA4164B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</w:p>
        </w:tc>
        <w:tc>
          <w:tcPr>
            <w:tcW w:w="1809" w:type="dxa"/>
            <w:gridSpan w:val="5"/>
            <w:tcBorders>
              <w:bottom w:val="nil"/>
            </w:tcBorders>
          </w:tcPr>
          <w:p w14:paraId="23F7F0D2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>
              <w:rPr>
                <w:sz w:val="24"/>
                <w:szCs w:val="24"/>
                <w:lang w:val="fr-CI"/>
              </w:rPr>
              <w:t xml:space="preserve">  </w:t>
            </w:r>
            <w:r w:rsidRPr="00D907F5">
              <w:rPr>
                <w:sz w:val="24"/>
                <w:szCs w:val="24"/>
                <w:lang w:val="fr-CI"/>
              </w:rPr>
              <w:t>10</w:t>
            </w:r>
          </w:p>
        </w:tc>
        <w:tc>
          <w:tcPr>
            <w:tcW w:w="3294" w:type="dxa"/>
            <w:tcBorders>
              <w:bottom w:val="nil"/>
            </w:tcBorders>
          </w:tcPr>
          <w:p w14:paraId="79DE7D41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  <w:lang w:val="fr-CI"/>
              </w:rPr>
              <w:t xml:space="preserve">                            8,85%</w:t>
            </w:r>
          </w:p>
        </w:tc>
      </w:tr>
      <w:tr w:rsidR="00AE71DB" w:rsidRPr="00D907F5" w14:paraId="0CADFCD8" w14:textId="77777777" w:rsidTr="00453174">
        <w:trPr>
          <w:trHeight w:val="338"/>
        </w:trPr>
        <w:tc>
          <w:tcPr>
            <w:tcW w:w="1701" w:type="dxa"/>
            <w:tcBorders>
              <w:top w:val="nil"/>
              <w:bottom w:val="single" w:sz="8" w:space="0" w:color="auto"/>
            </w:tcBorders>
          </w:tcPr>
          <w:p w14:paraId="075932F8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  <w:lang w:val="fr-CI"/>
              </w:rPr>
              <w:t>Dyspnea</w:t>
            </w:r>
          </w:p>
        </w:tc>
        <w:tc>
          <w:tcPr>
            <w:tcW w:w="1809" w:type="dxa"/>
            <w:gridSpan w:val="5"/>
            <w:tcBorders>
              <w:top w:val="nil"/>
              <w:bottom w:val="single" w:sz="8" w:space="0" w:color="auto"/>
            </w:tcBorders>
          </w:tcPr>
          <w:p w14:paraId="040510F1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  <w:lang w:val="fr-CI"/>
              </w:rPr>
              <w:t xml:space="preserve"> </w:t>
            </w:r>
            <w:r>
              <w:rPr>
                <w:sz w:val="24"/>
                <w:szCs w:val="24"/>
                <w:lang w:val="fr-CI"/>
              </w:rPr>
              <w:t xml:space="preserve">  </w:t>
            </w:r>
            <w:r w:rsidRPr="00D907F5">
              <w:rPr>
                <w:sz w:val="24"/>
                <w:szCs w:val="24"/>
                <w:lang w:val="fr-CI"/>
              </w:rPr>
              <w:t>9</w:t>
            </w:r>
          </w:p>
        </w:tc>
        <w:tc>
          <w:tcPr>
            <w:tcW w:w="3294" w:type="dxa"/>
            <w:tcBorders>
              <w:top w:val="nil"/>
              <w:bottom w:val="single" w:sz="8" w:space="0" w:color="auto"/>
            </w:tcBorders>
          </w:tcPr>
          <w:p w14:paraId="51678D8B" w14:textId="77777777" w:rsidR="00AE71DB" w:rsidRPr="00D907F5" w:rsidRDefault="00AE71DB" w:rsidP="00453174">
            <w:pPr>
              <w:spacing w:after="0" w:line="240" w:lineRule="auto"/>
              <w:rPr>
                <w:sz w:val="24"/>
                <w:szCs w:val="24"/>
                <w:lang w:val="fr-CI"/>
              </w:rPr>
            </w:pPr>
            <w:r w:rsidRPr="00D907F5">
              <w:rPr>
                <w:sz w:val="24"/>
                <w:szCs w:val="24"/>
                <w:lang w:val="fr-CI"/>
              </w:rPr>
              <w:t xml:space="preserve">                            7,96%</w:t>
            </w:r>
          </w:p>
        </w:tc>
      </w:tr>
    </w:tbl>
    <w:p w14:paraId="09C99ACD" w14:textId="77777777" w:rsidR="00AE71DB" w:rsidRPr="00D907F5" w:rsidRDefault="00AE71DB" w:rsidP="00AE71DB">
      <w:pPr>
        <w:rPr>
          <w:b/>
          <w:bCs/>
          <w:i/>
          <w:iCs/>
          <w:sz w:val="24"/>
          <w:szCs w:val="24"/>
        </w:rPr>
      </w:pPr>
      <w:r w:rsidRPr="00D907F5">
        <w:rPr>
          <w:b/>
          <w:bCs/>
          <w:i/>
          <w:iCs/>
          <w:sz w:val="24"/>
          <w:szCs w:val="24"/>
        </w:rPr>
        <w:t>Clinical signs</w:t>
      </w:r>
    </w:p>
    <w:p w14:paraId="16446405" w14:textId="77777777" w:rsidR="00AE71DB" w:rsidRPr="00D907F5" w:rsidRDefault="00AE71DB" w:rsidP="00AE71DB">
      <w:pPr>
        <w:tabs>
          <w:tab w:val="left" w:pos="3810"/>
        </w:tabs>
        <w:rPr>
          <w:sz w:val="24"/>
          <w:szCs w:val="24"/>
        </w:rPr>
      </w:pPr>
      <w:r w:rsidRPr="00D907F5">
        <w:rPr>
          <w:sz w:val="24"/>
          <w:szCs w:val="24"/>
        </w:rPr>
        <w:t xml:space="preserve">Pallor                      </w:t>
      </w:r>
      <w:r>
        <w:rPr>
          <w:sz w:val="24"/>
          <w:szCs w:val="24"/>
        </w:rPr>
        <w:t xml:space="preserve">   </w:t>
      </w:r>
      <w:r w:rsidRPr="00D907F5">
        <w:rPr>
          <w:sz w:val="24"/>
          <w:szCs w:val="24"/>
        </w:rPr>
        <w:t>110                                                    97,35%</w:t>
      </w:r>
    </w:p>
    <w:p w14:paraId="58BDDA79" w14:textId="77777777" w:rsidR="00AE71DB" w:rsidRPr="00D907F5" w:rsidRDefault="00AE71DB" w:rsidP="00AE71DB">
      <w:pPr>
        <w:rPr>
          <w:sz w:val="24"/>
          <w:szCs w:val="24"/>
        </w:rPr>
      </w:pPr>
      <w:r w:rsidRPr="00D907F5">
        <w:rPr>
          <w:sz w:val="24"/>
          <w:szCs w:val="24"/>
        </w:rPr>
        <w:t xml:space="preserve">HBP flare                </w:t>
      </w:r>
      <w:r>
        <w:rPr>
          <w:sz w:val="24"/>
          <w:szCs w:val="24"/>
        </w:rPr>
        <w:t xml:space="preserve">    </w:t>
      </w:r>
      <w:r w:rsidRPr="00D907F5">
        <w:rPr>
          <w:sz w:val="24"/>
          <w:szCs w:val="24"/>
        </w:rPr>
        <w:t>94                                                     83,19%</w:t>
      </w:r>
    </w:p>
    <w:p w14:paraId="067338D0" w14:textId="77777777" w:rsidR="00AE71DB" w:rsidRPr="00D907F5" w:rsidRDefault="00AE71DB" w:rsidP="00AE71DB">
      <w:pPr>
        <w:rPr>
          <w:sz w:val="24"/>
          <w:szCs w:val="24"/>
        </w:rPr>
      </w:pPr>
      <w:r w:rsidRPr="00D907F5">
        <w:rPr>
          <w:sz w:val="24"/>
          <w:szCs w:val="24"/>
        </w:rPr>
        <w:t xml:space="preserve">Oedema                    </w:t>
      </w:r>
      <w:r>
        <w:rPr>
          <w:sz w:val="24"/>
          <w:szCs w:val="24"/>
        </w:rPr>
        <w:t xml:space="preserve">  </w:t>
      </w:r>
      <w:r w:rsidRPr="00D907F5">
        <w:rPr>
          <w:sz w:val="24"/>
          <w:szCs w:val="24"/>
        </w:rPr>
        <w:t xml:space="preserve"> </w:t>
      </w:r>
      <w:r>
        <w:rPr>
          <w:sz w:val="24"/>
          <w:szCs w:val="24"/>
        </w:rPr>
        <w:t>59</w:t>
      </w:r>
      <w:r w:rsidRPr="00D907F5">
        <w:rPr>
          <w:sz w:val="24"/>
          <w:szCs w:val="24"/>
        </w:rPr>
        <w:t xml:space="preserve">                                                    52,52%</w:t>
      </w:r>
    </w:p>
    <w:p w14:paraId="0D5749C6" w14:textId="77777777" w:rsidR="00AE71DB" w:rsidRPr="00D907F5" w:rsidRDefault="00AE71DB" w:rsidP="00AE71DB">
      <w:pPr>
        <w:rPr>
          <w:sz w:val="24"/>
          <w:szCs w:val="24"/>
        </w:rPr>
      </w:pPr>
      <w:r w:rsidRPr="00D907F5">
        <w:rPr>
          <w:sz w:val="24"/>
          <w:szCs w:val="24"/>
        </w:rPr>
        <w:t xml:space="preserve">PAO                         </w:t>
      </w:r>
      <w:r>
        <w:rPr>
          <w:sz w:val="24"/>
          <w:szCs w:val="24"/>
        </w:rPr>
        <w:t xml:space="preserve">    </w:t>
      </w:r>
      <w:r w:rsidRPr="00D907F5">
        <w:rPr>
          <w:sz w:val="24"/>
          <w:szCs w:val="24"/>
        </w:rPr>
        <w:t xml:space="preserve">44                                                   </w:t>
      </w:r>
      <w:r>
        <w:rPr>
          <w:sz w:val="24"/>
          <w:szCs w:val="24"/>
        </w:rPr>
        <w:t xml:space="preserve"> </w:t>
      </w:r>
      <w:r w:rsidRPr="00D907F5">
        <w:rPr>
          <w:sz w:val="24"/>
          <w:szCs w:val="24"/>
        </w:rPr>
        <w:t>38,94%</w:t>
      </w:r>
    </w:p>
    <w:p w14:paraId="68B5EBF9" w14:textId="77777777" w:rsidR="00AE71DB" w:rsidRPr="00D907F5" w:rsidRDefault="00AE71DB" w:rsidP="00AE71DB">
      <w:pPr>
        <w:rPr>
          <w:sz w:val="24"/>
          <w:szCs w:val="24"/>
        </w:rPr>
      </w:pPr>
      <w:r w:rsidRPr="00D907F5">
        <w:rPr>
          <w:sz w:val="24"/>
          <w:szCs w:val="24"/>
        </w:rPr>
        <w:t xml:space="preserve">Fever                      </w:t>
      </w:r>
      <w:r>
        <w:rPr>
          <w:sz w:val="24"/>
          <w:szCs w:val="24"/>
        </w:rPr>
        <w:t xml:space="preserve">       </w:t>
      </w:r>
      <w:r w:rsidRPr="00D907F5">
        <w:rPr>
          <w:sz w:val="24"/>
          <w:szCs w:val="24"/>
        </w:rPr>
        <w:t>34                                                   30,09%</w:t>
      </w:r>
    </w:p>
    <w:p w14:paraId="262A8E65" w14:textId="77777777" w:rsidR="00AE71DB" w:rsidRPr="00D907F5" w:rsidRDefault="00AE71DB" w:rsidP="00AE71DB">
      <w:pPr>
        <w:rPr>
          <w:sz w:val="24"/>
          <w:szCs w:val="24"/>
        </w:rPr>
      </w:pPr>
      <w:r w:rsidRPr="00D907F5">
        <w:rPr>
          <w:sz w:val="24"/>
          <w:szCs w:val="24"/>
        </w:rPr>
        <w:t xml:space="preserve">Dehydration               </w:t>
      </w:r>
      <w:r>
        <w:rPr>
          <w:sz w:val="24"/>
          <w:szCs w:val="24"/>
        </w:rPr>
        <w:t xml:space="preserve">    </w:t>
      </w:r>
      <w:r w:rsidRPr="00D907F5">
        <w:rPr>
          <w:sz w:val="24"/>
          <w:szCs w:val="24"/>
        </w:rPr>
        <w:t xml:space="preserve">33                                                 </w:t>
      </w:r>
      <w:r>
        <w:rPr>
          <w:sz w:val="24"/>
          <w:szCs w:val="24"/>
        </w:rPr>
        <w:t xml:space="preserve"> </w:t>
      </w:r>
      <w:r w:rsidRPr="00D907F5">
        <w:rPr>
          <w:sz w:val="24"/>
          <w:szCs w:val="24"/>
        </w:rPr>
        <w:t xml:space="preserve"> 29,20%</w:t>
      </w:r>
    </w:p>
    <w:p w14:paraId="49A5717D" w14:textId="77777777" w:rsidR="00AE71DB" w:rsidRPr="00D907F5" w:rsidRDefault="00AE71DB" w:rsidP="00AE71DB">
      <w:pPr>
        <w:pBdr>
          <w:bottom w:val="single" w:sz="4" w:space="1" w:color="auto"/>
        </w:pBdr>
        <w:rPr>
          <w:sz w:val="24"/>
          <w:szCs w:val="24"/>
        </w:rPr>
      </w:pPr>
      <w:r w:rsidRPr="00D907F5">
        <w:rPr>
          <w:sz w:val="24"/>
          <w:szCs w:val="24"/>
        </w:rPr>
        <w:t>Neurological disorders    28                                                  24,78%</w:t>
      </w:r>
    </w:p>
    <w:p w14:paraId="6AFF961C" w14:textId="77777777" w:rsidR="00AE71DB" w:rsidRPr="00D907F5" w:rsidRDefault="00AE71DB" w:rsidP="00AE71DB">
      <w:pPr>
        <w:rPr>
          <w:b/>
          <w:bCs/>
          <w:i/>
          <w:iCs/>
          <w:sz w:val="24"/>
          <w:szCs w:val="24"/>
        </w:rPr>
      </w:pPr>
      <w:r w:rsidRPr="00D907F5">
        <w:rPr>
          <w:b/>
          <w:bCs/>
          <w:i/>
          <w:iCs/>
          <w:sz w:val="24"/>
          <w:szCs w:val="24"/>
        </w:rPr>
        <w:t>Readmission time</w:t>
      </w:r>
    </w:p>
    <w:p w14:paraId="6A2E97DF" w14:textId="77777777" w:rsidR="00AE71DB" w:rsidRPr="00D907F5" w:rsidRDefault="00AE71DB" w:rsidP="00AE71DB">
      <w:pPr>
        <w:rPr>
          <w:sz w:val="24"/>
          <w:szCs w:val="24"/>
        </w:rPr>
      </w:pPr>
      <w:r w:rsidRPr="00D907F5">
        <w:rPr>
          <w:sz w:val="24"/>
          <w:szCs w:val="24"/>
        </w:rPr>
        <w:t xml:space="preserve">&lt;30 days                                    74                                                      </w:t>
      </w:r>
      <w:r>
        <w:rPr>
          <w:sz w:val="24"/>
          <w:szCs w:val="24"/>
        </w:rPr>
        <w:t xml:space="preserve">       </w:t>
      </w:r>
      <w:r w:rsidRPr="00D907F5">
        <w:rPr>
          <w:sz w:val="24"/>
          <w:szCs w:val="24"/>
        </w:rPr>
        <w:t>65,48%</w:t>
      </w:r>
    </w:p>
    <w:p w14:paraId="18852ED7" w14:textId="77777777" w:rsidR="00AE71DB" w:rsidRPr="00D907F5" w:rsidRDefault="00AE71DB" w:rsidP="00AE71DB">
      <w:pPr>
        <w:rPr>
          <w:sz w:val="24"/>
          <w:szCs w:val="24"/>
        </w:rPr>
      </w:pPr>
      <w:r w:rsidRPr="00D907F5">
        <w:rPr>
          <w:sz w:val="24"/>
          <w:szCs w:val="24"/>
        </w:rPr>
        <w:t xml:space="preserve">30-60 days                                 27                                                     </w:t>
      </w:r>
      <w:r>
        <w:rPr>
          <w:sz w:val="24"/>
          <w:szCs w:val="24"/>
        </w:rPr>
        <w:t xml:space="preserve">        </w:t>
      </w:r>
      <w:r w:rsidRPr="00D907F5">
        <w:rPr>
          <w:sz w:val="24"/>
          <w:szCs w:val="24"/>
        </w:rPr>
        <w:t>23,90%</w:t>
      </w:r>
    </w:p>
    <w:p w14:paraId="4862A600" w14:textId="77777777" w:rsidR="00AE71DB" w:rsidRPr="00D907F5" w:rsidRDefault="00AE71DB" w:rsidP="00AE71DB">
      <w:pPr>
        <w:pBdr>
          <w:bottom w:val="single" w:sz="4" w:space="1" w:color="auto"/>
        </w:pBdr>
        <w:rPr>
          <w:sz w:val="24"/>
          <w:szCs w:val="24"/>
        </w:rPr>
      </w:pPr>
      <w:r w:rsidRPr="00D907F5">
        <w:rPr>
          <w:sz w:val="24"/>
          <w:szCs w:val="24"/>
        </w:rPr>
        <w:t xml:space="preserve">&gt;60 days                                   </w:t>
      </w:r>
      <w:r>
        <w:rPr>
          <w:sz w:val="24"/>
          <w:szCs w:val="24"/>
        </w:rPr>
        <w:t xml:space="preserve"> </w:t>
      </w:r>
      <w:r w:rsidRPr="00D907F5">
        <w:rPr>
          <w:sz w:val="24"/>
          <w:szCs w:val="24"/>
        </w:rPr>
        <w:t>12                                                             10,62%</w:t>
      </w:r>
    </w:p>
    <w:p w14:paraId="0B873B2D" w14:textId="77777777" w:rsidR="00AE71DB" w:rsidRPr="00D907F5" w:rsidRDefault="00AE71DB" w:rsidP="00AE71DB">
      <w:pPr>
        <w:rPr>
          <w:b/>
          <w:bCs/>
          <w:i/>
          <w:iCs/>
          <w:sz w:val="24"/>
          <w:szCs w:val="24"/>
        </w:rPr>
      </w:pPr>
      <w:r w:rsidRPr="00D907F5">
        <w:rPr>
          <w:b/>
          <w:bCs/>
          <w:i/>
          <w:iCs/>
          <w:sz w:val="24"/>
          <w:szCs w:val="24"/>
        </w:rPr>
        <w:t>Number of readmission</w:t>
      </w:r>
    </w:p>
    <w:p w14:paraId="5DF5D369" w14:textId="77777777" w:rsidR="00AE71DB" w:rsidRPr="00D907F5" w:rsidRDefault="00AE71DB" w:rsidP="00AE71DB">
      <w:pPr>
        <w:rPr>
          <w:sz w:val="24"/>
          <w:szCs w:val="24"/>
        </w:rPr>
      </w:pPr>
      <w:r w:rsidRPr="00D907F5">
        <w:rPr>
          <w:sz w:val="24"/>
          <w:szCs w:val="24"/>
        </w:rPr>
        <w:t>2                                                100                                                           88,49%</w:t>
      </w:r>
    </w:p>
    <w:p w14:paraId="3ABC4779" w14:textId="77777777" w:rsidR="00AE71DB" w:rsidRPr="00D907F5" w:rsidRDefault="00AE71DB" w:rsidP="00AE71DB">
      <w:pPr>
        <w:spacing w:after="0" w:line="360" w:lineRule="auto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D907F5">
        <w:rPr>
          <w:rFonts w:eastAsia="Calibri"/>
          <w:bCs/>
          <w:color w:val="000000"/>
          <w:sz w:val="24"/>
          <w:szCs w:val="24"/>
          <w:lang w:eastAsia="en-US"/>
        </w:rPr>
        <w:t>3                                                 12                                                            10,61%</w:t>
      </w:r>
    </w:p>
    <w:p w14:paraId="640ECF1C" w14:textId="77777777" w:rsidR="00AE71DB" w:rsidRPr="00D907F5" w:rsidRDefault="00AE71DB" w:rsidP="00AE71DB">
      <w:pPr>
        <w:pBdr>
          <w:bottom w:val="single" w:sz="4" w:space="1" w:color="auto"/>
        </w:pBdr>
        <w:spacing w:after="0" w:line="360" w:lineRule="auto"/>
        <w:jc w:val="both"/>
        <w:rPr>
          <w:rFonts w:eastAsia="Calibri"/>
          <w:bCs/>
          <w:color w:val="000000"/>
          <w:sz w:val="24"/>
          <w:szCs w:val="24"/>
          <w:lang w:eastAsia="en-US"/>
        </w:rPr>
      </w:pPr>
      <w:r w:rsidRPr="00D907F5">
        <w:rPr>
          <w:rFonts w:eastAsia="Calibri"/>
          <w:bCs/>
          <w:color w:val="000000"/>
          <w:sz w:val="24"/>
          <w:szCs w:val="24"/>
          <w:lang w:eastAsia="en-US"/>
        </w:rPr>
        <w:t xml:space="preserve">4                                                 01                                                           </w:t>
      </w:r>
      <w:r>
        <w:rPr>
          <w:rFonts w:eastAsia="Calibri"/>
          <w:bCs/>
          <w:color w:val="000000"/>
          <w:sz w:val="24"/>
          <w:szCs w:val="24"/>
          <w:lang w:eastAsia="en-US"/>
        </w:rPr>
        <w:t xml:space="preserve"> </w:t>
      </w:r>
      <w:r w:rsidRPr="00D907F5">
        <w:rPr>
          <w:rFonts w:eastAsia="Calibri"/>
          <w:bCs/>
          <w:color w:val="000000"/>
          <w:sz w:val="24"/>
          <w:szCs w:val="24"/>
          <w:lang w:eastAsia="en-US"/>
        </w:rPr>
        <w:t xml:space="preserve"> 0,88%</w:t>
      </w:r>
    </w:p>
    <w:p w14:paraId="272C636E" w14:textId="77777777" w:rsidR="00AE71DB" w:rsidRPr="00D907F5" w:rsidRDefault="00AE71DB" w:rsidP="00AE71DB">
      <w:pPr>
        <w:spacing w:after="160" w:line="259" w:lineRule="auto"/>
        <w:rPr>
          <w:rFonts w:eastAsia="Calibri"/>
          <w:b/>
          <w:bCs/>
          <w:i/>
          <w:iCs/>
          <w:sz w:val="24"/>
          <w:szCs w:val="24"/>
          <w:lang w:eastAsia="en-US"/>
        </w:rPr>
      </w:pPr>
      <w:r w:rsidRPr="00D907F5">
        <w:rPr>
          <w:rFonts w:eastAsia="Calibri"/>
          <w:b/>
          <w:bCs/>
          <w:i/>
          <w:iCs/>
          <w:sz w:val="24"/>
          <w:szCs w:val="24"/>
          <w:lang w:eastAsia="en-US"/>
        </w:rPr>
        <w:t>Length of stay</w:t>
      </w:r>
    </w:p>
    <w:p w14:paraId="6CEF28E8" w14:textId="77777777" w:rsidR="00AE71DB" w:rsidRPr="00D907F5" w:rsidRDefault="00AE71DB" w:rsidP="00AE71DB">
      <w:pP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D907F5">
        <w:rPr>
          <w:rFonts w:eastAsia="Calibri"/>
          <w:sz w:val="24"/>
          <w:szCs w:val="24"/>
          <w:lang w:eastAsia="en-US"/>
        </w:rPr>
        <w:t>&lt;7 days                                      38                                                           33,62%</w:t>
      </w:r>
    </w:p>
    <w:p w14:paraId="2E014418" w14:textId="77777777" w:rsidR="00AE71DB" w:rsidRPr="00D907F5" w:rsidRDefault="00AE71DB" w:rsidP="00AE71DB">
      <w:pP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D907F5">
        <w:rPr>
          <w:rFonts w:eastAsia="Calibri"/>
          <w:sz w:val="24"/>
          <w:szCs w:val="24"/>
          <w:lang w:eastAsia="en-US"/>
        </w:rPr>
        <w:t>7-15 days                                   42                                                           37,16%</w:t>
      </w:r>
    </w:p>
    <w:p w14:paraId="019E1148" w14:textId="77777777" w:rsidR="00AE71DB" w:rsidRPr="00D907F5" w:rsidRDefault="00AE71DB" w:rsidP="00AE71DB">
      <w:pP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D907F5">
        <w:rPr>
          <w:rFonts w:eastAsia="Calibri"/>
          <w:sz w:val="24"/>
          <w:szCs w:val="24"/>
          <w:lang w:eastAsia="en-US"/>
        </w:rPr>
        <w:t xml:space="preserve">15-30 days                                 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D907F5">
        <w:rPr>
          <w:rFonts w:eastAsia="Calibri"/>
          <w:sz w:val="24"/>
          <w:szCs w:val="24"/>
          <w:lang w:eastAsia="en-US"/>
        </w:rPr>
        <w:t>27                                                           23,89%</w:t>
      </w:r>
    </w:p>
    <w:p w14:paraId="2809B25A" w14:textId="77777777" w:rsidR="00AE71DB" w:rsidRPr="00D907F5" w:rsidRDefault="00AE71DB" w:rsidP="00AE71DB">
      <w:pPr>
        <w:pBdr>
          <w:bottom w:val="single" w:sz="4" w:space="1" w:color="auto"/>
        </w:pBd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D907F5">
        <w:rPr>
          <w:rFonts w:eastAsia="Calibri"/>
          <w:sz w:val="24"/>
          <w:szCs w:val="24"/>
          <w:lang w:eastAsia="en-US"/>
        </w:rPr>
        <w:t>&gt;30 days                                     06                                                            5,3%</w:t>
      </w:r>
    </w:p>
    <w:p w14:paraId="170BED35" w14:textId="77777777" w:rsidR="00AE71DB" w:rsidRPr="00D907F5" w:rsidRDefault="00AE71DB" w:rsidP="00AE71DB">
      <w:pPr>
        <w:spacing w:after="160" w:line="259" w:lineRule="auto"/>
        <w:rPr>
          <w:rFonts w:eastAsia="Calibri"/>
          <w:b/>
          <w:bCs/>
          <w:i/>
          <w:iCs/>
          <w:sz w:val="24"/>
          <w:szCs w:val="24"/>
          <w:lang w:eastAsia="en-US"/>
        </w:rPr>
      </w:pPr>
      <w:r w:rsidRPr="00D907F5">
        <w:rPr>
          <w:rFonts w:eastAsia="Calibri"/>
          <w:b/>
          <w:bCs/>
          <w:i/>
          <w:iCs/>
          <w:sz w:val="24"/>
          <w:szCs w:val="24"/>
          <w:lang w:eastAsia="en-US"/>
        </w:rPr>
        <w:t>Dialysis before admission</w:t>
      </w:r>
    </w:p>
    <w:p w14:paraId="3F97C64F" w14:textId="77777777" w:rsidR="00AE71DB" w:rsidRPr="00D907F5" w:rsidRDefault="00AE71DB" w:rsidP="00AE71DB">
      <w:pPr>
        <w:pBdr>
          <w:bottom w:val="single" w:sz="4" w:space="1" w:color="auto"/>
        </w:pBd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D907F5">
        <w:rPr>
          <w:rFonts w:eastAsia="Calibri"/>
          <w:sz w:val="24"/>
          <w:szCs w:val="24"/>
          <w:lang w:eastAsia="en-US"/>
        </w:rPr>
        <w:lastRenderedPageBreak/>
        <w:t xml:space="preserve">Iterative dialysis                       110                                                         </w:t>
      </w:r>
      <w:r>
        <w:rPr>
          <w:rFonts w:eastAsia="Calibri"/>
          <w:sz w:val="24"/>
          <w:szCs w:val="24"/>
          <w:lang w:eastAsia="en-US"/>
        </w:rPr>
        <w:t xml:space="preserve">  </w:t>
      </w:r>
      <w:r w:rsidRPr="00D907F5">
        <w:rPr>
          <w:rFonts w:eastAsia="Calibri"/>
          <w:sz w:val="24"/>
          <w:szCs w:val="24"/>
          <w:lang w:eastAsia="en-US"/>
        </w:rPr>
        <w:t>97,35%</w:t>
      </w:r>
    </w:p>
    <w:p w14:paraId="3C9FA1CC" w14:textId="77777777" w:rsidR="00AE71DB" w:rsidRPr="00D907F5" w:rsidRDefault="00AE71DB" w:rsidP="00AE71DB">
      <w:pPr>
        <w:pBdr>
          <w:bottom w:val="single" w:sz="4" w:space="1" w:color="auto"/>
        </w:pBd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D907F5">
        <w:rPr>
          <w:rFonts w:eastAsia="Calibri"/>
          <w:sz w:val="24"/>
          <w:szCs w:val="24"/>
          <w:lang w:eastAsia="en-US"/>
        </w:rPr>
        <w:t>Stabilization                                3                                                            2,65%</w:t>
      </w:r>
    </w:p>
    <w:p w14:paraId="530EF037" w14:textId="77777777" w:rsidR="00AE71DB" w:rsidRPr="00D907F5" w:rsidRDefault="00AE71DB" w:rsidP="00AE71DB">
      <w:pPr>
        <w:spacing w:after="160" w:line="259" w:lineRule="auto"/>
        <w:rPr>
          <w:rFonts w:eastAsia="Calibri"/>
          <w:b/>
          <w:bCs/>
          <w:i/>
          <w:iCs/>
          <w:sz w:val="24"/>
          <w:szCs w:val="24"/>
          <w:lang w:eastAsia="en-US"/>
        </w:rPr>
      </w:pPr>
      <w:r w:rsidRPr="00D907F5">
        <w:rPr>
          <w:rFonts w:eastAsia="Calibri"/>
          <w:b/>
          <w:bCs/>
          <w:i/>
          <w:iCs/>
          <w:sz w:val="24"/>
          <w:szCs w:val="24"/>
          <w:lang w:eastAsia="en-US"/>
        </w:rPr>
        <w:t>Hemoglobin level (g/dL)</w:t>
      </w:r>
    </w:p>
    <w:p w14:paraId="7F225767" w14:textId="77777777" w:rsidR="00AE71DB" w:rsidRPr="00D907F5" w:rsidRDefault="00AE71DB" w:rsidP="00AE71DB">
      <w:pP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D907F5">
        <w:rPr>
          <w:rFonts w:eastAsia="Calibri"/>
          <w:sz w:val="24"/>
          <w:szCs w:val="24"/>
          <w:lang w:eastAsia="en-US"/>
        </w:rPr>
        <w:t>&lt;8                                              93                                                          82,3%</w:t>
      </w:r>
    </w:p>
    <w:p w14:paraId="637FFA0F" w14:textId="77777777" w:rsidR="00AE71DB" w:rsidRPr="00D907F5" w:rsidRDefault="00AE71DB" w:rsidP="00AE71DB">
      <w:pP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D907F5">
        <w:rPr>
          <w:rFonts w:eastAsia="Calibri"/>
          <w:sz w:val="24"/>
          <w:szCs w:val="24"/>
          <w:lang w:eastAsia="en-US"/>
        </w:rPr>
        <w:t>8-10                                           17                                                          15,04%</w:t>
      </w:r>
    </w:p>
    <w:p w14:paraId="3FA9042A" w14:textId="77777777" w:rsidR="00AE71DB" w:rsidRPr="00D907F5" w:rsidRDefault="00AE71DB" w:rsidP="00AE71DB">
      <w:pPr>
        <w:pBdr>
          <w:bottom w:val="single" w:sz="4" w:space="1" w:color="auto"/>
        </w:pBd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D907F5">
        <w:rPr>
          <w:rFonts w:eastAsia="Calibri"/>
          <w:sz w:val="24"/>
          <w:szCs w:val="24"/>
          <w:lang w:eastAsia="en-US"/>
        </w:rPr>
        <w:t xml:space="preserve">10-12                                         3                                                          </w:t>
      </w:r>
      <w:r>
        <w:rPr>
          <w:rFonts w:eastAsia="Calibri"/>
          <w:sz w:val="24"/>
          <w:szCs w:val="24"/>
          <w:lang w:eastAsia="en-US"/>
        </w:rPr>
        <w:t xml:space="preserve">  </w:t>
      </w:r>
      <w:r w:rsidRPr="00D907F5">
        <w:rPr>
          <w:rFonts w:eastAsia="Calibri"/>
          <w:sz w:val="24"/>
          <w:szCs w:val="24"/>
          <w:lang w:eastAsia="en-US"/>
        </w:rPr>
        <w:t>2,65%</w:t>
      </w:r>
    </w:p>
    <w:p w14:paraId="52119C9E" w14:textId="77777777" w:rsidR="00AE71DB" w:rsidRPr="00D907F5" w:rsidRDefault="00AE71DB" w:rsidP="00AE71DB">
      <w:pPr>
        <w:spacing w:after="160" w:line="259" w:lineRule="auto"/>
        <w:rPr>
          <w:rFonts w:eastAsia="Calibri"/>
          <w:b/>
          <w:bCs/>
          <w:i/>
          <w:iCs/>
          <w:sz w:val="24"/>
          <w:szCs w:val="24"/>
          <w:lang w:eastAsia="en-US"/>
        </w:rPr>
      </w:pPr>
      <w:r w:rsidRPr="00D907F5">
        <w:rPr>
          <w:rFonts w:eastAsia="Calibri"/>
          <w:b/>
          <w:bCs/>
          <w:i/>
          <w:iCs/>
          <w:sz w:val="24"/>
          <w:szCs w:val="24"/>
          <w:lang w:eastAsia="en-US"/>
        </w:rPr>
        <w:t>Diagnosis chosen</w:t>
      </w:r>
    </w:p>
    <w:p w14:paraId="08B23FAE" w14:textId="77777777" w:rsidR="00AE71DB" w:rsidRPr="00D907F5" w:rsidRDefault="00AE71DB" w:rsidP="00AE71DB">
      <w:pP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D907F5">
        <w:rPr>
          <w:rFonts w:eastAsia="Calibri"/>
          <w:sz w:val="24"/>
          <w:szCs w:val="24"/>
          <w:lang w:eastAsia="en-US"/>
        </w:rPr>
        <w:t xml:space="preserve">Dialysis failure                     </w:t>
      </w:r>
      <w:r>
        <w:rPr>
          <w:rFonts w:eastAsia="Calibri"/>
          <w:sz w:val="24"/>
          <w:szCs w:val="24"/>
          <w:lang w:eastAsia="en-US"/>
        </w:rPr>
        <w:t xml:space="preserve">    </w:t>
      </w:r>
      <w:r w:rsidRPr="00D907F5">
        <w:rPr>
          <w:rFonts w:eastAsia="Calibri"/>
          <w:sz w:val="24"/>
          <w:szCs w:val="24"/>
          <w:lang w:eastAsia="en-US"/>
        </w:rPr>
        <w:t>93                                                            82, 30%</w:t>
      </w:r>
    </w:p>
    <w:p w14:paraId="3941A75D" w14:textId="77777777" w:rsidR="00AE71DB" w:rsidRPr="00D907F5" w:rsidRDefault="00AE71DB" w:rsidP="00AE71DB">
      <w:pP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D907F5">
        <w:rPr>
          <w:rFonts w:eastAsia="Calibri"/>
          <w:sz w:val="24"/>
          <w:szCs w:val="24"/>
          <w:lang w:eastAsia="en-US"/>
        </w:rPr>
        <w:t xml:space="preserve">Catheter infection                  </w:t>
      </w:r>
      <w:r>
        <w:rPr>
          <w:rFonts w:eastAsia="Calibri"/>
          <w:sz w:val="24"/>
          <w:szCs w:val="24"/>
          <w:lang w:eastAsia="en-US"/>
        </w:rPr>
        <w:t xml:space="preserve">   </w:t>
      </w:r>
      <w:r w:rsidRPr="00D907F5">
        <w:rPr>
          <w:rFonts w:eastAsia="Calibri"/>
          <w:sz w:val="24"/>
          <w:szCs w:val="24"/>
          <w:lang w:eastAsia="en-US"/>
        </w:rPr>
        <w:t>12                                                            10,60%</w:t>
      </w:r>
    </w:p>
    <w:p w14:paraId="26BE7A9F" w14:textId="77777777" w:rsidR="00AE71DB" w:rsidRPr="00D907F5" w:rsidRDefault="00AE71DB" w:rsidP="00AE71DB">
      <w:pP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D907F5">
        <w:rPr>
          <w:rFonts w:eastAsia="Calibri"/>
          <w:sz w:val="24"/>
          <w:szCs w:val="24"/>
          <w:lang w:eastAsia="en-US"/>
        </w:rPr>
        <w:t xml:space="preserve">DVT                                         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D907F5">
        <w:rPr>
          <w:rFonts w:eastAsia="Calibri"/>
          <w:sz w:val="24"/>
          <w:szCs w:val="24"/>
          <w:lang w:eastAsia="en-US"/>
        </w:rPr>
        <w:t>5                                                              4,42%</w:t>
      </w:r>
    </w:p>
    <w:p w14:paraId="7472E573" w14:textId="77777777" w:rsidR="00AE71DB" w:rsidRPr="00D907F5" w:rsidRDefault="00AE71DB" w:rsidP="00AE71DB">
      <w:pPr>
        <w:pBdr>
          <w:bottom w:val="single" w:sz="4" w:space="1" w:color="auto"/>
        </w:pBd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D907F5">
        <w:rPr>
          <w:rFonts w:eastAsia="Calibri"/>
          <w:sz w:val="24"/>
          <w:szCs w:val="24"/>
          <w:lang w:eastAsia="en-US"/>
        </w:rPr>
        <w:t xml:space="preserve">Catheter bleeding                    </w:t>
      </w:r>
      <w:r>
        <w:rPr>
          <w:rFonts w:eastAsia="Calibri"/>
          <w:sz w:val="24"/>
          <w:szCs w:val="24"/>
          <w:lang w:eastAsia="en-US"/>
        </w:rPr>
        <w:t xml:space="preserve">  </w:t>
      </w:r>
      <w:r w:rsidRPr="00D907F5">
        <w:rPr>
          <w:rFonts w:eastAsia="Calibri"/>
          <w:sz w:val="24"/>
          <w:szCs w:val="24"/>
          <w:lang w:eastAsia="en-US"/>
        </w:rPr>
        <w:t>3                                                              2,65%</w:t>
      </w:r>
    </w:p>
    <w:p w14:paraId="76D955C0" w14:textId="77777777" w:rsidR="00AE71DB" w:rsidRPr="00D907F5" w:rsidRDefault="00AE71DB" w:rsidP="00AE71DB">
      <w:pPr>
        <w:spacing w:after="160" w:line="259" w:lineRule="auto"/>
        <w:rPr>
          <w:rFonts w:eastAsia="Calibri"/>
          <w:b/>
          <w:bCs/>
          <w:i/>
          <w:iCs/>
          <w:sz w:val="24"/>
          <w:szCs w:val="24"/>
          <w:lang w:eastAsia="en-US"/>
        </w:rPr>
      </w:pPr>
      <w:r w:rsidRPr="00D907F5">
        <w:rPr>
          <w:rFonts w:eastAsia="Calibri"/>
          <w:b/>
          <w:bCs/>
          <w:i/>
          <w:iCs/>
          <w:sz w:val="24"/>
          <w:szCs w:val="24"/>
          <w:lang w:eastAsia="en-US"/>
        </w:rPr>
        <w:t>Treatment received</w:t>
      </w:r>
    </w:p>
    <w:p w14:paraId="0ABB9306" w14:textId="77777777" w:rsidR="00AE71DB" w:rsidRPr="00D907F5" w:rsidRDefault="00AE71DB" w:rsidP="00AE71DB">
      <w:pP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D907F5">
        <w:rPr>
          <w:rFonts w:eastAsia="Calibri"/>
          <w:sz w:val="24"/>
          <w:szCs w:val="24"/>
          <w:lang w:eastAsia="en-US"/>
        </w:rPr>
        <w:t>Dialysis                                         106                                                        93, 61%</w:t>
      </w:r>
    </w:p>
    <w:p w14:paraId="590412C9" w14:textId="77777777" w:rsidR="00AE71DB" w:rsidRPr="00D907F5" w:rsidRDefault="00AE71DB" w:rsidP="00AE71DB">
      <w:pP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D907F5">
        <w:rPr>
          <w:rFonts w:eastAsia="Calibri"/>
          <w:sz w:val="24"/>
          <w:szCs w:val="24"/>
          <w:lang w:eastAsia="en-US"/>
        </w:rPr>
        <w:t>Blood transfusion                          103                                                       91,15%</w:t>
      </w:r>
    </w:p>
    <w:p w14:paraId="0C519F69" w14:textId="77777777" w:rsidR="00AE71DB" w:rsidRPr="00D907F5" w:rsidRDefault="00AE71DB" w:rsidP="00AE71DB">
      <w:pP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D907F5">
        <w:rPr>
          <w:rFonts w:eastAsia="Calibri"/>
          <w:sz w:val="24"/>
          <w:szCs w:val="24"/>
          <w:lang w:eastAsia="en-US"/>
        </w:rPr>
        <w:t>Antihypertensive                            84                                                        74, 34%</w:t>
      </w:r>
    </w:p>
    <w:p w14:paraId="325D3252" w14:textId="77777777" w:rsidR="00AE71DB" w:rsidRPr="00D907F5" w:rsidRDefault="00AE71DB" w:rsidP="00AE71DB">
      <w:pP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D907F5">
        <w:rPr>
          <w:rFonts w:eastAsia="Calibri"/>
          <w:sz w:val="24"/>
          <w:szCs w:val="24"/>
          <w:lang w:eastAsia="en-US"/>
        </w:rPr>
        <w:t>Antibioc therapy                            70                                                         61,85%</w:t>
      </w:r>
    </w:p>
    <w:p w14:paraId="3C604FF4" w14:textId="77777777" w:rsidR="00AE71DB" w:rsidRPr="00D907F5" w:rsidRDefault="00AE71DB" w:rsidP="00AE71DB">
      <w:pP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D907F5">
        <w:rPr>
          <w:rFonts w:eastAsia="Calibri"/>
          <w:sz w:val="24"/>
          <w:szCs w:val="24"/>
          <w:lang w:eastAsia="en-US"/>
        </w:rPr>
        <w:t>Antiproteinuric                               16                                                         14,16%</w:t>
      </w:r>
    </w:p>
    <w:p w14:paraId="55E80726" w14:textId="77777777" w:rsidR="00AE71DB" w:rsidRPr="00D907F5" w:rsidRDefault="00AE71DB" w:rsidP="00AE71DB">
      <w:pPr>
        <w:pBdr>
          <w:bottom w:val="single" w:sz="4" w:space="1" w:color="auto"/>
        </w:pBd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D907F5">
        <w:rPr>
          <w:rFonts w:eastAsia="Calibri"/>
          <w:sz w:val="24"/>
          <w:szCs w:val="24"/>
          <w:lang w:eastAsia="en-US"/>
        </w:rPr>
        <w:t>Anticoagulant                                 15                                                        13,27%</w:t>
      </w:r>
    </w:p>
    <w:p w14:paraId="41672FE5" w14:textId="77777777" w:rsidR="00AE71DB" w:rsidRPr="00D907F5" w:rsidRDefault="00AE71DB" w:rsidP="00AE71DB">
      <w:pPr>
        <w:spacing w:after="160" w:line="259" w:lineRule="auto"/>
        <w:rPr>
          <w:rFonts w:eastAsia="Calibri"/>
          <w:b/>
          <w:bCs/>
          <w:i/>
          <w:iCs/>
          <w:sz w:val="24"/>
          <w:szCs w:val="24"/>
          <w:lang w:eastAsia="en-US"/>
        </w:rPr>
      </w:pPr>
      <w:r w:rsidRPr="00D907F5">
        <w:rPr>
          <w:rFonts w:eastAsia="Calibri"/>
          <w:b/>
          <w:bCs/>
          <w:i/>
          <w:iCs/>
          <w:sz w:val="24"/>
          <w:szCs w:val="24"/>
          <w:lang w:eastAsia="en-US"/>
        </w:rPr>
        <w:t>Evolution</w:t>
      </w:r>
    </w:p>
    <w:p w14:paraId="2EA53E08" w14:textId="77777777" w:rsidR="00AE71DB" w:rsidRPr="00D907F5" w:rsidRDefault="00AE71DB" w:rsidP="00AE71DB">
      <w:pP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D907F5">
        <w:rPr>
          <w:rFonts w:eastAsia="Calibri"/>
          <w:sz w:val="24"/>
          <w:szCs w:val="24"/>
          <w:lang w:eastAsia="en-US"/>
        </w:rPr>
        <w:t xml:space="preserve">Deaths                                              35                                                         31%              </w:t>
      </w:r>
    </w:p>
    <w:p w14:paraId="14498A95" w14:textId="77777777" w:rsidR="00AE71DB" w:rsidRPr="00D907F5" w:rsidRDefault="00AE71DB" w:rsidP="00AE71DB">
      <w:pPr>
        <w:pBdr>
          <w:bottom w:val="single" w:sz="4" w:space="1" w:color="auto"/>
        </w:pBdr>
        <w:spacing w:after="160" w:line="259" w:lineRule="auto"/>
        <w:rPr>
          <w:rFonts w:eastAsia="Calibri"/>
          <w:sz w:val="24"/>
          <w:szCs w:val="24"/>
          <w:lang w:eastAsia="en-US"/>
        </w:rPr>
      </w:pPr>
      <w:r w:rsidRPr="00D907F5">
        <w:rPr>
          <w:rFonts w:eastAsia="Calibri"/>
          <w:sz w:val="24"/>
          <w:szCs w:val="24"/>
          <w:lang w:eastAsia="en-US"/>
        </w:rPr>
        <w:t xml:space="preserve">Iterative dialysis                               78                                                         69%           </w:t>
      </w:r>
    </w:p>
    <w:p w14:paraId="64562927" w14:textId="77777777" w:rsidR="00AE71DB" w:rsidRPr="00D907F5" w:rsidRDefault="00AE71DB" w:rsidP="00AE71DB">
      <w:pPr>
        <w:spacing w:after="0" w:line="360" w:lineRule="auto"/>
        <w:jc w:val="both"/>
        <w:rPr>
          <w:b/>
          <w:sz w:val="24"/>
          <w:szCs w:val="24"/>
        </w:rPr>
      </w:pPr>
    </w:p>
    <w:p w14:paraId="5875B1C1" w14:textId="77777777" w:rsidR="00AE71DB" w:rsidRPr="00D907F5" w:rsidRDefault="00AE71DB" w:rsidP="00AE71DB">
      <w:pPr>
        <w:spacing w:after="0" w:line="360" w:lineRule="auto"/>
        <w:jc w:val="both"/>
        <w:rPr>
          <w:b/>
          <w:sz w:val="24"/>
          <w:szCs w:val="24"/>
        </w:rPr>
      </w:pPr>
    </w:p>
    <w:p w14:paraId="36312B3B" w14:textId="77777777" w:rsidR="00AE71DB" w:rsidRPr="00D907F5" w:rsidRDefault="00AE71DB" w:rsidP="00AE71DB">
      <w:pPr>
        <w:spacing w:after="0" w:line="360" w:lineRule="auto"/>
        <w:jc w:val="both"/>
        <w:rPr>
          <w:b/>
          <w:sz w:val="24"/>
          <w:szCs w:val="24"/>
        </w:rPr>
      </w:pPr>
    </w:p>
    <w:p w14:paraId="1754426A" w14:textId="77777777" w:rsidR="00AE71DB" w:rsidRPr="00D907F5" w:rsidRDefault="00AE71DB" w:rsidP="00AE71DB">
      <w:pPr>
        <w:spacing w:after="0" w:line="360" w:lineRule="auto"/>
        <w:jc w:val="both"/>
        <w:rPr>
          <w:b/>
          <w:sz w:val="24"/>
          <w:szCs w:val="24"/>
        </w:rPr>
      </w:pPr>
    </w:p>
    <w:p w14:paraId="16849708" w14:textId="77777777" w:rsidR="00AE71DB" w:rsidRPr="00D907F5" w:rsidRDefault="00AE71DB" w:rsidP="00AE71DB">
      <w:pPr>
        <w:spacing w:after="0" w:line="360" w:lineRule="auto"/>
        <w:jc w:val="both"/>
        <w:rPr>
          <w:b/>
          <w:sz w:val="24"/>
          <w:szCs w:val="24"/>
        </w:rPr>
      </w:pPr>
    </w:p>
    <w:p w14:paraId="77A2BC0F" w14:textId="77777777" w:rsidR="00AE71DB" w:rsidRPr="00D907F5" w:rsidRDefault="00AE71DB" w:rsidP="00AE71DB">
      <w:pPr>
        <w:spacing w:after="0" w:line="360" w:lineRule="auto"/>
        <w:jc w:val="both"/>
        <w:rPr>
          <w:b/>
          <w:sz w:val="24"/>
          <w:szCs w:val="24"/>
        </w:rPr>
      </w:pPr>
    </w:p>
    <w:p w14:paraId="39158775" w14:textId="77777777" w:rsidR="00AE71DB" w:rsidRPr="00D907F5" w:rsidRDefault="00AE71DB" w:rsidP="00AE71DB">
      <w:pPr>
        <w:spacing w:after="0" w:line="360" w:lineRule="auto"/>
        <w:jc w:val="both"/>
        <w:rPr>
          <w:b/>
          <w:sz w:val="24"/>
          <w:szCs w:val="24"/>
        </w:rPr>
      </w:pPr>
    </w:p>
    <w:p w14:paraId="09FA5EA9" w14:textId="77777777" w:rsidR="00AE71DB" w:rsidRPr="00D907F5" w:rsidRDefault="00AE71DB" w:rsidP="00AE71DB">
      <w:pPr>
        <w:spacing w:after="0" w:line="360" w:lineRule="auto"/>
        <w:jc w:val="both"/>
        <w:rPr>
          <w:b/>
          <w:sz w:val="24"/>
          <w:szCs w:val="24"/>
        </w:rPr>
      </w:pPr>
    </w:p>
    <w:p w14:paraId="650E33FD" w14:textId="77777777" w:rsidR="00AE71DB" w:rsidRPr="00D907F5" w:rsidRDefault="00AE71DB" w:rsidP="00AE71DB">
      <w:pPr>
        <w:spacing w:after="0" w:line="360" w:lineRule="auto"/>
        <w:jc w:val="both"/>
        <w:rPr>
          <w:b/>
          <w:sz w:val="24"/>
          <w:szCs w:val="24"/>
        </w:rPr>
      </w:pPr>
    </w:p>
    <w:p w14:paraId="6CED4C65" w14:textId="77777777" w:rsidR="00AE71DB" w:rsidRPr="00D907F5" w:rsidRDefault="00AE71DB" w:rsidP="00AE71DB">
      <w:pPr>
        <w:spacing w:after="0" w:line="360" w:lineRule="auto"/>
        <w:jc w:val="both"/>
        <w:rPr>
          <w:b/>
          <w:sz w:val="24"/>
          <w:szCs w:val="24"/>
        </w:rPr>
      </w:pPr>
    </w:p>
    <w:p w14:paraId="6698B693" w14:textId="77777777" w:rsidR="00AE71DB" w:rsidRPr="00D907F5" w:rsidRDefault="00AE71DB" w:rsidP="00AE71DB">
      <w:pPr>
        <w:spacing w:after="0" w:line="360" w:lineRule="auto"/>
        <w:jc w:val="both"/>
        <w:rPr>
          <w:rFonts w:eastAsia="Calibri"/>
          <w:sz w:val="24"/>
          <w:szCs w:val="24"/>
          <w:lang w:eastAsia="en-US"/>
        </w:rPr>
      </w:pPr>
    </w:p>
    <w:p w14:paraId="0BA11739" w14:textId="77777777" w:rsidR="00AE71DB" w:rsidRPr="00D907F5" w:rsidRDefault="00AE71DB" w:rsidP="00AE71DB">
      <w:pPr>
        <w:spacing w:after="0" w:line="360" w:lineRule="auto"/>
        <w:jc w:val="both"/>
        <w:rPr>
          <w:rFonts w:eastAsia="Calibri"/>
          <w:sz w:val="24"/>
          <w:szCs w:val="24"/>
          <w:lang w:eastAsia="en-US"/>
        </w:rPr>
      </w:pPr>
    </w:p>
    <w:p w14:paraId="3E0495D0" w14:textId="77777777" w:rsidR="00AE71DB" w:rsidRPr="00D907F5" w:rsidRDefault="00AE71DB" w:rsidP="00AE71DB">
      <w:pPr>
        <w:spacing w:after="0" w:line="360" w:lineRule="auto"/>
        <w:jc w:val="both"/>
        <w:rPr>
          <w:rFonts w:eastAsia="Calibri"/>
          <w:b/>
          <w:sz w:val="24"/>
          <w:szCs w:val="24"/>
          <w:lang w:eastAsia="en-US"/>
        </w:rPr>
      </w:pPr>
    </w:p>
    <w:p w14:paraId="50F41791" w14:textId="77777777" w:rsidR="00AE71DB" w:rsidRPr="00D907F5" w:rsidRDefault="00AE71DB" w:rsidP="00AE71DB">
      <w:pPr>
        <w:tabs>
          <w:tab w:val="left" w:pos="1740"/>
        </w:tabs>
        <w:spacing w:after="160" w:line="259" w:lineRule="auto"/>
        <w:rPr>
          <w:rFonts w:eastAsia="Calibri"/>
          <w:b/>
          <w:sz w:val="24"/>
          <w:szCs w:val="24"/>
          <w:lang w:eastAsia="en-US"/>
        </w:rPr>
      </w:pPr>
      <w:r w:rsidRPr="00D907F5">
        <w:rPr>
          <w:rFonts w:eastAsia="Calibri"/>
          <w:b/>
          <w:sz w:val="24"/>
          <w:szCs w:val="24"/>
          <w:lang w:eastAsia="en-US"/>
        </w:rPr>
        <w:t>Table II : Risk factors for death in readmitted patients</w:t>
      </w:r>
    </w:p>
    <w:tbl>
      <w:tblPr>
        <w:tblW w:w="9356" w:type="dxa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1701"/>
        <w:gridCol w:w="413"/>
        <w:gridCol w:w="1970"/>
        <w:gridCol w:w="27"/>
        <w:gridCol w:w="2083"/>
        <w:gridCol w:w="110"/>
        <w:gridCol w:w="931"/>
        <w:gridCol w:w="441"/>
        <w:gridCol w:w="1680"/>
      </w:tblGrid>
      <w:tr w:rsidR="00AE71DB" w:rsidRPr="00D907F5" w14:paraId="52CF16E9" w14:textId="77777777" w:rsidTr="00453174">
        <w:trPr>
          <w:trHeight w:val="791"/>
        </w:trPr>
        <w:tc>
          <w:tcPr>
            <w:tcW w:w="2114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3F38E8B2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Factors</w:t>
            </w:r>
          </w:p>
        </w:tc>
        <w:tc>
          <w:tcPr>
            <w:tcW w:w="1970" w:type="dxa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0543D866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Deceased</w:t>
            </w:r>
          </w:p>
          <w:p w14:paraId="16D16B78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 (n=35)</w:t>
            </w:r>
          </w:p>
        </w:tc>
        <w:tc>
          <w:tcPr>
            <w:tcW w:w="211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B1486B9" w14:textId="77777777" w:rsidR="00AE71DB" w:rsidRPr="00D907F5" w:rsidRDefault="00AE71DB" w:rsidP="00453174">
            <w:pPr>
              <w:spacing w:after="0" w:line="360" w:lineRule="auto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Not deceased (n=78)</w:t>
            </w:r>
          </w:p>
        </w:tc>
        <w:tc>
          <w:tcPr>
            <w:tcW w:w="104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8166E2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Value</w:t>
            </w:r>
          </w:p>
          <w:p w14:paraId="4854D9B9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P</w:t>
            </w:r>
          </w:p>
        </w:tc>
        <w:tc>
          <w:tcPr>
            <w:tcW w:w="2121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315E14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OR</w:t>
            </w:r>
          </w:p>
          <w:p w14:paraId="52F3173B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b/>
                <w:bCs/>
                <w:i/>
                <w:color w:val="000000"/>
                <w:sz w:val="24"/>
                <w:szCs w:val="24"/>
                <w:lang w:eastAsia="en-US"/>
              </w:rPr>
              <w:t>(IC 95%)</w:t>
            </w:r>
          </w:p>
        </w:tc>
      </w:tr>
      <w:tr w:rsidR="00AE71DB" w:rsidRPr="00D907F5" w14:paraId="31A44FF1" w14:textId="77777777" w:rsidTr="00453174">
        <w:trPr>
          <w:trHeight w:val="1515"/>
        </w:trPr>
        <w:tc>
          <w:tcPr>
            <w:tcW w:w="2114" w:type="dxa"/>
            <w:gridSpan w:val="2"/>
            <w:tcBorders>
              <w:bottom w:val="nil"/>
            </w:tcBorders>
            <w:shd w:val="clear" w:color="auto" w:fill="auto"/>
            <w:vAlign w:val="center"/>
            <w:hideMark/>
          </w:tcPr>
          <w:p w14:paraId="6DAED8BC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Gender</w:t>
            </w:r>
          </w:p>
          <w:p w14:paraId="67BD9A4F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Female</w:t>
            </w:r>
          </w:p>
        </w:tc>
        <w:tc>
          <w:tcPr>
            <w:tcW w:w="1970" w:type="dxa"/>
            <w:tcBorders>
              <w:bottom w:val="nil"/>
            </w:tcBorders>
            <w:shd w:val="clear" w:color="auto" w:fill="auto"/>
            <w:vAlign w:val="center"/>
            <w:hideMark/>
          </w:tcPr>
          <w:p w14:paraId="6FD5A5D5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7247D41D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34,29% (12/35)</w:t>
            </w:r>
          </w:p>
        </w:tc>
        <w:tc>
          <w:tcPr>
            <w:tcW w:w="2110" w:type="dxa"/>
            <w:gridSpan w:val="2"/>
            <w:tcBorders>
              <w:bottom w:val="nil"/>
            </w:tcBorders>
            <w:shd w:val="clear" w:color="auto" w:fill="auto"/>
            <w:vAlign w:val="center"/>
            <w:hideMark/>
          </w:tcPr>
          <w:p w14:paraId="48A14090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6D36C108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46,15% (36/78)</w:t>
            </w:r>
          </w:p>
        </w:tc>
        <w:tc>
          <w:tcPr>
            <w:tcW w:w="1041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68983F3F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33BF5118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0,2</w:t>
            </w:r>
          </w:p>
        </w:tc>
        <w:tc>
          <w:tcPr>
            <w:tcW w:w="2121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4D96CD33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2D4B024F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0,6 (0,2 – 1,4)</w:t>
            </w:r>
          </w:p>
        </w:tc>
      </w:tr>
      <w:tr w:rsidR="00AE71DB" w:rsidRPr="00D907F5" w14:paraId="2DA662A7" w14:textId="77777777" w:rsidTr="00453174">
        <w:trPr>
          <w:trHeight w:val="1375"/>
        </w:trPr>
        <w:tc>
          <w:tcPr>
            <w:tcW w:w="211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79B8FB8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Male</w:t>
            </w:r>
          </w:p>
        </w:tc>
        <w:tc>
          <w:tcPr>
            <w:tcW w:w="197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5E53E09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65,71% (23/35)</w:t>
            </w:r>
          </w:p>
        </w:tc>
        <w:tc>
          <w:tcPr>
            <w:tcW w:w="211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689E84F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53,85% (42/78)</w:t>
            </w:r>
          </w:p>
        </w:tc>
        <w:tc>
          <w:tcPr>
            <w:tcW w:w="104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3A22772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12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ED006ED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AE71DB" w:rsidRPr="00D907F5" w14:paraId="1B79676E" w14:textId="77777777" w:rsidTr="00453174">
        <w:trPr>
          <w:trHeight w:val="1375"/>
        </w:trPr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3236F1E" w14:textId="77777777" w:rsidR="00AE71DB" w:rsidRPr="00D907F5" w:rsidRDefault="00AE71DB" w:rsidP="00453174">
            <w:pPr>
              <w:spacing w:after="160" w:line="360" w:lineRule="auto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Age</w:t>
            </w:r>
          </w:p>
          <w:p w14:paraId="616AB28E" w14:textId="77777777" w:rsidR="00AE71DB" w:rsidRPr="00D907F5" w:rsidRDefault="00AE71DB" w:rsidP="00453174">
            <w:pPr>
              <w:spacing w:after="16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[15-25[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550D790" w14:textId="77777777" w:rsidR="00AE71DB" w:rsidRPr="00D907F5" w:rsidRDefault="00AE71DB" w:rsidP="00453174">
            <w:pPr>
              <w:spacing w:after="16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196A9152" w14:textId="77777777" w:rsidR="00AE71DB" w:rsidRPr="00D907F5" w:rsidRDefault="00AE71DB" w:rsidP="00453174">
            <w:pPr>
              <w:spacing w:after="16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5,71%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(2/35)</w:t>
            </w:r>
          </w:p>
        </w:tc>
        <w:tc>
          <w:tcPr>
            <w:tcW w:w="2193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855C0BF" w14:textId="77777777" w:rsidR="00AE71DB" w:rsidRPr="00D907F5" w:rsidRDefault="00AE71DB" w:rsidP="00453174">
            <w:pPr>
              <w:spacing w:after="16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7CD01D93" w14:textId="77777777" w:rsidR="00AE71DB" w:rsidRPr="00D907F5" w:rsidRDefault="00AE71DB" w:rsidP="00453174">
            <w:pPr>
              <w:spacing w:after="16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7,79%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(6/78)</w:t>
            </w:r>
          </w:p>
        </w:tc>
        <w:tc>
          <w:tcPr>
            <w:tcW w:w="137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0B8776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7058ABD5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0,7</w:t>
            </w:r>
          </w:p>
        </w:tc>
        <w:tc>
          <w:tcPr>
            <w:tcW w:w="16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C4EEC9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620957C7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0,7 (0,1-3,8)</w:t>
            </w:r>
          </w:p>
        </w:tc>
      </w:tr>
      <w:tr w:rsidR="00AE71DB" w:rsidRPr="00D907F5" w14:paraId="29101D23" w14:textId="77777777" w:rsidTr="00453174">
        <w:trPr>
          <w:trHeight w:val="984"/>
        </w:trPr>
        <w:tc>
          <w:tcPr>
            <w:tcW w:w="1701" w:type="dxa"/>
            <w:shd w:val="clear" w:color="auto" w:fill="auto"/>
            <w:vAlign w:val="center"/>
          </w:tcPr>
          <w:p w14:paraId="1B819D49" w14:textId="77777777" w:rsidR="00AE71DB" w:rsidRPr="00D907F5" w:rsidRDefault="00AE71DB" w:rsidP="00453174">
            <w:pPr>
              <w:spacing w:after="16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[25-35[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567BC772" w14:textId="77777777" w:rsidR="00AE71DB" w:rsidRPr="00D907F5" w:rsidRDefault="00AE71DB" w:rsidP="00453174">
            <w:pPr>
              <w:spacing w:after="16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17,14%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(6/35)</w:t>
            </w:r>
          </w:p>
        </w:tc>
        <w:tc>
          <w:tcPr>
            <w:tcW w:w="2193" w:type="dxa"/>
            <w:gridSpan w:val="2"/>
            <w:shd w:val="clear" w:color="auto" w:fill="auto"/>
            <w:vAlign w:val="center"/>
          </w:tcPr>
          <w:p w14:paraId="659F36A8" w14:textId="77777777" w:rsidR="00AE71DB" w:rsidRPr="00D907F5" w:rsidRDefault="00AE71DB" w:rsidP="00453174">
            <w:pPr>
              <w:spacing w:after="16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24,36%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(19/78)</w:t>
            </w: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14:paraId="2800A77F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0,9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3C266C28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0,9 (0,1-6)</w:t>
            </w:r>
          </w:p>
        </w:tc>
      </w:tr>
      <w:tr w:rsidR="00AE71DB" w:rsidRPr="00D907F5" w14:paraId="48C90798" w14:textId="77777777" w:rsidTr="00453174">
        <w:trPr>
          <w:trHeight w:val="1088"/>
        </w:trPr>
        <w:tc>
          <w:tcPr>
            <w:tcW w:w="1701" w:type="dxa"/>
            <w:shd w:val="clear" w:color="auto" w:fill="auto"/>
            <w:vAlign w:val="center"/>
          </w:tcPr>
          <w:p w14:paraId="6A3AA30D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[35-45[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668E13AB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25,71%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(9/35)</w:t>
            </w:r>
          </w:p>
        </w:tc>
        <w:tc>
          <w:tcPr>
            <w:tcW w:w="2193" w:type="dxa"/>
            <w:gridSpan w:val="2"/>
            <w:shd w:val="clear" w:color="auto" w:fill="auto"/>
            <w:vAlign w:val="center"/>
          </w:tcPr>
          <w:p w14:paraId="7395812D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38,46%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(30/78)</w:t>
            </w: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14:paraId="4989976E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0,9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3E832902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0,9 (0,1 -5,2)</w:t>
            </w:r>
          </w:p>
        </w:tc>
      </w:tr>
      <w:tr w:rsidR="00AE71DB" w:rsidRPr="00D907F5" w14:paraId="33E9F0F6" w14:textId="77777777" w:rsidTr="00453174">
        <w:trPr>
          <w:trHeight w:val="1165"/>
        </w:trPr>
        <w:tc>
          <w:tcPr>
            <w:tcW w:w="1701" w:type="dxa"/>
            <w:shd w:val="clear" w:color="auto" w:fill="auto"/>
            <w:vAlign w:val="center"/>
          </w:tcPr>
          <w:p w14:paraId="63353233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[45-55[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0AD3C285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20%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(7/35)</w:t>
            </w:r>
          </w:p>
        </w:tc>
        <w:tc>
          <w:tcPr>
            <w:tcW w:w="2193" w:type="dxa"/>
            <w:gridSpan w:val="2"/>
            <w:shd w:val="clear" w:color="auto" w:fill="auto"/>
            <w:vAlign w:val="center"/>
          </w:tcPr>
          <w:p w14:paraId="78DA22AF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16,67%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(13/78)</w:t>
            </w: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14:paraId="63718085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0,6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145C4C5B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1,6 (0,2-10)</w:t>
            </w:r>
          </w:p>
        </w:tc>
      </w:tr>
      <w:tr w:rsidR="00AE71DB" w:rsidRPr="00D907F5" w14:paraId="67344461" w14:textId="77777777" w:rsidTr="00453174">
        <w:trPr>
          <w:trHeight w:val="1070"/>
        </w:trPr>
        <w:tc>
          <w:tcPr>
            <w:tcW w:w="1701" w:type="dxa"/>
            <w:shd w:val="clear" w:color="auto" w:fill="auto"/>
            <w:vAlign w:val="center"/>
          </w:tcPr>
          <w:p w14:paraId="30CDE629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[55-65[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66036FBC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20%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(7/35)</w:t>
            </w:r>
          </w:p>
        </w:tc>
        <w:tc>
          <w:tcPr>
            <w:tcW w:w="2193" w:type="dxa"/>
            <w:gridSpan w:val="2"/>
            <w:shd w:val="clear" w:color="auto" w:fill="auto"/>
            <w:vAlign w:val="center"/>
          </w:tcPr>
          <w:p w14:paraId="2CE26C05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7,69%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(6/78)</w:t>
            </w: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14:paraId="0556C4CD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0,2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6CC89CCD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3,5 (0,5-24)</w:t>
            </w:r>
          </w:p>
        </w:tc>
      </w:tr>
      <w:tr w:rsidR="00AE71DB" w:rsidRPr="00D907F5" w14:paraId="43AEEAA5" w14:textId="77777777" w:rsidTr="00453174">
        <w:trPr>
          <w:trHeight w:val="1856"/>
        </w:trPr>
        <w:tc>
          <w:tcPr>
            <w:tcW w:w="1701" w:type="dxa"/>
            <w:shd w:val="clear" w:color="auto" w:fill="auto"/>
            <w:vAlign w:val="center"/>
          </w:tcPr>
          <w:p w14:paraId="5B302A42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 xml:space="preserve">[65 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and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plus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61D20AD4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11,43%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(4/35)</w:t>
            </w:r>
          </w:p>
        </w:tc>
        <w:tc>
          <w:tcPr>
            <w:tcW w:w="2193" w:type="dxa"/>
            <w:gridSpan w:val="2"/>
            <w:shd w:val="clear" w:color="auto" w:fill="auto"/>
            <w:vAlign w:val="center"/>
          </w:tcPr>
          <w:p w14:paraId="51F65396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5,13%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(4/78)</w:t>
            </w:r>
          </w:p>
        </w:tc>
        <w:tc>
          <w:tcPr>
            <w:tcW w:w="1372" w:type="dxa"/>
            <w:gridSpan w:val="2"/>
            <w:shd w:val="clear" w:color="auto" w:fill="auto"/>
            <w:vAlign w:val="center"/>
          </w:tcPr>
          <w:p w14:paraId="71F182E5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0,3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5937907D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3 (0,3-25)</w:t>
            </w:r>
          </w:p>
        </w:tc>
      </w:tr>
    </w:tbl>
    <w:p w14:paraId="286C909D" w14:textId="77777777" w:rsidR="00AE71DB" w:rsidRPr="00D907F5" w:rsidRDefault="00AE71DB" w:rsidP="00AE71DB">
      <w:pPr>
        <w:spacing w:after="0"/>
        <w:rPr>
          <w:vanish/>
          <w:sz w:val="24"/>
          <w:szCs w:val="24"/>
        </w:rPr>
      </w:pP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7"/>
        <w:gridCol w:w="1998"/>
        <w:gridCol w:w="1982"/>
        <w:gridCol w:w="1310"/>
        <w:gridCol w:w="1667"/>
      </w:tblGrid>
      <w:tr w:rsidR="00AE71DB" w:rsidRPr="00D907F5" w14:paraId="6A45A65D" w14:textId="77777777" w:rsidTr="00453174">
        <w:trPr>
          <w:trHeight w:val="1425"/>
        </w:trPr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F49440" w14:textId="77777777" w:rsidR="00AE71DB" w:rsidRPr="00D907F5" w:rsidRDefault="00AE71DB" w:rsidP="00453174">
            <w:pPr>
              <w:spacing w:after="0" w:line="36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907F5">
              <w:rPr>
                <w:b/>
                <w:bCs/>
                <w:color w:val="000000"/>
                <w:sz w:val="24"/>
                <w:szCs w:val="24"/>
              </w:rPr>
              <w:t>Comorbidities</w:t>
            </w:r>
          </w:p>
          <w:p w14:paraId="2CE84473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HBP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6CA83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</w:p>
          <w:p w14:paraId="64E40284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68,57%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907F5">
              <w:rPr>
                <w:color w:val="000000"/>
                <w:sz w:val="24"/>
                <w:szCs w:val="24"/>
              </w:rPr>
              <w:t>(24/35)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41769E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</w:p>
          <w:p w14:paraId="5C705E1E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61,54%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907F5">
              <w:rPr>
                <w:color w:val="000000"/>
                <w:sz w:val="24"/>
                <w:szCs w:val="24"/>
              </w:rPr>
              <w:t>(48/78)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D7931E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</w:p>
          <w:p w14:paraId="3233C728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0,4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6C1A88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</w:p>
          <w:p w14:paraId="59429471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0,7(0,3-1,7)</w:t>
            </w:r>
          </w:p>
        </w:tc>
      </w:tr>
      <w:tr w:rsidR="00AE71DB" w:rsidRPr="00D907F5" w14:paraId="691D1EE5" w14:textId="77777777" w:rsidTr="00453174">
        <w:trPr>
          <w:trHeight w:val="1139"/>
        </w:trPr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0C2C88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Diabetes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522B7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14,29%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907F5">
              <w:rPr>
                <w:color w:val="000000"/>
                <w:sz w:val="24"/>
                <w:szCs w:val="24"/>
              </w:rPr>
              <w:t>(5/35)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E1A0FE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10,26%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907F5">
              <w:rPr>
                <w:color w:val="000000"/>
                <w:sz w:val="24"/>
                <w:szCs w:val="24"/>
              </w:rPr>
              <w:t>(8/78)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A1A4D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FFB05A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0,68 (0,2-2,2)</w:t>
            </w:r>
          </w:p>
        </w:tc>
      </w:tr>
      <w:tr w:rsidR="00AE71DB" w:rsidRPr="00D907F5" w14:paraId="344A3588" w14:textId="77777777" w:rsidTr="00453174">
        <w:trPr>
          <w:trHeight w:val="1273"/>
        </w:trPr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72BDB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A4347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2,86%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907F5">
              <w:rPr>
                <w:color w:val="000000"/>
                <w:sz w:val="24"/>
                <w:szCs w:val="24"/>
              </w:rPr>
              <w:t>(1/35)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3E904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3,85%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907F5">
              <w:rPr>
                <w:color w:val="000000"/>
                <w:sz w:val="24"/>
                <w:szCs w:val="24"/>
              </w:rPr>
              <w:t>(3/78)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EF958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0,8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109C55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1,3(0,13-13)</w:t>
            </w:r>
          </w:p>
        </w:tc>
      </w:tr>
      <w:tr w:rsidR="00AE71DB" w:rsidRPr="00D907F5" w14:paraId="489CF108" w14:textId="77777777" w:rsidTr="00453174">
        <w:trPr>
          <w:trHeight w:val="1065"/>
        </w:trPr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F47548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Nephropathy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43FA96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11,43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907F5">
              <w:rPr>
                <w:color w:val="000000"/>
                <w:sz w:val="24"/>
                <w:szCs w:val="24"/>
              </w:rPr>
              <w:t>(11/35)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F12582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6,41%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907F5">
              <w:rPr>
                <w:color w:val="000000"/>
                <w:sz w:val="24"/>
                <w:szCs w:val="24"/>
              </w:rPr>
              <w:t>(5/78)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38BDFA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0,36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DCD9D1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0,5 (0,1-2,1)</w:t>
            </w:r>
          </w:p>
        </w:tc>
      </w:tr>
      <w:tr w:rsidR="00AE71DB" w:rsidRPr="00D907F5" w14:paraId="7295BAF3" w14:textId="77777777" w:rsidTr="00453174">
        <w:trPr>
          <w:trHeight w:val="1569"/>
        </w:trPr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78C09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HIV/AIDS</w:t>
            </w:r>
          </w:p>
        </w:tc>
        <w:tc>
          <w:tcPr>
            <w:tcW w:w="19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3FDBA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11,43 (4/35)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C994DA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16,67%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907F5">
              <w:rPr>
                <w:color w:val="000000"/>
                <w:sz w:val="24"/>
                <w:szCs w:val="24"/>
              </w:rPr>
              <w:t>(13/78)</w:t>
            </w:r>
          </w:p>
        </w:tc>
        <w:tc>
          <w:tcPr>
            <w:tcW w:w="1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601F39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0,47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AB81B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1,5(0,47-5,1)</w:t>
            </w:r>
          </w:p>
        </w:tc>
      </w:tr>
      <w:tr w:rsidR="00AE71DB" w:rsidRPr="00D907F5" w14:paraId="176A66EA" w14:textId="77777777" w:rsidTr="00453174">
        <w:trPr>
          <w:trHeight w:val="768"/>
        </w:trPr>
        <w:tc>
          <w:tcPr>
            <w:tcW w:w="225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531DFA1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Heart disease</w:t>
            </w:r>
          </w:p>
        </w:tc>
        <w:tc>
          <w:tcPr>
            <w:tcW w:w="199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55D1E4C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060185C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1,28%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907F5">
              <w:rPr>
                <w:color w:val="000000"/>
                <w:sz w:val="24"/>
                <w:szCs w:val="24"/>
              </w:rPr>
              <w:t>(1/78)</w:t>
            </w:r>
          </w:p>
        </w:tc>
        <w:tc>
          <w:tcPr>
            <w:tcW w:w="131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1935796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C941159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-</w:t>
            </w:r>
          </w:p>
        </w:tc>
      </w:tr>
    </w:tbl>
    <w:p w14:paraId="67FAE1D7" w14:textId="77777777" w:rsidR="00AE71DB" w:rsidRPr="00D907F5" w:rsidRDefault="00AE71DB" w:rsidP="00AE71DB">
      <w:pPr>
        <w:spacing w:after="0"/>
        <w:rPr>
          <w:vanish/>
          <w:sz w:val="24"/>
          <w:szCs w:val="24"/>
        </w:rPr>
      </w:pPr>
    </w:p>
    <w:tbl>
      <w:tblPr>
        <w:tblW w:w="9423" w:type="dxa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2117"/>
        <w:gridCol w:w="2257"/>
        <w:gridCol w:w="1963"/>
        <w:gridCol w:w="978"/>
        <w:gridCol w:w="2108"/>
      </w:tblGrid>
      <w:tr w:rsidR="00AE71DB" w:rsidRPr="00D907F5" w14:paraId="01517F05" w14:textId="77777777" w:rsidTr="00453174">
        <w:trPr>
          <w:trHeight w:val="1864"/>
        </w:trPr>
        <w:tc>
          <w:tcPr>
            <w:tcW w:w="211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B6F636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Readmissions</w:t>
            </w:r>
          </w:p>
          <w:p w14:paraId="6C1027D1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25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7197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85,71% (30/35)</w:t>
            </w:r>
          </w:p>
        </w:tc>
        <w:tc>
          <w:tcPr>
            <w:tcW w:w="196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1680A6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89,74% (70/78)</w:t>
            </w:r>
          </w:p>
        </w:tc>
        <w:tc>
          <w:tcPr>
            <w:tcW w:w="9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52557E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210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A69FE9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0,68</w:t>
            </w:r>
          </w:p>
        </w:tc>
      </w:tr>
      <w:tr w:rsidR="00AE71DB" w:rsidRPr="00D907F5" w14:paraId="5B867DF8" w14:textId="77777777" w:rsidTr="00453174">
        <w:trPr>
          <w:trHeight w:val="604"/>
        </w:trPr>
        <w:tc>
          <w:tcPr>
            <w:tcW w:w="2117" w:type="dxa"/>
            <w:shd w:val="clear" w:color="auto" w:fill="auto"/>
            <w:vAlign w:val="center"/>
          </w:tcPr>
          <w:p w14:paraId="2E82A055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257" w:type="dxa"/>
            <w:shd w:val="clear" w:color="auto" w:fill="auto"/>
            <w:vAlign w:val="center"/>
          </w:tcPr>
          <w:p w14:paraId="644DBB96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11,42% (4/35)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522659D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10,25% (8/78)</w:t>
            </w:r>
          </w:p>
        </w:tc>
        <w:tc>
          <w:tcPr>
            <w:tcW w:w="978" w:type="dxa"/>
            <w:shd w:val="clear" w:color="auto" w:fill="auto"/>
            <w:vAlign w:val="center"/>
          </w:tcPr>
          <w:p w14:paraId="63A0FA6B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31B3D887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1,12</w:t>
            </w:r>
          </w:p>
        </w:tc>
      </w:tr>
      <w:tr w:rsidR="00AE71DB" w:rsidRPr="00D907F5" w14:paraId="0AB70B95" w14:textId="77777777" w:rsidTr="00453174">
        <w:trPr>
          <w:trHeight w:val="1650"/>
        </w:trPr>
        <w:tc>
          <w:tcPr>
            <w:tcW w:w="2117" w:type="dxa"/>
            <w:shd w:val="clear" w:color="auto" w:fill="auto"/>
            <w:vAlign w:val="center"/>
          </w:tcPr>
          <w:p w14:paraId="519B8582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lastRenderedPageBreak/>
              <w:t>4</w:t>
            </w:r>
          </w:p>
        </w:tc>
        <w:tc>
          <w:tcPr>
            <w:tcW w:w="2257" w:type="dxa"/>
            <w:shd w:val="clear" w:color="auto" w:fill="auto"/>
            <w:vAlign w:val="center"/>
          </w:tcPr>
          <w:p w14:paraId="565DB413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2,85% (1/35)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3D233A9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78" w:type="dxa"/>
            <w:shd w:val="clear" w:color="auto" w:fill="auto"/>
            <w:vAlign w:val="center"/>
          </w:tcPr>
          <w:p w14:paraId="1214D6C7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0,3</w:t>
            </w:r>
          </w:p>
        </w:tc>
        <w:tc>
          <w:tcPr>
            <w:tcW w:w="2108" w:type="dxa"/>
            <w:shd w:val="clear" w:color="auto" w:fill="auto"/>
            <w:vAlign w:val="center"/>
          </w:tcPr>
          <w:p w14:paraId="448057D9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</w:tr>
    </w:tbl>
    <w:p w14:paraId="2B440E40" w14:textId="77777777" w:rsidR="00AE71DB" w:rsidRPr="00D907F5" w:rsidRDefault="00AE71DB" w:rsidP="00AE71DB">
      <w:pPr>
        <w:spacing w:after="0"/>
        <w:rPr>
          <w:vanish/>
          <w:sz w:val="24"/>
          <w:szCs w:val="24"/>
        </w:rPr>
      </w:pPr>
    </w:p>
    <w:tbl>
      <w:tblPr>
        <w:tblW w:w="9183" w:type="dxa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2060"/>
        <w:gridCol w:w="2051"/>
        <w:gridCol w:w="2049"/>
        <w:gridCol w:w="978"/>
        <w:gridCol w:w="2045"/>
      </w:tblGrid>
      <w:tr w:rsidR="00AE71DB" w:rsidRPr="00D907F5" w14:paraId="6D7F7BCD" w14:textId="77777777" w:rsidTr="00453174">
        <w:trPr>
          <w:trHeight w:val="1854"/>
        </w:trPr>
        <w:tc>
          <w:tcPr>
            <w:tcW w:w="2060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6CE36CC9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Time  </w:t>
            </w:r>
          </w:p>
          <w:p w14:paraId="6BD15C6B" w14:textId="2C2E8D9B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m:oMath>
              <m:r>
                <w:rPr>
                  <w:rFonts w:ascii="Cambria Math" w:eastAsia="Calibri" w:hAnsi="Cambria Math"/>
                  <w:sz w:val="28"/>
                  <w:szCs w:val="28"/>
                  <w:lang w:eastAsia="en-US"/>
                </w:rPr>
                <m:t>&lt;</m:t>
              </m:r>
            </m:oMath>
            <w:r w:rsidRPr="00D907F5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30 days</w:t>
            </w:r>
          </w:p>
        </w:tc>
        <w:tc>
          <w:tcPr>
            <w:tcW w:w="2051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59D36962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1E7EBFD4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74,28% (26/35)</w:t>
            </w:r>
          </w:p>
        </w:tc>
        <w:tc>
          <w:tcPr>
            <w:tcW w:w="2049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7F91D8B7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1933E73C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61,53% (48/78)</w:t>
            </w:r>
          </w:p>
        </w:tc>
        <w:tc>
          <w:tcPr>
            <w:tcW w:w="978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A9AEC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0,1</w:t>
            </w:r>
          </w:p>
        </w:tc>
        <w:tc>
          <w:tcPr>
            <w:tcW w:w="2045" w:type="dxa"/>
            <w:vMerge w:val="restart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563D6F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1,8</w:t>
            </w:r>
          </w:p>
        </w:tc>
      </w:tr>
      <w:tr w:rsidR="00AE71DB" w:rsidRPr="00D907F5" w14:paraId="02D1A2D4" w14:textId="77777777" w:rsidTr="00453174">
        <w:trPr>
          <w:trHeight w:val="1693"/>
        </w:trPr>
        <w:tc>
          <w:tcPr>
            <w:tcW w:w="2060" w:type="dxa"/>
            <w:tcBorders>
              <w:top w:val="nil"/>
            </w:tcBorders>
            <w:shd w:val="clear" w:color="auto" w:fill="auto"/>
            <w:vAlign w:val="center"/>
          </w:tcPr>
          <w:p w14:paraId="4EBD5551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time ≥ 30 days</w:t>
            </w:r>
          </w:p>
        </w:tc>
        <w:tc>
          <w:tcPr>
            <w:tcW w:w="2051" w:type="dxa"/>
            <w:tcBorders>
              <w:top w:val="nil"/>
            </w:tcBorders>
            <w:shd w:val="clear" w:color="auto" w:fill="auto"/>
            <w:vAlign w:val="center"/>
          </w:tcPr>
          <w:p w14:paraId="507EE95A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25,71% (9/35)</w:t>
            </w:r>
          </w:p>
        </w:tc>
        <w:tc>
          <w:tcPr>
            <w:tcW w:w="2049" w:type="dxa"/>
            <w:tcBorders>
              <w:top w:val="nil"/>
            </w:tcBorders>
            <w:shd w:val="clear" w:color="auto" w:fill="auto"/>
            <w:vAlign w:val="center"/>
          </w:tcPr>
          <w:p w14:paraId="2FCB153C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38,46% (30/78)</w:t>
            </w:r>
          </w:p>
        </w:tc>
        <w:tc>
          <w:tcPr>
            <w:tcW w:w="978" w:type="dxa"/>
            <w:vMerge/>
            <w:shd w:val="clear" w:color="auto" w:fill="auto"/>
            <w:vAlign w:val="center"/>
          </w:tcPr>
          <w:p w14:paraId="1CFA7C16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045" w:type="dxa"/>
            <w:vMerge/>
            <w:shd w:val="clear" w:color="auto" w:fill="auto"/>
            <w:vAlign w:val="center"/>
          </w:tcPr>
          <w:p w14:paraId="507710F0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3F60581D" w14:textId="77777777" w:rsidR="00AE71DB" w:rsidRPr="00D907F5" w:rsidRDefault="00AE71DB" w:rsidP="00AE71DB">
      <w:pPr>
        <w:spacing w:after="0"/>
        <w:rPr>
          <w:b/>
          <w:bCs/>
          <w:vanish/>
          <w:color w:val="000000"/>
          <w:sz w:val="24"/>
          <w:szCs w:val="24"/>
        </w:rPr>
      </w:pPr>
    </w:p>
    <w:tbl>
      <w:tblPr>
        <w:tblW w:w="955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970"/>
        <w:gridCol w:w="2141"/>
        <w:gridCol w:w="902"/>
        <w:gridCol w:w="1702"/>
      </w:tblGrid>
      <w:tr w:rsidR="00AE71DB" w:rsidRPr="00D907F5" w14:paraId="49517367" w14:textId="77777777" w:rsidTr="00453174">
        <w:trPr>
          <w:trHeight w:val="604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2113BF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</w:p>
          <w:p w14:paraId="05FF749C" w14:textId="77777777" w:rsidR="00AE71DB" w:rsidRPr="00D907F5" w:rsidRDefault="00AE71DB" w:rsidP="00453174">
            <w:pPr>
              <w:spacing w:after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907F5">
              <w:rPr>
                <w:b/>
                <w:bCs/>
                <w:color w:val="000000"/>
                <w:sz w:val="24"/>
                <w:szCs w:val="24"/>
              </w:rPr>
              <w:t>Clinical signs</w:t>
            </w:r>
          </w:p>
          <w:p w14:paraId="34293FA4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</w:p>
          <w:p w14:paraId="2D7B4E8C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HBP flare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810DC6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88,57%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907F5">
              <w:rPr>
                <w:color w:val="000000"/>
                <w:sz w:val="24"/>
                <w:szCs w:val="24"/>
              </w:rPr>
              <w:t>(31/35)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FA589E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80,77%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907F5">
              <w:rPr>
                <w:color w:val="000000"/>
                <w:sz w:val="24"/>
                <w:szCs w:val="24"/>
              </w:rPr>
              <w:t>(63/78)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2690A0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0,3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86FAD5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0,5 (0,1-1,7)</w:t>
            </w:r>
          </w:p>
        </w:tc>
      </w:tr>
      <w:tr w:rsidR="00AE71DB" w:rsidRPr="00D907F5" w14:paraId="7F0182E1" w14:textId="77777777" w:rsidTr="00453174">
        <w:trPr>
          <w:trHeight w:val="786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C50ED5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Conjunctival pallor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6E81C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97,14%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907F5">
              <w:rPr>
                <w:color w:val="000000"/>
                <w:sz w:val="24"/>
                <w:szCs w:val="24"/>
              </w:rPr>
              <w:t>(34/35)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932EC6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97,44%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907F5">
              <w:rPr>
                <w:color w:val="000000"/>
                <w:sz w:val="24"/>
                <w:szCs w:val="24"/>
              </w:rPr>
              <w:t>(76/78)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276290A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0,9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112691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1,11(0,09-12)</w:t>
            </w:r>
          </w:p>
        </w:tc>
      </w:tr>
      <w:tr w:rsidR="00AE71DB" w:rsidRPr="00D907F5" w14:paraId="16EC946B" w14:textId="77777777" w:rsidTr="00453174">
        <w:trPr>
          <w:trHeight w:val="916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06FBD4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PAO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F7EB3A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51,43%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907F5">
              <w:rPr>
                <w:color w:val="000000"/>
                <w:sz w:val="24"/>
                <w:szCs w:val="24"/>
              </w:rPr>
              <w:t>(18/35)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07E99C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33,33%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907F5">
              <w:rPr>
                <w:color w:val="000000"/>
                <w:sz w:val="24"/>
                <w:szCs w:val="24"/>
              </w:rPr>
              <w:t>(26/78)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9E1D5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4799241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0,4 (0,2-1,06)</w:t>
            </w:r>
          </w:p>
        </w:tc>
      </w:tr>
      <w:tr w:rsidR="00AE71DB" w:rsidRPr="00D907F5" w14:paraId="55495191" w14:textId="77777777" w:rsidTr="00453174">
        <w:trPr>
          <w:trHeight w:val="844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068752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Edema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81FBFA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54,29% (19/35)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C7F95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51,28% (40/78)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A76832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0,7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5523C0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0,8 (0,4-1,9)</w:t>
            </w:r>
          </w:p>
        </w:tc>
      </w:tr>
      <w:tr w:rsidR="00AE71DB" w:rsidRPr="00D907F5" w14:paraId="36F4830D" w14:textId="77777777" w:rsidTr="00453174">
        <w:trPr>
          <w:trHeight w:val="762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CB1930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Neurological disorder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924DC3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22,86% (8/35)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BDE71D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25,64% (20/78)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5822FE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0,75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4353D9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1,1 (0,4-2,9)</w:t>
            </w:r>
          </w:p>
        </w:tc>
      </w:tr>
      <w:tr w:rsidR="00AE71DB" w:rsidRPr="00D907F5" w14:paraId="64D590A2" w14:textId="77777777" w:rsidTr="00453174">
        <w:trPr>
          <w:trHeight w:val="848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544DAE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Dehydration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63502C0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29,49% (10/35)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B740DD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29,49% (23/78)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3403235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0,9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2DF83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1,04 (0,4-2,5)</w:t>
            </w:r>
          </w:p>
        </w:tc>
      </w:tr>
      <w:tr w:rsidR="00AE71DB" w:rsidRPr="00D907F5" w14:paraId="3EA90C8E" w14:textId="77777777" w:rsidTr="00453174">
        <w:trPr>
          <w:trHeight w:val="714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A945B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Digestive disorder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6BA4A6A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17,14 % (6/35)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C598F3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6,41 % (5/78)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899750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0,07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7ECDC5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0,3(0,09-1,6)</w:t>
            </w:r>
          </w:p>
        </w:tc>
      </w:tr>
      <w:tr w:rsidR="00AE71DB" w:rsidRPr="00D907F5" w14:paraId="0E1B38BB" w14:textId="77777777" w:rsidTr="00453174">
        <w:trPr>
          <w:trHeight w:val="553"/>
          <w:jc w:val="center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538584" w14:textId="77777777" w:rsidR="00AE71DB" w:rsidRPr="00D907F5" w:rsidRDefault="00AE71DB" w:rsidP="00453174">
            <w:pPr>
              <w:spacing w:after="0"/>
              <w:rPr>
                <w:color w:val="000000"/>
                <w:sz w:val="24"/>
                <w:szCs w:val="24"/>
              </w:rPr>
            </w:pPr>
          </w:p>
          <w:p w14:paraId="7D36024D" w14:textId="77777777" w:rsidR="00AE71DB" w:rsidRPr="00D907F5" w:rsidRDefault="00AE71DB" w:rsidP="00453174">
            <w:pPr>
              <w:spacing w:after="0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Large painful leg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032CCD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</w:p>
          <w:p w14:paraId="40DA6C72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2,85% (1/35)</w:t>
            </w:r>
          </w:p>
        </w:tc>
        <w:tc>
          <w:tcPr>
            <w:tcW w:w="21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F1F31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</w:p>
          <w:p w14:paraId="25DC631C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2,65% (3/78)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D2E784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</w:p>
          <w:p w14:paraId="40086B39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0,52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06535C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</w:p>
          <w:p w14:paraId="73B8A83E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7,2 (0,7-72)</w:t>
            </w:r>
          </w:p>
        </w:tc>
      </w:tr>
      <w:tr w:rsidR="00AE71DB" w:rsidRPr="00D907F5" w14:paraId="0B7D30B5" w14:textId="77777777" w:rsidTr="00453174">
        <w:trPr>
          <w:trHeight w:val="667"/>
          <w:jc w:val="center"/>
        </w:trPr>
        <w:tc>
          <w:tcPr>
            <w:tcW w:w="2835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55C081E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Digestive bleeding</w:t>
            </w:r>
          </w:p>
        </w:tc>
        <w:tc>
          <w:tcPr>
            <w:tcW w:w="197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76B04ADA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33,33% (2/35)</w:t>
            </w:r>
          </w:p>
        </w:tc>
        <w:tc>
          <w:tcPr>
            <w:tcW w:w="214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43472DF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50,00% (1/78)</w:t>
            </w:r>
          </w:p>
        </w:tc>
        <w:tc>
          <w:tcPr>
            <w:tcW w:w="9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B27C195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0,17</w:t>
            </w:r>
          </w:p>
        </w:tc>
        <w:tc>
          <w:tcPr>
            <w:tcW w:w="1702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F3A5289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4,6 (0,4-53)</w:t>
            </w:r>
          </w:p>
        </w:tc>
      </w:tr>
      <w:tr w:rsidR="00AE71DB" w:rsidRPr="00D907F5" w14:paraId="141A54DF" w14:textId="77777777" w:rsidTr="00453174">
        <w:trPr>
          <w:trHeight w:val="286"/>
          <w:jc w:val="center"/>
        </w:trPr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C2488C" w14:textId="77777777" w:rsidR="00AE71DB" w:rsidRPr="00D907F5" w:rsidRDefault="00AE71DB" w:rsidP="00453174">
            <w:pPr>
              <w:spacing w:after="0"/>
              <w:rPr>
                <w:color w:val="000000"/>
                <w:sz w:val="24"/>
                <w:szCs w:val="24"/>
              </w:rPr>
            </w:pPr>
          </w:p>
          <w:p w14:paraId="246616ED" w14:textId="77777777" w:rsidR="00AE71DB" w:rsidRPr="00D907F5" w:rsidRDefault="00AE71DB" w:rsidP="00453174">
            <w:pPr>
              <w:spacing w:after="0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 xml:space="preserve">Pulmonary condensation syndrome 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8A436F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2,85% (1/35)</w:t>
            </w:r>
          </w:p>
        </w:tc>
        <w:tc>
          <w:tcPr>
            <w:tcW w:w="21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49E227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 xml:space="preserve">        -</w:t>
            </w:r>
          </w:p>
        </w:tc>
        <w:tc>
          <w:tcPr>
            <w:tcW w:w="9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75AA23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0CF4DC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-</w:t>
            </w:r>
          </w:p>
        </w:tc>
      </w:tr>
      <w:tr w:rsidR="00AE71DB" w:rsidRPr="00D907F5" w14:paraId="0F117A2A" w14:textId="77777777" w:rsidTr="00453174">
        <w:trPr>
          <w:trHeight w:val="307"/>
          <w:jc w:val="center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36A449" w14:textId="77777777" w:rsidR="00AE71DB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Creatinine</w:t>
            </w:r>
          </w:p>
          <w:p w14:paraId="384963FB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levels Mean(mg/L)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8D5764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 xml:space="preserve">213,0194 </w:t>
            </w:r>
          </w:p>
        </w:tc>
        <w:tc>
          <w:tcPr>
            <w:tcW w:w="2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5E94E9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 xml:space="preserve">180,91                        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E83729B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0,049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3D0747C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AE71DB" w:rsidRPr="00D907F5" w14:paraId="77121D71" w14:textId="77777777" w:rsidTr="00453174">
        <w:trPr>
          <w:trHeight w:val="307"/>
          <w:jc w:val="center"/>
        </w:trPr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884AD1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Hb level Mean (g/dL)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AAF831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 xml:space="preserve">6,1                      </w:t>
            </w:r>
          </w:p>
        </w:tc>
        <w:tc>
          <w:tcPr>
            <w:tcW w:w="2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000F1F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 xml:space="preserve"> 6,7</w:t>
            </w:r>
          </w:p>
        </w:tc>
        <w:tc>
          <w:tcPr>
            <w:tcW w:w="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50EF42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 xml:space="preserve"> 0,037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F76608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0D005E68" w14:textId="77777777" w:rsidR="00AE71DB" w:rsidRPr="00D907F5" w:rsidRDefault="00AE71DB" w:rsidP="00AE71DB">
      <w:pPr>
        <w:spacing w:after="0"/>
        <w:rPr>
          <w:vanish/>
          <w:sz w:val="24"/>
          <w:szCs w:val="24"/>
        </w:rPr>
      </w:pPr>
    </w:p>
    <w:tbl>
      <w:tblPr>
        <w:tblW w:w="9432" w:type="dxa"/>
        <w:tblInd w:w="-142" w:type="dxa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2229"/>
        <w:gridCol w:w="2073"/>
        <w:gridCol w:w="2073"/>
        <w:gridCol w:w="978"/>
        <w:gridCol w:w="2079"/>
      </w:tblGrid>
      <w:tr w:rsidR="00AE71DB" w:rsidRPr="00D907F5" w14:paraId="1A3961E9" w14:textId="77777777" w:rsidTr="00453174">
        <w:trPr>
          <w:trHeight w:val="1165"/>
        </w:trPr>
        <w:tc>
          <w:tcPr>
            <w:tcW w:w="2229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6232740D" w14:textId="77777777" w:rsidR="00AE71DB" w:rsidRPr="0062425B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2425B">
              <w:rPr>
                <w:rFonts w:eastAsia="Calibri"/>
                <w:color w:val="000000"/>
                <w:sz w:val="24"/>
                <w:szCs w:val="24"/>
                <w:lang w:eastAsia="en-US"/>
              </w:rPr>
              <w:t>Calcemia (mg/L)</w:t>
            </w:r>
          </w:p>
          <w:p w14:paraId="449B005F" w14:textId="77777777" w:rsidR="00AE71DB" w:rsidRPr="0062425B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2425B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Hypocalcemia   </w:t>
            </w:r>
          </w:p>
        </w:tc>
        <w:tc>
          <w:tcPr>
            <w:tcW w:w="2073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096A1AB3" w14:textId="77777777" w:rsidR="00AE71DB" w:rsidRPr="0062425B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468F04DE" w14:textId="77777777" w:rsidR="00AE71DB" w:rsidRPr="0062425B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2425B">
              <w:rPr>
                <w:rFonts w:eastAsia="Calibri"/>
                <w:color w:val="000000"/>
                <w:sz w:val="24"/>
                <w:szCs w:val="24"/>
                <w:lang w:eastAsia="en-US"/>
              </w:rPr>
              <w:t>85,71% (30/35)</w:t>
            </w:r>
          </w:p>
        </w:tc>
        <w:tc>
          <w:tcPr>
            <w:tcW w:w="2073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77BA8931" w14:textId="77777777" w:rsidR="00AE71DB" w:rsidRPr="0062425B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4A2E271E" w14:textId="77777777" w:rsidR="00AE71DB" w:rsidRPr="0062425B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2425B">
              <w:rPr>
                <w:rFonts w:eastAsia="Calibri"/>
                <w:color w:val="000000"/>
                <w:sz w:val="24"/>
                <w:szCs w:val="24"/>
                <w:lang w:eastAsia="en-US"/>
              </w:rPr>
              <w:t>51,28% (40/78)</w:t>
            </w:r>
          </w:p>
        </w:tc>
        <w:tc>
          <w:tcPr>
            <w:tcW w:w="978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679F8FB9" w14:textId="77777777" w:rsidR="00AE71DB" w:rsidRPr="0062425B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6F59A6A3" w14:textId="77777777" w:rsidR="00AE71DB" w:rsidRPr="0062425B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2425B">
              <w:rPr>
                <w:rFonts w:eastAsia="Calibri"/>
                <w:color w:val="000000"/>
                <w:sz w:val="24"/>
                <w:szCs w:val="24"/>
                <w:lang w:eastAsia="en-US"/>
              </w:rPr>
              <w:t>0,030</w:t>
            </w:r>
          </w:p>
        </w:tc>
        <w:tc>
          <w:tcPr>
            <w:tcW w:w="2079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5D5AB3C6" w14:textId="77777777" w:rsidR="00AE71DB" w:rsidRPr="0062425B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7BAF96CE" w14:textId="77777777" w:rsidR="00AE71DB" w:rsidRPr="0062425B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2425B">
              <w:rPr>
                <w:rFonts w:eastAsia="Calibri"/>
                <w:color w:val="000000"/>
                <w:sz w:val="24"/>
                <w:szCs w:val="24"/>
                <w:lang w:eastAsia="en-US"/>
              </w:rPr>
              <w:t>1,5(2,1-10)</w:t>
            </w:r>
          </w:p>
        </w:tc>
      </w:tr>
      <w:tr w:rsidR="00AE71DB" w:rsidRPr="00D907F5" w14:paraId="657C0843" w14:textId="77777777" w:rsidTr="00453174">
        <w:trPr>
          <w:trHeight w:val="1827"/>
        </w:trPr>
        <w:tc>
          <w:tcPr>
            <w:tcW w:w="2229" w:type="dxa"/>
            <w:shd w:val="clear" w:color="auto" w:fill="auto"/>
            <w:vAlign w:val="center"/>
          </w:tcPr>
          <w:p w14:paraId="266DF1E6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</w:rPr>
              <w:t>Normal calcemia</w:t>
            </w:r>
          </w:p>
        </w:tc>
        <w:tc>
          <w:tcPr>
            <w:tcW w:w="2073" w:type="dxa"/>
            <w:shd w:val="clear" w:color="auto" w:fill="auto"/>
            <w:vAlign w:val="center"/>
          </w:tcPr>
          <w:p w14:paraId="62E5DE9E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11,42% (4/35)</w:t>
            </w:r>
          </w:p>
        </w:tc>
        <w:tc>
          <w:tcPr>
            <w:tcW w:w="2073" w:type="dxa"/>
            <w:shd w:val="clear" w:color="auto" w:fill="auto"/>
            <w:vAlign w:val="center"/>
          </w:tcPr>
          <w:p w14:paraId="279A39FA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41% (32/78)</w:t>
            </w:r>
          </w:p>
        </w:tc>
        <w:tc>
          <w:tcPr>
            <w:tcW w:w="978" w:type="dxa"/>
            <w:shd w:val="clear" w:color="auto" w:fill="auto"/>
            <w:vAlign w:val="center"/>
          </w:tcPr>
          <w:p w14:paraId="62AEF8D8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0,98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6D8D6C2E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2,33(0,17-0,22)</w:t>
            </w:r>
          </w:p>
        </w:tc>
      </w:tr>
      <w:tr w:rsidR="00AE71DB" w:rsidRPr="00D907F5" w14:paraId="6463F22B" w14:textId="77777777" w:rsidTr="00453174">
        <w:trPr>
          <w:trHeight w:val="1131"/>
        </w:trPr>
        <w:tc>
          <w:tcPr>
            <w:tcW w:w="2229" w:type="dxa"/>
            <w:shd w:val="clear" w:color="auto" w:fill="auto"/>
            <w:vAlign w:val="center"/>
          </w:tcPr>
          <w:p w14:paraId="6255CD60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</w:rPr>
              <w:t>Hypercalcemia</w:t>
            </w:r>
          </w:p>
        </w:tc>
        <w:tc>
          <w:tcPr>
            <w:tcW w:w="2073" w:type="dxa"/>
            <w:shd w:val="clear" w:color="auto" w:fill="auto"/>
            <w:vAlign w:val="center"/>
          </w:tcPr>
          <w:p w14:paraId="10B4D051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2,85% (1/35)</w:t>
            </w:r>
          </w:p>
        </w:tc>
        <w:tc>
          <w:tcPr>
            <w:tcW w:w="2073" w:type="dxa"/>
            <w:shd w:val="clear" w:color="auto" w:fill="auto"/>
            <w:vAlign w:val="center"/>
          </w:tcPr>
          <w:p w14:paraId="03A8713F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7,7% (6/78)</w:t>
            </w:r>
          </w:p>
        </w:tc>
        <w:tc>
          <w:tcPr>
            <w:tcW w:w="978" w:type="dxa"/>
            <w:shd w:val="clear" w:color="auto" w:fill="auto"/>
            <w:vAlign w:val="center"/>
          </w:tcPr>
          <w:p w14:paraId="700D2BBD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0,6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4453F828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0,44(2,4-4,1)</w:t>
            </w:r>
          </w:p>
        </w:tc>
      </w:tr>
    </w:tbl>
    <w:p w14:paraId="694E3B14" w14:textId="77777777" w:rsidR="00AE71DB" w:rsidRPr="00D907F5" w:rsidRDefault="00AE71DB" w:rsidP="00AE71DB">
      <w:pPr>
        <w:spacing w:after="0"/>
        <w:rPr>
          <w:vanish/>
          <w:sz w:val="24"/>
          <w:szCs w:val="24"/>
        </w:rPr>
      </w:pPr>
    </w:p>
    <w:tbl>
      <w:tblPr>
        <w:tblW w:w="9498" w:type="dxa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1984"/>
        <w:gridCol w:w="492"/>
        <w:gridCol w:w="163"/>
        <w:gridCol w:w="1470"/>
        <w:gridCol w:w="270"/>
        <w:gridCol w:w="163"/>
        <w:gridCol w:w="1740"/>
        <w:gridCol w:w="104"/>
        <w:gridCol w:w="59"/>
        <w:gridCol w:w="978"/>
        <w:gridCol w:w="81"/>
        <w:gridCol w:w="1848"/>
        <w:gridCol w:w="146"/>
      </w:tblGrid>
      <w:tr w:rsidR="00AE71DB" w:rsidRPr="00D907F5" w14:paraId="4FC4C51B" w14:textId="77777777" w:rsidTr="00453174">
        <w:trPr>
          <w:gridAfter w:val="1"/>
          <w:wAfter w:w="146" w:type="dxa"/>
          <w:trHeight w:val="1114"/>
        </w:trPr>
        <w:tc>
          <w:tcPr>
            <w:tcW w:w="2477" w:type="dxa"/>
            <w:gridSpan w:val="2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793D57D6" w14:textId="77777777" w:rsidR="00AE71DB" w:rsidRPr="0062425B" w:rsidRDefault="00AE71DB" w:rsidP="00453174">
            <w:pPr>
              <w:spacing w:after="16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2425B">
              <w:rPr>
                <w:rFonts w:eastAsia="Calibri"/>
                <w:color w:val="000000"/>
                <w:sz w:val="24"/>
                <w:szCs w:val="24"/>
                <w:lang w:eastAsia="en-US"/>
              </w:rPr>
              <w:t>CKD</w:t>
            </w:r>
          </w:p>
          <w:p w14:paraId="415FAA52" w14:textId="77777777" w:rsidR="00AE71DB" w:rsidRPr="0062425B" w:rsidRDefault="00AE71DB" w:rsidP="00453174">
            <w:pPr>
              <w:spacing w:after="16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2425B">
              <w:rPr>
                <w:rFonts w:eastAsia="Calibri"/>
                <w:color w:val="000000"/>
                <w:sz w:val="24"/>
                <w:szCs w:val="24"/>
                <w:lang w:eastAsia="en-US"/>
              </w:rPr>
              <w:t>CRF</w:t>
            </w:r>
          </w:p>
        </w:tc>
        <w:tc>
          <w:tcPr>
            <w:tcW w:w="1904" w:type="dxa"/>
            <w:gridSpan w:val="3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0E15F61E" w14:textId="77777777" w:rsidR="00AE71DB" w:rsidRPr="0062425B" w:rsidRDefault="00AE71DB" w:rsidP="00453174">
            <w:pPr>
              <w:spacing w:after="16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7B8F86B5" w14:textId="77777777" w:rsidR="00AE71DB" w:rsidRPr="0062425B" w:rsidRDefault="00AE71DB" w:rsidP="00453174">
            <w:pPr>
              <w:spacing w:after="16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2425B">
              <w:rPr>
                <w:rFonts w:eastAsia="Calibri"/>
                <w:color w:val="000000"/>
                <w:sz w:val="24"/>
                <w:szCs w:val="24"/>
                <w:lang w:eastAsia="en-US"/>
              </w:rPr>
              <w:t>2,86% (1/35)</w:t>
            </w:r>
          </w:p>
        </w:tc>
        <w:tc>
          <w:tcPr>
            <w:tcW w:w="1904" w:type="dxa"/>
            <w:gridSpan w:val="2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4C2FB53B" w14:textId="77777777" w:rsidR="00AE71DB" w:rsidRPr="0062425B" w:rsidRDefault="00AE71DB" w:rsidP="00453174">
            <w:pPr>
              <w:spacing w:after="16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5D486C6D" w14:textId="77777777" w:rsidR="00AE71DB" w:rsidRPr="0062425B" w:rsidRDefault="00AE71DB" w:rsidP="00453174">
            <w:pPr>
              <w:spacing w:after="16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2425B">
              <w:rPr>
                <w:rFonts w:eastAsia="Calibri"/>
                <w:color w:val="000000"/>
                <w:sz w:val="24"/>
                <w:szCs w:val="24"/>
                <w:lang w:eastAsia="en-US"/>
              </w:rPr>
              <w:t>6,41% (5/78)</w:t>
            </w:r>
          </w:p>
        </w:tc>
        <w:tc>
          <w:tcPr>
            <w:tcW w:w="1141" w:type="dxa"/>
            <w:gridSpan w:val="3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3E748330" w14:textId="77777777" w:rsidR="00AE71DB" w:rsidRPr="0062425B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16D9B05E" w14:textId="77777777" w:rsidR="00AE71DB" w:rsidRPr="0062425B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2425B">
              <w:rPr>
                <w:rFonts w:eastAsia="Calibri"/>
                <w:color w:val="000000"/>
                <w:sz w:val="24"/>
                <w:szCs w:val="24"/>
                <w:lang w:eastAsia="en-US"/>
              </w:rPr>
              <w:t>0,43</w:t>
            </w:r>
          </w:p>
        </w:tc>
        <w:tc>
          <w:tcPr>
            <w:tcW w:w="1930" w:type="dxa"/>
            <w:gridSpan w:val="2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384FB727" w14:textId="77777777" w:rsidR="00AE71DB" w:rsidRPr="0062425B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65322510" w14:textId="77777777" w:rsidR="00AE71DB" w:rsidRPr="0062425B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2425B">
              <w:rPr>
                <w:rFonts w:eastAsia="Calibri"/>
                <w:color w:val="000000"/>
                <w:sz w:val="24"/>
                <w:szCs w:val="24"/>
                <w:lang w:eastAsia="en-US"/>
              </w:rPr>
              <w:t>2,32 (0,2-20,7)</w:t>
            </w:r>
          </w:p>
        </w:tc>
      </w:tr>
      <w:tr w:rsidR="00AE71DB" w:rsidRPr="00D907F5" w14:paraId="6173EE37" w14:textId="77777777" w:rsidTr="00453174">
        <w:trPr>
          <w:gridAfter w:val="1"/>
          <w:wAfter w:w="146" w:type="dxa"/>
          <w:trHeight w:val="1459"/>
        </w:trPr>
        <w:tc>
          <w:tcPr>
            <w:tcW w:w="2477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ACA8509" w14:textId="77777777" w:rsidR="00AE71DB" w:rsidRPr="0062425B" w:rsidRDefault="00AE71DB" w:rsidP="00453174">
            <w:pPr>
              <w:spacing w:after="16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2425B">
              <w:rPr>
                <w:rFonts w:eastAsia="Calibri"/>
                <w:color w:val="000000"/>
                <w:sz w:val="24"/>
                <w:szCs w:val="24"/>
                <w:lang w:eastAsia="en-US"/>
              </w:rPr>
              <w:t>ESRD</w:t>
            </w:r>
          </w:p>
        </w:tc>
        <w:tc>
          <w:tcPr>
            <w:tcW w:w="1904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65E7725" w14:textId="77777777" w:rsidR="00AE71DB" w:rsidRPr="0062425B" w:rsidRDefault="00AE71DB" w:rsidP="00453174">
            <w:pPr>
              <w:spacing w:after="16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2425B">
              <w:rPr>
                <w:rFonts w:eastAsia="Calibri"/>
                <w:color w:val="000000"/>
                <w:sz w:val="24"/>
                <w:szCs w:val="24"/>
                <w:lang w:eastAsia="en-US"/>
              </w:rPr>
              <w:t>97,14%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425B">
              <w:rPr>
                <w:rFonts w:eastAsia="Calibri"/>
                <w:color w:val="000000"/>
                <w:sz w:val="24"/>
                <w:szCs w:val="24"/>
                <w:lang w:eastAsia="en-US"/>
              </w:rPr>
              <w:t>(34/35)</w:t>
            </w:r>
          </w:p>
        </w:tc>
        <w:tc>
          <w:tcPr>
            <w:tcW w:w="1904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10DAE39" w14:textId="77777777" w:rsidR="00AE71DB" w:rsidRPr="0062425B" w:rsidRDefault="00AE71DB" w:rsidP="00453174">
            <w:pPr>
              <w:spacing w:after="16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2425B">
              <w:rPr>
                <w:rFonts w:eastAsia="Calibri"/>
                <w:color w:val="000000"/>
                <w:sz w:val="24"/>
                <w:szCs w:val="24"/>
                <w:lang w:eastAsia="en-US"/>
              </w:rPr>
              <w:t>93,59%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62425B">
              <w:rPr>
                <w:rFonts w:eastAsia="Calibri"/>
                <w:color w:val="000000"/>
                <w:sz w:val="24"/>
                <w:szCs w:val="24"/>
                <w:lang w:eastAsia="en-US"/>
              </w:rPr>
              <w:t>(73/78)</w:t>
            </w:r>
          </w:p>
        </w:tc>
        <w:tc>
          <w:tcPr>
            <w:tcW w:w="1141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4E163C7" w14:textId="77777777" w:rsidR="00AE71DB" w:rsidRPr="0062425B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2425B">
              <w:rPr>
                <w:rFonts w:eastAsia="Calibri"/>
                <w:color w:val="000000"/>
                <w:sz w:val="24"/>
                <w:szCs w:val="24"/>
                <w:lang w:eastAsia="en-US"/>
              </w:rPr>
              <w:t>0,43</w:t>
            </w:r>
          </w:p>
        </w:tc>
        <w:tc>
          <w:tcPr>
            <w:tcW w:w="193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5BD7D12" w14:textId="77777777" w:rsidR="00AE71DB" w:rsidRPr="0062425B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62425B">
              <w:rPr>
                <w:rFonts w:eastAsia="Calibri"/>
                <w:color w:val="000000"/>
                <w:sz w:val="24"/>
                <w:szCs w:val="24"/>
                <w:lang w:eastAsia="en-US"/>
              </w:rPr>
              <w:t>0,4(0,04-3,8)</w:t>
            </w:r>
          </w:p>
        </w:tc>
      </w:tr>
      <w:tr w:rsidR="00AE71DB" w:rsidRPr="00D907F5" w14:paraId="5E59EA4D" w14:textId="77777777" w:rsidTr="00453174">
        <w:trPr>
          <w:gridAfter w:val="1"/>
          <w:wAfter w:w="146" w:type="dxa"/>
          <w:trHeight w:val="1335"/>
        </w:trPr>
        <w:tc>
          <w:tcPr>
            <w:tcW w:w="264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86AA4B" w14:textId="77777777" w:rsidR="00AE71DB" w:rsidRPr="001A4E90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A4E90">
              <w:rPr>
                <w:rFonts w:eastAsia="Calibri"/>
                <w:color w:val="000000"/>
                <w:sz w:val="24"/>
                <w:szCs w:val="24"/>
                <w:lang w:eastAsia="en-US"/>
              </w:rPr>
              <w:t>Kidney damage</w:t>
            </w:r>
          </w:p>
          <w:p w14:paraId="443FD1D1" w14:textId="77777777" w:rsidR="00AE71DB" w:rsidRPr="001A4E90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1A4E90">
              <w:rPr>
                <w:rFonts w:eastAsia="Calibri"/>
                <w:color w:val="000000"/>
                <w:sz w:val="24"/>
                <w:szCs w:val="24"/>
                <w:lang w:eastAsia="en-US"/>
              </w:rPr>
              <w:t>Glomerular</w:t>
            </w:r>
          </w:p>
        </w:tc>
        <w:tc>
          <w:tcPr>
            <w:tcW w:w="190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F611F35" w14:textId="77777777" w:rsidR="00AE71DB" w:rsidRPr="001A4E90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2BF71DC1" w14:textId="77777777" w:rsidR="00AE71DB" w:rsidRPr="001A4E90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1A4E90">
              <w:rPr>
                <w:rFonts w:eastAsia="Calibri"/>
                <w:color w:val="000000"/>
                <w:sz w:val="24"/>
                <w:szCs w:val="24"/>
                <w:lang w:eastAsia="en-US"/>
              </w:rPr>
              <w:t>51,43% (18/35)</w:t>
            </w:r>
          </w:p>
        </w:tc>
        <w:tc>
          <w:tcPr>
            <w:tcW w:w="1904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23D455D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439AC8DE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50%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(39/78)</w:t>
            </w:r>
          </w:p>
        </w:tc>
        <w:tc>
          <w:tcPr>
            <w:tcW w:w="105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418BC73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64024C69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0,88</w:t>
            </w:r>
          </w:p>
        </w:tc>
        <w:tc>
          <w:tcPr>
            <w:tcW w:w="184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73A40AB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20CFC8E0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0,9 (0, -2,1)</w:t>
            </w:r>
          </w:p>
        </w:tc>
      </w:tr>
      <w:tr w:rsidR="00AE71DB" w:rsidRPr="00D907F5" w14:paraId="5F8FA43A" w14:textId="77777777" w:rsidTr="00453174">
        <w:trPr>
          <w:gridAfter w:val="1"/>
          <w:wAfter w:w="146" w:type="dxa"/>
          <w:trHeight w:val="1267"/>
        </w:trPr>
        <w:tc>
          <w:tcPr>
            <w:tcW w:w="2640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3A7E7D44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Vascular</w:t>
            </w:r>
          </w:p>
        </w:tc>
        <w:tc>
          <w:tcPr>
            <w:tcW w:w="1904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219865C2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44,12%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(15/35)</w:t>
            </w:r>
          </w:p>
        </w:tc>
        <w:tc>
          <w:tcPr>
            <w:tcW w:w="1904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6E8484F6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48,72%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(38/78)</w:t>
            </w:r>
          </w:p>
        </w:tc>
        <w:tc>
          <w:tcPr>
            <w:tcW w:w="1059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6CEDC820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0,65 </w:t>
            </w:r>
          </w:p>
        </w:tc>
        <w:tc>
          <w:tcPr>
            <w:tcW w:w="1849" w:type="dxa"/>
            <w:tcBorders>
              <w:bottom w:val="nil"/>
            </w:tcBorders>
            <w:shd w:val="clear" w:color="auto" w:fill="auto"/>
            <w:vAlign w:val="center"/>
          </w:tcPr>
          <w:p w14:paraId="79237014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1,2 (0,5-2,7)</w:t>
            </w:r>
          </w:p>
        </w:tc>
      </w:tr>
      <w:tr w:rsidR="00AE71DB" w:rsidRPr="00D907F5" w14:paraId="330256B4" w14:textId="77777777" w:rsidTr="00453174">
        <w:trPr>
          <w:gridAfter w:val="1"/>
          <w:wAfter w:w="146" w:type="dxa"/>
          <w:trHeight w:val="1629"/>
        </w:trPr>
        <w:tc>
          <w:tcPr>
            <w:tcW w:w="2640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49C33BE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Interstitial</w:t>
            </w:r>
          </w:p>
        </w:tc>
        <w:tc>
          <w:tcPr>
            <w:tcW w:w="1904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779BE5E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8,57%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(3/35)</w:t>
            </w:r>
          </w:p>
        </w:tc>
        <w:tc>
          <w:tcPr>
            <w:tcW w:w="1904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488D46C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5,13 (4/78)</w:t>
            </w:r>
          </w:p>
        </w:tc>
        <w:tc>
          <w:tcPr>
            <w:tcW w:w="1059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049F686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0,48</w:t>
            </w:r>
          </w:p>
        </w:tc>
        <w:tc>
          <w:tcPr>
            <w:tcW w:w="1849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30832A81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0,57 (0,1-2,7)</w:t>
            </w:r>
          </w:p>
        </w:tc>
      </w:tr>
      <w:tr w:rsidR="00AE71DB" w:rsidRPr="00D907F5" w14:paraId="3237CD0D" w14:textId="77777777" w:rsidTr="00453174">
        <w:trPr>
          <w:trHeight w:val="1084"/>
        </w:trPr>
        <w:tc>
          <w:tcPr>
            <w:tcW w:w="1985" w:type="dxa"/>
            <w:tcBorders>
              <w:bottom w:val="nil"/>
            </w:tcBorders>
            <w:shd w:val="clear" w:color="auto" w:fill="auto"/>
            <w:vAlign w:val="center"/>
          </w:tcPr>
          <w:p w14:paraId="7BC51652" w14:textId="77777777" w:rsidR="00AE71DB" w:rsidRPr="00D907F5" w:rsidRDefault="00AE71DB" w:rsidP="00453174">
            <w:pPr>
              <w:spacing w:after="160" w:line="360" w:lineRule="auto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Etiology</w:t>
            </w:r>
          </w:p>
          <w:p w14:paraId="52F64D4F" w14:textId="77777777" w:rsidR="00AE71DB" w:rsidRPr="00D907F5" w:rsidRDefault="00AE71DB" w:rsidP="00453174">
            <w:pPr>
              <w:spacing w:after="16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HBP</w:t>
            </w:r>
          </w:p>
        </w:tc>
        <w:tc>
          <w:tcPr>
            <w:tcW w:w="2126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4E00C3EA" w14:textId="77777777" w:rsidR="00AE71DB" w:rsidRPr="00D907F5" w:rsidRDefault="00AE71DB" w:rsidP="00453174">
            <w:pPr>
              <w:spacing w:after="16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0E68B749" w14:textId="77777777" w:rsidR="00AE71DB" w:rsidRPr="00D907F5" w:rsidRDefault="00AE71DB" w:rsidP="00453174">
            <w:pPr>
              <w:spacing w:after="16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48,57%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(17/35)</w:t>
            </w:r>
          </w:p>
        </w:tc>
        <w:tc>
          <w:tcPr>
            <w:tcW w:w="2278" w:type="dxa"/>
            <w:gridSpan w:val="4"/>
            <w:tcBorders>
              <w:bottom w:val="nil"/>
            </w:tcBorders>
            <w:shd w:val="clear" w:color="auto" w:fill="auto"/>
            <w:vAlign w:val="center"/>
          </w:tcPr>
          <w:p w14:paraId="624C25BD" w14:textId="77777777" w:rsidR="00AE71DB" w:rsidRPr="00D907F5" w:rsidRDefault="00AE71DB" w:rsidP="00453174">
            <w:pPr>
              <w:spacing w:after="16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1E50A2AC" w14:textId="77777777" w:rsidR="00AE71DB" w:rsidRPr="00D907F5" w:rsidRDefault="00AE71DB" w:rsidP="00453174">
            <w:pPr>
              <w:spacing w:after="16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60,26%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(47/78)</w:t>
            </w:r>
          </w:p>
        </w:tc>
        <w:tc>
          <w:tcPr>
            <w:tcW w:w="1114" w:type="dxa"/>
            <w:gridSpan w:val="3"/>
            <w:tcBorders>
              <w:bottom w:val="nil"/>
            </w:tcBorders>
            <w:shd w:val="clear" w:color="auto" w:fill="auto"/>
            <w:vAlign w:val="center"/>
          </w:tcPr>
          <w:p w14:paraId="167D6040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62E240D4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0,24</w:t>
            </w:r>
          </w:p>
        </w:tc>
        <w:tc>
          <w:tcPr>
            <w:tcW w:w="1995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14:paraId="1CDDED18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08DD70AA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1,6 (0,7-3,5)</w:t>
            </w:r>
          </w:p>
        </w:tc>
      </w:tr>
      <w:tr w:rsidR="00AE71DB" w:rsidRPr="00D907F5" w14:paraId="5DB241BE" w14:textId="77777777" w:rsidTr="00453174">
        <w:trPr>
          <w:trHeight w:val="1124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C23468" w14:textId="77777777" w:rsidR="00AE71DB" w:rsidRPr="00D907F5" w:rsidRDefault="00AE71DB" w:rsidP="00453174">
            <w:pPr>
              <w:spacing w:after="16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Diabetes</w:t>
            </w:r>
          </w:p>
        </w:tc>
        <w:tc>
          <w:tcPr>
            <w:tcW w:w="2126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261349A" w14:textId="77777777" w:rsidR="00AE71DB" w:rsidRPr="00D907F5" w:rsidRDefault="00AE71DB" w:rsidP="00453174">
            <w:pPr>
              <w:spacing w:after="16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34,29%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(12/35)</w:t>
            </w:r>
          </w:p>
        </w:tc>
        <w:tc>
          <w:tcPr>
            <w:tcW w:w="2278" w:type="dxa"/>
            <w:gridSpan w:val="4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2BC1F9" w14:textId="77777777" w:rsidR="00AE71DB" w:rsidRPr="00D907F5" w:rsidRDefault="00AE71DB" w:rsidP="00453174">
            <w:pPr>
              <w:spacing w:after="16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19,23%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(15/78)</w:t>
            </w:r>
          </w:p>
        </w:tc>
        <w:tc>
          <w:tcPr>
            <w:tcW w:w="1114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BD58FA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0,08</w:t>
            </w:r>
          </w:p>
        </w:tc>
        <w:tc>
          <w:tcPr>
            <w:tcW w:w="199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0B61C2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0,45 (0,18 -1,1)</w:t>
            </w:r>
          </w:p>
        </w:tc>
      </w:tr>
      <w:tr w:rsidR="00AE71DB" w:rsidRPr="00D907F5" w14:paraId="534C9382" w14:textId="77777777" w:rsidTr="00453174">
        <w:trPr>
          <w:trHeight w:val="1126"/>
        </w:trPr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90EFF1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HIV/AIDS</w:t>
            </w:r>
          </w:p>
        </w:tc>
        <w:tc>
          <w:tcPr>
            <w:tcW w:w="2126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551A2D4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11,43%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(4/35)</w:t>
            </w:r>
          </w:p>
        </w:tc>
        <w:tc>
          <w:tcPr>
            <w:tcW w:w="2278" w:type="dxa"/>
            <w:gridSpan w:val="4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7E07448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16,67%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(13/78)</w:t>
            </w:r>
          </w:p>
        </w:tc>
        <w:tc>
          <w:tcPr>
            <w:tcW w:w="1114" w:type="dxa"/>
            <w:gridSpan w:val="3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D9E31F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0,47</w:t>
            </w:r>
          </w:p>
        </w:tc>
        <w:tc>
          <w:tcPr>
            <w:tcW w:w="1995" w:type="dxa"/>
            <w:gridSpan w:val="2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EAE47E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1,55 (0,4-5,1)</w:t>
            </w:r>
          </w:p>
        </w:tc>
      </w:tr>
      <w:tr w:rsidR="00AE71DB" w:rsidRPr="00D907F5" w14:paraId="3BC4A69C" w14:textId="77777777" w:rsidTr="00453174">
        <w:trPr>
          <w:trHeight w:val="1142"/>
        </w:trPr>
        <w:tc>
          <w:tcPr>
            <w:tcW w:w="1985" w:type="dxa"/>
            <w:tcBorders>
              <w:top w:val="nil"/>
            </w:tcBorders>
            <w:shd w:val="clear" w:color="auto" w:fill="auto"/>
            <w:vAlign w:val="center"/>
          </w:tcPr>
          <w:p w14:paraId="3BC3C4FC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Cancer</w:t>
            </w:r>
          </w:p>
        </w:tc>
        <w:tc>
          <w:tcPr>
            <w:tcW w:w="2126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6068BA75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2,86%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(1/35)</w:t>
            </w:r>
          </w:p>
        </w:tc>
        <w:tc>
          <w:tcPr>
            <w:tcW w:w="2278" w:type="dxa"/>
            <w:gridSpan w:val="4"/>
            <w:tcBorders>
              <w:top w:val="nil"/>
            </w:tcBorders>
            <w:shd w:val="clear" w:color="auto" w:fill="auto"/>
            <w:vAlign w:val="center"/>
          </w:tcPr>
          <w:p w14:paraId="2CC5FC36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2,56%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(2/78)</w:t>
            </w:r>
          </w:p>
        </w:tc>
        <w:tc>
          <w:tcPr>
            <w:tcW w:w="1114" w:type="dxa"/>
            <w:gridSpan w:val="3"/>
            <w:tcBorders>
              <w:top w:val="nil"/>
            </w:tcBorders>
            <w:shd w:val="clear" w:color="auto" w:fill="auto"/>
            <w:vAlign w:val="center"/>
          </w:tcPr>
          <w:p w14:paraId="42697810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95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32FCC7C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0,9 (0,1-10,2)</w:t>
            </w:r>
          </w:p>
        </w:tc>
      </w:tr>
      <w:tr w:rsidR="00AE71DB" w:rsidRPr="00D907F5" w14:paraId="613ABDFF" w14:textId="77777777" w:rsidTr="00453174">
        <w:trPr>
          <w:trHeight w:val="1198"/>
        </w:trPr>
        <w:tc>
          <w:tcPr>
            <w:tcW w:w="1985" w:type="dxa"/>
            <w:shd w:val="clear" w:color="auto" w:fill="auto"/>
            <w:vAlign w:val="center"/>
          </w:tcPr>
          <w:p w14:paraId="0238884A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Obstruction</w:t>
            </w: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14:paraId="4DD13BA6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11,76%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(4/35)</w:t>
            </w:r>
          </w:p>
        </w:tc>
        <w:tc>
          <w:tcPr>
            <w:tcW w:w="2278" w:type="dxa"/>
            <w:gridSpan w:val="4"/>
            <w:shd w:val="clear" w:color="auto" w:fill="auto"/>
            <w:vAlign w:val="center"/>
          </w:tcPr>
          <w:p w14:paraId="6EEA350F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1,28%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(1/78)</w:t>
            </w:r>
          </w:p>
        </w:tc>
        <w:tc>
          <w:tcPr>
            <w:tcW w:w="1114" w:type="dxa"/>
            <w:gridSpan w:val="3"/>
            <w:shd w:val="clear" w:color="auto" w:fill="auto"/>
            <w:vAlign w:val="center"/>
          </w:tcPr>
          <w:p w14:paraId="2A02648E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0,029</w:t>
            </w:r>
          </w:p>
        </w:tc>
        <w:tc>
          <w:tcPr>
            <w:tcW w:w="1995" w:type="dxa"/>
            <w:gridSpan w:val="2"/>
            <w:shd w:val="clear" w:color="auto" w:fill="auto"/>
            <w:vAlign w:val="center"/>
          </w:tcPr>
          <w:p w14:paraId="38D868D6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10 (1,11-100)</w:t>
            </w:r>
          </w:p>
        </w:tc>
      </w:tr>
    </w:tbl>
    <w:p w14:paraId="2597BAD4" w14:textId="77777777" w:rsidR="00AE71DB" w:rsidRPr="00D907F5" w:rsidRDefault="00AE71DB" w:rsidP="00AE71DB">
      <w:pPr>
        <w:spacing w:after="0"/>
        <w:rPr>
          <w:vanish/>
          <w:sz w:val="24"/>
          <w:szCs w:val="24"/>
        </w:rPr>
      </w:pPr>
    </w:p>
    <w:tbl>
      <w:tblPr>
        <w:tblW w:w="9585" w:type="dxa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2640"/>
        <w:gridCol w:w="2002"/>
        <w:gridCol w:w="2002"/>
        <w:gridCol w:w="978"/>
        <w:gridCol w:w="1963"/>
      </w:tblGrid>
      <w:tr w:rsidR="00AE71DB" w:rsidRPr="00D907F5" w14:paraId="4B1207D9" w14:textId="77777777" w:rsidTr="00453174">
        <w:trPr>
          <w:trHeight w:val="1129"/>
        </w:trPr>
        <w:tc>
          <w:tcPr>
            <w:tcW w:w="2640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48E70CAA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Treatment</w:t>
            </w:r>
          </w:p>
          <w:p w14:paraId="62DDB1B1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Dialysis</w:t>
            </w:r>
          </w:p>
        </w:tc>
        <w:tc>
          <w:tcPr>
            <w:tcW w:w="2002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6DF6CEA1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3061F5F1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100%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(35/35)</w:t>
            </w:r>
          </w:p>
        </w:tc>
        <w:tc>
          <w:tcPr>
            <w:tcW w:w="2002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3924F757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5A31A7CF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91,02%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(71/78)</w:t>
            </w:r>
          </w:p>
        </w:tc>
        <w:tc>
          <w:tcPr>
            <w:tcW w:w="978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3DFF9CEC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1233D2B8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0.09</w:t>
            </w:r>
          </w:p>
        </w:tc>
        <w:tc>
          <w:tcPr>
            <w:tcW w:w="1963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69278D2C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2D5FB0E5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2,3(2,6-8,5)</w:t>
            </w:r>
          </w:p>
        </w:tc>
      </w:tr>
      <w:tr w:rsidR="00AE71DB" w:rsidRPr="00D907F5" w14:paraId="0CF6047D" w14:textId="77777777" w:rsidTr="00453174">
        <w:trPr>
          <w:trHeight w:val="986"/>
        </w:trPr>
        <w:tc>
          <w:tcPr>
            <w:tcW w:w="2640" w:type="dxa"/>
            <w:tcBorders>
              <w:top w:val="nil"/>
            </w:tcBorders>
            <w:shd w:val="clear" w:color="auto" w:fill="auto"/>
            <w:vAlign w:val="center"/>
          </w:tcPr>
          <w:p w14:paraId="0DC3F4B0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Transfusion </w:t>
            </w:r>
          </w:p>
        </w:tc>
        <w:tc>
          <w:tcPr>
            <w:tcW w:w="2002" w:type="dxa"/>
            <w:tcBorders>
              <w:top w:val="nil"/>
            </w:tcBorders>
            <w:shd w:val="clear" w:color="auto" w:fill="auto"/>
            <w:vAlign w:val="center"/>
          </w:tcPr>
          <w:p w14:paraId="318ECA26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88,57%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(31/35)</w:t>
            </w:r>
          </w:p>
        </w:tc>
        <w:tc>
          <w:tcPr>
            <w:tcW w:w="2002" w:type="dxa"/>
            <w:tcBorders>
              <w:top w:val="nil"/>
            </w:tcBorders>
            <w:shd w:val="clear" w:color="auto" w:fill="auto"/>
            <w:vAlign w:val="center"/>
          </w:tcPr>
          <w:p w14:paraId="4DEDCED9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92,30%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(72/78)</w:t>
            </w:r>
          </w:p>
        </w:tc>
        <w:tc>
          <w:tcPr>
            <w:tcW w:w="978" w:type="dxa"/>
            <w:tcBorders>
              <w:top w:val="nil"/>
            </w:tcBorders>
            <w:shd w:val="clear" w:color="auto" w:fill="auto"/>
            <w:vAlign w:val="center"/>
          </w:tcPr>
          <w:p w14:paraId="372539C4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0.7</w:t>
            </w:r>
          </w:p>
        </w:tc>
        <w:tc>
          <w:tcPr>
            <w:tcW w:w="1963" w:type="dxa"/>
            <w:tcBorders>
              <w:top w:val="nil"/>
            </w:tcBorders>
            <w:shd w:val="clear" w:color="auto" w:fill="auto"/>
            <w:vAlign w:val="center"/>
          </w:tcPr>
          <w:p w14:paraId="2A25F35D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1.55(1,23-3,5)</w:t>
            </w:r>
          </w:p>
        </w:tc>
      </w:tr>
      <w:tr w:rsidR="00AE71DB" w:rsidRPr="00D907F5" w14:paraId="79EAC27F" w14:textId="77777777" w:rsidTr="00453174">
        <w:trPr>
          <w:trHeight w:val="1427"/>
        </w:trPr>
        <w:tc>
          <w:tcPr>
            <w:tcW w:w="2640" w:type="dxa"/>
            <w:shd w:val="clear" w:color="auto" w:fill="auto"/>
            <w:vAlign w:val="center"/>
          </w:tcPr>
          <w:p w14:paraId="5516F0BF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Anti HBP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6C1EB836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77,14%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(27/35)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718DCDE0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73,07%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(57/78)</w:t>
            </w:r>
          </w:p>
        </w:tc>
        <w:tc>
          <w:tcPr>
            <w:tcW w:w="978" w:type="dxa"/>
            <w:shd w:val="clear" w:color="auto" w:fill="auto"/>
            <w:vAlign w:val="center"/>
          </w:tcPr>
          <w:p w14:paraId="681FF7B1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0.6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D6E421B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0.8(5,12-10)</w:t>
            </w:r>
          </w:p>
        </w:tc>
      </w:tr>
      <w:tr w:rsidR="00AE71DB" w:rsidRPr="00D907F5" w14:paraId="64F881E9" w14:textId="77777777" w:rsidTr="00453174">
        <w:trPr>
          <w:trHeight w:val="994"/>
        </w:trPr>
        <w:tc>
          <w:tcPr>
            <w:tcW w:w="2640" w:type="dxa"/>
            <w:shd w:val="clear" w:color="auto" w:fill="auto"/>
            <w:vAlign w:val="center"/>
          </w:tcPr>
          <w:p w14:paraId="3E348749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Antibiotic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0036CCD2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68,57%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(24/35)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515C4AD6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58,97%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(46/78)</w:t>
            </w:r>
          </w:p>
        </w:tc>
        <w:tc>
          <w:tcPr>
            <w:tcW w:w="978" w:type="dxa"/>
            <w:shd w:val="clear" w:color="auto" w:fill="auto"/>
            <w:vAlign w:val="center"/>
          </w:tcPr>
          <w:p w14:paraId="5CAFD693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0.3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0C79DAB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0.6(2,8-14)</w:t>
            </w:r>
          </w:p>
        </w:tc>
      </w:tr>
      <w:tr w:rsidR="00AE71DB" w:rsidRPr="00D907F5" w14:paraId="492B301B" w14:textId="77777777" w:rsidTr="00453174">
        <w:trPr>
          <w:trHeight w:val="1549"/>
        </w:trPr>
        <w:tc>
          <w:tcPr>
            <w:tcW w:w="2640" w:type="dxa"/>
            <w:shd w:val="clear" w:color="auto" w:fill="auto"/>
            <w:vAlign w:val="center"/>
          </w:tcPr>
          <w:p w14:paraId="2C9CAADA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Antiproteinuric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1153338E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8,57%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(03/35)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3FED9791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16,66%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(13/78)</w:t>
            </w:r>
          </w:p>
        </w:tc>
        <w:tc>
          <w:tcPr>
            <w:tcW w:w="978" w:type="dxa"/>
            <w:shd w:val="clear" w:color="auto" w:fill="auto"/>
            <w:vAlign w:val="center"/>
          </w:tcPr>
          <w:p w14:paraId="18DC6C5F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0.3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B36320E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2.13(12,1-25)</w:t>
            </w:r>
          </w:p>
        </w:tc>
      </w:tr>
      <w:tr w:rsidR="00AE71DB" w:rsidRPr="00D907F5" w14:paraId="506A92EE" w14:textId="77777777" w:rsidTr="00453174">
        <w:trPr>
          <w:trHeight w:val="1007"/>
        </w:trPr>
        <w:tc>
          <w:tcPr>
            <w:tcW w:w="2640" w:type="dxa"/>
            <w:shd w:val="clear" w:color="auto" w:fill="auto"/>
            <w:vAlign w:val="center"/>
          </w:tcPr>
          <w:p w14:paraId="18E160AA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A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nticoagulant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19461FF8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17,14%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(06/35)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32452823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11,53%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(09/78)</w:t>
            </w:r>
          </w:p>
        </w:tc>
        <w:tc>
          <w:tcPr>
            <w:tcW w:w="978" w:type="dxa"/>
            <w:shd w:val="clear" w:color="auto" w:fill="auto"/>
            <w:vAlign w:val="center"/>
          </w:tcPr>
          <w:p w14:paraId="2221A5A7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0.4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FDCB076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0.6(4,6-10,1)</w:t>
            </w:r>
          </w:p>
        </w:tc>
      </w:tr>
    </w:tbl>
    <w:p w14:paraId="23939C3D" w14:textId="77777777" w:rsidR="00AE71DB" w:rsidRPr="00D907F5" w:rsidRDefault="00AE71DB" w:rsidP="00AE71DB">
      <w:pPr>
        <w:spacing w:after="0" w:line="360" w:lineRule="auto"/>
        <w:jc w:val="both"/>
        <w:rPr>
          <w:rFonts w:eastAsia="Calibri"/>
          <w:sz w:val="24"/>
          <w:szCs w:val="24"/>
          <w:lang w:eastAsia="en-US"/>
        </w:rPr>
      </w:pPr>
    </w:p>
    <w:p w14:paraId="70DD9996" w14:textId="77777777" w:rsidR="00AE71DB" w:rsidRPr="00D907F5" w:rsidRDefault="00AE71DB" w:rsidP="00AE71DB">
      <w:pPr>
        <w:spacing w:after="0" w:line="360" w:lineRule="auto"/>
        <w:jc w:val="both"/>
        <w:rPr>
          <w:rFonts w:eastAsia="Calibri"/>
          <w:sz w:val="24"/>
          <w:szCs w:val="24"/>
          <w:lang w:eastAsia="en-US"/>
        </w:rPr>
      </w:pPr>
    </w:p>
    <w:p w14:paraId="005A1000" w14:textId="77777777" w:rsidR="00AE71DB" w:rsidRPr="00D907F5" w:rsidRDefault="00AE71DB" w:rsidP="00AE71DB">
      <w:pPr>
        <w:spacing w:after="0" w:line="360" w:lineRule="auto"/>
        <w:jc w:val="both"/>
        <w:rPr>
          <w:rFonts w:eastAsia="Calibri"/>
          <w:sz w:val="24"/>
          <w:szCs w:val="24"/>
          <w:lang w:eastAsia="en-US"/>
        </w:rPr>
      </w:pPr>
    </w:p>
    <w:p w14:paraId="1A2470E5" w14:textId="77777777" w:rsidR="00AE71DB" w:rsidRPr="00D907F5" w:rsidRDefault="00AE71DB" w:rsidP="00AE71DB">
      <w:pPr>
        <w:spacing w:after="0" w:line="360" w:lineRule="auto"/>
        <w:jc w:val="both"/>
        <w:rPr>
          <w:rFonts w:eastAsia="Calibri"/>
          <w:sz w:val="24"/>
          <w:szCs w:val="24"/>
          <w:lang w:eastAsia="en-US"/>
        </w:rPr>
      </w:pPr>
    </w:p>
    <w:p w14:paraId="030BD112" w14:textId="77777777" w:rsidR="00AE71DB" w:rsidRPr="00D907F5" w:rsidRDefault="00AE71DB" w:rsidP="00AE71DB">
      <w:pPr>
        <w:spacing w:after="0" w:line="360" w:lineRule="auto"/>
        <w:jc w:val="both"/>
        <w:rPr>
          <w:rFonts w:eastAsia="Calibri"/>
          <w:sz w:val="24"/>
          <w:szCs w:val="24"/>
          <w:lang w:eastAsia="en-US"/>
        </w:rPr>
      </w:pPr>
    </w:p>
    <w:p w14:paraId="77605325" w14:textId="77777777" w:rsidR="00AE71DB" w:rsidRPr="00D907F5" w:rsidRDefault="00AE71DB" w:rsidP="00AE71DB">
      <w:pPr>
        <w:spacing w:after="0" w:line="360" w:lineRule="auto"/>
        <w:jc w:val="both"/>
        <w:rPr>
          <w:rFonts w:eastAsia="Calibri"/>
          <w:sz w:val="24"/>
          <w:szCs w:val="24"/>
          <w:lang w:eastAsia="en-US"/>
        </w:rPr>
      </w:pPr>
    </w:p>
    <w:p w14:paraId="456299E7" w14:textId="77777777" w:rsidR="00AE71DB" w:rsidRPr="00D907F5" w:rsidRDefault="00AE71DB" w:rsidP="00AE71DB">
      <w:pPr>
        <w:spacing w:after="0" w:line="360" w:lineRule="auto"/>
        <w:jc w:val="both"/>
        <w:rPr>
          <w:rFonts w:eastAsia="Calibri"/>
          <w:sz w:val="24"/>
          <w:szCs w:val="24"/>
          <w:lang w:eastAsia="en-US"/>
        </w:rPr>
      </w:pPr>
    </w:p>
    <w:p w14:paraId="72B6FF6B" w14:textId="77777777" w:rsidR="00AE71DB" w:rsidRPr="00D907F5" w:rsidRDefault="00AE71DB" w:rsidP="00AE71DB">
      <w:pPr>
        <w:spacing w:after="0" w:line="360" w:lineRule="auto"/>
        <w:jc w:val="both"/>
        <w:rPr>
          <w:b/>
          <w:bCs/>
          <w:sz w:val="24"/>
          <w:szCs w:val="24"/>
          <w:lang w:eastAsia="en-US"/>
        </w:rPr>
      </w:pPr>
      <w:r w:rsidRPr="00D907F5">
        <w:rPr>
          <w:b/>
          <w:bCs/>
          <w:sz w:val="24"/>
          <w:szCs w:val="24"/>
          <w:lang w:eastAsia="en-US"/>
        </w:rPr>
        <w:t>Table III</w:t>
      </w:r>
      <w:r>
        <w:rPr>
          <w:b/>
          <w:bCs/>
          <w:sz w:val="24"/>
          <w:szCs w:val="24"/>
          <w:lang w:eastAsia="en-US"/>
        </w:rPr>
        <w:t xml:space="preserve"> </w:t>
      </w:r>
      <w:r w:rsidRPr="00D907F5">
        <w:rPr>
          <w:b/>
          <w:bCs/>
          <w:sz w:val="24"/>
          <w:szCs w:val="24"/>
          <w:lang w:eastAsia="en-US"/>
        </w:rPr>
        <w:t>: Factors associated with readmission</w:t>
      </w:r>
    </w:p>
    <w:tbl>
      <w:tblPr>
        <w:tblW w:w="9356" w:type="dxa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2123"/>
        <w:gridCol w:w="2071"/>
        <w:gridCol w:w="2104"/>
        <w:gridCol w:w="978"/>
        <w:gridCol w:w="1715"/>
        <w:gridCol w:w="365"/>
      </w:tblGrid>
      <w:tr w:rsidR="00AE71DB" w:rsidRPr="00D907F5" w14:paraId="43E81B6F" w14:textId="77777777" w:rsidTr="00453174">
        <w:trPr>
          <w:gridAfter w:val="1"/>
          <w:wAfter w:w="365" w:type="dxa"/>
          <w:trHeight w:val="312"/>
        </w:trPr>
        <w:tc>
          <w:tcPr>
            <w:tcW w:w="2123" w:type="dxa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171972A" w14:textId="77777777" w:rsidR="00AE71DB" w:rsidRPr="00D907F5" w:rsidRDefault="00AE71DB" w:rsidP="00453174">
            <w:pPr>
              <w:spacing w:after="16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Factors</w:t>
            </w:r>
          </w:p>
        </w:tc>
        <w:tc>
          <w:tcPr>
            <w:tcW w:w="2071" w:type="dxa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DC12AA8" w14:textId="0D6F8C76" w:rsidR="00AE71DB" w:rsidRPr="00D907F5" w:rsidRDefault="00AE71DB" w:rsidP="00453174">
            <w:pPr>
              <w:spacing w:after="16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Time </w:t>
            </w:r>
            <m:oMath>
              <m:r>
                <w:rPr>
                  <w:rFonts w:ascii="Cambria Math" w:eastAsia="Calibri" w:hAnsi="Cambria Math"/>
                  <w:color w:val="000000"/>
                  <w:sz w:val="28"/>
                  <w:szCs w:val="28"/>
                  <w:lang w:eastAsia="en-US"/>
                </w:rPr>
                <m:t>&lt;</m:t>
              </m:r>
            </m:oMath>
            <w:r w:rsidRPr="00D907F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30 days</w:t>
            </w:r>
          </w:p>
        </w:tc>
        <w:tc>
          <w:tcPr>
            <w:tcW w:w="2104" w:type="dxa"/>
            <w:tcBorders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68E475F" w14:textId="77777777" w:rsidR="00AE71DB" w:rsidRPr="00D907F5" w:rsidRDefault="00AE71DB" w:rsidP="00453174">
            <w:pPr>
              <w:spacing w:after="16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Time ≥ 30 days</w:t>
            </w:r>
          </w:p>
        </w:tc>
        <w:tc>
          <w:tcPr>
            <w:tcW w:w="978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54E744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Value</w:t>
            </w:r>
          </w:p>
          <w:p w14:paraId="03392128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P</w:t>
            </w:r>
          </w:p>
        </w:tc>
        <w:tc>
          <w:tcPr>
            <w:tcW w:w="17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B99BFA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OR</w:t>
            </w:r>
          </w:p>
          <w:p w14:paraId="08A19241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bCs/>
                <w:i/>
                <w:color w:val="000000"/>
                <w:sz w:val="24"/>
                <w:szCs w:val="24"/>
                <w:lang w:eastAsia="en-US"/>
              </w:rPr>
              <w:t>(IC 95%)</w:t>
            </w:r>
          </w:p>
          <w:p w14:paraId="39747638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  <w:tr w:rsidR="00AE71DB" w:rsidRPr="00D907F5" w14:paraId="365DD44E" w14:textId="77777777" w:rsidTr="00453174">
        <w:trPr>
          <w:trHeight w:val="834"/>
        </w:trPr>
        <w:tc>
          <w:tcPr>
            <w:tcW w:w="2123" w:type="dxa"/>
            <w:shd w:val="clear" w:color="auto" w:fill="auto"/>
            <w:vAlign w:val="center"/>
          </w:tcPr>
          <w:p w14:paraId="3A714A0A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Occupation</w:t>
            </w:r>
          </w:p>
          <w:p w14:paraId="27323DDF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4D7C5E7D" w14:textId="77777777" w:rsidR="00AE71DB" w:rsidRPr="00D907F5" w:rsidRDefault="00AE71DB" w:rsidP="00453174">
            <w:pPr>
              <w:spacing w:after="0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Administration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3741D061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72E3F373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2DFF774B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8,11% (6/74)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3C903D1B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04850BE1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7F256CC2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10,26% (4/39)</w:t>
            </w:r>
          </w:p>
        </w:tc>
        <w:tc>
          <w:tcPr>
            <w:tcW w:w="978" w:type="dxa"/>
            <w:shd w:val="clear" w:color="auto" w:fill="auto"/>
            <w:vAlign w:val="center"/>
          </w:tcPr>
          <w:p w14:paraId="59CA4D41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41029D57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1C5AED92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0,7</w:t>
            </w:r>
          </w:p>
        </w:tc>
        <w:tc>
          <w:tcPr>
            <w:tcW w:w="2080" w:type="dxa"/>
            <w:gridSpan w:val="2"/>
            <w:shd w:val="clear" w:color="auto" w:fill="auto"/>
            <w:vAlign w:val="center"/>
          </w:tcPr>
          <w:p w14:paraId="6758C125" w14:textId="77777777" w:rsidR="00AE71DB" w:rsidRPr="00D907F5" w:rsidRDefault="00AE71DB" w:rsidP="00453174">
            <w:pPr>
              <w:spacing w:after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52F690BE" w14:textId="77777777" w:rsidR="00AE71DB" w:rsidRPr="00D907F5" w:rsidRDefault="00AE71DB" w:rsidP="00453174">
            <w:pPr>
              <w:spacing w:after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581B9CDE" w14:textId="77777777" w:rsidR="00AE71DB" w:rsidRPr="00D907F5" w:rsidRDefault="00AE71DB" w:rsidP="00453174">
            <w:pPr>
              <w:spacing w:after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0,72(0,2-2,9)</w:t>
            </w:r>
          </w:p>
        </w:tc>
      </w:tr>
      <w:tr w:rsidR="00AE71DB" w:rsidRPr="00D907F5" w14:paraId="7A10B2AF" w14:textId="77777777" w:rsidTr="00453174">
        <w:trPr>
          <w:trHeight w:val="714"/>
        </w:trPr>
        <w:tc>
          <w:tcPr>
            <w:tcW w:w="2123" w:type="dxa"/>
            <w:shd w:val="clear" w:color="auto" w:fill="auto"/>
            <w:vAlign w:val="center"/>
          </w:tcPr>
          <w:p w14:paraId="48A67E24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Healthcare worker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s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364201B2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00% (0/74)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1D47E29B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5,13% (2/39)</w:t>
            </w:r>
          </w:p>
        </w:tc>
        <w:tc>
          <w:tcPr>
            <w:tcW w:w="978" w:type="dxa"/>
            <w:shd w:val="clear" w:color="auto" w:fill="auto"/>
            <w:vAlign w:val="center"/>
          </w:tcPr>
          <w:p w14:paraId="69CD1F16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0,1</w:t>
            </w:r>
          </w:p>
        </w:tc>
        <w:tc>
          <w:tcPr>
            <w:tcW w:w="2080" w:type="dxa"/>
            <w:gridSpan w:val="2"/>
            <w:shd w:val="clear" w:color="auto" w:fill="auto"/>
            <w:vAlign w:val="center"/>
          </w:tcPr>
          <w:p w14:paraId="7D2E7378" w14:textId="77777777" w:rsidR="00AE71DB" w:rsidRPr="00D907F5" w:rsidRDefault="00AE71DB" w:rsidP="00453174">
            <w:pPr>
              <w:spacing w:after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AE71DB" w:rsidRPr="00D907F5" w14:paraId="25379488" w14:textId="77777777" w:rsidTr="00453174">
        <w:trPr>
          <w:trHeight w:val="710"/>
        </w:trPr>
        <w:tc>
          <w:tcPr>
            <w:tcW w:w="2123" w:type="dxa"/>
            <w:shd w:val="clear" w:color="auto" w:fill="auto"/>
            <w:vAlign w:val="center"/>
          </w:tcPr>
          <w:p w14:paraId="6DA3D995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Craftsmen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41DF2CA1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13,51% (10/74)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29BFEDF0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15,38% (6/39)</w:t>
            </w:r>
          </w:p>
        </w:tc>
        <w:tc>
          <w:tcPr>
            <w:tcW w:w="978" w:type="dxa"/>
            <w:shd w:val="clear" w:color="auto" w:fill="auto"/>
            <w:vAlign w:val="center"/>
          </w:tcPr>
          <w:p w14:paraId="4317D4AC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0,78</w:t>
            </w:r>
          </w:p>
        </w:tc>
        <w:tc>
          <w:tcPr>
            <w:tcW w:w="2080" w:type="dxa"/>
            <w:gridSpan w:val="2"/>
            <w:shd w:val="clear" w:color="auto" w:fill="auto"/>
            <w:vAlign w:val="center"/>
          </w:tcPr>
          <w:p w14:paraId="0446A514" w14:textId="77777777" w:rsidR="00AE71DB" w:rsidRPr="00D907F5" w:rsidRDefault="00AE71DB" w:rsidP="00453174">
            <w:pPr>
              <w:spacing w:after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0,85 (0,3-2,5)</w:t>
            </w:r>
          </w:p>
        </w:tc>
      </w:tr>
      <w:tr w:rsidR="00AE71DB" w:rsidRPr="00D907F5" w14:paraId="638E0672" w14:textId="77777777" w:rsidTr="00453174">
        <w:trPr>
          <w:trHeight w:val="706"/>
        </w:trPr>
        <w:tc>
          <w:tcPr>
            <w:tcW w:w="2123" w:type="dxa"/>
            <w:shd w:val="clear" w:color="auto" w:fill="auto"/>
            <w:vAlign w:val="center"/>
          </w:tcPr>
          <w:p w14:paraId="6049FBF2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Tradesmen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11536B41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16,22% (12/74)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48464526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20,51% (8/39)</w:t>
            </w:r>
          </w:p>
        </w:tc>
        <w:tc>
          <w:tcPr>
            <w:tcW w:w="978" w:type="dxa"/>
            <w:shd w:val="clear" w:color="auto" w:fill="auto"/>
            <w:vAlign w:val="center"/>
          </w:tcPr>
          <w:p w14:paraId="4AD7A6E9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0,56</w:t>
            </w:r>
          </w:p>
        </w:tc>
        <w:tc>
          <w:tcPr>
            <w:tcW w:w="2080" w:type="dxa"/>
            <w:gridSpan w:val="2"/>
            <w:shd w:val="clear" w:color="auto" w:fill="auto"/>
            <w:vAlign w:val="center"/>
          </w:tcPr>
          <w:p w14:paraId="4E2B05E5" w14:textId="77777777" w:rsidR="00AE71DB" w:rsidRPr="00D907F5" w:rsidRDefault="00AE71DB" w:rsidP="00453174">
            <w:pPr>
              <w:spacing w:after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0,75 (0,27-2,02)</w:t>
            </w:r>
          </w:p>
        </w:tc>
      </w:tr>
      <w:tr w:rsidR="00AE71DB" w:rsidRPr="00D907F5" w14:paraId="65E37A7F" w14:textId="77777777" w:rsidTr="00453174">
        <w:trPr>
          <w:trHeight w:val="702"/>
        </w:trPr>
        <w:tc>
          <w:tcPr>
            <w:tcW w:w="2123" w:type="dxa"/>
            <w:shd w:val="clear" w:color="auto" w:fill="auto"/>
            <w:vAlign w:val="center"/>
          </w:tcPr>
          <w:p w14:paraId="5A9A1E9A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Pupil-student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s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6594D5F5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9,46% (7/74)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19E0F3F2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7,69% (3/39)</w:t>
            </w:r>
          </w:p>
        </w:tc>
        <w:tc>
          <w:tcPr>
            <w:tcW w:w="978" w:type="dxa"/>
            <w:shd w:val="clear" w:color="auto" w:fill="auto"/>
            <w:vAlign w:val="center"/>
          </w:tcPr>
          <w:p w14:paraId="65FB3984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0,75</w:t>
            </w:r>
          </w:p>
        </w:tc>
        <w:tc>
          <w:tcPr>
            <w:tcW w:w="2080" w:type="dxa"/>
            <w:gridSpan w:val="2"/>
            <w:shd w:val="clear" w:color="auto" w:fill="auto"/>
            <w:vAlign w:val="center"/>
          </w:tcPr>
          <w:p w14:paraId="71DA7C67" w14:textId="77777777" w:rsidR="00AE71DB" w:rsidRPr="00D907F5" w:rsidRDefault="00AE71DB" w:rsidP="00453174">
            <w:pPr>
              <w:spacing w:after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1,25 (0,3-5,1)</w:t>
            </w:r>
          </w:p>
        </w:tc>
      </w:tr>
      <w:tr w:rsidR="00AE71DB" w:rsidRPr="00D907F5" w14:paraId="2ADF0875" w14:textId="77777777" w:rsidTr="00453174">
        <w:trPr>
          <w:trHeight w:val="1009"/>
        </w:trPr>
        <w:tc>
          <w:tcPr>
            <w:tcW w:w="2123" w:type="dxa"/>
            <w:shd w:val="clear" w:color="auto" w:fill="auto"/>
            <w:vAlign w:val="center"/>
          </w:tcPr>
          <w:p w14:paraId="62DF365F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Teacher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s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2835CB5B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00% (0/74)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32C72AAA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2,56% (1/39)</w:t>
            </w:r>
          </w:p>
        </w:tc>
        <w:tc>
          <w:tcPr>
            <w:tcW w:w="978" w:type="dxa"/>
            <w:shd w:val="clear" w:color="auto" w:fill="auto"/>
            <w:vAlign w:val="center"/>
          </w:tcPr>
          <w:p w14:paraId="1DBC95F9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0,2</w:t>
            </w:r>
          </w:p>
        </w:tc>
        <w:tc>
          <w:tcPr>
            <w:tcW w:w="2080" w:type="dxa"/>
            <w:gridSpan w:val="2"/>
            <w:shd w:val="clear" w:color="auto" w:fill="auto"/>
            <w:vAlign w:val="center"/>
          </w:tcPr>
          <w:p w14:paraId="66D23F9B" w14:textId="77777777" w:rsidR="00AE71DB" w:rsidRPr="00D907F5" w:rsidRDefault="00AE71DB" w:rsidP="00453174">
            <w:pPr>
              <w:spacing w:after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  <w:tr w:rsidR="00AE71DB" w:rsidRPr="00D907F5" w14:paraId="42DF6EA3" w14:textId="77777777" w:rsidTr="00453174">
        <w:trPr>
          <w:trHeight w:val="698"/>
        </w:trPr>
        <w:tc>
          <w:tcPr>
            <w:tcW w:w="2123" w:type="dxa"/>
            <w:shd w:val="clear" w:color="auto" w:fill="auto"/>
            <w:vAlign w:val="center"/>
          </w:tcPr>
          <w:p w14:paraId="4954409A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Housewives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403F3474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12,16% (9/74)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53CC1E2E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10,26% (4/39)</w:t>
            </w:r>
          </w:p>
        </w:tc>
        <w:tc>
          <w:tcPr>
            <w:tcW w:w="978" w:type="dxa"/>
            <w:shd w:val="clear" w:color="auto" w:fill="auto"/>
            <w:vAlign w:val="center"/>
          </w:tcPr>
          <w:p w14:paraId="58AEB4F5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0,76</w:t>
            </w:r>
          </w:p>
        </w:tc>
        <w:tc>
          <w:tcPr>
            <w:tcW w:w="2080" w:type="dxa"/>
            <w:gridSpan w:val="2"/>
            <w:shd w:val="clear" w:color="auto" w:fill="auto"/>
            <w:vAlign w:val="center"/>
          </w:tcPr>
          <w:p w14:paraId="41610A93" w14:textId="77777777" w:rsidR="00AE71DB" w:rsidRPr="00D907F5" w:rsidRDefault="00AE71DB" w:rsidP="00453174">
            <w:pPr>
              <w:spacing w:after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1,21(0,3-4,2)</w:t>
            </w:r>
          </w:p>
        </w:tc>
      </w:tr>
      <w:tr w:rsidR="00AE71DB" w:rsidRPr="00D907F5" w14:paraId="2E34CED3" w14:textId="77777777" w:rsidTr="00453174">
        <w:trPr>
          <w:trHeight w:val="850"/>
        </w:trPr>
        <w:tc>
          <w:tcPr>
            <w:tcW w:w="2123" w:type="dxa"/>
            <w:shd w:val="clear" w:color="auto" w:fill="auto"/>
            <w:vAlign w:val="center"/>
          </w:tcPr>
          <w:p w14:paraId="10A436C3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Retired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06D59EA0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12,16% (9/74)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4C33140D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5,13% (2/39)</w:t>
            </w:r>
          </w:p>
        </w:tc>
        <w:tc>
          <w:tcPr>
            <w:tcW w:w="978" w:type="dxa"/>
            <w:shd w:val="clear" w:color="auto" w:fill="auto"/>
            <w:vAlign w:val="center"/>
          </w:tcPr>
          <w:p w14:paraId="5E950BD7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0,2</w:t>
            </w:r>
          </w:p>
        </w:tc>
        <w:tc>
          <w:tcPr>
            <w:tcW w:w="2080" w:type="dxa"/>
            <w:gridSpan w:val="2"/>
            <w:shd w:val="clear" w:color="auto" w:fill="auto"/>
            <w:vAlign w:val="center"/>
          </w:tcPr>
          <w:p w14:paraId="16F41E22" w14:textId="77777777" w:rsidR="00AE71DB" w:rsidRPr="00D907F5" w:rsidRDefault="00AE71DB" w:rsidP="00453174">
            <w:pPr>
              <w:spacing w:after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2,5(0,5-12,4)</w:t>
            </w:r>
          </w:p>
        </w:tc>
      </w:tr>
      <w:tr w:rsidR="00AE71DB" w:rsidRPr="00D907F5" w14:paraId="62F721B9" w14:textId="77777777" w:rsidTr="00453174">
        <w:trPr>
          <w:trHeight w:val="706"/>
        </w:trPr>
        <w:tc>
          <w:tcPr>
            <w:tcW w:w="2123" w:type="dxa"/>
            <w:shd w:val="clear" w:color="auto" w:fill="auto"/>
            <w:vAlign w:val="center"/>
          </w:tcPr>
          <w:p w14:paraId="3AEF51A4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Unemployed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0A1BC404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27,03% (20/74)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663B9336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20,31% (8/39)</w:t>
            </w:r>
          </w:p>
        </w:tc>
        <w:tc>
          <w:tcPr>
            <w:tcW w:w="978" w:type="dxa"/>
            <w:shd w:val="clear" w:color="auto" w:fill="auto"/>
            <w:vAlign w:val="center"/>
          </w:tcPr>
          <w:p w14:paraId="168B5C95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0,44</w:t>
            </w:r>
          </w:p>
        </w:tc>
        <w:tc>
          <w:tcPr>
            <w:tcW w:w="2080" w:type="dxa"/>
            <w:gridSpan w:val="2"/>
            <w:shd w:val="clear" w:color="auto" w:fill="auto"/>
            <w:vAlign w:val="center"/>
          </w:tcPr>
          <w:p w14:paraId="7B6B6B0F" w14:textId="77777777" w:rsidR="00AE71DB" w:rsidRPr="00D907F5" w:rsidRDefault="00AE71DB" w:rsidP="00453174">
            <w:pPr>
              <w:spacing w:after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1,4 (0,5-3,6)</w:t>
            </w:r>
          </w:p>
        </w:tc>
      </w:tr>
      <w:tr w:rsidR="00AE71DB" w:rsidRPr="00D907F5" w14:paraId="55F27CE3" w14:textId="77777777" w:rsidTr="00453174">
        <w:trPr>
          <w:trHeight w:val="716"/>
        </w:trPr>
        <w:tc>
          <w:tcPr>
            <w:tcW w:w="2123" w:type="dxa"/>
            <w:shd w:val="clear" w:color="auto" w:fill="auto"/>
            <w:vAlign w:val="center"/>
          </w:tcPr>
          <w:p w14:paraId="3DD5990A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Others</w:t>
            </w:r>
          </w:p>
        </w:tc>
        <w:tc>
          <w:tcPr>
            <w:tcW w:w="2071" w:type="dxa"/>
            <w:shd w:val="clear" w:color="auto" w:fill="auto"/>
            <w:vAlign w:val="center"/>
          </w:tcPr>
          <w:p w14:paraId="465CDE83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1,35% (1/74)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73D1252C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2,56% (1/39)</w:t>
            </w:r>
          </w:p>
        </w:tc>
        <w:tc>
          <w:tcPr>
            <w:tcW w:w="978" w:type="dxa"/>
            <w:shd w:val="clear" w:color="auto" w:fill="auto"/>
            <w:vAlign w:val="center"/>
          </w:tcPr>
          <w:p w14:paraId="398C042B" w14:textId="77777777" w:rsidR="00AE71DB" w:rsidRPr="00D907F5" w:rsidRDefault="00AE71DB" w:rsidP="00453174">
            <w:pPr>
              <w:spacing w:after="0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0,6</w:t>
            </w:r>
          </w:p>
        </w:tc>
        <w:tc>
          <w:tcPr>
            <w:tcW w:w="2080" w:type="dxa"/>
            <w:gridSpan w:val="2"/>
            <w:shd w:val="clear" w:color="auto" w:fill="auto"/>
            <w:vAlign w:val="center"/>
          </w:tcPr>
          <w:p w14:paraId="4B88B0C6" w14:textId="77777777" w:rsidR="00AE71DB" w:rsidRPr="00D907F5" w:rsidRDefault="00AE71DB" w:rsidP="00453174">
            <w:pPr>
              <w:spacing w:after="0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0,5 (0,03-8,5)</w:t>
            </w:r>
          </w:p>
        </w:tc>
      </w:tr>
    </w:tbl>
    <w:p w14:paraId="52ADEBF4" w14:textId="77777777" w:rsidR="00AE71DB" w:rsidRPr="00D907F5" w:rsidRDefault="00AE71DB" w:rsidP="00AE71DB">
      <w:pPr>
        <w:spacing w:after="0"/>
        <w:rPr>
          <w:vanish/>
          <w:sz w:val="24"/>
          <w:szCs w:val="24"/>
        </w:rPr>
      </w:pPr>
    </w:p>
    <w:tbl>
      <w:tblPr>
        <w:tblW w:w="9214" w:type="dxa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1843"/>
        <w:gridCol w:w="2126"/>
        <w:gridCol w:w="2127"/>
        <w:gridCol w:w="1134"/>
        <w:gridCol w:w="1984"/>
      </w:tblGrid>
      <w:tr w:rsidR="00AE71DB" w:rsidRPr="00D907F5" w14:paraId="5EBB3A6F" w14:textId="77777777" w:rsidTr="00453174">
        <w:trPr>
          <w:trHeight w:val="1401"/>
        </w:trPr>
        <w:tc>
          <w:tcPr>
            <w:tcW w:w="1843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7541C129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lastRenderedPageBreak/>
              <w:t>Comorbidities</w:t>
            </w:r>
          </w:p>
          <w:p w14:paraId="769C33B5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HBP</w:t>
            </w:r>
          </w:p>
        </w:tc>
        <w:tc>
          <w:tcPr>
            <w:tcW w:w="2126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6178A3A8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6C2B5C70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56,76% (42/74)</w:t>
            </w:r>
          </w:p>
        </w:tc>
        <w:tc>
          <w:tcPr>
            <w:tcW w:w="2127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568630EB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750F8780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76,92% (30/39)</w:t>
            </w:r>
          </w:p>
        </w:tc>
        <w:tc>
          <w:tcPr>
            <w:tcW w:w="1134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6FCE3B6C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55CA9D3D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0,034</w:t>
            </w:r>
          </w:p>
        </w:tc>
        <w:tc>
          <w:tcPr>
            <w:tcW w:w="1984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58FF0281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4A0FE46E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2,5(2,5-6,09)</w:t>
            </w:r>
          </w:p>
        </w:tc>
      </w:tr>
      <w:tr w:rsidR="00AE71DB" w:rsidRPr="00D907F5" w14:paraId="4D904F8E" w14:textId="77777777" w:rsidTr="00453174">
        <w:trPr>
          <w:trHeight w:val="1139"/>
        </w:trPr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BD926F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Diabetes</w:t>
            </w:r>
          </w:p>
        </w:tc>
        <w:tc>
          <w:tcPr>
            <w:tcW w:w="212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A78B8F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10,81% (8/74)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A1C19E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15,82% (5/39)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8DADFA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0,7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583905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1,2 (0,3-3,9)</w:t>
            </w:r>
          </w:p>
        </w:tc>
      </w:tr>
      <w:tr w:rsidR="00AE71DB" w:rsidRPr="00D907F5" w14:paraId="01171861" w14:textId="77777777" w:rsidTr="00453174">
        <w:trPr>
          <w:trHeight w:val="1122"/>
        </w:trPr>
        <w:tc>
          <w:tcPr>
            <w:tcW w:w="1843" w:type="dxa"/>
            <w:tcBorders>
              <w:top w:val="nil"/>
            </w:tcBorders>
            <w:shd w:val="clear" w:color="auto" w:fill="auto"/>
            <w:vAlign w:val="center"/>
          </w:tcPr>
          <w:p w14:paraId="3448D327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Nephropathy</w:t>
            </w: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vAlign w:val="center"/>
          </w:tcPr>
          <w:p w14:paraId="68D94D77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9,46% (7/74)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  <w:vAlign w:val="center"/>
          </w:tcPr>
          <w:p w14:paraId="737DC750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5,13% (2/39)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</w:tcPr>
          <w:p w14:paraId="3B543648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0,4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vAlign w:val="center"/>
          </w:tcPr>
          <w:p w14:paraId="28B3497D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0,5 (0,1-2,6)</w:t>
            </w:r>
          </w:p>
        </w:tc>
      </w:tr>
      <w:tr w:rsidR="00AE71DB" w:rsidRPr="00D907F5" w14:paraId="268A13DD" w14:textId="77777777" w:rsidTr="00453174">
        <w:trPr>
          <w:trHeight w:val="1147"/>
        </w:trPr>
        <w:tc>
          <w:tcPr>
            <w:tcW w:w="1843" w:type="dxa"/>
            <w:shd w:val="clear" w:color="auto" w:fill="auto"/>
            <w:vAlign w:val="center"/>
          </w:tcPr>
          <w:p w14:paraId="6E0EFE27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HIV/AIDS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03911DC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17,57% (13/74)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86EF552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10,26% (4/39)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C620CF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0,3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2E56CC2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0,5 (0,1-1,7)</w:t>
            </w:r>
          </w:p>
        </w:tc>
      </w:tr>
      <w:tr w:rsidR="00AE71DB" w:rsidRPr="00D907F5" w14:paraId="6D06DDFD" w14:textId="77777777" w:rsidTr="00453174">
        <w:trPr>
          <w:trHeight w:val="1257"/>
        </w:trPr>
        <w:tc>
          <w:tcPr>
            <w:tcW w:w="1843" w:type="dxa"/>
            <w:shd w:val="clear" w:color="auto" w:fill="auto"/>
            <w:vAlign w:val="center"/>
          </w:tcPr>
          <w:p w14:paraId="1A28C068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Cancer 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86A1552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2,70% (2/74)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8C0C5D5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5,13% (2 /39)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6722417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3DF6A89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1,9(0,2-14,3)</w:t>
            </w:r>
          </w:p>
        </w:tc>
      </w:tr>
      <w:tr w:rsidR="00AE71DB" w:rsidRPr="00D907F5" w14:paraId="72068E43" w14:textId="77777777" w:rsidTr="00453174">
        <w:trPr>
          <w:trHeight w:val="1144"/>
        </w:trPr>
        <w:tc>
          <w:tcPr>
            <w:tcW w:w="1843" w:type="dxa"/>
            <w:shd w:val="clear" w:color="auto" w:fill="auto"/>
            <w:vAlign w:val="center"/>
          </w:tcPr>
          <w:p w14:paraId="3B7F130B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Heart disease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50A68A3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1,35% (1/74)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B5CEE4F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  -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72F3646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41F2A5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     -</w:t>
            </w:r>
          </w:p>
        </w:tc>
      </w:tr>
    </w:tbl>
    <w:p w14:paraId="008C96F5" w14:textId="77777777" w:rsidR="00AE71DB" w:rsidRPr="00D907F5" w:rsidRDefault="00AE71DB" w:rsidP="00AE71DB">
      <w:pPr>
        <w:spacing w:after="0"/>
        <w:rPr>
          <w:vanish/>
          <w:sz w:val="24"/>
          <w:szCs w:val="24"/>
        </w:rPr>
      </w:pPr>
    </w:p>
    <w:tbl>
      <w:tblPr>
        <w:tblW w:w="8858" w:type="dxa"/>
        <w:tblInd w:w="-108" w:type="dxa"/>
        <w:tblLook w:val="04A0" w:firstRow="1" w:lastRow="0" w:firstColumn="1" w:lastColumn="0" w:noHBand="0" w:noVBand="1"/>
      </w:tblPr>
      <w:tblGrid>
        <w:gridCol w:w="2349"/>
        <w:gridCol w:w="1800"/>
        <w:gridCol w:w="1800"/>
        <w:gridCol w:w="1080"/>
        <w:gridCol w:w="1829"/>
      </w:tblGrid>
      <w:tr w:rsidR="00AE71DB" w:rsidRPr="00D907F5" w14:paraId="05262341" w14:textId="77777777" w:rsidTr="00453174">
        <w:trPr>
          <w:trHeight w:val="573"/>
        </w:trPr>
        <w:tc>
          <w:tcPr>
            <w:tcW w:w="2349" w:type="dxa"/>
            <w:shd w:val="clear" w:color="auto" w:fill="auto"/>
            <w:vAlign w:val="center"/>
          </w:tcPr>
          <w:p w14:paraId="2C87D6CC" w14:textId="77777777" w:rsidR="00AE71DB" w:rsidRPr="00D907F5" w:rsidRDefault="00AE71DB" w:rsidP="00453174">
            <w:pPr>
              <w:spacing w:after="0" w:line="240" w:lineRule="auto"/>
              <w:jc w:val="both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 xml:space="preserve">Clearance </w:t>
            </w:r>
          </w:p>
          <w:p w14:paraId="724826E0" w14:textId="77777777" w:rsidR="00AE71DB" w:rsidRPr="00D907F5" w:rsidRDefault="00AE71DB" w:rsidP="00453174">
            <w:pPr>
              <w:spacing w:after="0" w:line="240" w:lineRule="auto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Mean</w:t>
            </w:r>
            <w:r w:rsidRPr="00D907F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(mL/mn)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550851C1" w14:textId="77777777" w:rsidR="00AE71DB" w:rsidRPr="00D907F5" w:rsidRDefault="00AE71DB" w:rsidP="00453174">
            <w:pPr>
              <w:spacing w:after="0" w:line="24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sz w:val="24"/>
                <w:szCs w:val="24"/>
              </w:rPr>
              <w:t>4,6593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3B352A69" w14:textId="77777777" w:rsidR="00AE71DB" w:rsidRPr="00D907F5" w:rsidRDefault="00AE71DB" w:rsidP="00453174">
            <w:pPr>
              <w:spacing w:after="0" w:line="24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sz w:val="24"/>
                <w:szCs w:val="24"/>
              </w:rPr>
              <w:t>4,6729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01A8DB0F" w14:textId="77777777" w:rsidR="00AE71DB" w:rsidRPr="00D907F5" w:rsidRDefault="00AE71DB" w:rsidP="00453174">
            <w:pPr>
              <w:spacing w:after="0" w:line="240" w:lineRule="auto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sz w:val="24"/>
                <w:szCs w:val="24"/>
                <w:lang w:eastAsia="en-US"/>
              </w:rPr>
              <w:t>0,9</w:t>
            </w:r>
          </w:p>
        </w:tc>
        <w:tc>
          <w:tcPr>
            <w:tcW w:w="1829" w:type="dxa"/>
            <w:shd w:val="clear" w:color="auto" w:fill="auto"/>
            <w:vAlign w:val="center"/>
          </w:tcPr>
          <w:p w14:paraId="45E88AEB" w14:textId="77777777" w:rsidR="00AE71DB" w:rsidRPr="00D907F5" w:rsidRDefault="00AE71DB" w:rsidP="00453174">
            <w:pPr>
              <w:spacing w:after="0" w:line="24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</w:tc>
      </w:tr>
    </w:tbl>
    <w:p w14:paraId="2323374D" w14:textId="77777777" w:rsidR="00AE71DB" w:rsidRPr="00D907F5" w:rsidRDefault="00AE71DB" w:rsidP="00AE71DB">
      <w:pPr>
        <w:spacing w:after="0"/>
        <w:rPr>
          <w:vanish/>
          <w:sz w:val="24"/>
          <w:szCs w:val="24"/>
        </w:rPr>
      </w:pPr>
    </w:p>
    <w:tbl>
      <w:tblPr>
        <w:tblW w:w="9290" w:type="dxa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2089"/>
        <w:gridCol w:w="2067"/>
        <w:gridCol w:w="2079"/>
        <w:gridCol w:w="978"/>
        <w:gridCol w:w="2077"/>
      </w:tblGrid>
      <w:tr w:rsidR="00AE71DB" w:rsidRPr="00D907F5" w14:paraId="731E61FC" w14:textId="77777777" w:rsidTr="00453174">
        <w:trPr>
          <w:trHeight w:val="1503"/>
        </w:trPr>
        <w:tc>
          <w:tcPr>
            <w:tcW w:w="2089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190D51C7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Hb level</w:t>
            </w:r>
          </w:p>
          <w:p w14:paraId="2F06F9BD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&lt; 8   </w:t>
            </w:r>
          </w:p>
        </w:tc>
        <w:tc>
          <w:tcPr>
            <w:tcW w:w="2067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39A79536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</w:p>
          <w:p w14:paraId="6D141261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color w:val="000000"/>
                <w:sz w:val="24"/>
                <w:szCs w:val="24"/>
              </w:rPr>
              <w:t>94,5%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(70/74)</w:t>
            </w:r>
          </w:p>
        </w:tc>
        <w:tc>
          <w:tcPr>
            <w:tcW w:w="2079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3612044E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</w:p>
          <w:p w14:paraId="6C3C01EB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color w:val="000000"/>
                <w:sz w:val="24"/>
                <w:szCs w:val="24"/>
              </w:rPr>
              <w:t>58,9% (23/39)</w:t>
            </w:r>
          </w:p>
        </w:tc>
        <w:tc>
          <w:tcPr>
            <w:tcW w:w="978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55228F8D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29EA05BE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0,047</w:t>
            </w:r>
          </w:p>
        </w:tc>
        <w:tc>
          <w:tcPr>
            <w:tcW w:w="2077" w:type="dxa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14:paraId="11EB049F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</w:p>
          <w:p w14:paraId="001CFCE4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3(1,17-2,05)</w:t>
            </w:r>
          </w:p>
        </w:tc>
      </w:tr>
      <w:tr w:rsidR="00AE71DB" w:rsidRPr="00D907F5" w14:paraId="27402724" w14:textId="77777777" w:rsidTr="00453174">
        <w:trPr>
          <w:trHeight w:val="1295"/>
        </w:trPr>
        <w:tc>
          <w:tcPr>
            <w:tcW w:w="2089" w:type="dxa"/>
            <w:tcBorders>
              <w:top w:val="nil"/>
            </w:tcBorders>
            <w:shd w:val="clear" w:color="auto" w:fill="auto"/>
            <w:vAlign w:val="center"/>
          </w:tcPr>
          <w:p w14:paraId="6FA1F25D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bCs/>
                <w:color w:val="000000"/>
                <w:sz w:val="24"/>
                <w:szCs w:val="24"/>
              </w:rPr>
              <w:t>[</w:t>
            </w:r>
            <w:r w:rsidRPr="00D907F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8 – 10 </w:t>
            </w:r>
            <w:r w:rsidRPr="00D907F5">
              <w:rPr>
                <w:rFonts w:eastAsia="Calibri"/>
                <w:bCs/>
                <w:color w:val="000000"/>
                <w:sz w:val="24"/>
                <w:szCs w:val="24"/>
              </w:rPr>
              <w:t>[</w:t>
            </w:r>
          </w:p>
        </w:tc>
        <w:tc>
          <w:tcPr>
            <w:tcW w:w="2067" w:type="dxa"/>
            <w:tcBorders>
              <w:top w:val="nil"/>
            </w:tcBorders>
            <w:shd w:val="clear" w:color="auto" w:fill="auto"/>
            <w:vAlign w:val="center"/>
          </w:tcPr>
          <w:p w14:paraId="32DBBEB7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color w:val="000000"/>
                <w:sz w:val="24"/>
                <w:szCs w:val="24"/>
              </w:rPr>
              <w:t>4,05%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(3/74)</w:t>
            </w:r>
          </w:p>
        </w:tc>
        <w:tc>
          <w:tcPr>
            <w:tcW w:w="2079" w:type="dxa"/>
            <w:tcBorders>
              <w:top w:val="nil"/>
            </w:tcBorders>
            <w:shd w:val="clear" w:color="auto" w:fill="auto"/>
            <w:vAlign w:val="center"/>
          </w:tcPr>
          <w:p w14:paraId="33303FBC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35,89</w:t>
            </w:r>
            <w:r w:rsidRPr="00D907F5">
              <w:rPr>
                <w:color w:val="000000"/>
                <w:sz w:val="24"/>
                <w:szCs w:val="24"/>
              </w:rPr>
              <w:t>% (14/39)</w:t>
            </w:r>
          </w:p>
        </w:tc>
        <w:tc>
          <w:tcPr>
            <w:tcW w:w="978" w:type="dxa"/>
            <w:tcBorders>
              <w:top w:val="nil"/>
            </w:tcBorders>
            <w:shd w:val="clear" w:color="auto" w:fill="auto"/>
            <w:vAlign w:val="center"/>
          </w:tcPr>
          <w:p w14:paraId="5D09CD30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0,9</w:t>
            </w:r>
          </w:p>
        </w:tc>
        <w:tc>
          <w:tcPr>
            <w:tcW w:w="2077" w:type="dxa"/>
            <w:tcBorders>
              <w:top w:val="nil"/>
            </w:tcBorders>
            <w:shd w:val="clear" w:color="auto" w:fill="auto"/>
            <w:vAlign w:val="center"/>
          </w:tcPr>
          <w:p w14:paraId="5C1185A0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1,04(0,25-5,1)</w:t>
            </w:r>
          </w:p>
        </w:tc>
      </w:tr>
      <w:tr w:rsidR="00AE71DB" w:rsidRPr="00D907F5" w14:paraId="18CC18EC" w14:textId="77777777" w:rsidTr="00453174">
        <w:trPr>
          <w:trHeight w:val="1303"/>
        </w:trPr>
        <w:tc>
          <w:tcPr>
            <w:tcW w:w="2089" w:type="dxa"/>
            <w:shd w:val="clear" w:color="auto" w:fill="auto"/>
            <w:vAlign w:val="center"/>
          </w:tcPr>
          <w:p w14:paraId="632A45A6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bCs/>
                <w:color w:val="000000"/>
                <w:sz w:val="24"/>
                <w:szCs w:val="24"/>
              </w:rPr>
              <w:t>[</w:t>
            </w:r>
            <w:r w:rsidRPr="00D907F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>10-12</w:t>
            </w:r>
            <w:r w:rsidRPr="00D907F5">
              <w:rPr>
                <w:rFonts w:eastAsia="Calibri"/>
                <w:bCs/>
                <w:color w:val="000000"/>
                <w:sz w:val="24"/>
                <w:szCs w:val="24"/>
              </w:rPr>
              <w:t>[</w:t>
            </w:r>
            <w:r w:rsidRPr="00D907F5">
              <w:rPr>
                <w:rFonts w:eastAsia="Calibri"/>
                <w:bCs/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067" w:type="dxa"/>
            <w:shd w:val="clear" w:color="auto" w:fill="auto"/>
            <w:vAlign w:val="center"/>
          </w:tcPr>
          <w:p w14:paraId="67BEECA2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1,35</w:t>
            </w:r>
            <w:r w:rsidRPr="00D907F5">
              <w:rPr>
                <w:color w:val="000000"/>
                <w:sz w:val="24"/>
                <w:szCs w:val="24"/>
              </w:rPr>
              <w:t>%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(1/74)</w:t>
            </w:r>
          </w:p>
        </w:tc>
        <w:tc>
          <w:tcPr>
            <w:tcW w:w="2079" w:type="dxa"/>
            <w:shd w:val="clear" w:color="auto" w:fill="auto"/>
            <w:vAlign w:val="center"/>
          </w:tcPr>
          <w:p w14:paraId="2289024F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5,12%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(2/39</w:t>
            </w:r>
          </w:p>
        </w:tc>
        <w:tc>
          <w:tcPr>
            <w:tcW w:w="978" w:type="dxa"/>
            <w:shd w:val="clear" w:color="auto" w:fill="auto"/>
            <w:vAlign w:val="center"/>
          </w:tcPr>
          <w:p w14:paraId="7D2A430C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0,5</w:t>
            </w:r>
          </w:p>
        </w:tc>
        <w:tc>
          <w:tcPr>
            <w:tcW w:w="2077" w:type="dxa"/>
            <w:shd w:val="clear" w:color="auto" w:fill="auto"/>
            <w:vAlign w:val="center"/>
          </w:tcPr>
          <w:p w14:paraId="595B25F5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-</w:t>
            </w:r>
          </w:p>
        </w:tc>
      </w:tr>
    </w:tbl>
    <w:p w14:paraId="68E4E54E" w14:textId="77777777" w:rsidR="00AE71DB" w:rsidRPr="00D907F5" w:rsidRDefault="00AE71DB" w:rsidP="00AE71DB">
      <w:pPr>
        <w:spacing w:after="0"/>
        <w:rPr>
          <w:vanish/>
          <w:sz w:val="24"/>
          <w:szCs w:val="24"/>
        </w:rPr>
      </w:pPr>
    </w:p>
    <w:tbl>
      <w:tblPr>
        <w:tblW w:w="9072" w:type="dxa"/>
        <w:tblBorders>
          <w:top w:val="single" w:sz="4" w:space="0" w:color="000000"/>
          <w:bottom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985"/>
        <w:gridCol w:w="2268"/>
        <w:gridCol w:w="1134"/>
        <w:gridCol w:w="1984"/>
      </w:tblGrid>
      <w:tr w:rsidR="00AE71DB" w:rsidRPr="00D907F5" w14:paraId="43C2A700" w14:textId="77777777" w:rsidTr="00453174">
        <w:trPr>
          <w:trHeight w:val="427"/>
        </w:trPr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03DDDCB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b/>
                <w:color w:val="000000"/>
                <w:sz w:val="24"/>
                <w:szCs w:val="24"/>
                <w:lang w:eastAsia="en-US"/>
              </w:rPr>
              <w:t>CKD</w:t>
            </w:r>
          </w:p>
          <w:p w14:paraId="50728345" w14:textId="77777777" w:rsidR="00AE71DB" w:rsidRPr="00D907F5" w:rsidRDefault="00AE71DB" w:rsidP="00453174">
            <w:pPr>
              <w:spacing w:after="0" w:line="360" w:lineRule="auto"/>
              <w:jc w:val="both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CRF</w:t>
            </w:r>
          </w:p>
        </w:tc>
        <w:tc>
          <w:tcPr>
            <w:tcW w:w="1985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422D5B1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5,41%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(4/74)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576CC928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5,13%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(2/39)</w:t>
            </w: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36DE5EB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0,3</w:t>
            </w:r>
          </w:p>
        </w:tc>
        <w:tc>
          <w:tcPr>
            <w:tcW w:w="198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2A1A0871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0,9(0,3-5,4)</w:t>
            </w:r>
          </w:p>
        </w:tc>
      </w:tr>
      <w:tr w:rsidR="00AE71DB" w:rsidRPr="00D907F5" w14:paraId="19507A20" w14:textId="77777777" w:rsidTr="00453174">
        <w:trPr>
          <w:trHeight w:val="1621"/>
        </w:trPr>
        <w:tc>
          <w:tcPr>
            <w:tcW w:w="1701" w:type="dxa"/>
            <w:tcBorders>
              <w:top w:val="nil"/>
            </w:tcBorders>
            <w:shd w:val="clear" w:color="auto" w:fill="auto"/>
            <w:vAlign w:val="bottom"/>
          </w:tcPr>
          <w:p w14:paraId="1D8D7D93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 xml:space="preserve"> ESRD</w:t>
            </w:r>
          </w:p>
        </w:tc>
        <w:tc>
          <w:tcPr>
            <w:tcW w:w="1985" w:type="dxa"/>
            <w:tcBorders>
              <w:top w:val="nil"/>
            </w:tcBorders>
            <w:shd w:val="clear" w:color="auto" w:fill="auto"/>
            <w:vAlign w:val="bottom"/>
          </w:tcPr>
          <w:p w14:paraId="58172A52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94,59(70/74)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  <w:vAlign w:val="bottom"/>
          </w:tcPr>
          <w:p w14:paraId="0BBF754B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94,87%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(37/39)</w:t>
            </w: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bottom"/>
          </w:tcPr>
          <w:p w14:paraId="4B036821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0,9</w:t>
            </w: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vAlign w:val="bottom"/>
          </w:tcPr>
          <w:p w14:paraId="5CBEA86E" w14:textId="77777777" w:rsidR="00AE71DB" w:rsidRPr="00D907F5" w:rsidRDefault="00AE71DB" w:rsidP="00453174">
            <w:pPr>
              <w:spacing w:after="0" w:line="360" w:lineRule="auto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1,5(0,1-6,04)</w:t>
            </w:r>
          </w:p>
        </w:tc>
      </w:tr>
    </w:tbl>
    <w:p w14:paraId="3F69E242" w14:textId="77777777" w:rsidR="00AE71DB" w:rsidRPr="00D907F5" w:rsidRDefault="00AE71DB" w:rsidP="00AE71DB">
      <w:pPr>
        <w:spacing w:after="0"/>
        <w:rPr>
          <w:vanish/>
          <w:sz w:val="24"/>
          <w:szCs w:val="24"/>
        </w:rPr>
      </w:pPr>
    </w:p>
    <w:tbl>
      <w:tblPr>
        <w:tblW w:w="9214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"/>
        <w:gridCol w:w="1689"/>
        <w:gridCol w:w="200"/>
        <w:gridCol w:w="681"/>
        <w:gridCol w:w="1283"/>
        <w:gridCol w:w="537"/>
        <w:gridCol w:w="1579"/>
        <w:gridCol w:w="293"/>
        <w:gridCol w:w="695"/>
        <w:gridCol w:w="284"/>
        <w:gridCol w:w="1411"/>
        <w:gridCol w:w="422"/>
      </w:tblGrid>
      <w:tr w:rsidR="00AE71DB" w:rsidRPr="00D907F5" w14:paraId="398057C4" w14:textId="77777777" w:rsidTr="00453174">
        <w:trPr>
          <w:gridBefore w:val="1"/>
          <w:wBefore w:w="142" w:type="dxa"/>
          <w:trHeight w:val="1057"/>
        </w:trPr>
        <w:tc>
          <w:tcPr>
            <w:tcW w:w="2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19E680" w14:textId="77777777" w:rsidR="00AE71DB" w:rsidRPr="00D907F5" w:rsidRDefault="00AE71DB" w:rsidP="00453174">
            <w:pPr>
              <w:spacing w:after="0" w:line="36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907F5">
              <w:rPr>
                <w:b/>
                <w:bCs/>
                <w:color w:val="000000"/>
                <w:sz w:val="24"/>
                <w:szCs w:val="24"/>
              </w:rPr>
              <w:t>Renal injury</w:t>
            </w:r>
          </w:p>
          <w:p w14:paraId="68ACA53F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Glomerular damage</w:t>
            </w:r>
          </w:p>
        </w:tc>
        <w:tc>
          <w:tcPr>
            <w:tcW w:w="1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C5F8B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</w:p>
          <w:p w14:paraId="06FA226E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50%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907F5">
              <w:rPr>
                <w:color w:val="000000"/>
                <w:sz w:val="24"/>
                <w:szCs w:val="24"/>
              </w:rPr>
              <w:t>(37/74)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77BA6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</w:p>
          <w:p w14:paraId="4B1F7728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51,28%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907F5">
              <w:rPr>
                <w:color w:val="000000"/>
                <w:sz w:val="24"/>
                <w:szCs w:val="24"/>
              </w:rPr>
              <w:t>(29/39)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2B09EF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</w:p>
          <w:p w14:paraId="3B28C57B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0,9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2CC73E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</w:p>
          <w:p w14:paraId="1EE45AE9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1,05 (0,4-2,2)</w:t>
            </w:r>
          </w:p>
        </w:tc>
      </w:tr>
      <w:tr w:rsidR="00AE71DB" w:rsidRPr="00D907F5" w14:paraId="68D3B207" w14:textId="77777777" w:rsidTr="00453174">
        <w:trPr>
          <w:gridBefore w:val="1"/>
          <w:wBefore w:w="142" w:type="dxa"/>
          <w:trHeight w:val="1575"/>
        </w:trPr>
        <w:tc>
          <w:tcPr>
            <w:tcW w:w="2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3B9BF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Vascular damage</w:t>
            </w:r>
          </w:p>
        </w:tc>
        <w:tc>
          <w:tcPr>
            <w:tcW w:w="1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98911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46,58%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907F5">
              <w:rPr>
                <w:color w:val="000000"/>
                <w:sz w:val="24"/>
                <w:szCs w:val="24"/>
              </w:rPr>
              <w:t>(34/74)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3BF8E4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48,72%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907F5">
              <w:rPr>
                <w:color w:val="000000"/>
                <w:sz w:val="24"/>
                <w:szCs w:val="24"/>
              </w:rPr>
              <w:t>(19/39)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800A5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0,92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CD8E2B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1,08 (0,5 – 2,3)</w:t>
            </w:r>
          </w:p>
        </w:tc>
      </w:tr>
      <w:tr w:rsidR="00AE71DB" w:rsidRPr="00D907F5" w14:paraId="59D3829A" w14:textId="77777777" w:rsidTr="00453174">
        <w:trPr>
          <w:gridBefore w:val="1"/>
          <w:wBefore w:w="142" w:type="dxa"/>
          <w:trHeight w:val="300"/>
        </w:trPr>
        <w:tc>
          <w:tcPr>
            <w:tcW w:w="2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1AF68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Interstitial damage</w:t>
            </w:r>
          </w:p>
        </w:tc>
        <w:tc>
          <w:tcPr>
            <w:tcW w:w="1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92E732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5,41%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907F5">
              <w:rPr>
                <w:color w:val="000000"/>
                <w:sz w:val="24"/>
                <w:szCs w:val="24"/>
              </w:rPr>
              <w:t>(4/74)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BC4EC5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7,69%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907F5">
              <w:rPr>
                <w:color w:val="000000"/>
                <w:sz w:val="24"/>
                <w:szCs w:val="24"/>
              </w:rPr>
              <w:t>(3/39)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269ABA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0,6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0AD67F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1,4 (0,3-6,8)</w:t>
            </w:r>
          </w:p>
        </w:tc>
      </w:tr>
      <w:tr w:rsidR="00AE71DB" w:rsidRPr="00D907F5" w14:paraId="40976AFC" w14:textId="77777777" w:rsidTr="00453174">
        <w:trPr>
          <w:gridBefore w:val="1"/>
          <w:wBefore w:w="142" w:type="dxa"/>
          <w:trHeight w:val="315"/>
        </w:trPr>
        <w:tc>
          <w:tcPr>
            <w:tcW w:w="2540" w:type="dxa"/>
            <w:gridSpan w:val="3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22463E31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28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BCC9505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8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727DDBFF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8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16DB727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49183433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 </w:t>
            </w:r>
          </w:p>
        </w:tc>
      </w:tr>
      <w:tr w:rsidR="00AE71DB" w:rsidRPr="00D907F5" w14:paraId="16B74AFF" w14:textId="77777777" w:rsidTr="00453174">
        <w:trPr>
          <w:gridAfter w:val="1"/>
          <w:wAfter w:w="425" w:type="dxa"/>
          <w:trHeight w:val="1209"/>
        </w:trPr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012F4" w14:textId="77777777" w:rsidR="00AE71DB" w:rsidRPr="00D907F5" w:rsidRDefault="00AE71DB" w:rsidP="00453174">
            <w:pPr>
              <w:spacing w:after="0" w:line="360" w:lineRule="auto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D907F5">
              <w:rPr>
                <w:b/>
                <w:bCs/>
                <w:color w:val="000000"/>
                <w:sz w:val="24"/>
                <w:szCs w:val="24"/>
              </w:rPr>
              <w:t>Etiology</w:t>
            </w:r>
          </w:p>
          <w:p w14:paraId="1413C01C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HBP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D9EC1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802EE1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</w:p>
          <w:p w14:paraId="15931C46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51,35% (38/74)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05530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</w:p>
          <w:p w14:paraId="52C0EF46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66,67%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907F5">
              <w:rPr>
                <w:color w:val="000000"/>
                <w:sz w:val="24"/>
                <w:szCs w:val="24"/>
              </w:rPr>
              <w:t>(26/39)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82C4B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</w:p>
          <w:p w14:paraId="24B80740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0,11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FAD919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</w:p>
          <w:p w14:paraId="2C676C6D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1,9 (0,8-4,2)</w:t>
            </w:r>
          </w:p>
        </w:tc>
      </w:tr>
      <w:tr w:rsidR="00AE71DB" w:rsidRPr="00D907F5" w14:paraId="03A011E5" w14:textId="77777777" w:rsidTr="00453174">
        <w:trPr>
          <w:gridAfter w:val="1"/>
          <w:wAfter w:w="425" w:type="dxa"/>
          <w:trHeight w:val="991"/>
        </w:trPr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4D15C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Diabetes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A07D27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E2CFD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28,38% (21/74)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0CE5C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15,38% (6/39)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398135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0,12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1E834D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0,4 (0,1-1,2)</w:t>
            </w:r>
          </w:p>
        </w:tc>
      </w:tr>
      <w:tr w:rsidR="00AE71DB" w:rsidRPr="00D907F5" w14:paraId="0B51FCCA" w14:textId="77777777" w:rsidTr="00453174">
        <w:trPr>
          <w:gridAfter w:val="1"/>
          <w:wAfter w:w="425" w:type="dxa"/>
          <w:trHeight w:val="1006"/>
        </w:trPr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DB2767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HIV/AIDS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837083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80201D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17,57% (13/74)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CE02A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10,26% (4/39)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1066C1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0,3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2B622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3,9 (0,3-44,9)</w:t>
            </w:r>
          </w:p>
        </w:tc>
      </w:tr>
      <w:tr w:rsidR="00AE71DB" w:rsidRPr="00D907F5" w14:paraId="1B4EAD58" w14:textId="77777777" w:rsidTr="00453174">
        <w:trPr>
          <w:gridAfter w:val="1"/>
          <w:wAfter w:w="425" w:type="dxa"/>
          <w:trHeight w:val="1261"/>
        </w:trPr>
        <w:tc>
          <w:tcPr>
            <w:tcW w:w="1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5B7AF7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Cancer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94EAA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9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9BB00A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1,35% (1/74)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D5921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5,13% (2/39)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113D99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0,2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750506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0,4 (0,05-4,3)</w:t>
            </w:r>
          </w:p>
        </w:tc>
      </w:tr>
      <w:tr w:rsidR="00AE71DB" w:rsidRPr="00D907F5" w14:paraId="7AC7F2BF" w14:textId="77777777" w:rsidTr="00453174">
        <w:trPr>
          <w:gridAfter w:val="1"/>
          <w:wAfter w:w="425" w:type="dxa"/>
          <w:trHeight w:val="555"/>
        </w:trPr>
        <w:tc>
          <w:tcPr>
            <w:tcW w:w="183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45CCD9B" w14:textId="77777777" w:rsidR="00AE71DB" w:rsidRPr="00D907F5" w:rsidRDefault="00AE71DB" w:rsidP="00453174">
            <w:pPr>
              <w:spacing w:after="0" w:line="360" w:lineRule="auto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Urinary tract obstruction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7487578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974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1CF6557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5,41% (4/74)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6C6FB842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2,63% (1/39)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14FCAD45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0,5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14:paraId="3C8FFC1F" w14:textId="77777777" w:rsidR="00AE71DB" w:rsidRPr="00D907F5" w:rsidRDefault="00AE71DB" w:rsidP="00453174">
            <w:pPr>
              <w:spacing w:after="0" w:line="360" w:lineRule="auto"/>
              <w:jc w:val="both"/>
              <w:rPr>
                <w:color w:val="000000"/>
                <w:sz w:val="24"/>
                <w:szCs w:val="24"/>
              </w:rPr>
            </w:pPr>
            <w:r w:rsidRPr="00D907F5">
              <w:rPr>
                <w:color w:val="000000"/>
                <w:sz w:val="24"/>
                <w:szCs w:val="24"/>
              </w:rPr>
              <w:t> 0,7(0,01-6,7)</w:t>
            </w:r>
          </w:p>
        </w:tc>
      </w:tr>
    </w:tbl>
    <w:p w14:paraId="63B88025" w14:textId="77777777" w:rsidR="00AE71DB" w:rsidRPr="00D907F5" w:rsidRDefault="00AE71DB" w:rsidP="00AE71DB">
      <w:pPr>
        <w:spacing w:after="0"/>
        <w:rPr>
          <w:vanish/>
          <w:sz w:val="24"/>
          <w:szCs w:val="24"/>
        </w:rPr>
      </w:pPr>
    </w:p>
    <w:tbl>
      <w:tblPr>
        <w:tblW w:w="9910" w:type="dxa"/>
        <w:jc w:val="center"/>
        <w:tblBorders>
          <w:top w:val="single" w:sz="4" w:space="0" w:color="000000"/>
          <w:bottom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2269"/>
        <w:gridCol w:w="2072"/>
        <w:gridCol w:w="978"/>
        <w:gridCol w:w="2039"/>
      </w:tblGrid>
      <w:tr w:rsidR="00AE71DB" w:rsidRPr="00D907F5" w14:paraId="367421FD" w14:textId="77777777" w:rsidTr="00453174">
        <w:trPr>
          <w:trHeight w:val="1155"/>
          <w:jc w:val="center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1907E6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  <w:t>Treatment</w:t>
            </w:r>
          </w:p>
          <w:p w14:paraId="3350D115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Dialysis</w:t>
            </w:r>
          </w:p>
        </w:tc>
        <w:tc>
          <w:tcPr>
            <w:tcW w:w="226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71D3E4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2FDAB3B0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94,59%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(70/74)</w:t>
            </w:r>
          </w:p>
        </w:tc>
        <w:tc>
          <w:tcPr>
            <w:tcW w:w="20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2C22F4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5C45D76F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92,30%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(36/39)</w:t>
            </w:r>
          </w:p>
        </w:tc>
        <w:tc>
          <w:tcPr>
            <w:tcW w:w="9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E66B3A2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450646C9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03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D66D74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  <w:p w14:paraId="6931CC36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0,9(2,1-5,1)</w:t>
            </w:r>
          </w:p>
        </w:tc>
      </w:tr>
      <w:tr w:rsidR="00AE71DB" w:rsidRPr="00D907F5" w14:paraId="3E1612FE" w14:textId="77777777" w:rsidTr="00453174">
        <w:trPr>
          <w:trHeight w:val="997"/>
          <w:jc w:val="center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48AFBE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Transfusion </w:t>
            </w:r>
          </w:p>
        </w:tc>
        <w:tc>
          <w:tcPr>
            <w:tcW w:w="226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8AD4C8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93,24%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(69/74)</w:t>
            </w:r>
          </w:p>
        </w:tc>
        <w:tc>
          <w:tcPr>
            <w:tcW w:w="20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C11BE72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84,61</w:t>
            </w:r>
            <w:r w:rsidRPr="00D907F5">
              <w:rPr>
                <w:color w:val="000000"/>
                <w:sz w:val="24"/>
                <w:szCs w:val="24"/>
              </w:rPr>
              <w:t>% (33/39)</w:t>
            </w:r>
          </w:p>
        </w:tc>
        <w:tc>
          <w:tcPr>
            <w:tcW w:w="9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FC3E153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0.9</w:t>
            </w:r>
          </w:p>
        </w:tc>
        <w:tc>
          <w:tcPr>
            <w:tcW w:w="203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A7F2AF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1,33(0,45-8)</w:t>
            </w:r>
          </w:p>
        </w:tc>
      </w:tr>
      <w:tr w:rsidR="00AE71DB" w:rsidRPr="00D907F5" w14:paraId="3495645C" w14:textId="77777777" w:rsidTr="00453174">
        <w:trPr>
          <w:trHeight w:val="1283"/>
          <w:jc w:val="center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E377EE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lastRenderedPageBreak/>
              <w:t>Anti HBP</w:t>
            </w:r>
          </w:p>
        </w:tc>
        <w:tc>
          <w:tcPr>
            <w:tcW w:w="226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7CE79E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59,45%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(44/74)</w:t>
            </w:r>
          </w:p>
        </w:tc>
        <w:tc>
          <w:tcPr>
            <w:tcW w:w="20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CE3924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51,28</w:t>
            </w:r>
            <w:r w:rsidRPr="00D907F5">
              <w:rPr>
                <w:color w:val="000000"/>
                <w:sz w:val="24"/>
                <w:szCs w:val="24"/>
              </w:rPr>
              <w:t>% (20/39)</w:t>
            </w:r>
          </w:p>
        </w:tc>
        <w:tc>
          <w:tcPr>
            <w:tcW w:w="9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730260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0.4</w:t>
            </w:r>
          </w:p>
        </w:tc>
        <w:tc>
          <w:tcPr>
            <w:tcW w:w="203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2F1716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0,7(1,4-85)</w:t>
            </w:r>
          </w:p>
        </w:tc>
      </w:tr>
      <w:tr w:rsidR="00AE71DB" w:rsidRPr="00D907F5" w14:paraId="3EF85239" w14:textId="77777777" w:rsidTr="00453174">
        <w:trPr>
          <w:trHeight w:val="990"/>
          <w:jc w:val="center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37EE31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Antibiotic</w:t>
            </w:r>
          </w:p>
        </w:tc>
        <w:tc>
          <w:tcPr>
            <w:tcW w:w="226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B9C6AA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27,02%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(20/74)</w:t>
            </w:r>
          </w:p>
        </w:tc>
        <w:tc>
          <w:tcPr>
            <w:tcW w:w="20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071AB5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43,58</w:t>
            </w:r>
            <w:r w:rsidRPr="00D907F5">
              <w:rPr>
                <w:color w:val="000000"/>
                <w:sz w:val="24"/>
                <w:szCs w:val="24"/>
              </w:rPr>
              <w:t>% (17/39)</w:t>
            </w:r>
          </w:p>
        </w:tc>
        <w:tc>
          <w:tcPr>
            <w:tcW w:w="9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87F5F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0.1</w:t>
            </w:r>
          </w:p>
        </w:tc>
        <w:tc>
          <w:tcPr>
            <w:tcW w:w="203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5B55D4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1,76(0,7-20)</w:t>
            </w:r>
          </w:p>
        </w:tc>
      </w:tr>
      <w:tr w:rsidR="00AE71DB" w:rsidRPr="00D907F5" w14:paraId="5E636D92" w14:textId="77777777" w:rsidTr="00453174">
        <w:trPr>
          <w:trHeight w:val="1277"/>
          <w:jc w:val="center"/>
        </w:trPr>
        <w:tc>
          <w:tcPr>
            <w:tcW w:w="255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7734FD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Antiproteinuric</w:t>
            </w:r>
          </w:p>
        </w:tc>
        <w:tc>
          <w:tcPr>
            <w:tcW w:w="226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38B76A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13,51%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(10/74)</w:t>
            </w:r>
          </w:p>
        </w:tc>
        <w:tc>
          <w:tcPr>
            <w:tcW w:w="20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E10766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15,38</w:t>
            </w:r>
            <w:r w:rsidRPr="00D907F5">
              <w:rPr>
                <w:color w:val="000000"/>
                <w:sz w:val="24"/>
                <w:szCs w:val="24"/>
              </w:rPr>
              <w:t>% (6/39)</w:t>
            </w:r>
          </w:p>
        </w:tc>
        <w:tc>
          <w:tcPr>
            <w:tcW w:w="97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E575C6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0.8</w:t>
            </w:r>
          </w:p>
        </w:tc>
        <w:tc>
          <w:tcPr>
            <w:tcW w:w="203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E3FCBA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1,15(0,12-7)</w:t>
            </w:r>
          </w:p>
        </w:tc>
      </w:tr>
      <w:tr w:rsidR="00AE71DB" w:rsidRPr="00D907F5" w14:paraId="31961F16" w14:textId="77777777" w:rsidTr="00453174">
        <w:trPr>
          <w:trHeight w:val="988"/>
          <w:jc w:val="center"/>
        </w:trPr>
        <w:tc>
          <w:tcPr>
            <w:tcW w:w="2552" w:type="dxa"/>
            <w:tcBorders>
              <w:top w:val="nil"/>
            </w:tcBorders>
            <w:shd w:val="clear" w:color="auto" w:fill="auto"/>
            <w:vAlign w:val="center"/>
          </w:tcPr>
          <w:p w14:paraId="276F5993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Anticoagulant</w:t>
            </w:r>
          </w:p>
        </w:tc>
        <w:tc>
          <w:tcPr>
            <w:tcW w:w="2269" w:type="dxa"/>
            <w:tcBorders>
              <w:top w:val="nil"/>
            </w:tcBorders>
            <w:shd w:val="clear" w:color="auto" w:fill="auto"/>
            <w:vAlign w:val="center"/>
          </w:tcPr>
          <w:p w14:paraId="75CC2694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4,05%</w:t>
            </w: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(03/74)</w:t>
            </w:r>
          </w:p>
        </w:tc>
        <w:tc>
          <w:tcPr>
            <w:tcW w:w="2072" w:type="dxa"/>
            <w:tcBorders>
              <w:top w:val="nil"/>
            </w:tcBorders>
            <w:shd w:val="clear" w:color="auto" w:fill="auto"/>
            <w:vAlign w:val="center"/>
          </w:tcPr>
          <w:p w14:paraId="33F0F53A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30,76</w:t>
            </w:r>
            <w:r w:rsidRPr="00D907F5">
              <w:rPr>
                <w:color w:val="000000"/>
                <w:sz w:val="24"/>
                <w:szCs w:val="24"/>
              </w:rPr>
              <w:t>% (12/39)</w:t>
            </w:r>
          </w:p>
        </w:tc>
        <w:tc>
          <w:tcPr>
            <w:tcW w:w="978" w:type="dxa"/>
            <w:tcBorders>
              <w:top w:val="nil"/>
            </w:tcBorders>
            <w:shd w:val="clear" w:color="auto" w:fill="auto"/>
            <w:vAlign w:val="center"/>
          </w:tcPr>
          <w:p w14:paraId="3DFC767B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0.2</w:t>
            </w:r>
          </w:p>
        </w:tc>
        <w:tc>
          <w:tcPr>
            <w:tcW w:w="2039" w:type="dxa"/>
            <w:tcBorders>
              <w:top w:val="nil"/>
            </w:tcBorders>
            <w:shd w:val="clear" w:color="auto" w:fill="auto"/>
            <w:vAlign w:val="center"/>
          </w:tcPr>
          <w:p w14:paraId="195A204E" w14:textId="77777777" w:rsidR="00AE71DB" w:rsidRPr="00D907F5" w:rsidRDefault="00AE71DB" w:rsidP="00453174">
            <w:pPr>
              <w:spacing w:after="0" w:line="360" w:lineRule="auto"/>
              <w:jc w:val="both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 w:rsidRPr="00D907F5">
              <w:rPr>
                <w:rFonts w:eastAsia="Calibri"/>
                <w:color w:val="000000"/>
                <w:sz w:val="24"/>
                <w:szCs w:val="24"/>
                <w:lang w:eastAsia="en-US"/>
              </w:rPr>
              <w:t>2,25(0,6-25)</w:t>
            </w:r>
          </w:p>
        </w:tc>
      </w:tr>
    </w:tbl>
    <w:p w14:paraId="67336528" w14:textId="77777777" w:rsidR="00AE71DB" w:rsidRPr="00D907F5" w:rsidRDefault="00AE71DB" w:rsidP="00AE71DB">
      <w:pPr>
        <w:spacing w:after="0"/>
        <w:rPr>
          <w:vanish/>
          <w:sz w:val="24"/>
          <w:szCs w:val="24"/>
        </w:rPr>
      </w:pPr>
    </w:p>
    <w:tbl>
      <w:tblPr>
        <w:tblW w:w="8024" w:type="dxa"/>
        <w:tblBorders>
          <w:top w:val="single" w:sz="4" w:space="0" w:color="7F7F7F"/>
          <w:bottom w:val="single" w:sz="4" w:space="0" w:color="7F7F7F"/>
        </w:tblBorders>
        <w:tblLook w:val="04A0" w:firstRow="1" w:lastRow="0" w:firstColumn="1" w:lastColumn="0" w:noHBand="0" w:noVBand="1"/>
      </w:tblPr>
      <w:tblGrid>
        <w:gridCol w:w="1763"/>
        <w:gridCol w:w="1707"/>
        <w:gridCol w:w="2103"/>
        <w:gridCol w:w="2451"/>
      </w:tblGrid>
      <w:tr w:rsidR="00AE71DB" w:rsidRPr="00D907F5" w14:paraId="7DDF6FE5" w14:textId="77777777" w:rsidTr="00453174">
        <w:trPr>
          <w:trHeight w:val="1235"/>
        </w:trPr>
        <w:tc>
          <w:tcPr>
            <w:tcW w:w="1763" w:type="dxa"/>
            <w:tcBorders>
              <w:top w:val="nil"/>
              <w:bottom w:val="nil"/>
            </w:tcBorders>
            <w:shd w:val="clear" w:color="auto" w:fill="auto"/>
          </w:tcPr>
          <w:p w14:paraId="39BCAB63" w14:textId="77777777" w:rsidR="00AE71DB" w:rsidRPr="00D907F5" w:rsidRDefault="00AE71DB" w:rsidP="00453174">
            <w:pPr>
              <w:spacing w:after="0" w:line="360" w:lineRule="auto"/>
              <w:jc w:val="both"/>
              <w:rPr>
                <w:b/>
                <w:bCs/>
                <w:sz w:val="24"/>
                <w:szCs w:val="24"/>
              </w:rPr>
            </w:pPr>
            <w:r w:rsidRPr="00D907F5">
              <w:rPr>
                <w:b/>
                <w:bCs/>
                <w:sz w:val="24"/>
                <w:szCs w:val="24"/>
              </w:rPr>
              <w:t>Evolution</w:t>
            </w:r>
          </w:p>
          <w:p w14:paraId="1607D879" w14:textId="77777777" w:rsidR="00AE71DB" w:rsidRPr="00D907F5" w:rsidRDefault="00AE71DB" w:rsidP="00453174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D907F5">
              <w:rPr>
                <w:sz w:val="24"/>
                <w:szCs w:val="24"/>
              </w:rPr>
              <w:t>Iterative dialysis</w:t>
            </w:r>
          </w:p>
        </w:tc>
        <w:tc>
          <w:tcPr>
            <w:tcW w:w="1707" w:type="dxa"/>
            <w:tcBorders>
              <w:top w:val="nil"/>
              <w:bottom w:val="nil"/>
            </w:tcBorders>
            <w:shd w:val="clear" w:color="auto" w:fill="auto"/>
          </w:tcPr>
          <w:p w14:paraId="460855D3" w14:textId="77777777" w:rsidR="00AE71DB" w:rsidRPr="00D907F5" w:rsidRDefault="00AE71DB" w:rsidP="00453174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  <w:p w14:paraId="48D15E83" w14:textId="77777777" w:rsidR="00AE71DB" w:rsidRPr="00D907F5" w:rsidRDefault="00AE71DB" w:rsidP="00453174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D907F5">
              <w:rPr>
                <w:sz w:val="24"/>
                <w:szCs w:val="24"/>
              </w:rPr>
              <w:t>95,95% (71/74)</w:t>
            </w:r>
          </w:p>
        </w:tc>
        <w:tc>
          <w:tcPr>
            <w:tcW w:w="2103" w:type="dxa"/>
            <w:tcBorders>
              <w:top w:val="nil"/>
              <w:bottom w:val="nil"/>
            </w:tcBorders>
            <w:shd w:val="clear" w:color="auto" w:fill="auto"/>
          </w:tcPr>
          <w:p w14:paraId="23239FC8" w14:textId="77777777" w:rsidR="00AE71DB" w:rsidRPr="00D907F5" w:rsidRDefault="00AE71DB" w:rsidP="00453174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  <w:p w14:paraId="28B58D7B" w14:textId="77777777" w:rsidR="00AE71DB" w:rsidRPr="00D907F5" w:rsidRDefault="00AE71DB" w:rsidP="00453174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D907F5">
              <w:rPr>
                <w:sz w:val="24"/>
                <w:szCs w:val="24"/>
              </w:rPr>
              <w:t>100% (39/39)</w:t>
            </w:r>
          </w:p>
        </w:tc>
        <w:tc>
          <w:tcPr>
            <w:tcW w:w="2451" w:type="dxa"/>
            <w:vMerge w:val="restart"/>
            <w:tcBorders>
              <w:top w:val="nil"/>
              <w:bottom w:val="single" w:sz="4" w:space="0" w:color="7F7F7F"/>
            </w:tcBorders>
            <w:shd w:val="clear" w:color="auto" w:fill="auto"/>
          </w:tcPr>
          <w:p w14:paraId="580168A5" w14:textId="77777777" w:rsidR="00AE71DB" w:rsidRPr="00D907F5" w:rsidRDefault="00AE71DB" w:rsidP="00453174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  <w:p w14:paraId="49186E4A" w14:textId="77777777" w:rsidR="00AE71DB" w:rsidRPr="00D907F5" w:rsidRDefault="00AE71DB" w:rsidP="00453174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  <w:p w14:paraId="494BD962" w14:textId="77777777" w:rsidR="00AE71DB" w:rsidRPr="00D907F5" w:rsidRDefault="00AE71DB" w:rsidP="00453174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D907F5">
              <w:rPr>
                <w:sz w:val="24"/>
                <w:szCs w:val="24"/>
              </w:rPr>
              <w:t xml:space="preserve">           0,5</w:t>
            </w:r>
          </w:p>
        </w:tc>
      </w:tr>
      <w:tr w:rsidR="00AE71DB" w:rsidRPr="00D907F5" w14:paraId="26F4FF10" w14:textId="77777777" w:rsidTr="00453174">
        <w:trPr>
          <w:trHeight w:val="740"/>
        </w:trPr>
        <w:tc>
          <w:tcPr>
            <w:tcW w:w="176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FD4A896" w14:textId="77777777" w:rsidR="00AE71DB" w:rsidRPr="00D907F5" w:rsidRDefault="00AE71DB" w:rsidP="00453174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D907F5">
              <w:rPr>
                <w:sz w:val="24"/>
                <w:szCs w:val="24"/>
              </w:rPr>
              <w:t>Stabili</w:t>
            </w:r>
            <w:r>
              <w:rPr>
                <w:sz w:val="24"/>
                <w:szCs w:val="24"/>
              </w:rPr>
              <w:t>z</w:t>
            </w:r>
            <w:r w:rsidRPr="00D907F5">
              <w:rPr>
                <w:sz w:val="24"/>
                <w:szCs w:val="24"/>
              </w:rPr>
              <w:t>ation</w:t>
            </w:r>
          </w:p>
        </w:tc>
        <w:tc>
          <w:tcPr>
            <w:tcW w:w="170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C548133" w14:textId="77777777" w:rsidR="00AE71DB" w:rsidRPr="00D907F5" w:rsidRDefault="00AE71DB" w:rsidP="00453174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D907F5">
              <w:rPr>
                <w:sz w:val="24"/>
                <w:szCs w:val="24"/>
              </w:rPr>
              <w:t>4,5% (3/74)</w:t>
            </w:r>
          </w:p>
        </w:tc>
        <w:tc>
          <w:tcPr>
            <w:tcW w:w="2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0ED3AFF" w14:textId="77777777" w:rsidR="00AE71DB" w:rsidRPr="00D907F5" w:rsidRDefault="00AE71DB" w:rsidP="00453174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D907F5">
              <w:rPr>
                <w:sz w:val="24"/>
                <w:szCs w:val="24"/>
              </w:rPr>
              <w:t>--</w:t>
            </w:r>
          </w:p>
        </w:tc>
        <w:tc>
          <w:tcPr>
            <w:tcW w:w="2451" w:type="dxa"/>
            <w:vMerge/>
            <w:tcBorders>
              <w:top w:val="single" w:sz="4" w:space="0" w:color="7F7F7F"/>
              <w:bottom w:val="single" w:sz="4" w:space="0" w:color="auto"/>
            </w:tcBorders>
            <w:shd w:val="clear" w:color="auto" w:fill="auto"/>
          </w:tcPr>
          <w:p w14:paraId="57FD2EB0" w14:textId="77777777" w:rsidR="00AE71DB" w:rsidRPr="00D907F5" w:rsidRDefault="00AE71DB" w:rsidP="00453174">
            <w:pPr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</w:tbl>
    <w:p w14:paraId="1FE9DC96" w14:textId="77777777" w:rsidR="00AE71DB" w:rsidRPr="00D907F5" w:rsidRDefault="00AE71DB" w:rsidP="00AE71DB">
      <w:pPr>
        <w:spacing w:after="160" w:line="360" w:lineRule="auto"/>
        <w:jc w:val="both"/>
        <w:rPr>
          <w:sz w:val="24"/>
          <w:szCs w:val="24"/>
        </w:rPr>
      </w:pPr>
    </w:p>
    <w:p w14:paraId="5EF565F3" w14:textId="77777777" w:rsidR="003F1652" w:rsidRDefault="003F1652"/>
    <w:sectPr w:rsidR="003F165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B7E91"/>
    <w:multiLevelType w:val="hybridMultilevel"/>
    <w:tmpl w:val="868AD504"/>
    <w:lvl w:ilvl="0" w:tplc="9B90800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9A08EF"/>
    <w:multiLevelType w:val="hybridMultilevel"/>
    <w:tmpl w:val="EB328E10"/>
    <w:lvl w:ilvl="0" w:tplc="040C000B">
      <w:start w:val="1"/>
      <w:numFmt w:val="bullet"/>
      <w:lvlText w:val=""/>
      <w:lvlJc w:val="left"/>
      <w:pPr>
        <w:ind w:left="135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14599"/>
    <w:multiLevelType w:val="hybridMultilevel"/>
    <w:tmpl w:val="C54812E8"/>
    <w:lvl w:ilvl="0" w:tplc="A808EC9C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28" w:hanging="360"/>
      </w:pPr>
    </w:lvl>
    <w:lvl w:ilvl="2" w:tplc="040C001B" w:tentative="1">
      <w:start w:val="1"/>
      <w:numFmt w:val="lowerRoman"/>
      <w:lvlText w:val="%3."/>
      <w:lvlJc w:val="right"/>
      <w:pPr>
        <w:ind w:left="1848" w:hanging="180"/>
      </w:pPr>
    </w:lvl>
    <w:lvl w:ilvl="3" w:tplc="040C000F" w:tentative="1">
      <w:start w:val="1"/>
      <w:numFmt w:val="decimal"/>
      <w:lvlText w:val="%4."/>
      <w:lvlJc w:val="left"/>
      <w:pPr>
        <w:ind w:left="2568" w:hanging="360"/>
      </w:pPr>
    </w:lvl>
    <w:lvl w:ilvl="4" w:tplc="040C0019" w:tentative="1">
      <w:start w:val="1"/>
      <w:numFmt w:val="lowerLetter"/>
      <w:lvlText w:val="%5."/>
      <w:lvlJc w:val="left"/>
      <w:pPr>
        <w:ind w:left="3288" w:hanging="360"/>
      </w:pPr>
    </w:lvl>
    <w:lvl w:ilvl="5" w:tplc="040C001B" w:tentative="1">
      <w:start w:val="1"/>
      <w:numFmt w:val="lowerRoman"/>
      <w:lvlText w:val="%6."/>
      <w:lvlJc w:val="right"/>
      <w:pPr>
        <w:ind w:left="4008" w:hanging="180"/>
      </w:pPr>
    </w:lvl>
    <w:lvl w:ilvl="6" w:tplc="040C000F" w:tentative="1">
      <w:start w:val="1"/>
      <w:numFmt w:val="decimal"/>
      <w:lvlText w:val="%7."/>
      <w:lvlJc w:val="left"/>
      <w:pPr>
        <w:ind w:left="4728" w:hanging="360"/>
      </w:pPr>
    </w:lvl>
    <w:lvl w:ilvl="7" w:tplc="040C0019" w:tentative="1">
      <w:start w:val="1"/>
      <w:numFmt w:val="lowerLetter"/>
      <w:lvlText w:val="%8."/>
      <w:lvlJc w:val="left"/>
      <w:pPr>
        <w:ind w:left="5448" w:hanging="360"/>
      </w:pPr>
    </w:lvl>
    <w:lvl w:ilvl="8" w:tplc="040C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3" w15:restartNumberingAfterBreak="0">
    <w:nsid w:val="23A76A58"/>
    <w:multiLevelType w:val="hybridMultilevel"/>
    <w:tmpl w:val="DD8E28BE"/>
    <w:lvl w:ilvl="0" w:tplc="7174E6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505C54"/>
    <w:multiLevelType w:val="hybridMultilevel"/>
    <w:tmpl w:val="C3762F26"/>
    <w:lvl w:ilvl="0" w:tplc="3E12BB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7C6B3D"/>
    <w:multiLevelType w:val="hybridMultilevel"/>
    <w:tmpl w:val="9DA2BE98"/>
    <w:lvl w:ilvl="0" w:tplc="1EAE4CC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E746A"/>
    <w:multiLevelType w:val="hybridMultilevel"/>
    <w:tmpl w:val="625CFD2C"/>
    <w:lvl w:ilvl="0" w:tplc="12024A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764CA"/>
    <w:multiLevelType w:val="hybridMultilevel"/>
    <w:tmpl w:val="721C2102"/>
    <w:lvl w:ilvl="0" w:tplc="040C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EE0D12"/>
    <w:multiLevelType w:val="hybridMultilevel"/>
    <w:tmpl w:val="BD26F65E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C2C024E"/>
    <w:multiLevelType w:val="hybridMultilevel"/>
    <w:tmpl w:val="58BC8CEE"/>
    <w:lvl w:ilvl="0" w:tplc="7174E6FE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 w15:restartNumberingAfterBreak="0">
    <w:nsid w:val="7D075C31"/>
    <w:multiLevelType w:val="hybridMultilevel"/>
    <w:tmpl w:val="45BCAB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9"/>
  </w:num>
  <w:num w:numId="5">
    <w:abstractNumId w:val="10"/>
  </w:num>
  <w:num w:numId="6">
    <w:abstractNumId w:val="7"/>
  </w:num>
  <w:num w:numId="7">
    <w:abstractNumId w:val="6"/>
  </w:num>
  <w:num w:numId="8">
    <w:abstractNumId w:val="4"/>
  </w:num>
  <w:num w:numId="9">
    <w:abstractNumId w:val="5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1DB"/>
    <w:rsid w:val="003F1652"/>
    <w:rsid w:val="00AE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51BA4A"/>
  <w15:chartTrackingRefBased/>
  <w15:docId w15:val="{017DBFC4-1F08-4A5A-9F87-F65C455AE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1DB"/>
    <w:pPr>
      <w:spacing w:after="200" w:line="276" w:lineRule="auto"/>
    </w:pPr>
    <w:rPr>
      <w:rFonts w:ascii="Times New Roman" w:eastAsia="Times New Roman" w:hAnsi="Times New Roman" w:cs="Times New Roman"/>
      <w:szCs w:val="20"/>
      <w:lang w:val="fr-FR" w:eastAsia="fr-FR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AE71DB"/>
    <w:pPr>
      <w:keepNext/>
      <w:keepLines/>
      <w:spacing w:before="360" w:after="360" w:line="240" w:lineRule="auto"/>
      <w:ind w:left="426" w:hanging="426"/>
      <w:outlineLvl w:val="1"/>
    </w:pPr>
    <w:rPr>
      <w:b/>
      <w:color w:val="000000"/>
      <w:sz w:val="28"/>
      <w:szCs w:val="26"/>
      <w:lang w:eastAsia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AE71DB"/>
    <w:pPr>
      <w:keepNext/>
      <w:keepLines/>
      <w:spacing w:before="360" w:after="360" w:line="360" w:lineRule="auto"/>
      <w:ind w:left="993" w:hanging="993"/>
      <w:jc w:val="both"/>
      <w:outlineLvl w:val="2"/>
    </w:pPr>
    <w:rPr>
      <w:rFonts w:eastAsia="Calibri"/>
      <w:b/>
      <w:color w:val="000000"/>
      <w:sz w:val="28"/>
      <w:szCs w:val="24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71DB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E71DB"/>
    <w:rPr>
      <w:rFonts w:ascii="Times New Roman" w:eastAsia="Times New Roman" w:hAnsi="Times New Roman" w:cs="Times New Roman"/>
      <w:b/>
      <w:color w:val="000000"/>
      <w:sz w:val="28"/>
      <w:szCs w:val="26"/>
      <w:lang w:val="fr-FR"/>
    </w:rPr>
  </w:style>
  <w:style w:type="character" w:customStyle="1" w:styleId="Heading3Char">
    <w:name w:val="Heading 3 Char"/>
    <w:basedOn w:val="DefaultParagraphFont"/>
    <w:link w:val="Heading3"/>
    <w:uiPriority w:val="9"/>
    <w:rsid w:val="00AE71DB"/>
    <w:rPr>
      <w:rFonts w:ascii="Times New Roman" w:eastAsia="Calibri" w:hAnsi="Times New Roman" w:cs="Times New Roman"/>
      <w:b/>
      <w:color w:val="000000"/>
      <w:sz w:val="28"/>
      <w:szCs w:val="24"/>
      <w:lang w:val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71DB"/>
    <w:rPr>
      <w:rFonts w:ascii="Calibri" w:eastAsia="Times New Roman" w:hAnsi="Calibri" w:cs="Times New Roman"/>
      <w:b/>
      <w:bCs/>
      <w:sz w:val="28"/>
      <w:szCs w:val="28"/>
      <w:lang w:val="fr-FR" w:eastAsia="fr-FR"/>
    </w:rPr>
  </w:style>
  <w:style w:type="table" w:customStyle="1" w:styleId="Tableausimple21">
    <w:name w:val="Tableau simple 21"/>
    <w:basedOn w:val="TableNormal"/>
    <w:next w:val="TableNormal"/>
    <w:uiPriority w:val="42"/>
    <w:rsid w:val="00AE71DB"/>
    <w:pPr>
      <w:spacing w:after="0" w:line="240" w:lineRule="auto"/>
    </w:pPr>
    <w:rPr>
      <w:rFonts w:ascii="Calibri" w:eastAsia="Calibri" w:hAnsi="Calibri" w:cs="Times New Roman"/>
      <w:lang w:val="en-US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leGrid">
    <w:name w:val="Table Grid"/>
    <w:basedOn w:val="TableNormal"/>
    <w:uiPriority w:val="39"/>
    <w:rsid w:val="00AE71DB"/>
    <w:pPr>
      <w:spacing w:after="0" w:line="240" w:lineRule="auto"/>
    </w:pPr>
    <w:rPr>
      <w:rFonts w:ascii="Calibri" w:eastAsia="Calibri" w:hAnsi="Calibri" w:cs="Times New Roman"/>
      <w:lang w:val="fr-C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AE71DB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AE71DB"/>
    <w:rPr>
      <w:color w:val="605E5C"/>
      <w:shd w:val="clear" w:color="auto" w:fill="E1DFDD"/>
    </w:rPr>
  </w:style>
  <w:style w:type="table" w:customStyle="1" w:styleId="TableauListe6Couleur6">
    <w:name w:val="Tableau Liste 6 Couleur6"/>
    <w:basedOn w:val="TableNormal"/>
    <w:next w:val="ListTable6Colorful"/>
    <w:uiPriority w:val="51"/>
    <w:rsid w:val="00AE71DB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AE71DB"/>
    <w:pPr>
      <w:spacing w:before="360" w:after="360" w:line="240" w:lineRule="auto"/>
    </w:pPr>
    <w:rPr>
      <w:rFonts w:eastAsia="Calibri"/>
      <w:b/>
      <w:iCs/>
      <w:color w:val="000000"/>
      <w:sz w:val="28"/>
      <w:szCs w:val="18"/>
      <w:lang w:eastAsia="en-US"/>
    </w:rPr>
  </w:style>
  <w:style w:type="table" w:styleId="ListTable6Colorful">
    <w:name w:val="List Table 6 Colorful"/>
    <w:basedOn w:val="TableNormal"/>
    <w:uiPriority w:val="51"/>
    <w:rsid w:val="00AE71DB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en-IN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auListe6Couleur1">
    <w:name w:val="Tableau Liste 6 Couleur1"/>
    <w:basedOn w:val="TableNormal"/>
    <w:next w:val="ListTable6Colorful"/>
    <w:uiPriority w:val="51"/>
    <w:rsid w:val="00AE71DB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ListParagraphChar">
    <w:name w:val="List Paragraph Char"/>
    <w:link w:val="ListParagraph"/>
    <w:uiPriority w:val="34"/>
    <w:locked/>
    <w:rsid w:val="00AE71DB"/>
  </w:style>
  <w:style w:type="paragraph" w:styleId="ListParagraph">
    <w:name w:val="List Paragraph"/>
    <w:basedOn w:val="Normal"/>
    <w:link w:val="ListParagraphChar"/>
    <w:uiPriority w:val="34"/>
    <w:qFormat/>
    <w:rsid w:val="00AE71DB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Cs w:val="22"/>
      <w:lang w:val="en-IN" w:eastAsia="en-US"/>
    </w:rPr>
  </w:style>
  <w:style w:type="table" w:styleId="PlainTable2">
    <w:name w:val="Plain Table 2"/>
    <w:basedOn w:val="TableNormal"/>
    <w:uiPriority w:val="42"/>
    <w:rsid w:val="00AE71DB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TableauListe6Couleur11">
    <w:name w:val="Tableau Liste 6 Couleur11"/>
    <w:basedOn w:val="TableNormal"/>
    <w:next w:val="ListTable6Colorful"/>
    <w:uiPriority w:val="51"/>
    <w:rsid w:val="00AE71DB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auListe6Couleur2">
    <w:name w:val="Tableau Liste 6 Couleur2"/>
    <w:basedOn w:val="TableNormal"/>
    <w:next w:val="ListTable6Colorful"/>
    <w:uiPriority w:val="51"/>
    <w:rsid w:val="00AE71DB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auListe6Couleur12">
    <w:name w:val="Tableau Liste 6 Couleur12"/>
    <w:basedOn w:val="TableNormal"/>
    <w:next w:val="ListTable6Colorful"/>
    <w:uiPriority w:val="51"/>
    <w:rsid w:val="00AE71DB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Default">
    <w:name w:val="Default"/>
    <w:rsid w:val="00AE71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fr-FR" w:eastAsia="fr-FR"/>
    </w:rPr>
  </w:style>
  <w:style w:type="character" w:styleId="Emphasis">
    <w:name w:val="Emphasis"/>
    <w:uiPriority w:val="20"/>
    <w:qFormat/>
    <w:rsid w:val="00AE71DB"/>
    <w:rPr>
      <w:i/>
      <w:iCs/>
    </w:rPr>
  </w:style>
  <w:style w:type="table" w:customStyle="1" w:styleId="TableauListe6Couleur3">
    <w:name w:val="Tableau Liste 6 Couleur3"/>
    <w:basedOn w:val="TableNormal"/>
    <w:next w:val="ListTable6Colorful"/>
    <w:uiPriority w:val="51"/>
    <w:rsid w:val="00AE71DB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auListe6Couleur4">
    <w:name w:val="Tableau Liste 6 Couleur4"/>
    <w:basedOn w:val="TableNormal"/>
    <w:next w:val="ListTable6Colorful"/>
    <w:uiPriority w:val="51"/>
    <w:rsid w:val="00AE71DB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auListe6Couleur5">
    <w:name w:val="Tableau Liste 6 Couleur5"/>
    <w:basedOn w:val="TableNormal"/>
    <w:next w:val="ListTable6Colorful"/>
    <w:uiPriority w:val="51"/>
    <w:rsid w:val="00AE71DB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auListe6Couleur9">
    <w:name w:val="Tableau Liste 6 Couleur9"/>
    <w:basedOn w:val="TableNormal"/>
    <w:next w:val="ListTable6Colorful"/>
    <w:uiPriority w:val="51"/>
    <w:rsid w:val="00AE71DB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auListe6Couleur10">
    <w:name w:val="Tableau Liste 6 Couleur10"/>
    <w:basedOn w:val="TableNormal"/>
    <w:next w:val="ListTable6Colorful"/>
    <w:uiPriority w:val="51"/>
    <w:rsid w:val="00AE71DB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auListe6Couleur111">
    <w:name w:val="Tableau Liste 6 Couleur111"/>
    <w:basedOn w:val="TableNormal"/>
    <w:next w:val="ListTable6Colorful"/>
    <w:uiPriority w:val="51"/>
    <w:rsid w:val="00AE71DB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auListe6Couleur13">
    <w:name w:val="Tableau Liste 6 Couleur13"/>
    <w:basedOn w:val="TableNormal"/>
    <w:next w:val="ListTable6Colorful"/>
    <w:uiPriority w:val="51"/>
    <w:rsid w:val="00AE71DB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auListe6Couleur14">
    <w:name w:val="Tableau Liste 6 Couleur14"/>
    <w:basedOn w:val="TableNormal"/>
    <w:next w:val="ListTable6Colorful"/>
    <w:uiPriority w:val="51"/>
    <w:rsid w:val="00AE71DB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auListe6Couleur21">
    <w:name w:val="Tableau Liste 6 Couleur21"/>
    <w:basedOn w:val="TableNormal"/>
    <w:next w:val="ListTable6Colorful"/>
    <w:uiPriority w:val="51"/>
    <w:rsid w:val="00AE71DB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auListe6Couleur121">
    <w:name w:val="Tableau Liste 6 Couleur121"/>
    <w:basedOn w:val="TableNormal"/>
    <w:next w:val="ListTable6Colorful"/>
    <w:uiPriority w:val="51"/>
    <w:rsid w:val="00AE71DB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auListe6Couleur141">
    <w:name w:val="Tableau Liste 6 Couleur141"/>
    <w:basedOn w:val="TableNormal"/>
    <w:next w:val="ListTable6Colorful"/>
    <w:uiPriority w:val="51"/>
    <w:rsid w:val="00AE71DB"/>
    <w:pPr>
      <w:spacing w:after="0" w:line="240" w:lineRule="auto"/>
    </w:pPr>
    <w:rPr>
      <w:rFonts w:ascii="Calibri" w:eastAsia="Calibri" w:hAnsi="Calibri" w:cs="Times New Roman"/>
      <w:color w:val="000000"/>
    </w:rPr>
    <w:tblPr>
      <w:tblStyleRowBandSize w:val="1"/>
      <w:tblStyleColBandSize w:val="1"/>
      <w:tblBorders>
        <w:top w:val="single" w:sz="4" w:space="0" w:color="000000"/>
        <w:bottom w:val="single" w:sz="4" w:space="0" w:color="000000"/>
      </w:tblBorders>
    </w:tblPr>
    <w:tblStylePr w:type="firstRow">
      <w:rPr>
        <w:b/>
        <w:bCs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Tableausimple22">
    <w:name w:val="Tableau simple 22"/>
    <w:basedOn w:val="TableNormal"/>
    <w:next w:val="PlainTable2"/>
    <w:uiPriority w:val="42"/>
    <w:rsid w:val="00AE71DB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1644</Words>
  <Characters>9374</Characters>
  <Application>Microsoft Office Word</Application>
  <DocSecurity>0</DocSecurity>
  <Lines>78</Lines>
  <Paragraphs>21</Paragraphs>
  <ScaleCrop>false</ScaleCrop>
  <Company>Springer Nature</Company>
  <LinksUpToDate>false</LinksUpToDate>
  <CharactersWithSpaces>10997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1</cp:revision>
  <dcterms:created xsi:type="dcterms:W3CDTF">2023-07-20T09:31:00Z</dcterms:created>
  <dcterms:modified xsi:type="dcterms:W3CDTF">2023-07-20T09:32:00Z</dcterms:modified>
</cp:coreProperties>
</file>