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6B839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  <w:lang w:val="en-US"/>
        </w:rPr>
      </w:pPr>
      <w:r w:rsidRPr="00D341F4">
        <w:rPr>
          <w:rFonts w:ascii="Arial" w:hAnsi="Arial" w:cs="Arial"/>
          <w:b/>
          <w:lang w:val="en-US"/>
        </w:rPr>
        <w:t>TABLE OF CONTENTS</w:t>
      </w:r>
    </w:p>
    <w:p w14:paraId="60462850" w14:textId="736A8DFC" w:rsidR="00FF17CF" w:rsidRPr="00D341F4" w:rsidRDefault="00FF17CF" w:rsidP="00D341F4">
      <w:pPr>
        <w:spacing w:line="480" w:lineRule="auto"/>
        <w:rPr>
          <w:rFonts w:ascii="Arial" w:hAnsi="Arial" w:cs="Arial"/>
          <w:b/>
          <w:lang w:val="en-US"/>
        </w:rPr>
      </w:pPr>
      <w:r w:rsidRPr="00D341F4">
        <w:rPr>
          <w:rFonts w:ascii="Arial" w:hAnsi="Arial" w:cs="Arial"/>
          <w:b/>
          <w:lang w:val="en-US"/>
        </w:rPr>
        <w:t>Table S1: Mortality rates per 1000 person-years by patients’</w:t>
      </w:r>
      <w:r w:rsidR="00F04F6C">
        <w:rPr>
          <w:rFonts w:ascii="Arial" w:hAnsi="Arial" w:cs="Arial"/>
          <w:b/>
          <w:lang w:val="en-US"/>
        </w:rPr>
        <w:t xml:space="preserve"> </w:t>
      </w:r>
      <w:r w:rsidRPr="00D341F4">
        <w:rPr>
          <w:rFonts w:ascii="Arial" w:hAnsi="Arial" w:cs="Arial"/>
          <w:b/>
          <w:lang w:val="en-US"/>
        </w:rPr>
        <w:t>characteristics.……………....2</w:t>
      </w:r>
    </w:p>
    <w:p w14:paraId="1A21AB1C" w14:textId="77777777" w:rsidR="0030366E" w:rsidRPr="00D341F4" w:rsidRDefault="0030366E" w:rsidP="00D341F4">
      <w:pPr>
        <w:spacing w:line="480" w:lineRule="auto"/>
        <w:rPr>
          <w:rFonts w:ascii="Arial" w:hAnsi="Arial" w:cs="Arial"/>
          <w:b/>
        </w:rPr>
      </w:pPr>
    </w:p>
    <w:p w14:paraId="059688C4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377A6273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73B81108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7AA15B1F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5C2193C5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1338D608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36407CE8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411F858D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23E1B041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63E0ECDA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4B7DF8AE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0F2C80B5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252A9D4C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5307FF12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18136DEA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243FB03D" w14:textId="77777777" w:rsidR="00FF17CF" w:rsidRPr="00D341F4" w:rsidRDefault="00FF17CF" w:rsidP="00D341F4">
      <w:pPr>
        <w:spacing w:line="480" w:lineRule="auto"/>
        <w:rPr>
          <w:rFonts w:ascii="Arial" w:hAnsi="Arial" w:cs="Arial"/>
          <w:b/>
        </w:rPr>
      </w:pPr>
    </w:p>
    <w:p w14:paraId="7798D401" w14:textId="77777777" w:rsidR="00D341F4" w:rsidRDefault="00D341F4" w:rsidP="00D341F4">
      <w:pPr>
        <w:spacing w:line="480" w:lineRule="auto"/>
        <w:rPr>
          <w:rFonts w:ascii="Arial" w:hAnsi="Arial" w:cs="Arial"/>
          <w:b/>
        </w:rPr>
      </w:pPr>
    </w:p>
    <w:p w14:paraId="4368DDFF" w14:textId="1DCA5E85" w:rsidR="00871C77" w:rsidRPr="00D341F4" w:rsidRDefault="00871C77" w:rsidP="00D341F4">
      <w:pPr>
        <w:spacing w:line="480" w:lineRule="auto"/>
        <w:rPr>
          <w:rFonts w:ascii="Arial" w:eastAsia="Calibri" w:hAnsi="Arial" w:cs="Arial"/>
        </w:rPr>
      </w:pPr>
      <w:r w:rsidRPr="00D341F4">
        <w:rPr>
          <w:rFonts w:ascii="Arial" w:eastAsia="Calibri" w:hAnsi="Arial" w:cs="Arial"/>
          <w:b/>
        </w:rPr>
        <w:lastRenderedPageBreak/>
        <w:t>Table S1: The 20 commonest diagnoses at urgent care presentation by age groups</w:t>
      </w:r>
    </w:p>
    <w:tbl>
      <w:tblPr>
        <w:tblW w:w="8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530"/>
        <w:gridCol w:w="1440"/>
        <w:gridCol w:w="1350"/>
        <w:gridCol w:w="1350"/>
      </w:tblGrid>
      <w:tr w:rsidR="00871C77" w:rsidRPr="00D341F4" w14:paraId="16823D41" w14:textId="77777777" w:rsidTr="00E51362">
        <w:trPr>
          <w:trHeight w:val="288"/>
        </w:trPr>
        <w:tc>
          <w:tcPr>
            <w:tcW w:w="2335" w:type="dxa"/>
            <w:vMerge w:val="restart"/>
            <w:shd w:val="clear" w:color="auto" w:fill="auto"/>
            <w:noWrap/>
            <w:vAlign w:val="center"/>
            <w:hideMark/>
          </w:tcPr>
          <w:p w14:paraId="29196624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b/>
                <w:color w:val="000000"/>
                <w:lang w:eastAsia="en-GB"/>
              </w:rPr>
              <w:t>Diagnosis</w:t>
            </w:r>
          </w:p>
        </w:tc>
        <w:tc>
          <w:tcPr>
            <w:tcW w:w="1530" w:type="dxa"/>
            <w:vMerge w:val="restart"/>
            <w:shd w:val="clear" w:color="auto" w:fill="auto"/>
            <w:noWrap/>
            <w:vAlign w:val="bottom"/>
            <w:hideMark/>
          </w:tcPr>
          <w:p w14:paraId="4E70392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b/>
                <w:color w:val="000000"/>
                <w:lang w:eastAsia="en-GB"/>
              </w:rPr>
              <w:t>Overall</w:t>
            </w:r>
          </w:p>
        </w:tc>
        <w:tc>
          <w:tcPr>
            <w:tcW w:w="4140" w:type="dxa"/>
            <w:gridSpan w:val="3"/>
            <w:shd w:val="clear" w:color="auto" w:fill="auto"/>
            <w:noWrap/>
            <w:vAlign w:val="bottom"/>
            <w:hideMark/>
          </w:tcPr>
          <w:p w14:paraId="424CC72F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b/>
                <w:color w:val="000000"/>
                <w:lang w:eastAsia="en-GB"/>
              </w:rPr>
              <w:t>Age groups (years)</w:t>
            </w:r>
          </w:p>
        </w:tc>
      </w:tr>
      <w:tr w:rsidR="00871C77" w:rsidRPr="00D341F4" w14:paraId="16777198" w14:textId="77777777" w:rsidTr="00E51362">
        <w:trPr>
          <w:trHeight w:val="288"/>
        </w:trPr>
        <w:tc>
          <w:tcPr>
            <w:tcW w:w="2335" w:type="dxa"/>
            <w:vMerge/>
            <w:shd w:val="clear" w:color="auto" w:fill="auto"/>
            <w:noWrap/>
            <w:vAlign w:val="bottom"/>
            <w:hideMark/>
          </w:tcPr>
          <w:p w14:paraId="1D749EA9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530" w:type="dxa"/>
            <w:vMerge/>
            <w:shd w:val="clear" w:color="auto" w:fill="auto"/>
            <w:noWrap/>
            <w:vAlign w:val="bottom"/>
            <w:hideMark/>
          </w:tcPr>
          <w:p w14:paraId="1DF78E24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D14BF4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15_34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FFA526B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b/>
                <w:color w:val="000000"/>
                <w:lang w:eastAsia="en-GB"/>
              </w:rPr>
              <w:t>35_44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138ADFC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b/>
                <w:color w:val="000000"/>
                <w:lang w:eastAsia="en-GB"/>
              </w:rPr>
              <w:t>&gt;=45</w:t>
            </w:r>
          </w:p>
        </w:tc>
      </w:tr>
      <w:tr w:rsidR="00871C77" w:rsidRPr="00D341F4" w14:paraId="11394E3C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F4D8DE9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D4A1E9A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number (%)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F84D6A1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number (%)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62AD2C7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number (%)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3E4F289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number (%)</w:t>
            </w:r>
          </w:p>
        </w:tc>
      </w:tr>
      <w:tr w:rsidR="00871C77" w:rsidRPr="00D341F4" w14:paraId="53BC6FE3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E7B0CD1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Pyrexia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A79088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57 (11.3)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4608CBF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17 (11.7)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7043EFA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21 (12.3)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8F0AA27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19 (10.2)</w:t>
            </w:r>
          </w:p>
        </w:tc>
      </w:tr>
      <w:tr w:rsidR="00871C77" w:rsidRPr="00D341F4" w14:paraId="69A95459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F1D2982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Headache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CE5C76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52 (10.3)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BDD4A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17 (11.7)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4934CC8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21 (12.3)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1F546C8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14 (7.5)</w:t>
            </w:r>
          </w:p>
        </w:tc>
      </w:tr>
      <w:tr w:rsidR="00871C77" w:rsidRPr="00D341F4" w14:paraId="21F0A9BB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015D78A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Vomiting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FA909E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38 (7.6)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78ABBD1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13 (9.0)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054002B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10 (5.8)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1973C4B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15 (8.0)</w:t>
            </w:r>
          </w:p>
        </w:tc>
      </w:tr>
      <w:tr w:rsidR="00871C77" w:rsidRPr="00D341F4" w14:paraId="262DA24D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8AC27AA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Cough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7A7F58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36 (7.2)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97443F6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14 (9.7)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C600AEA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17 (9.9)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B8F5E9D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 (2.7)</w:t>
            </w:r>
          </w:p>
        </w:tc>
      </w:tr>
      <w:tr w:rsidR="00871C77" w:rsidRPr="00D341F4" w14:paraId="6DE5ECA6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FB821B7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Abdominal Pain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F236BC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34 (6.8)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82A8831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10 (6.9)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2B774A0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15 (8.8)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301FA2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9 (4.8)</w:t>
            </w:r>
          </w:p>
        </w:tc>
      </w:tr>
      <w:tr w:rsidR="00871C77" w:rsidRPr="00D341F4" w14:paraId="3D29E30C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8B497A3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Tuberculosis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2A2175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34 (6.8)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5245CA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17 (11.7)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94C50BD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7 (4.1)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FC2545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10 (5.3)</w:t>
            </w:r>
          </w:p>
        </w:tc>
      </w:tr>
      <w:tr w:rsidR="00871C77" w:rsidRPr="00D341F4" w14:paraId="23037F17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0AF8169C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Diarrhoea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880A94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29 (5.8)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00ABA8B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13 (9.0)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6A313C1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9 (5.3)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939A1DE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7 (3.7)</w:t>
            </w:r>
          </w:p>
        </w:tc>
      </w:tr>
      <w:tr w:rsidR="00871C77" w:rsidRPr="00D341F4" w14:paraId="31BB4CEA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82F6D18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Malaise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792675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25 (5.0)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8C53031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10 (6.9)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FD6B1E6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4 (2.3)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73A630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11 (5.9)</w:t>
            </w:r>
          </w:p>
        </w:tc>
      </w:tr>
      <w:tr w:rsidR="00871C77" w:rsidRPr="00D341F4" w14:paraId="6131566F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79827FCD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Decreased Appetite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6DD0AA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22 (4.4)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5EAC087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 (3.4)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9E8F2C7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 (2.9)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8B6A05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12 (6.4)</w:t>
            </w:r>
          </w:p>
        </w:tc>
      </w:tr>
      <w:tr w:rsidR="00871C77" w:rsidRPr="00D341F4" w14:paraId="4C92D9BD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CCDC8B3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Urinary Tract Infection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9955D7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22 (4.4)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E7EF8A4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9 (6.2)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81575C2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8 (4.7)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A536692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 (2.7)</w:t>
            </w:r>
          </w:p>
        </w:tc>
      </w:tr>
      <w:tr w:rsidR="00871C77" w:rsidRPr="00D341F4" w14:paraId="3F8158F9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8B7F450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Anaemia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42473F0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19 (3.8)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5806D9F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8 (5.5)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FA1F6A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 (2.9)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893F741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6 (3.2)</w:t>
            </w:r>
          </w:p>
        </w:tc>
      </w:tr>
      <w:tr w:rsidR="00871C77" w:rsidRPr="00D341F4" w14:paraId="7B0A0CE6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03F128F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Malaria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B7EA70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18 (3.6)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0A9B982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4 (2.8)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3E7C95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11 (6.4)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A3E1721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3 (1.6)</w:t>
            </w:r>
          </w:p>
        </w:tc>
      </w:tr>
      <w:tr w:rsidR="00871C77" w:rsidRPr="00D341F4" w14:paraId="332E999E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4B9DD16F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Pneumonia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786F29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18 (3.6)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74D3796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8 (5.5)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85A381A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 (2.9)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8273525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 (2.7)</w:t>
            </w:r>
          </w:p>
        </w:tc>
      </w:tr>
      <w:tr w:rsidR="00871C77" w:rsidRPr="00D341F4" w14:paraId="1530EB40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DC81FB0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Gastroenteritis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745BE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14 (2.8)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7F5C8BE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 (3.4)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B22DA1E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4 (2.3)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3169A7A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 (2.7)</w:t>
            </w:r>
          </w:p>
        </w:tc>
      </w:tr>
      <w:tr w:rsidR="00871C77" w:rsidRPr="00D341F4" w14:paraId="33ECC233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0BDC12F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Back Pain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A8E4C4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13 (2.6)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C5D11FD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3 (2.1)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987E822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6 (3.5)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DE1364C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4 (2.1)</w:t>
            </w:r>
          </w:p>
        </w:tc>
      </w:tr>
      <w:tr w:rsidR="00871C77" w:rsidRPr="00D341F4" w14:paraId="50AFF26C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1CE2E809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Hypertension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EC5C0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13 (2.6)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192C88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0 (0.0)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723393D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 (2.9)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D577EFF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8 (4.3)</w:t>
            </w:r>
          </w:p>
        </w:tc>
      </w:tr>
      <w:tr w:rsidR="00871C77" w:rsidRPr="00D341F4" w14:paraId="65E013C5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08F407C2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Kaposi's Sarcoma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DA4DE2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13 (2.6)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5EA979E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8 (5.5)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3C74AEF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 (2.9)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F92980D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0 (0.0)</w:t>
            </w:r>
          </w:p>
        </w:tc>
      </w:tr>
      <w:tr w:rsidR="00871C77" w:rsidRPr="00D341F4" w14:paraId="6B795F79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60635FE1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Chest Pain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62297B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12 (2.4)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3DE3F5B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 (0.7)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031609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5 (2.9)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152AB10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6 (3.2)</w:t>
            </w:r>
          </w:p>
        </w:tc>
      </w:tr>
      <w:tr w:rsidR="00871C77" w:rsidRPr="00D341F4" w14:paraId="58DD0F9F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2A509CEB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Upper Respiratory Tract Infection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A0B5DD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12 (2.4)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D6DDEF7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2 (1.4)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B0F70FD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8 (4.7)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A6E69C8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2 (1.1)</w:t>
            </w:r>
          </w:p>
        </w:tc>
      </w:tr>
      <w:tr w:rsidR="00871C77" w:rsidRPr="00D341F4" w14:paraId="7B931562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33AD2B2B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Dizziness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5DD36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11 (2.2)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B832A5F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4 (2.8)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1FD5B34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3 (1.8)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FA0817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color w:val="000000"/>
                <w:lang w:eastAsia="en-GB"/>
              </w:rPr>
              <w:t>4 (2.1)</w:t>
            </w:r>
          </w:p>
        </w:tc>
      </w:tr>
      <w:tr w:rsidR="00871C77" w:rsidRPr="00D341F4" w14:paraId="6194B4C0" w14:textId="77777777" w:rsidTr="00E51362">
        <w:trPr>
          <w:trHeight w:val="288"/>
        </w:trPr>
        <w:tc>
          <w:tcPr>
            <w:tcW w:w="2335" w:type="dxa"/>
            <w:shd w:val="clear" w:color="auto" w:fill="auto"/>
            <w:noWrap/>
            <w:vAlign w:val="bottom"/>
            <w:hideMark/>
          </w:tcPr>
          <w:p w14:paraId="54A84411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i/>
                <w:color w:val="000000"/>
                <w:lang w:eastAsia="en-GB"/>
              </w:rPr>
            </w:pPr>
          </w:p>
          <w:p w14:paraId="56481691" w14:textId="77777777" w:rsidR="00871C77" w:rsidRPr="00D341F4" w:rsidRDefault="00871C77" w:rsidP="00D341F4">
            <w:pPr>
              <w:spacing w:after="0" w:line="480" w:lineRule="auto"/>
              <w:rPr>
                <w:rFonts w:ascii="Arial" w:eastAsia="Times New Roman" w:hAnsi="Arial" w:cs="Arial"/>
                <w:i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i/>
                <w:color w:val="000000"/>
                <w:lang w:eastAsia="en-GB"/>
              </w:rPr>
              <w:t>Number of patients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96A313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i/>
                <w:color w:val="000000"/>
                <w:lang w:eastAsia="en-GB"/>
              </w:rPr>
              <w:t>503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BFAE70A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i/>
                <w:color w:val="000000"/>
                <w:lang w:eastAsia="en-GB"/>
              </w:rPr>
              <w:t>145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37E7459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i/>
                <w:color w:val="000000"/>
                <w:lang w:eastAsia="en-GB"/>
              </w:rPr>
              <w:t>171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5427525" w14:textId="77777777" w:rsidR="00871C77" w:rsidRPr="00D341F4" w:rsidRDefault="00871C77" w:rsidP="00D341F4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en-GB"/>
              </w:rPr>
            </w:pPr>
            <w:r w:rsidRPr="00D341F4">
              <w:rPr>
                <w:rFonts w:ascii="Arial" w:eastAsia="Times New Roman" w:hAnsi="Arial" w:cs="Arial"/>
                <w:i/>
                <w:color w:val="000000"/>
                <w:lang w:eastAsia="en-GB"/>
              </w:rPr>
              <w:t>187</w:t>
            </w:r>
          </w:p>
        </w:tc>
      </w:tr>
    </w:tbl>
    <w:p w14:paraId="20E71F51" w14:textId="77777777" w:rsidR="00871C77" w:rsidRPr="001D21F6" w:rsidRDefault="00871C77" w:rsidP="00871C77">
      <w:pPr>
        <w:rPr>
          <w:rFonts w:ascii="Arial" w:eastAsia="Calibri" w:hAnsi="Arial" w:cs="Arial"/>
        </w:rPr>
      </w:pPr>
    </w:p>
    <w:p w14:paraId="5DA919AD" w14:textId="77777777" w:rsidR="00871C77" w:rsidRPr="001D21F6" w:rsidRDefault="00871C77" w:rsidP="00871C77">
      <w:pPr>
        <w:rPr>
          <w:rFonts w:ascii="Arial" w:eastAsia="Calibri" w:hAnsi="Arial" w:cs="Arial"/>
        </w:rPr>
      </w:pPr>
    </w:p>
    <w:p w14:paraId="5E8D8F16" w14:textId="4F42150C" w:rsidR="00AB2144" w:rsidRPr="00A051EB" w:rsidRDefault="00AB2144" w:rsidP="00D96D7D">
      <w:pPr>
        <w:rPr>
          <w:rFonts w:ascii="Arial" w:eastAsia="Calibri" w:hAnsi="Arial" w:cs="Arial"/>
          <w:b/>
        </w:rPr>
      </w:pPr>
    </w:p>
    <w:sectPr w:rsidR="00AB2144" w:rsidRPr="00A051EB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1A12F" w14:textId="77777777" w:rsidR="00AF7BB9" w:rsidRDefault="00AF7BB9" w:rsidP="00B42323">
      <w:pPr>
        <w:spacing w:after="0" w:line="240" w:lineRule="auto"/>
      </w:pPr>
      <w:r>
        <w:separator/>
      </w:r>
    </w:p>
  </w:endnote>
  <w:endnote w:type="continuationSeparator" w:id="0">
    <w:p w14:paraId="2CBA0F04" w14:textId="77777777" w:rsidR="00AF7BB9" w:rsidRDefault="00AF7BB9" w:rsidP="00B42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630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9DEB8A" w14:textId="516A7EE5" w:rsidR="003067F5" w:rsidRDefault="003067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A1B0D56" w14:textId="77777777" w:rsidR="003067F5" w:rsidRDefault="003067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E5988" w14:textId="77777777" w:rsidR="00AF7BB9" w:rsidRDefault="00AF7BB9" w:rsidP="00B42323">
      <w:pPr>
        <w:spacing w:after="0" w:line="240" w:lineRule="auto"/>
      </w:pPr>
      <w:r>
        <w:separator/>
      </w:r>
    </w:p>
  </w:footnote>
  <w:footnote w:type="continuationSeparator" w:id="0">
    <w:p w14:paraId="296FD4E3" w14:textId="77777777" w:rsidR="00AF7BB9" w:rsidRDefault="00AF7BB9" w:rsidP="00B42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0552"/>
    <w:multiLevelType w:val="hybridMultilevel"/>
    <w:tmpl w:val="B7E66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57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D7D"/>
    <w:rsid w:val="00000F22"/>
    <w:rsid w:val="00010858"/>
    <w:rsid w:val="00026260"/>
    <w:rsid w:val="000310E1"/>
    <w:rsid w:val="0004314E"/>
    <w:rsid w:val="00043D8D"/>
    <w:rsid w:val="00046242"/>
    <w:rsid w:val="00081BBF"/>
    <w:rsid w:val="00083F1E"/>
    <w:rsid w:val="00094ECA"/>
    <w:rsid w:val="000A12A0"/>
    <w:rsid w:val="000B6B9A"/>
    <w:rsid w:val="000C201A"/>
    <w:rsid w:val="000D052B"/>
    <w:rsid w:val="000E00CE"/>
    <w:rsid w:val="000E78E3"/>
    <w:rsid w:val="00110DF8"/>
    <w:rsid w:val="001214DC"/>
    <w:rsid w:val="0013422C"/>
    <w:rsid w:val="0013430E"/>
    <w:rsid w:val="00140A7F"/>
    <w:rsid w:val="001514FC"/>
    <w:rsid w:val="00187D75"/>
    <w:rsid w:val="0019164C"/>
    <w:rsid w:val="001A1C78"/>
    <w:rsid w:val="001A7165"/>
    <w:rsid w:val="001F4643"/>
    <w:rsid w:val="00203EF5"/>
    <w:rsid w:val="002063AF"/>
    <w:rsid w:val="002079F6"/>
    <w:rsid w:val="002264DE"/>
    <w:rsid w:val="002315FB"/>
    <w:rsid w:val="002705A0"/>
    <w:rsid w:val="002738D2"/>
    <w:rsid w:val="0029771A"/>
    <w:rsid w:val="002C2A50"/>
    <w:rsid w:val="002D7550"/>
    <w:rsid w:val="002E1746"/>
    <w:rsid w:val="002F5533"/>
    <w:rsid w:val="00300092"/>
    <w:rsid w:val="003009B6"/>
    <w:rsid w:val="00301E3B"/>
    <w:rsid w:val="0030366E"/>
    <w:rsid w:val="003067F5"/>
    <w:rsid w:val="00312C38"/>
    <w:rsid w:val="00316BF5"/>
    <w:rsid w:val="00334AA6"/>
    <w:rsid w:val="003408EF"/>
    <w:rsid w:val="0034207D"/>
    <w:rsid w:val="00344936"/>
    <w:rsid w:val="0036172F"/>
    <w:rsid w:val="00366276"/>
    <w:rsid w:val="0037404F"/>
    <w:rsid w:val="003874F0"/>
    <w:rsid w:val="003A58AE"/>
    <w:rsid w:val="003C2A38"/>
    <w:rsid w:val="003E762A"/>
    <w:rsid w:val="003F4D51"/>
    <w:rsid w:val="00407DC7"/>
    <w:rsid w:val="00416E70"/>
    <w:rsid w:val="0042584B"/>
    <w:rsid w:val="00431A01"/>
    <w:rsid w:val="00451BB5"/>
    <w:rsid w:val="00462793"/>
    <w:rsid w:val="004644C2"/>
    <w:rsid w:val="004652B9"/>
    <w:rsid w:val="00467623"/>
    <w:rsid w:val="00471EED"/>
    <w:rsid w:val="004C2AEC"/>
    <w:rsid w:val="004C5B1E"/>
    <w:rsid w:val="004D10E4"/>
    <w:rsid w:val="004E3952"/>
    <w:rsid w:val="004E479D"/>
    <w:rsid w:val="004E4B4E"/>
    <w:rsid w:val="004E4C1E"/>
    <w:rsid w:val="004F0C65"/>
    <w:rsid w:val="004F4083"/>
    <w:rsid w:val="005342B7"/>
    <w:rsid w:val="00534BA0"/>
    <w:rsid w:val="0055526C"/>
    <w:rsid w:val="00564FEB"/>
    <w:rsid w:val="0057254F"/>
    <w:rsid w:val="00577A80"/>
    <w:rsid w:val="00581DE9"/>
    <w:rsid w:val="00582959"/>
    <w:rsid w:val="005A159D"/>
    <w:rsid w:val="005B39C9"/>
    <w:rsid w:val="005E68FB"/>
    <w:rsid w:val="00672FA7"/>
    <w:rsid w:val="0068332E"/>
    <w:rsid w:val="006D1A8A"/>
    <w:rsid w:val="006D49A7"/>
    <w:rsid w:val="006E307E"/>
    <w:rsid w:val="006E3D0C"/>
    <w:rsid w:val="006F443A"/>
    <w:rsid w:val="007061F9"/>
    <w:rsid w:val="00710C5C"/>
    <w:rsid w:val="00713A18"/>
    <w:rsid w:val="007753F5"/>
    <w:rsid w:val="0078253B"/>
    <w:rsid w:val="00794E9F"/>
    <w:rsid w:val="007C6041"/>
    <w:rsid w:val="007D37F5"/>
    <w:rsid w:val="007D3A7A"/>
    <w:rsid w:val="007D5CE2"/>
    <w:rsid w:val="00800C57"/>
    <w:rsid w:val="00803276"/>
    <w:rsid w:val="00831F6A"/>
    <w:rsid w:val="00871C77"/>
    <w:rsid w:val="008743A0"/>
    <w:rsid w:val="0088329A"/>
    <w:rsid w:val="008847CF"/>
    <w:rsid w:val="0089503E"/>
    <w:rsid w:val="008D4007"/>
    <w:rsid w:val="008E3BA5"/>
    <w:rsid w:val="008E6E22"/>
    <w:rsid w:val="009049F9"/>
    <w:rsid w:val="00904FF0"/>
    <w:rsid w:val="009159FE"/>
    <w:rsid w:val="00915D2B"/>
    <w:rsid w:val="00934ADA"/>
    <w:rsid w:val="00940A8B"/>
    <w:rsid w:val="00951F53"/>
    <w:rsid w:val="00952F1A"/>
    <w:rsid w:val="00954BD7"/>
    <w:rsid w:val="009A6179"/>
    <w:rsid w:val="009F62C5"/>
    <w:rsid w:val="00A03B03"/>
    <w:rsid w:val="00A051EB"/>
    <w:rsid w:val="00A27043"/>
    <w:rsid w:val="00A46CA3"/>
    <w:rsid w:val="00A54D69"/>
    <w:rsid w:val="00A55220"/>
    <w:rsid w:val="00A62E5B"/>
    <w:rsid w:val="00AA1117"/>
    <w:rsid w:val="00AB2144"/>
    <w:rsid w:val="00AC555D"/>
    <w:rsid w:val="00AF7BB9"/>
    <w:rsid w:val="00B26D9D"/>
    <w:rsid w:val="00B42323"/>
    <w:rsid w:val="00B5015D"/>
    <w:rsid w:val="00B8021A"/>
    <w:rsid w:val="00B94CD8"/>
    <w:rsid w:val="00BA3D6B"/>
    <w:rsid w:val="00BB54BB"/>
    <w:rsid w:val="00BC2AC0"/>
    <w:rsid w:val="00BC2CB1"/>
    <w:rsid w:val="00BC7E78"/>
    <w:rsid w:val="00BD1D75"/>
    <w:rsid w:val="00BE15DA"/>
    <w:rsid w:val="00BF1279"/>
    <w:rsid w:val="00C13798"/>
    <w:rsid w:val="00C44EBB"/>
    <w:rsid w:val="00C45C12"/>
    <w:rsid w:val="00C65A4F"/>
    <w:rsid w:val="00C76F46"/>
    <w:rsid w:val="00C82B74"/>
    <w:rsid w:val="00CA181C"/>
    <w:rsid w:val="00CB4BA0"/>
    <w:rsid w:val="00CB7F8F"/>
    <w:rsid w:val="00CE5E45"/>
    <w:rsid w:val="00D208E3"/>
    <w:rsid w:val="00D30302"/>
    <w:rsid w:val="00D341F4"/>
    <w:rsid w:val="00D5624E"/>
    <w:rsid w:val="00D77B64"/>
    <w:rsid w:val="00D859E9"/>
    <w:rsid w:val="00D85F65"/>
    <w:rsid w:val="00D96D7D"/>
    <w:rsid w:val="00DB79EE"/>
    <w:rsid w:val="00E03285"/>
    <w:rsid w:val="00E11265"/>
    <w:rsid w:val="00E25942"/>
    <w:rsid w:val="00E503A8"/>
    <w:rsid w:val="00E617CD"/>
    <w:rsid w:val="00EA5597"/>
    <w:rsid w:val="00EB0C96"/>
    <w:rsid w:val="00EC0E56"/>
    <w:rsid w:val="00EE145A"/>
    <w:rsid w:val="00EE477E"/>
    <w:rsid w:val="00EF77AF"/>
    <w:rsid w:val="00F03705"/>
    <w:rsid w:val="00F04F6C"/>
    <w:rsid w:val="00F20A0E"/>
    <w:rsid w:val="00F3041E"/>
    <w:rsid w:val="00F43106"/>
    <w:rsid w:val="00F623A5"/>
    <w:rsid w:val="00F776ED"/>
    <w:rsid w:val="00F947A1"/>
    <w:rsid w:val="00FA0B2B"/>
    <w:rsid w:val="00FB641E"/>
    <w:rsid w:val="00FE411D"/>
    <w:rsid w:val="00FE4D3E"/>
    <w:rsid w:val="00FF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C386F"/>
  <w15:chartTrackingRefBased/>
  <w15:docId w15:val="{1B639240-1DB4-4A68-9B53-E5CC6279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D7D"/>
    <w:pPr>
      <w:ind w:left="720"/>
      <w:contextualSpacing/>
    </w:pPr>
  </w:style>
  <w:style w:type="table" w:styleId="TableGrid">
    <w:name w:val="Table Grid"/>
    <w:basedOn w:val="TableNormal"/>
    <w:uiPriority w:val="39"/>
    <w:rsid w:val="00FE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2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323"/>
  </w:style>
  <w:style w:type="paragraph" w:styleId="Footer">
    <w:name w:val="footer"/>
    <w:basedOn w:val="Normal"/>
    <w:link w:val="FooterChar"/>
    <w:uiPriority w:val="99"/>
    <w:unhideWhenUsed/>
    <w:rsid w:val="00B42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323"/>
  </w:style>
  <w:style w:type="character" w:styleId="CommentReference">
    <w:name w:val="annotation reference"/>
    <w:basedOn w:val="DefaultParagraphFont"/>
    <w:uiPriority w:val="99"/>
    <w:semiHidden/>
    <w:unhideWhenUsed/>
    <w:rsid w:val="002063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63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63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3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3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3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MUSAAZI</dc:creator>
  <cp:keywords/>
  <dc:description/>
  <cp:lastModifiedBy>ivan lumu</cp:lastModifiedBy>
  <cp:revision>68</cp:revision>
  <dcterms:created xsi:type="dcterms:W3CDTF">2018-09-16T09:08:00Z</dcterms:created>
  <dcterms:modified xsi:type="dcterms:W3CDTF">2023-05-18T20:36:00Z</dcterms:modified>
</cp:coreProperties>
</file>