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89582" w14:textId="02FF51C7" w:rsidR="00D71242" w:rsidRDefault="00540E2E" w:rsidP="0031113E">
      <w:pPr>
        <w:autoSpaceDE w:val="0"/>
        <w:autoSpaceDN w:val="0"/>
        <w:adjustRightInd w:val="0"/>
        <w:spacing w:line="480" w:lineRule="auto"/>
        <w:rPr>
          <w:rFonts w:asciiTheme="majorHAnsi" w:hAnsiTheme="majorHAnsi" w:cstheme="majorHAnsi"/>
          <w:lang w:val="en-GB"/>
        </w:rPr>
      </w:pPr>
      <w:r w:rsidRPr="00540E2E">
        <w:rPr>
          <w:rFonts w:asciiTheme="majorHAnsi" w:hAnsiTheme="majorHAnsi" w:cstheme="majorHAnsi"/>
          <w:b/>
          <w:bCs/>
          <w:lang w:val="en-GB"/>
        </w:rPr>
        <w:t>Table 1.</w:t>
      </w:r>
      <w:r>
        <w:rPr>
          <w:rFonts w:asciiTheme="majorHAnsi" w:hAnsiTheme="majorHAnsi" w:cstheme="majorHAnsi"/>
          <w:b/>
          <w:bCs/>
          <w:lang w:val="en-GB"/>
        </w:rPr>
        <w:t xml:space="preserve"> </w:t>
      </w:r>
      <w:r w:rsidRPr="00540E2E">
        <w:rPr>
          <w:rFonts w:asciiTheme="majorHAnsi" w:hAnsiTheme="majorHAnsi" w:cstheme="majorHAnsi"/>
          <w:i/>
          <w:iCs/>
          <w:lang w:val="en-GB"/>
        </w:rPr>
        <w:t>C</w:t>
      </w:r>
      <w:r>
        <w:rPr>
          <w:rFonts w:asciiTheme="majorHAnsi" w:hAnsiTheme="majorHAnsi" w:cstheme="majorHAnsi"/>
          <w:i/>
          <w:iCs/>
          <w:lang w:val="en-GB"/>
        </w:rPr>
        <w:t xml:space="preserve">lockwise and </w:t>
      </w:r>
      <w:proofErr w:type="spellStart"/>
      <w:r>
        <w:rPr>
          <w:rFonts w:asciiTheme="majorHAnsi" w:hAnsiTheme="majorHAnsi" w:cstheme="majorHAnsi"/>
          <w:i/>
          <w:iCs/>
          <w:lang w:val="en-GB"/>
        </w:rPr>
        <w:t>counterclockwise</w:t>
      </w:r>
      <w:proofErr w:type="spellEnd"/>
      <w:r w:rsidRPr="00CD5158">
        <w:rPr>
          <w:rFonts w:asciiTheme="majorHAnsi" w:hAnsiTheme="majorHAnsi" w:cstheme="majorHAnsi"/>
          <w:i/>
          <w:iCs/>
          <w:lang w:val="en-GB"/>
        </w:rPr>
        <w:t xml:space="preserve"> parameters in HC, iRBD and PD</w:t>
      </w:r>
    </w:p>
    <w:tbl>
      <w:tblPr>
        <w:tblStyle w:val="Tabellasemplice-2"/>
        <w:tblpPr w:leftFromText="141" w:rightFromText="141" w:vertAnchor="text" w:horzAnchor="margin" w:tblpX="-431" w:tblpY="140"/>
        <w:tblW w:w="1105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18"/>
        <w:gridCol w:w="1417"/>
        <w:gridCol w:w="992"/>
        <w:gridCol w:w="1134"/>
        <w:gridCol w:w="851"/>
        <w:gridCol w:w="1134"/>
      </w:tblGrid>
      <w:tr w:rsidR="00D71242" w:rsidRPr="00D71242" w14:paraId="3F264975" w14:textId="77777777" w:rsidTr="00984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56CAC51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F7AAF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HC                                 (65)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67AF7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iRBD</w:t>
            </w:r>
          </w:p>
          <w:p w14:paraId="4FC4006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 xml:space="preserve"> (23)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4FB5B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PD</w:t>
            </w:r>
          </w:p>
          <w:p w14:paraId="65FB594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 xml:space="preserve"> (60)            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9D58F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vertAlign w:val="superscript"/>
              </w:rPr>
            </w:pPr>
            <w:r w:rsidRPr="00D71242">
              <w:rPr>
                <w:rFonts w:asciiTheme="majorHAnsi" w:hAnsiTheme="majorHAnsi" w:cstheme="majorHAnsi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6B5AA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vertAlign w:val="superscript"/>
              </w:rPr>
            </w:pPr>
            <w:r w:rsidRPr="00D71242">
              <w:rPr>
                <w:rFonts w:asciiTheme="majorHAnsi" w:hAnsiTheme="majorHAnsi" w:cstheme="majorHAnsi"/>
              </w:rPr>
              <w:t>HC-</w:t>
            </w:r>
            <w:proofErr w:type="spellStart"/>
            <w:r w:rsidRPr="00D71242">
              <w:rPr>
                <w:rFonts w:asciiTheme="majorHAnsi" w:hAnsiTheme="majorHAnsi" w:cstheme="majorHAnsi"/>
              </w:rPr>
              <w:t>iRBD</w:t>
            </w:r>
            <w:r w:rsidRPr="00D71242">
              <w:rPr>
                <w:rFonts w:asciiTheme="majorHAnsi" w:hAnsiTheme="majorHAnsi" w:cstheme="majorHAnsi"/>
                <w:vertAlign w:val="superscript"/>
              </w:rPr>
              <w:t>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812E1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vertAlign w:val="superscript"/>
              </w:rPr>
            </w:pPr>
            <w:r w:rsidRPr="00D71242">
              <w:rPr>
                <w:rFonts w:asciiTheme="majorHAnsi" w:hAnsiTheme="majorHAnsi" w:cstheme="majorHAnsi"/>
              </w:rPr>
              <w:t>HC-</w:t>
            </w:r>
            <w:proofErr w:type="spellStart"/>
            <w:r w:rsidRPr="00D71242">
              <w:rPr>
                <w:rFonts w:asciiTheme="majorHAnsi" w:hAnsiTheme="majorHAnsi" w:cstheme="majorHAnsi"/>
              </w:rPr>
              <w:t>PD</w:t>
            </w:r>
            <w:r w:rsidRPr="00D71242">
              <w:rPr>
                <w:rFonts w:asciiTheme="majorHAnsi" w:hAnsiTheme="majorHAnsi" w:cstheme="majorHAnsi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D2843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 w:rsidRPr="00D71242">
              <w:rPr>
                <w:rFonts w:asciiTheme="majorHAnsi" w:hAnsiTheme="majorHAnsi" w:cstheme="majorHAnsi"/>
                <w:lang w:val="en-US"/>
              </w:rPr>
              <w:t>iRBD-</w:t>
            </w:r>
            <w:proofErr w:type="spellStart"/>
            <w:r w:rsidRPr="00D71242">
              <w:rPr>
                <w:rFonts w:asciiTheme="majorHAnsi" w:hAnsiTheme="majorHAnsi" w:cstheme="majorHAnsi"/>
                <w:lang w:val="en-US"/>
              </w:rPr>
              <w:t>PD</w:t>
            </w:r>
            <w:r w:rsidRPr="00D71242">
              <w:rPr>
                <w:rFonts w:asciiTheme="majorHAnsi" w:hAnsiTheme="majorHAnsi" w:cstheme="majorHAnsi"/>
                <w:vertAlign w:val="superscript"/>
                <w:lang w:val="en-US"/>
              </w:rPr>
              <w:t>c</w:t>
            </w:r>
            <w:proofErr w:type="spellEnd"/>
          </w:p>
        </w:tc>
      </w:tr>
      <w:tr w:rsidR="00D71242" w:rsidRPr="00D71242" w14:paraId="2C44429E" w14:textId="77777777" w:rsidTr="0098437B">
        <w:tblPrEx>
          <w:tblBorders>
            <w:top w:val="single" w:sz="6" w:space="0" w:color="auto"/>
            <w:bottom w:val="single" w:sz="6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34" w:type="dxa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3ADCD88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29" w:type="dxa"/>
            <w:gridSpan w:val="6"/>
            <w:tcBorders>
              <w:top w:val="none" w:sz="0" w:space="0" w:color="auto"/>
              <w:bottom w:val="none" w:sz="0" w:space="0" w:color="auto"/>
            </w:tcBorders>
          </w:tcPr>
          <w:p w14:paraId="456AC63F" w14:textId="77777777" w:rsidR="00D71242" w:rsidRPr="00D71242" w:rsidRDefault="00D71242" w:rsidP="00540E2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TUG NORMAL SPEED LEFT</w:t>
            </w:r>
          </w:p>
        </w:tc>
      </w:tr>
      <w:tr w:rsidR="00D71242" w:rsidRPr="00D71242" w14:paraId="2FEFE640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1BC782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TUG duration (s)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465B027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11.51±2.20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2C7B020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13.14±1.87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0608814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14.13±3.60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0F5390D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13E8C6C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0.059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641F648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235FDEB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0.542</w:t>
            </w:r>
          </w:p>
        </w:tc>
      </w:tr>
      <w:tr w:rsidR="00D71242" w:rsidRPr="00D71242" w14:paraId="59129613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216101F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Duration Of Turns (s)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194221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2.26±0.43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AED88C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2.75±0.46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5A516C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2.93±0.65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966C97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74CEFB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0.021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96275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470DE7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</w:rPr>
              <w:t>0.173</w:t>
            </w:r>
          </w:p>
        </w:tc>
      </w:tr>
      <w:tr w:rsidR="00D71242" w:rsidRPr="00D71242" w14:paraId="1618E6D9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9144ED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proofErr w:type="spellStart"/>
            <w:r w:rsidRPr="00D71242">
              <w:rPr>
                <w:rFonts w:asciiTheme="majorHAnsi" w:hAnsiTheme="majorHAnsi" w:cstheme="majorHAnsi"/>
              </w:rPr>
              <w:t>Mean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noWrap/>
          </w:tcPr>
          <w:p w14:paraId="5B2246B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81±17</w:t>
            </w:r>
          </w:p>
        </w:tc>
        <w:tc>
          <w:tcPr>
            <w:tcW w:w="1418" w:type="dxa"/>
            <w:noWrap/>
          </w:tcPr>
          <w:p w14:paraId="4CFF601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66±10</w:t>
            </w:r>
          </w:p>
        </w:tc>
        <w:tc>
          <w:tcPr>
            <w:tcW w:w="1417" w:type="dxa"/>
            <w:noWrap/>
          </w:tcPr>
          <w:p w14:paraId="7C1690D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61±15</w:t>
            </w:r>
          </w:p>
        </w:tc>
        <w:tc>
          <w:tcPr>
            <w:tcW w:w="992" w:type="dxa"/>
            <w:noWrap/>
          </w:tcPr>
          <w:p w14:paraId="08BEBE2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a</w:t>
            </w:r>
          </w:p>
        </w:tc>
        <w:tc>
          <w:tcPr>
            <w:tcW w:w="1134" w:type="dxa"/>
            <w:noWrap/>
          </w:tcPr>
          <w:p w14:paraId="1891AD5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</w:rPr>
              <w:t>0.105</w:t>
            </w:r>
          </w:p>
        </w:tc>
        <w:tc>
          <w:tcPr>
            <w:tcW w:w="851" w:type="dxa"/>
            <w:noWrap/>
          </w:tcPr>
          <w:p w14:paraId="27B4C8C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noWrap/>
          </w:tcPr>
          <w:p w14:paraId="5D86C3F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0.024</w:t>
            </w:r>
          </w:p>
        </w:tc>
      </w:tr>
      <w:tr w:rsidR="00D71242" w:rsidRPr="00D71242" w14:paraId="524822F7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545CDFE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 xml:space="preserve">Peak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A07AA2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191±35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3170A8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156±27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5FAF87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134±30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81BB66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A30F22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2C64AC9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C2FD69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0.002</w:t>
            </w:r>
          </w:p>
        </w:tc>
      </w:tr>
      <w:tr w:rsidR="00D71242" w:rsidRPr="00D71242" w14:paraId="50DD47B9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723BE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noWrap/>
          </w:tcPr>
          <w:p w14:paraId="1D71663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  <w:noWrap/>
          </w:tcPr>
          <w:p w14:paraId="226AF62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noWrap/>
          </w:tcPr>
          <w:p w14:paraId="7C728D3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noWrap/>
          </w:tcPr>
          <w:p w14:paraId="51A0364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noWrap/>
          </w:tcPr>
          <w:p w14:paraId="0A4FC7D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851" w:type="dxa"/>
            <w:noWrap/>
          </w:tcPr>
          <w:p w14:paraId="31B17E5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noWrap/>
          </w:tcPr>
          <w:p w14:paraId="014861D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71242" w:rsidRPr="00D71242" w14:paraId="41270A39" w14:textId="77777777" w:rsidTr="0098437B">
        <w:tblPrEx>
          <w:tblBorders>
            <w:top w:val="single" w:sz="6" w:space="0" w:color="auto"/>
            <w:bottom w:val="single" w:sz="6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34" w:type="dxa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541551E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bookmarkStart w:id="0" w:name="_Hlk135254267"/>
          </w:p>
        </w:tc>
        <w:tc>
          <w:tcPr>
            <w:tcW w:w="7229" w:type="dxa"/>
            <w:gridSpan w:val="6"/>
            <w:tcBorders>
              <w:top w:val="none" w:sz="0" w:space="0" w:color="auto"/>
              <w:bottom w:val="single" w:sz="4" w:space="0" w:color="auto"/>
            </w:tcBorders>
            <w:noWrap/>
          </w:tcPr>
          <w:p w14:paraId="50F42472" w14:textId="77777777" w:rsidR="00D71242" w:rsidRPr="00D71242" w:rsidRDefault="00D71242" w:rsidP="00540E2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TUG FAST SPEED LEFT</w:t>
            </w:r>
          </w:p>
        </w:tc>
      </w:tr>
      <w:tr w:rsidR="00D71242" w:rsidRPr="00D71242" w14:paraId="3C80AB80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1BFFA4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TUG duration (s)</w:t>
            </w:r>
          </w:p>
        </w:tc>
        <w:tc>
          <w:tcPr>
            <w:tcW w:w="1417" w:type="dxa"/>
            <w:noWrap/>
          </w:tcPr>
          <w:p w14:paraId="0CF08FB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9.01±1.62</w:t>
            </w:r>
          </w:p>
        </w:tc>
        <w:tc>
          <w:tcPr>
            <w:tcW w:w="1418" w:type="dxa"/>
            <w:noWrap/>
          </w:tcPr>
          <w:p w14:paraId="03C736B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9.25±0.99</w:t>
            </w:r>
          </w:p>
        </w:tc>
        <w:tc>
          <w:tcPr>
            <w:tcW w:w="1417" w:type="dxa"/>
            <w:noWrap/>
          </w:tcPr>
          <w:p w14:paraId="0C8B5B1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10.73±2.36</w:t>
            </w:r>
          </w:p>
        </w:tc>
        <w:tc>
          <w:tcPr>
            <w:tcW w:w="992" w:type="dxa"/>
            <w:noWrap/>
          </w:tcPr>
          <w:p w14:paraId="5932027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b</w:t>
            </w:r>
          </w:p>
        </w:tc>
        <w:tc>
          <w:tcPr>
            <w:tcW w:w="1134" w:type="dxa"/>
            <w:noWrap/>
          </w:tcPr>
          <w:p w14:paraId="6E95F7F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0A56529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2CAB239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0.007</w:t>
            </w:r>
          </w:p>
        </w:tc>
      </w:tr>
      <w:bookmarkEnd w:id="0"/>
      <w:tr w:rsidR="00D71242" w:rsidRPr="00D71242" w14:paraId="1A1FC122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2F4012F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Duration Of Turns (s)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824297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1.86±0.34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E5728E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2.2±0.49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0C9C12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2.43±0.49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703995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01F2DF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0.347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73465B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02F857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0.001</w:t>
            </w:r>
          </w:p>
        </w:tc>
      </w:tr>
      <w:tr w:rsidR="00D71242" w:rsidRPr="00D71242" w14:paraId="5D78F57D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40F0D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proofErr w:type="spellStart"/>
            <w:r w:rsidRPr="00D71242">
              <w:rPr>
                <w:rFonts w:asciiTheme="majorHAnsi" w:hAnsiTheme="majorHAnsi" w:cstheme="majorHAnsi"/>
              </w:rPr>
              <w:t>Mean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noWrap/>
          </w:tcPr>
          <w:p w14:paraId="096470D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99±20</w:t>
            </w:r>
          </w:p>
        </w:tc>
        <w:tc>
          <w:tcPr>
            <w:tcW w:w="1418" w:type="dxa"/>
            <w:noWrap/>
          </w:tcPr>
          <w:p w14:paraId="6D4A21A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85±17</w:t>
            </w:r>
          </w:p>
        </w:tc>
        <w:tc>
          <w:tcPr>
            <w:tcW w:w="1417" w:type="dxa"/>
            <w:noWrap/>
          </w:tcPr>
          <w:p w14:paraId="4FF8ED7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73±15</w:t>
            </w:r>
          </w:p>
        </w:tc>
        <w:tc>
          <w:tcPr>
            <w:tcW w:w="992" w:type="dxa"/>
            <w:noWrap/>
          </w:tcPr>
          <w:p w14:paraId="1BB9B45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a</w:t>
            </w:r>
          </w:p>
        </w:tc>
        <w:tc>
          <w:tcPr>
            <w:tcW w:w="1134" w:type="dxa"/>
            <w:noWrap/>
          </w:tcPr>
          <w:p w14:paraId="3E48082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0.279</w:t>
            </w:r>
          </w:p>
        </w:tc>
        <w:tc>
          <w:tcPr>
            <w:tcW w:w="851" w:type="dxa"/>
            <w:noWrap/>
          </w:tcPr>
          <w:p w14:paraId="6C6CBF5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noWrap/>
          </w:tcPr>
          <w:p w14:paraId="22F649C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0.001</w:t>
            </w:r>
          </w:p>
        </w:tc>
      </w:tr>
      <w:tr w:rsidR="00D71242" w:rsidRPr="00D71242" w14:paraId="56965841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046E9DF9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 xml:space="preserve">Peak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2AEF99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236±42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DAA5FD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206±44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C2C6FB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172±38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FC75FF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EB8F9C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0.223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952C42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73BA78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</w:tr>
      <w:tr w:rsidR="00D71242" w:rsidRPr="00D71242" w14:paraId="01D6D372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0C4A5A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noWrap/>
          </w:tcPr>
          <w:p w14:paraId="7313008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  <w:noWrap/>
          </w:tcPr>
          <w:p w14:paraId="3B08429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noWrap/>
          </w:tcPr>
          <w:p w14:paraId="46EF64F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noWrap/>
          </w:tcPr>
          <w:p w14:paraId="6900FD7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noWrap/>
          </w:tcPr>
          <w:p w14:paraId="6609B99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  <w:noWrap/>
          </w:tcPr>
          <w:p w14:paraId="1E21C88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noWrap/>
          </w:tcPr>
          <w:p w14:paraId="1115868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71242" w:rsidRPr="00D71242" w14:paraId="38C6EDD4" w14:textId="77777777" w:rsidTr="009843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34" w:type="dxa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297A6D3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29" w:type="dxa"/>
            <w:gridSpan w:val="6"/>
            <w:tcBorders>
              <w:top w:val="none" w:sz="0" w:space="0" w:color="auto"/>
              <w:bottom w:val="none" w:sz="0" w:space="0" w:color="auto"/>
            </w:tcBorders>
            <w:noWrap/>
          </w:tcPr>
          <w:p w14:paraId="58BBD428" w14:textId="77777777" w:rsidR="00D71242" w:rsidRPr="00D71242" w:rsidRDefault="00D71242" w:rsidP="00540E2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TUG NORMAL SPEED RIGHT</w:t>
            </w:r>
          </w:p>
        </w:tc>
      </w:tr>
      <w:tr w:rsidR="00D71242" w:rsidRPr="00D71242" w14:paraId="03727D57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9EBC0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TUG duration (s)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5EA116F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11.13±1.85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64FBC0B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12.32±1.32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291C763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13.81±3.51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3F0A22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0189A18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</w:rPr>
              <w:t>0.080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1805F549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379FAB1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0.298</w:t>
            </w:r>
          </w:p>
        </w:tc>
      </w:tr>
      <w:tr w:rsidR="00D71242" w:rsidRPr="00D71242" w14:paraId="2ADCBBCD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5A3F196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Duration Of Turns (s)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1BEFB2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2.33±0.43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6B60CD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2.75±0.46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1176FB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2.93±0.65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B26AB7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58D774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0.214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F24F63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805A02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0.127</w:t>
            </w:r>
          </w:p>
        </w:tc>
      </w:tr>
      <w:tr w:rsidR="00D71242" w:rsidRPr="00D71242" w14:paraId="33C45E9B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11D689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proofErr w:type="spellStart"/>
            <w:r w:rsidRPr="00D71242">
              <w:rPr>
                <w:rFonts w:asciiTheme="majorHAnsi" w:hAnsiTheme="majorHAnsi" w:cstheme="majorHAnsi"/>
              </w:rPr>
              <w:t>Mean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noWrap/>
          </w:tcPr>
          <w:p w14:paraId="1042166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82±14</w:t>
            </w:r>
          </w:p>
        </w:tc>
        <w:tc>
          <w:tcPr>
            <w:tcW w:w="1418" w:type="dxa"/>
            <w:noWrap/>
          </w:tcPr>
          <w:p w14:paraId="5262A4C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66±9</w:t>
            </w:r>
          </w:p>
        </w:tc>
        <w:tc>
          <w:tcPr>
            <w:tcW w:w="1417" w:type="dxa"/>
            <w:noWrap/>
          </w:tcPr>
          <w:p w14:paraId="2D57DF4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61±15</w:t>
            </w:r>
          </w:p>
        </w:tc>
        <w:tc>
          <w:tcPr>
            <w:tcW w:w="992" w:type="dxa"/>
            <w:noWrap/>
          </w:tcPr>
          <w:p w14:paraId="1F1C713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1134" w:type="dxa"/>
            <w:noWrap/>
          </w:tcPr>
          <w:p w14:paraId="21312CF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0.009</w:t>
            </w:r>
          </w:p>
        </w:tc>
        <w:tc>
          <w:tcPr>
            <w:tcW w:w="851" w:type="dxa"/>
            <w:noWrap/>
          </w:tcPr>
          <w:p w14:paraId="7695F61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noWrap/>
          </w:tcPr>
          <w:p w14:paraId="720E905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</w:rPr>
              <w:t>0.080</w:t>
            </w:r>
          </w:p>
        </w:tc>
      </w:tr>
      <w:tr w:rsidR="00D71242" w:rsidRPr="00D71242" w14:paraId="67C8FAEB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0F6E23A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 xml:space="preserve">Peak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F5B3C4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198±36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A242B8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148±22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8A6118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140±31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5FAAF0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D194A4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E42679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48E07A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0.064</w:t>
            </w:r>
          </w:p>
        </w:tc>
      </w:tr>
      <w:tr w:rsidR="00D71242" w:rsidRPr="00D71242" w14:paraId="29AF4163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44EF45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noWrap/>
          </w:tcPr>
          <w:p w14:paraId="0401A2AD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  <w:noWrap/>
          </w:tcPr>
          <w:p w14:paraId="4DCA893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noWrap/>
          </w:tcPr>
          <w:p w14:paraId="6DFF9A1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noWrap/>
          </w:tcPr>
          <w:p w14:paraId="01C72F4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noWrap/>
          </w:tcPr>
          <w:p w14:paraId="516DCF9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  <w:noWrap/>
          </w:tcPr>
          <w:p w14:paraId="7CC0FBE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34" w:type="dxa"/>
            <w:noWrap/>
          </w:tcPr>
          <w:p w14:paraId="128C413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D71242" w:rsidRPr="00D71242" w14:paraId="302C9018" w14:textId="77777777" w:rsidTr="009843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34" w:type="dxa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436C3B5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29" w:type="dxa"/>
            <w:gridSpan w:val="6"/>
            <w:tcBorders>
              <w:top w:val="none" w:sz="0" w:space="0" w:color="auto"/>
              <w:bottom w:val="none" w:sz="0" w:space="0" w:color="auto"/>
            </w:tcBorders>
            <w:noWrap/>
          </w:tcPr>
          <w:p w14:paraId="2A2D8AA4" w14:textId="77777777" w:rsidR="00D71242" w:rsidRPr="00D71242" w:rsidRDefault="00D71242" w:rsidP="00540E2E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TUG FAST SPEED RIGHT</w:t>
            </w:r>
          </w:p>
        </w:tc>
      </w:tr>
      <w:tr w:rsidR="00D71242" w:rsidRPr="00D71242" w14:paraId="789B1433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A0AC6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TUG duration (s)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0701DFE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9.04±1.66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6DF7728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9.05±0.85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48F1046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10.99±2.57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6141A93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2F05BB1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</w:rPr>
              <w:t>1.000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09E70A7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7F8A52E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</w:tr>
      <w:tr w:rsidR="00D71242" w:rsidRPr="00D71242" w14:paraId="4FBCCA86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</w:tcBorders>
          </w:tcPr>
          <w:p w14:paraId="7062CFDA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Duration Of Turns (s)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9CCCA9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1.91±0.36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085E2F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2.17±0.44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B6025B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2.51±0.55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292F7F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B3F20C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0.939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FD89982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385D15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</w:tr>
      <w:tr w:rsidR="00D71242" w:rsidRPr="00D71242" w14:paraId="54A5B2C8" w14:textId="77777777" w:rsidTr="0098437B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8B2614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proofErr w:type="spellStart"/>
            <w:r w:rsidRPr="00D71242">
              <w:rPr>
                <w:rFonts w:asciiTheme="majorHAnsi" w:hAnsiTheme="majorHAnsi" w:cstheme="majorHAnsi"/>
              </w:rPr>
              <w:t>Mean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noWrap/>
          </w:tcPr>
          <w:p w14:paraId="0E4BB306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98±19</w:t>
            </w:r>
          </w:p>
        </w:tc>
        <w:tc>
          <w:tcPr>
            <w:tcW w:w="1418" w:type="dxa"/>
            <w:noWrap/>
          </w:tcPr>
          <w:p w14:paraId="091F9DD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86±16</w:t>
            </w:r>
          </w:p>
        </w:tc>
        <w:tc>
          <w:tcPr>
            <w:tcW w:w="1417" w:type="dxa"/>
            <w:noWrap/>
          </w:tcPr>
          <w:p w14:paraId="1CF5E39F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71±17</w:t>
            </w:r>
          </w:p>
        </w:tc>
        <w:tc>
          <w:tcPr>
            <w:tcW w:w="992" w:type="dxa"/>
            <w:noWrap/>
          </w:tcPr>
          <w:p w14:paraId="202A00F0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vertAlign w:val="superscript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1134" w:type="dxa"/>
            <w:noWrap/>
          </w:tcPr>
          <w:p w14:paraId="0672B72E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0.213</w:t>
            </w:r>
          </w:p>
        </w:tc>
        <w:tc>
          <w:tcPr>
            <w:tcW w:w="851" w:type="dxa"/>
            <w:noWrap/>
          </w:tcPr>
          <w:p w14:paraId="79EA17D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noWrap/>
          </w:tcPr>
          <w:p w14:paraId="24A12218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</w:tr>
      <w:tr w:rsidR="00D71242" w:rsidRPr="00D71242" w14:paraId="0356A7C9" w14:textId="77777777" w:rsidTr="0098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single" w:sz="4" w:space="0" w:color="auto"/>
            </w:tcBorders>
          </w:tcPr>
          <w:p w14:paraId="73C8881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 xml:space="preserve">Peak </w:t>
            </w:r>
            <w:proofErr w:type="spellStart"/>
            <w:r w:rsidRPr="00D71242">
              <w:rPr>
                <w:rFonts w:asciiTheme="majorHAnsi" w:hAnsiTheme="majorHAnsi" w:cstheme="majorHAnsi"/>
              </w:rPr>
              <w:t>Angular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71242">
              <w:rPr>
                <w:rFonts w:asciiTheme="majorHAnsi" w:hAnsiTheme="majorHAnsi" w:cstheme="majorHAnsi"/>
              </w:rPr>
              <w:t>Velocity</w:t>
            </w:r>
            <w:proofErr w:type="spellEnd"/>
            <w:r w:rsidRPr="00D71242">
              <w:rPr>
                <w:rFonts w:asciiTheme="majorHAnsi" w:hAnsiTheme="majorHAnsi" w:cstheme="majorHAnsi"/>
              </w:rPr>
              <w:t xml:space="preserve"> (°/s)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6F1A71C3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240±43</w:t>
            </w:r>
          </w:p>
        </w:tc>
        <w:tc>
          <w:tcPr>
            <w:tcW w:w="1418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648B2CB7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199±34</w:t>
            </w:r>
          </w:p>
        </w:tc>
        <w:tc>
          <w:tcPr>
            <w:tcW w:w="1417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4A3F5174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</w:rPr>
              <w:t>171±36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7A24BB55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  <w:r w:rsidRPr="00D71242">
              <w:rPr>
                <w:rFonts w:asciiTheme="majorHAnsi" w:hAnsiTheme="majorHAnsi" w:cstheme="majorHAnsi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1134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6E33B72B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0.006</w:t>
            </w:r>
          </w:p>
        </w:tc>
        <w:tc>
          <w:tcPr>
            <w:tcW w:w="851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5106E03C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  <w:tc>
          <w:tcPr>
            <w:tcW w:w="1134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0FD54221" w14:textId="77777777" w:rsidR="00D71242" w:rsidRPr="00D71242" w:rsidRDefault="00D71242" w:rsidP="00D71242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1242">
              <w:rPr>
                <w:rFonts w:asciiTheme="majorHAnsi" w:hAnsiTheme="majorHAnsi" w:cstheme="majorHAnsi"/>
                <w:b/>
                <w:bCs/>
              </w:rPr>
              <w:t>0.001</w:t>
            </w:r>
          </w:p>
        </w:tc>
      </w:tr>
    </w:tbl>
    <w:p w14:paraId="66D29C75" w14:textId="77777777" w:rsidR="00540E2E" w:rsidRDefault="00540E2E" w:rsidP="00540E2E">
      <w:pPr>
        <w:spacing w:line="480" w:lineRule="auto"/>
        <w:jc w:val="both"/>
        <w:rPr>
          <w:rFonts w:asciiTheme="majorHAnsi" w:eastAsia="Times New Roman" w:hAnsiTheme="majorHAnsi" w:cstheme="majorHAnsi"/>
          <w:i/>
          <w:iCs/>
          <w:sz w:val="18"/>
          <w:szCs w:val="18"/>
          <w:lang w:val="en-US" w:eastAsia="it-IT"/>
        </w:rPr>
      </w:pPr>
    </w:p>
    <w:p w14:paraId="06930B55" w14:textId="0D89496D" w:rsidR="00D71242" w:rsidRPr="00CD5158" w:rsidRDefault="00D71242" w:rsidP="00540E2E">
      <w:pPr>
        <w:spacing w:line="480" w:lineRule="auto"/>
        <w:jc w:val="both"/>
        <w:rPr>
          <w:rFonts w:asciiTheme="majorHAnsi" w:eastAsia="Times New Roman" w:hAnsiTheme="majorHAnsi" w:cstheme="majorHAnsi"/>
          <w:i/>
          <w:iCs/>
          <w:sz w:val="18"/>
          <w:szCs w:val="18"/>
          <w:lang w:val="en-US" w:eastAsia="it-IT"/>
        </w:rPr>
      </w:pPr>
      <w:r w:rsidRPr="00CD5158">
        <w:rPr>
          <w:rFonts w:asciiTheme="majorHAnsi" w:eastAsia="Times New Roman" w:hAnsiTheme="majorHAnsi" w:cstheme="majorHAnsi"/>
          <w:i/>
          <w:iCs/>
          <w:sz w:val="18"/>
          <w:szCs w:val="18"/>
          <w:lang w:val="en-US" w:eastAsia="it-IT"/>
        </w:rPr>
        <w:t xml:space="preserve">a. </w:t>
      </w:r>
      <w:r w:rsidRPr="00CD5158">
        <w:rPr>
          <w:rFonts w:asciiTheme="majorHAnsi" w:hAnsiTheme="majorHAnsi" w:cstheme="majorHAnsi"/>
          <w:i/>
          <w:iCs/>
          <w:sz w:val="18"/>
          <w:szCs w:val="20"/>
          <w:lang w:val="en-GB"/>
        </w:rPr>
        <w:t>Parametric comparison corrected for age and sex</w:t>
      </w:r>
    </w:p>
    <w:p w14:paraId="52268276" w14:textId="77777777" w:rsidR="00D71242" w:rsidRPr="00CD5158" w:rsidRDefault="00D71242" w:rsidP="00540E2E">
      <w:pPr>
        <w:autoSpaceDE w:val="0"/>
        <w:autoSpaceDN w:val="0"/>
        <w:adjustRightInd w:val="0"/>
        <w:spacing w:line="480" w:lineRule="auto"/>
        <w:rPr>
          <w:rFonts w:asciiTheme="majorHAnsi" w:hAnsiTheme="majorHAnsi" w:cstheme="majorHAnsi"/>
          <w:i/>
          <w:iCs/>
          <w:sz w:val="18"/>
          <w:szCs w:val="20"/>
          <w:lang w:val="en-GB"/>
        </w:rPr>
      </w:pPr>
      <w:r w:rsidRPr="00CD5158">
        <w:rPr>
          <w:rFonts w:asciiTheme="majorHAnsi" w:eastAsia="Times New Roman" w:hAnsiTheme="majorHAnsi" w:cstheme="majorHAnsi"/>
          <w:i/>
          <w:iCs/>
          <w:sz w:val="18"/>
          <w:szCs w:val="18"/>
          <w:lang w:val="en-US" w:eastAsia="it-IT"/>
        </w:rPr>
        <w:t>b.</w:t>
      </w:r>
      <w:r w:rsidRPr="00CD5158">
        <w:rPr>
          <w:rFonts w:asciiTheme="majorHAnsi" w:hAnsiTheme="majorHAnsi" w:cstheme="majorHAnsi"/>
          <w:i/>
          <w:iCs/>
          <w:sz w:val="18"/>
          <w:szCs w:val="20"/>
          <w:lang w:val="en-GB"/>
        </w:rPr>
        <w:t xml:space="preserve"> Non-parametric comparison corrected for age and sex</w:t>
      </w:r>
    </w:p>
    <w:p w14:paraId="2A67C6C1" w14:textId="77777777" w:rsidR="00D71242" w:rsidRPr="00CD5158" w:rsidRDefault="00D71242" w:rsidP="00540E2E">
      <w:pPr>
        <w:spacing w:line="480" w:lineRule="auto"/>
        <w:jc w:val="both"/>
        <w:rPr>
          <w:rFonts w:asciiTheme="majorHAnsi" w:eastAsia="Times New Roman" w:hAnsiTheme="majorHAnsi" w:cstheme="majorHAnsi"/>
          <w:i/>
          <w:iCs/>
          <w:sz w:val="18"/>
          <w:szCs w:val="18"/>
          <w:lang w:val="en-US" w:eastAsia="it-IT"/>
        </w:rPr>
      </w:pPr>
      <w:r w:rsidRPr="00CD5158">
        <w:rPr>
          <w:rFonts w:asciiTheme="majorHAnsi" w:eastAsia="Times New Roman" w:hAnsiTheme="majorHAnsi" w:cstheme="majorHAnsi"/>
          <w:i/>
          <w:iCs/>
          <w:sz w:val="18"/>
          <w:szCs w:val="18"/>
          <w:lang w:val="en-US" w:eastAsia="it-IT"/>
        </w:rPr>
        <w:t>c. Pairwise with Bonferroni Correction</w:t>
      </w:r>
    </w:p>
    <w:p w14:paraId="6A40A471" w14:textId="77777777" w:rsidR="00D71242" w:rsidRPr="00CD5158" w:rsidRDefault="00D71242" w:rsidP="00D71242">
      <w:pPr>
        <w:spacing w:line="480" w:lineRule="auto"/>
        <w:rPr>
          <w:rFonts w:asciiTheme="majorHAnsi" w:hAnsiTheme="majorHAnsi" w:cstheme="majorHAnsi"/>
          <w:lang w:val="en-US"/>
        </w:rPr>
      </w:pPr>
    </w:p>
    <w:p w14:paraId="5C3FBCE9" w14:textId="77777777" w:rsidR="004B4EEB" w:rsidRDefault="004B4EEB" w:rsidP="004B4EEB">
      <w:pPr>
        <w:spacing w:line="360" w:lineRule="auto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t>References:</w:t>
      </w:r>
    </w:p>
    <w:p w14:paraId="2735A30A" w14:textId="77777777" w:rsidR="00540E2E" w:rsidRPr="00540E2E" w:rsidRDefault="00C21C54" w:rsidP="00540E2E">
      <w:pPr>
        <w:pStyle w:val="EndNoteBibliography"/>
        <w:spacing w:line="480" w:lineRule="auto"/>
        <w:ind w:left="720" w:hanging="720"/>
      </w:pPr>
      <w:r w:rsidRPr="00CD5158">
        <w:rPr>
          <w:rFonts w:asciiTheme="majorHAnsi" w:eastAsia="Times New Roman" w:hAnsiTheme="majorHAnsi" w:cstheme="majorHAnsi"/>
          <w:b/>
          <w:bCs/>
          <w:lang w:eastAsia="it-IT"/>
        </w:rPr>
        <w:fldChar w:fldCharType="begin"/>
      </w:r>
      <w:r w:rsidRPr="00CD5158">
        <w:rPr>
          <w:rFonts w:asciiTheme="majorHAnsi" w:eastAsia="Times New Roman" w:hAnsiTheme="majorHAnsi" w:cstheme="majorHAnsi"/>
          <w:b/>
          <w:bCs/>
          <w:lang w:eastAsia="it-IT"/>
        </w:rPr>
        <w:instrText xml:space="preserve"> ADDIN EN.REFLIST </w:instrText>
      </w:r>
      <w:r w:rsidRPr="00CD5158">
        <w:rPr>
          <w:rFonts w:asciiTheme="majorHAnsi" w:eastAsia="Times New Roman" w:hAnsiTheme="majorHAnsi" w:cstheme="majorHAnsi"/>
          <w:b/>
          <w:bCs/>
          <w:lang w:eastAsia="it-IT"/>
        </w:rPr>
        <w:fldChar w:fldCharType="separate"/>
      </w:r>
      <w:r w:rsidR="00540E2E" w:rsidRPr="00540E2E">
        <w:t>1.</w:t>
      </w:r>
      <w:r w:rsidR="00540E2E" w:rsidRPr="00540E2E">
        <w:tab/>
        <w:t>Sateia MJ</w:t>
      </w:r>
      <w:r w:rsidR="00540E2E" w:rsidRPr="00540E2E">
        <w:rPr>
          <w:b/>
        </w:rPr>
        <w:t xml:space="preserve">. </w:t>
      </w:r>
      <w:r w:rsidR="00540E2E" w:rsidRPr="00540E2E">
        <w:t>International classification of sleep disorders-third edition: highlights and modifications. Chest. 2014;146(5):1387-94.</w:t>
      </w:r>
    </w:p>
    <w:p w14:paraId="70BBF05A" w14:textId="77777777" w:rsidR="00540E2E" w:rsidRPr="00540E2E" w:rsidRDefault="00540E2E" w:rsidP="00540E2E">
      <w:pPr>
        <w:pStyle w:val="EndNoteBibliography"/>
        <w:spacing w:line="480" w:lineRule="auto"/>
        <w:ind w:left="720" w:hanging="720"/>
      </w:pPr>
      <w:r w:rsidRPr="00540E2E">
        <w:t>2.</w:t>
      </w:r>
      <w:r w:rsidRPr="00540E2E">
        <w:tab/>
        <w:t>Postuma RB, Berg D, Stern M, Poewe W, Olanow CW, Oertel W, et al.</w:t>
      </w:r>
      <w:r w:rsidRPr="00540E2E">
        <w:rPr>
          <w:b/>
        </w:rPr>
        <w:t xml:space="preserve"> </w:t>
      </w:r>
      <w:r w:rsidRPr="00540E2E">
        <w:t>MDS clinical diagnostic criteria for Parkinson's disease. Mov Disord. 2015;30(12):1591-601.</w:t>
      </w:r>
    </w:p>
    <w:p w14:paraId="32A2EB95" w14:textId="77777777" w:rsidR="00540E2E" w:rsidRPr="00540E2E" w:rsidRDefault="00540E2E" w:rsidP="00540E2E">
      <w:pPr>
        <w:pStyle w:val="EndNoteBibliography"/>
        <w:spacing w:line="480" w:lineRule="auto"/>
        <w:ind w:left="720" w:hanging="720"/>
      </w:pPr>
      <w:r w:rsidRPr="00540E2E">
        <w:lastRenderedPageBreak/>
        <w:t>3.</w:t>
      </w:r>
      <w:r w:rsidRPr="00540E2E">
        <w:tab/>
        <w:t>Emre M, Aarsland D, Brown R, Burn DJ, Duyckaerts C, Mizuno Y, et al.</w:t>
      </w:r>
      <w:r w:rsidRPr="00540E2E">
        <w:rPr>
          <w:b/>
        </w:rPr>
        <w:t xml:space="preserve"> </w:t>
      </w:r>
      <w:r w:rsidRPr="00540E2E">
        <w:t>Clinical diagnostic criteria for dementia associated with Parkinson's disease. Mov Disord. 2007;22(12):1689-707; quiz 837.</w:t>
      </w:r>
    </w:p>
    <w:p w14:paraId="464F325D" w14:textId="750096B7" w:rsidR="00931B6E" w:rsidRPr="00CD5158" w:rsidRDefault="00C21C54" w:rsidP="0031113E">
      <w:pPr>
        <w:jc w:val="both"/>
        <w:rPr>
          <w:rFonts w:asciiTheme="majorHAnsi" w:eastAsia="Times New Roman" w:hAnsiTheme="majorHAnsi" w:cstheme="majorHAnsi"/>
          <w:b/>
          <w:bCs/>
          <w:lang w:val="en-US" w:eastAsia="it-IT"/>
        </w:rPr>
      </w:pPr>
      <w:r w:rsidRPr="00CD5158">
        <w:rPr>
          <w:rFonts w:asciiTheme="majorHAnsi" w:eastAsia="Times New Roman" w:hAnsiTheme="majorHAnsi" w:cstheme="majorHAnsi"/>
          <w:b/>
          <w:bCs/>
          <w:lang w:val="en-US" w:eastAsia="it-IT"/>
        </w:rPr>
        <w:fldChar w:fldCharType="end"/>
      </w:r>
    </w:p>
    <w:p w14:paraId="2DDAF45E" w14:textId="43DD9077" w:rsidR="00EC01D8" w:rsidRPr="00CD5158" w:rsidRDefault="00EC01D8" w:rsidP="0031113E">
      <w:pPr>
        <w:spacing w:line="480" w:lineRule="auto"/>
        <w:jc w:val="both"/>
        <w:rPr>
          <w:rFonts w:asciiTheme="majorHAnsi" w:eastAsia="Times New Roman" w:hAnsiTheme="majorHAnsi" w:cstheme="majorHAnsi"/>
          <w:b/>
          <w:bCs/>
          <w:lang w:val="en-US" w:eastAsia="it-IT"/>
        </w:rPr>
      </w:pPr>
    </w:p>
    <w:p w14:paraId="31AAD11C" w14:textId="3BFFBFC6" w:rsidR="001F18CA" w:rsidRPr="00BA1F8F" w:rsidRDefault="001F18CA" w:rsidP="0031113E">
      <w:pPr>
        <w:spacing w:line="480" w:lineRule="auto"/>
        <w:jc w:val="both"/>
        <w:rPr>
          <w:rFonts w:asciiTheme="majorHAnsi" w:eastAsia="Times New Roman" w:hAnsiTheme="majorHAnsi" w:cstheme="majorHAnsi"/>
          <w:b/>
          <w:bCs/>
          <w:lang w:val="en-US" w:eastAsia="it-IT"/>
        </w:rPr>
      </w:pPr>
    </w:p>
    <w:sectPr w:rsidR="001F18CA" w:rsidRPr="00BA1F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92AC" w14:textId="77777777" w:rsidR="00491E66" w:rsidRDefault="00491E66" w:rsidP="00603652">
      <w:r>
        <w:separator/>
      </w:r>
    </w:p>
  </w:endnote>
  <w:endnote w:type="continuationSeparator" w:id="0">
    <w:p w14:paraId="79A2DA44" w14:textId="77777777" w:rsidR="00491E66" w:rsidRDefault="00491E66" w:rsidP="0060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9C70D" w14:textId="77777777" w:rsidR="00491E66" w:rsidRDefault="00491E66" w:rsidP="00603652">
      <w:r>
        <w:separator/>
      </w:r>
    </w:p>
  </w:footnote>
  <w:footnote w:type="continuationSeparator" w:id="0">
    <w:p w14:paraId="031A2BC7" w14:textId="77777777" w:rsidR="00491E66" w:rsidRDefault="00491E66" w:rsidP="00603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370D1"/>
    <w:multiLevelType w:val="multilevel"/>
    <w:tmpl w:val="A77A9E5C"/>
    <w:lvl w:ilvl="0">
      <w:start w:val="1"/>
      <w:numFmt w:val="decimal"/>
      <w:pStyle w:val="Titolo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4A00C4"/>
    <w:multiLevelType w:val="hybridMultilevel"/>
    <w:tmpl w:val="B6B83FA4"/>
    <w:lvl w:ilvl="0" w:tplc="A8E2504A">
      <w:start w:val="1"/>
      <w:numFmt w:val="decimal"/>
      <w:lvlText w:val="1.4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27E88"/>
    <w:multiLevelType w:val="hybridMultilevel"/>
    <w:tmpl w:val="090A49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868C3"/>
    <w:multiLevelType w:val="multilevel"/>
    <w:tmpl w:val="AF2A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E1254"/>
    <w:multiLevelType w:val="hybridMultilevel"/>
    <w:tmpl w:val="AEE62D68"/>
    <w:lvl w:ilvl="0" w:tplc="5010F9B2">
      <w:start w:val="1"/>
      <w:numFmt w:val="decimal"/>
      <w:lvlText w:val="1.5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4022B"/>
    <w:multiLevelType w:val="multilevel"/>
    <w:tmpl w:val="91E8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526FF"/>
    <w:multiLevelType w:val="hybridMultilevel"/>
    <w:tmpl w:val="24763E3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06D49"/>
    <w:multiLevelType w:val="multilevel"/>
    <w:tmpl w:val="95183962"/>
    <w:lvl w:ilvl="0">
      <w:start w:val="1"/>
      <w:numFmt w:val="decimal"/>
      <w:pStyle w:val="Titolo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0DC69F1"/>
    <w:multiLevelType w:val="multilevel"/>
    <w:tmpl w:val="454C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78653">
    <w:abstractNumId w:val="1"/>
  </w:num>
  <w:num w:numId="2" w16cid:durableId="260530867">
    <w:abstractNumId w:val="7"/>
  </w:num>
  <w:num w:numId="3" w16cid:durableId="409930071">
    <w:abstractNumId w:val="4"/>
  </w:num>
  <w:num w:numId="4" w16cid:durableId="1804807052">
    <w:abstractNumId w:val="0"/>
  </w:num>
  <w:num w:numId="5" w16cid:durableId="13312519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4045319">
    <w:abstractNumId w:val="2"/>
  </w:num>
  <w:num w:numId="7" w16cid:durableId="1244298968">
    <w:abstractNumId w:val="6"/>
  </w:num>
  <w:num w:numId="8" w16cid:durableId="119301145">
    <w:abstractNumId w:val="8"/>
  </w:num>
  <w:num w:numId="9" w16cid:durableId="1363289237">
    <w:abstractNumId w:val="5"/>
  </w:num>
  <w:num w:numId="10" w16cid:durableId="1625118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wMDMzN7WwtDAwMjVU0lEKTi0uzszPAykwrAUAFNAcJ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Internal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e05rrrr2rwt4e59vsvs2wovdt0sx590pf2&quot;&gt;Untitled&lt;record-ids&gt;&lt;item&gt;14&lt;/item&gt;&lt;item&gt;15&lt;/item&gt;&lt;item&gt;39&lt;/item&gt;&lt;/record-ids&gt;&lt;/item&gt;&lt;/Libraries&gt;"/>
  </w:docVars>
  <w:rsids>
    <w:rsidRoot w:val="00BA1F8F"/>
    <w:rsid w:val="0000094B"/>
    <w:rsid w:val="00002389"/>
    <w:rsid w:val="00003D38"/>
    <w:rsid w:val="0000525C"/>
    <w:rsid w:val="00006C5C"/>
    <w:rsid w:val="00015AFA"/>
    <w:rsid w:val="00016C57"/>
    <w:rsid w:val="00020263"/>
    <w:rsid w:val="000227A8"/>
    <w:rsid w:val="00024563"/>
    <w:rsid w:val="00025916"/>
    <w:rsid w:val="00026D8E"/>
    <w:rsid w:val="0003649F"/>
    <w:rsid w:val="00036C49"/>
    <w:rsid w:val="0004425D"/>
    <w:rsid w:val="00044288"/>
    <w:rsid w:val="0005181B"/>
    <w:rsid w:val="000524AE"/>
    <w:rsid w:val="00054387"/>
    <w:rsid w:val="00054B0B"/>
    <w:rsid w:val="000613A7"/>
    <w:rsid w:val="00062A66"/>
    <w:rsid w:val="000630E2"/>
    <w:rsid w:val="000651F2"/>
    <w:rsid w:val="00072859"/>
    <w:rsid w:val="00074924"/>
    <w:rsid w:val="00082211"/>
    <w:rsid w:val="0008228A"/>
    <w:rsid w:val="00082DB4"/>
    <w:rsid w:val="00084D9D"/>
    <w:rsid w:val="00086E51"/>
    <w:rsid w:val="00090004"/>
    <w:rsid w:val="00090483"/>
    <w:rsid w:val="000928BF"/>
    <w:rsid w:val="000958D1"/>
    <w:rsid w:val="000A25B7"/>
    <w:rsid w:val="000A32FB"/>
    <w:rsid w:val="000A772B"/>
    <w:rsid w:val="000B23EA"/>
    <w:rsid w:val="000C1282"/>
    <w:rsid w:val="000C6BDD"/>
    <w:rsid w:val="000C7BA3"/>
    <w:rsid w:val="000D2100"/>
    <w:rsid w:val="000D4770"/>
    <w:rsid w:val="000D4D6D"/>
    <w:rsid w:val="000D61A3"/>
    <w:rsid w:val="000E3583"/>
    <w:rsid w:val="000E4E81"/>
    <w:rsid w:val="000E6DC9"/>
    <w:rsid w:val="000F0804"/>
    <w:rsid w:val="000F15B1"/>
    <w:rsid w:val="000F5ACC"/>
    <w:rsid w:val="000F5F75"/>
    <w:rsid w:val="0010065D"/>
    <w:rsid w:val="001047B8"/>
    <w:rsid w:val="001056AE"/>
    <w:rsid w:val="00105DCD"/>
    <w:rsid w:val="00110A20"/>
    <w:rsid w:val="00114210"/>
    <w:rsid w:val="00122ED0"/>
    <w:rsid w:val="00123200"/>
    <w:rsid w:val="00127F7C"/>
    <w:rsid w:val="001300E6"/>
    <w:rsid w:val="0013091C"/>
    <w:rsid w:val="00131BDA"/>
    <w:rsid w:val="00133B40"/>
    <w:rsid w:val="00135CA2"/>
    <w:rsid w:val="00137F3D"/>
    <w:rsid w:val="00140C8A"/>
    <w:rsid w:val="00140F77"/>
    <w:rsid w:val="00141044"/>
    <w:rsid w:val="0014204F"/>
    <w:rsid w:val="00142E0B"/>
    <w:rsid w:val="00143FF0"/>
    <w:rsid w:val="00146037"/>
    <w:rsid w:val="0014638A"/>
    <w:rsid w:val="00146CB9"/>
    <w:rsid w:val="00147FF3"/>
    <w:rsid w:val="0015041B"/>
    <w:rsid w:val="00150608"/>
    <w:rsid w:val="00161C9E"/>
    <w:rsid w:val="001626D0"/>
    <w:rsid w:val="00175897"/>
    <w:rsid w:val="00177B5E"/>
    <w:rsid w:val="00177FC2"/>
    <w:rsid w:val="00181B72"/>
    <w:rsid w:val="00182A36"/>
    <w:rsid w:val="00182F32"/>
    <w:rsid w:val="00185DC0"/>
    <w:rsid w:val="00187A67"/>
    <w:rsid w:val="00190246"/>
    <w:rsid w:val="00190DD5"/>
    <w:rsid w:val="00193FFA"/>
    <w:rsid w:val="00195C0E"/>
    <w:rsid w:val="001964FD"/>
    <w:rsid w:val="001A38D4"/>
    <w:rsid w:val="001A50FD"/>
    <w:rsid w:val="001A6A82"/>
    <w:rsid w:val="001B0BCA"/>
    <w:rsid w:val="001B176F"/>
    <w:rsid w:val="001B6011"/>
    <w:rsid w:val="001C0A5E"/>
    <w:rsid w:val="001C156E"/>
    <w:rsid w:val="001C44F6"/>
    <w:rsid w:val="001C4DDF"/>
    <w:rsid w:val="001C6498"/>
    <w:rsid w:val="001C7B64"/>
    <w:rsid w:val="001D6A06"/>
    <w:rsid w:val="001D73F5"/>
    <w:rsid w:val="001E358F"/>
    <w:rsid w:val="001E3BED"/>
    <w:rsid w:val="001E487A"/>
    <w:rsid w:val="001E4C70"/>
    <w:rsid w:val="001F02F0"/>
    <w:rsid w:val="001F18CA"/>
    <w:rsid w:val="001F34BE"/>
    <w:rsid w:val="001F661E"/>
    <w:rsid w:val="00202704"/>
    <w:rsid w:val="00207352"/>
    <w:rsid w:val="00207412"/>
    <w:rsid w:val="002213E8"/>
    <w:rsid w:val="002303CD"/>
    <w:rsid w:val="00230666"/>
    <w:rsid w:val="002307C1"/>
    <w:rsid w:val="002320AA"/>
    <w:rsid w:val="00232317"/>
    <w:rsid w:val="00232B08"/>
    <w:rsid w:val="00232B45"/>
    <w:rsid w:val="0023659F"/>
    <w:rsid w:val="00241502"/>
    <w:rsid w:val="0024332B"/>
    <w:rsid w:val="0024359D"/>
    <w:rsid w:val="00244F54"/>
    <w:rsid w:val="002454AE"/>
    <w:rsid w:val="00245BEC"/>
    <w:rsid w:val="00247C49"/>
    <w:rsid w:val="0025596E"/>
    <w:rsid w:val="00263252"/>
    <w:rsid w:val="00266F15"/>
    <w:rsid w:val="00271889"/>
    <w:rsid w:val="00273E74"/>
    <w:rsid w:val="00276270"/>
    <w:rsid w:val="00277223"/>
    <w:rsid w:val="002805C2"/>
    <w:rsid w:val="00280F7B"/>
    <w:rsid w:val="00282583"/>
    <w:rsid w:val="00283A90"/>
    <w:rsid w:val="00294625"/>
    <w:rsid w:val="0029739F"/>
    <w:rsid w:val="002A4B6E"/>
    <w:rsid w:val="002A4CAB"/>
    <w:rsid w:val="002A629B"/>
    <w:rsid w:val="002B4A41"/>
    <w:rsid w:val="002B4BFE"/>
    <w:rsid w:val="002B5FF1"/>
    <w:rsid w:val="002B7132"/>
    <w:rsid w:val="002C2CD4"/>
    <w:rsid w:val="002C3A27"/>
    <w:rsid w:val="002C3D12"/>
    <w:rsid w:val="002C709F"/>
    <w:rsid w:val="002C7DCE"/>
    <w:rsid w:val="002D5315"/>
    <w:rsid w:val="002D6373"/>
    <w:rsid w:val="002D788E"/>
    <w:rsid w:val="002E5266"/>
    <w:rsid w:val="002F006F"/>
    <w:rsid w:val="002F21D9"/>
    <w:rsid w:val="002F407D"/>
    <w:rsid w:val="002F5CBE"/>
    <w:rsid w:val="002F71D3"/>
    <w:rsid w:val="003010BC"/>
    <w:rsid w:val="0031113E"/>
    <w:rsid w:val="00312916"/>
    <w:rsid w:val="00315C16"/>
    <w:rsid w:val="003212DA"/>
    <w:rsid w:val="00324D4F"/>
    <w:rsid w:val="00325734"/>
    <w:rsid w:val="00331A5D"/>
    <w:rsid w:val="00341DDF"/>
    <w:rsid w:val="00345D64"/>
    <w:rsid w:val="00346229"/>
    <w:rsid w:val="00347DE4"/>
    <w:rsid w:val="00351FA0"/>
    <w:rsid w:val="0035499B"/>
    <w:rsid w:val="00355A78"/>
    <w:rsid w:val="003656B4"/>
    <w:rsid w:val="0036603B"/>
    <w:rsid w:val="00372405"/>
    <w:rsid w:val="00376114"/>
    <w:rsid w:val="00383DBB"/>
    <w:rsid w:val="00383F39"/>
    <w:rsid w:val="003845B4"/>
    <w:rsid w:val="003854D7"/>
    <w:rsid w:val="0039043F"/>
    <w:rsid w:val="00390D24"/>
    <w:rsid w:val="00391E36"/>
    <w:rsid w:val="003924FC"/>
    <w:rsid w:val="00394483"/>
    <w:rsid w:val="00394BB6"/>
    <w:rsid w:val="003A227D"/>
    <w:rsid w:val="003A36B6"/>
    <w:rsid w:val="003A4A70"/>
    <w:rsid w:val="003A6538"/>
    <w:rsid w:val="003B07C4"/>
    <w:rsid w:val="003B7C36"/>
    <w:rsid w:val="003C15AC"/>
    <w:rsid w:val="003C2A87"/>
    <w:rsid w:val="003C2D71"/>
    <w:rsid w:val="003C2FEB"/>
    <w:rsid w:val="003D0D64"/>
    <w:rsid w:val="003D1113"/>
    <w:rsid w:val="003D27C6"/>
    <w:rsid w:val="003D727B"/>
    <w:rsid w:val="003D74CC"/>
    <w:rsid w:val="003E137A"/>
    <w:rsid w:val="003E1EA0"/>
    <w:rsid w:val="003E5DEF"/>
    <w:rsid w:val="003E5F13"/>
    <w:rsid w:val="003E6C41"/>
    <w:rsid w:val="003E7080"/>
    <w:rsid w:val="003F2DB4"/>
    <w:rsid w:val="003F4282"/>
    <w:rsid w:val="003F505E"/>
    <w:rsid w:val="00400E15"/>
    <w:rsid w:val="0040376F"/>
    <w:rsid w:val="004042D7"/>
    <w:rsid w:val="00405463"/>
    <w:rsid w:val="00406217"/>
    <w:rsid w:val="00406B92"/>
    <w:rsid w:val="004203D2"/>
    <w:rsid w:val="00421E55"/>
    <w:rsid w:val="004277CA"/>
    <w:rsid w:val="00427EEF"/>
    <w:rsid w:val="0043510C"/>
    <w:rsid w:val="00440748"/>
    <w:rsid w:val="00441F8E"/>
    <w:rsid w:val="004429CC"/>
    <w:rsid w:val="0044362D"/>
    <w:rsid w:val="00443A89"/>
    <w:rsid w:val="00444960"/>
    <w:rsid w:val="00453084"/>
    <w:rsid w:val="004535F0"/>
    <w:rsid w:val="00456C0D"/>
    <w:rsid w:val="00462FAE"/>
    <w:rsid w:val="004640F6"/>
    <w:rsid w:val="00467372"/>
    <w:rsid w:val="00471A35"/>
    <w:rsid w:val="00471EDE"/>
    <w:rsid w:val="004743C9"/>
    <w:rsid w:val="00474634"/>
    <w:rsid w:val="00476526"/>
    <w:rsid w:val="004765ED"/>
    <w:rsid w:val="00476A42"/>
    <w:rsid w:val="00480E92"/>
    <w:rsid w:val="00491E66"/>
    <w:rsid w:val="004A0F46"/>
    <w:rsid w:val="004B0094"/>
    <w:rsid w:val="004B397E"/>
    <w:rsid w:val="004B4EEB"/>
    <w:rsid w:val="004B6BC6"/>
    <w:rsid w:val="004B6F43"/>
    <w:rsid w:val="004C242E"/>
    <w:rsid w:val="004C2F86"/>
    <w:rsid w:val="004C579B"/>
    <w:rsid w:val="004D2420"/>
    <w:rsid w:val="004D2A21"/>
    <w:rsid w:val="004E058E"/>
    <w:rsid w:val="004E0E5E"/>
    <w:rsid w:val="004E1476"/>
    <w:rsid w:val="004E2203"/>
    <w:rsid w:val="004E5C27"/>
    <w:rsid w:val="004F062A"/>
    <w:rsid w:val="004F10C8"/>
    <w:rsid w:val="004F2535"/>
    <w:rsid w:val="004F33E1"/>
    <w:rsid w:val="004F4E58"/>
    <w:rsid w:val="004F59DB"/>
    <w:rsid w:val="004F5DD0"/>
    <w:rsid w:val="004F63D0"/>
    <w:rsid w:val="004F67C3"/>
    <w:rsid w:val="0050083E"/>
    <w:rsid w:val="00500AE9"/>
    <w:rsid w:val="0050130D"/>
    <w:rsid w:val="00504ABF"/>
    <w:rsid w:val="00504C3E"/>
    <w:rsid w:val="00511DB7"/>
    <w:rsid w:val="005218C1"/>
    <w:rsid w:val="005221DB"/>
    <w:rsid w:val="00524870"/>
    <w:rsid w:val="00526461"/>
    <w:rsid w:val="00526743"/>
    <w:rsid w:val="00527992"/>
    <w:rsid w:val="0053020B"/>
    <w:rsid w:val="00530407"/>
    <w:rsid w:val="005312B5"/>
    <w:rsid w:val="0053281C"/>
    <w:rsid w:val="0053799A"/>
    <w:rsid w:val="00540E2E"/>
    <w:rsid w:val="005448F4"/>
    <w:rsid w:val="0054638C"/>
    <w:rsid w:val="0055017B"/>
    <w:rsid w:val="0055296F"/>
    <w:rsid w:val="00554677"/>
    <w:rsid w:val="00556ECA"/>
    <w:rsid w:val="00560B98"/>
    <w:rsid w:val="00563161"/>
    <w:rsid w:val="00567EEF"/>
    <w:rsid w:val="00567FE4"/>
    <w:rsid w:val="005722F2"/>
    <w:rsid w:val="0057464E"/>
    <w:rsid w:val="0057466C"/>
    <w:rsid w:val="00575268"/>
    <w:rsid w:val="00576EED"/>
    <w:rsid w:val="0057797D"/>
    <w:rsid w:val="005844F1"/>
    <w:rsid w:val="00585C19"/>
    <w:rsid w:val="00586951"/>
    <w:rsid w:val="0059607D"/>
    <w:rsid w:val="00597A73"/>
    <w:rsid w:val="005A34CF"/>
    <w:rsid w:val="005A5727"/>
    <w:rsid w:val="005A5DD6"/>
    <w:rsid w:val="005A5E29"/>
    <w:rsid w:val="005A63BA"/>
    <w:rsid w:val="005A727A"/>
    <w:rsid w:val="005B0CD2"/>
    <w:rsid w:val="005B3445"/>
    <w:rsid w:val="005B40EB"/>
    <w:rsid w:val="005B7BA3"/>
    <w:rsid w:val="005C0756"/>
    <w:rsid w:val="005C11F3"/>
    <w:rsid w:val="005C54D6"/>
    <w:rsid w:val="005C5FE0"/>
    <w:rsid w:val="005C6284"/>
    <w:rsid w:val="005C6F8A"/>
    <w:rsid w:val="005C7C1D"/>
    <w:rsid w:val="005D3F8D"/>
    <w:rsid w:val="005D5B60"/>
    <w:rsid w:val="005D71C2"/>
    <w:rsid w:val="005D76CC"/>
    <w:rsid w:val="005D7876"/>
    <w:rsid w:val="005E6069"/>
    <w:rsid w:val="005F15C1"/>
    <w:rsid w:val="005F1CF0"/>
    <w:rsid w:val="005F63D0"/>
    <w:rsid w:val="0060260E"/>
    <w:rsid w:val="00603652"/>
    <w:rsid w:val="0060477A"/>
    <w:rsid w:val="006070ED"/>
    <w:rsid w:val="006103EC"/>
    <w:rsid w:val="00610A3C"/>
    <w:rsid w:val="0061619F"/>
    <w:rsid w:val="00617CE7"/>
    <w:rsid w:val="00621B94"/>
    <w:rsid w:val="00623224"/>
    <w:rsid w:val="006235C7"/>
    <w:rsid w:val="006267C1"/>
    <w:rsid w:val="0062795F"/>
    <w:rsid w:val="006279A5"/>
    <w:rsid w:val="006339D3"/>
    <w:rsid w:val="0063468F"/>
    <w:rsid w:val="00636EFA"/>
    <w:rsid w:val="006408FE"/>
    <w:rsid w:val="00640B8D"/>
    <w:rsid w:val="00641163"/>
    <w:rsid w:val="006413E6"/>
    <w:rsid w:val="00641B11"/>
    <w:rsid w:val="00642E9A"/>
    <w:rsid w:val="00647ABA"/>
    <w:rsid w:val="00650371"/>
    <w:rsid w:val="00651AD6"/>
    <w:rsid w:val="00651E74"/>
    <w:rsid w:val="00655CA7"/>
    <w:rsid w:val="006577CF"/>
    <w:rsid w:val="0066182B"/>
    <w:rsid w:val="006623B7"/>
    <w:rsid w:val="00663919"/>
    <w:rsid w:val="00663A3F"/>
    <w:rsid w:val="00665895"/>
    <w:rsid w:val="0066747D"/>
    <w:rsid w:val="00670496"/>
    <w:rsid w:val="00670EAF"/>
    <w:rsid w:val="00672495"/>
    <w:rsid w:val="00673F88"/>
    <w:rsid w:val="00674E24"/>
    <w:rsid w:val="00675384"/>
    <w:rsid w:val="00682D1C"/>
    <w:rsid w:val="00690347"/>
    <w:rsid w:val="006A4D87"/>
    <w:rsid w:val="006B1309"/>
    <w:rsid w:val="006B75B7"/>
    <w:rsid w:val="006B76DE"/>
    <w:rsid w:val="006C46C9"/>
    <w:rsid w:val="006C72EA"/>
    <w:rsid w:val="006D48A6"/>
    <w:rsid w:val="006D7834"/>
    <w:rsid w:val="006D7CC4"/>
    <w:rsid w:val="006D7F8B"/>
    <w:rsid w:val="006E3BBF"/>
    <w:rsid w:val="006E50CB"/>
    <w:rsid w:val="006E6D54"/>
    <w:rsid w:val="006E7156"/>
    <w:rsid w:val="006F0732"/>
    <w:rsid w:val="006F21A6"/>
    <w:rsid w:val="006F4173"/>
    <w:rsid w:val="006F4444"/>
    <w:rsid w:val="006F7055"/>
    <w:rsid w:val="0070172F"/>
    <w:rsid w:val="00706087"/>
    <w:rsid w:val="007064AF"/>
    <w:rsid w:val="00711108"/>
    <w:rsid w:val="00712204"/>
    <w:rsid w:val="0071251A"/>
    <w:rsid w:val="00716B9E"/>
    <w:rsid w:val="0072291D"/>
    <w:rsid w:val="007273E0"/>
    <w:rsid w:val="00737956"/>
    <w:rsid w:val="00740685"/>
    <w:rsid w:val="007406E8"/>
    <w:rsid w:val="00744B89"/>
    <w:rsid w:val="007464F8"/>
    <w:rsid w:val="00750AF2"/>
    <w:rsid w:val="00754CFC"/>
    <w:rsid w:val="00754F3C"/>
    <w:rsid w:val="00755CAC"/>
    <w:rsid w:val="007571BC"/>
    <w:rsid w:val="007644BE"/>
    <w:rsid w:val="00771446"/>
    <w:rsid w:val="00772341"/>
    <w:rsid w:val="00774472"/>
    <w:rsid w:val="00774F0B"/>
    <w:rsid w:val="007751E0"/>
    <w:rsid w:val="007759BC"/>
    <w:rsid w:val="00775FE5"/>
    <w:rsid w:val="0078133F"/>
    <w:rsid w:val="00781829"/>
    <w:rsid w:val="00782678"/>
    <w:rsid w:val="00783862"/>
    <w:rsid w:val="00783C9F"/>
    <w:rsid w:val="00790313"/>
    <w:rsid w:val="00794BBB"/>
    <w:rsid w:val="007A1FDD"/>
    <w:rsid w:val="007A2DB7"/>
    <w:rsid w:val="007A4899"/>
    <w:rsid w:val="007A64AE"/>
    <w:rsid w:val="007B153C"/>
    <w:rsid w:val="007B3652"/>
    <w:rsid w:val="007C0DDA"/>
    <w:rsid w:val="007C34DE"/>
    <w:rsid w:val="007C5A5E"/>
    <w:rsid w:val="007D053D"/>
    <w:rsid w:val="007D387A"/>
    <w:rsid w:val="007D6B7E"/>
    <w:rsid w:val="007E3C19"/>
    <w:rsid w:val="007E6D81"/>
    <w:rsid w:val="007E6F34"/>
    <w:rsid w:val="007F1166"/>
    <w:rsid w:val="007F12E3"/>
    <w:rsid w:val="007F15C3"/>
    <w:rsid w:val="007F2102"/>
    <w:rsid w:val="007F349E"/>
    <w:rsid w:val="007F674B"/>
    <w:rsid w:val="007F6F66"/>
    <w:rsid w:val="007F7249"/>
    <w:rsid w:val="007F738D"/>
    <w:rsid w:val="007F7766"/>
    <w:rsid w:val="00801BD2"/>
    <w:rsid w:val="008028FB"/>
    <w:rsid w:val="00807BC8"/>
    <w:rsid w:val="0081756E"/>
    <w:rsid w:val="008323F1"/>
    <w:rsid w:val="008400C8"/>
    <w:rsid w:val="00842C30"/>
    <w:rsid w:val="0084369F"/>
    <w:rsid w:val="008447EF"/>
    <w:rsid w:val="00850F3B"/>
    <w:rsid w:val="00851A29"/>
    <w:rsid w:val="008553E8"/>
    <w:rsid w:val="00856689"/>
    <w:rsid w:val="0085725E"/>
    <w:rsid w:val="00857ABB"/>
    <w:rsid w:val="0086149D"/>
    <w:rsid w:val="00862860"/>
    <w:rsid w:val="00862980"/>
    <w:rsid w:val="00870379"/>
    <w:rsid w:val="00871499"/>
    <w:rsid w:val="00872ECD"/>
    <w:rsid w:val="00877336"/>
    <w:rsid w:val="00880435"/>
    <w:rsid w:val="00881324"/>
    <w:rsid w:val="0088152B"/>
    <w:rsid w:val="00882987"/>
    <w:rsid w:val="00883109"/>
    <w:rsid w:val="00885971"/>
    <w:rsid w:val="0089222E"/>
    <w:rsid w:val="00893387"/>
    <w:rsid w:val="0089477F"/>
    <w:rsid w:val="008A1DE6"/>
    <w:rsid w:val="008A532C"/>
    <w:rsid w:val="008A7945"/>
    <w:rsid w:val="008B1302"/>
    <w:rsid w:val="008B1F4D"/>
    <w:rsid w:val="008C0F05"/>
    <w:rsid w:val="008C2C80"/>
    <w:rsid w:val="008C5F63"/>
    <w:rsid w:val="008C6DCB"/>
    <w:rsid w:val="008C6F78"/>
    <w:rsid w:val="008D2F93"/>
    <w:rsid w:val="008D7561"/>
    <w:rsid w:val="008E02BD"/>
    <w:rsid w:val="008E504D"/>
    <w:rsid w:val="008E6453"/>
    <w:rsid w:val="008F1089"/>
    <w:rsid w:val="008F1690"/>
    <w:rsid w:val="008F5CC3"/>
    <w:rsid w:val="008F671F"/>
    <w:rsid w:val="00911F74"/>
    <w:rsid w:val="00912654"/>
    <w:rsid w:val="00913185"/>
    <w:rsid w:val="00914B04"/>
    <w:rsid w:val="0091738D"/>
    <w:rsid w:val="00917DE4"/>
    <w:rsid w:val="009203A5"/>
    <w:rsid w:val="0092046C"/>
    <w:rsid w:val="009206C6"/>
    <w:rsid w:val="00921AA7"/>
    <w:rsid w:val="0093087A"/>
    <w:rsid w:val="00931B6E"/>
    <w:rsid w:val="009453AD"/>
    <w:rsid w:val="009503B6"/>
    <w:rsid w:val="00950A36"/>
    <w:rsid w:val="00950FE1"/>
    <w:rsid w:val="00954CA2"/>
    <w:rsid w:val="00966629"/>
    <w:rsid w:val="00973F37"/>
    <w:rsid w:val="009759CA"/>
    <w:rsid w:val="0097714C"/>
    <w:rsid w:val="00982E1A"/>
    <w:rsid w:val="0098322A"/>
    <w:rsid w:val="00983C3B"/>
    <w:rsid w:val="00986686"/>
    <w:rsid w:val="009922A0"/>
    <w:rsid w:val="00992C19"/>
    <w:rsid w:val="00993C42"/>
    <w:rsid w:val="00995017"/>
    <w:rsid w:val="00995AD2"/>
    <w:rsid w:val="00997938"/>
    <w:rsid w:val="009B415B"/>
    <w:rsid w:val="009B4EC3"/>
    <w:rsid w:val="009C3476"/>
    <w:rsid w:val="009C3F29"/>
    <w:rsid w:val="009C52D9"/>
    <w:rsid w:val="009C5826"/>
    <w:rsid w:val="009C7AAB"/>
    <w:rsid w:val="009D47E8"/>
    <w:rsid w:val="009D516C"/>
    <w:rsid w:val="009D682D"/>
    <w:rsid w:val="009D7F4A"/>
    <w:rsid w:val="009E0419"/>
    <w:rsid w:val="009E3FA8"/>
    <w:rsid w:val="009E42AD"/>
    <w:rsid w:val="009E534D"/>
    <w:rsid w:val="009F0A94"/>
    <w:rsid w:val="009F2B96"/>
    <w:rsid w:val="009F2FFF"/>
    <w:rsid w:val="009F31E6"/>
    <w:rsid w:val="009F44A8"/>
    <w:rsid w:val="009F723C"/>
    <w:rsid w:val="009F766A"/>
    <w:rsid w:val="00A03160"/>
    <w:rsid w:val="00A036AD"/>
    <w:rsid w:val="00A04CB2"/>
    <w:rsid w:val="00A10691"/>
    <w:rsid w:val="00A108C2"/>
    <w:rsid w:val="00A15CF4"/>
    <w:rsid w:val="00A16264"/>
    <w:rsid w:val="00A163C4"/>
    <w:rsid w:val="00A23099"/>
    <w:rsid w:val="00A23875"/>
    <w:rsid w:val="00A324C7"/>
    <w:rsid w:val="00A328E4"/>
    <w:rsid w:val="00A33836"/>
    <w:rsid w:val="00A3384F"/>
    <w:rsid w:val="00A33DB8"/>
    <w:rsid w:val="00A3485C"/>
    <w:rsid w:val="00A35BC1"/>
    <w:rsid w:val="00A410F6"/>
    <w:rsid w:val="00A4209E"/>
    <w:rsid w:val="00A428E3"/>
    <w:rsid w:val="00A5146F"/>
    <w:rsid w:val="00A51D6E"/>
    <w:rsid w:val="00A531B6"/>
    <w:rsid w:val="00A57D5D"/>
    <w:rsid w:val="00A65404"/>
    <w:rsid w:val="00A73D21"/>
    <w:rsid w:val="00A75446"/>
    <w:rsid w:val="00A77345"/>
    <w:rsid w:val="00A81911"/>
    <w:rsid w:val="00A84145"/>
    <w:rsid w:val="00A8749D"/>
    <w:rsid w:val="00A92550"/>
    <w:rsid w:val="00A92D76"/>
    <w:rsid w:val="00A9312C"/>
    <w:rsid w:val="00A94044"/>
    <w:rsid w:val="00AA0CFC"/>
    <w:rsid w:val="00AA22A4"/>
    <w:rsid w:val="00AA3C24"/>
    <w:rsid w:val="00AB0325"/>
    <w:rsid w:val="00AB290E"/>
    <w:rsid w:val="00AB6733"/>
    <w:rsid w:val="00AB7B32"/>
    <w:rsid w:val="00AC10B0"/>
    <w:rsid w:val="00AC12F7"/>
    <w:rsid w:val="00AD1790"/>
    <w:rsid w:val="00AD2512"/>
    <w:rsid w:val="00AD5E47"/>
    <w:rsid w:val="00AD69A8"/>
    <w:rsid w:val="00AE53B8"/>
    <w:rsid w:val="00AE78D3"/>
    <w:rsid w:val="00AF1D45"/>
    <w:rsid w:val="00AF40E3"/>
    <w:rsid w:val="00B00FD9"/>
    <w:rsid w:val="00B01AD5"/>
    <w:rsid w:val="00B02548"/>
    <w:rsid w:val="00B04681"/>
    <w:rsid w:val="00B106F1"/>
    <w:rsid w:val="00B12050"/>
    <w:rsid w:val="00B12151"/>
    <w:rsid w:val="00B12418"/>
    <w:rsid w:val="00B13EC7"/>
    <w:rsid w:val="00B1444D"/>
    <w:rsid w:val="00B14F5C"/>
    <w:rsid w:val="00B1516A"/>
    <w:rsid w:val="00B1671C"/>
    <w:rsid w:val="00B17F53"/>
    <w:rsid w:val="00B2457F"/>
    <w:rsid w:val="00B25C4D"/>
    <w:rsid w:val="00B33372"/>
    <w:rsid w:val="00B35A35"/>
    <w:rsid w:val="00B36770"/>
    <w:rsid w:val="00B40B23"/>
    <w:rsid w:val="00B418CB"/>
    <w:rsid w:val="00B4398D"/>
    <w:rsid w:val="00B45353"/>
    <w:rsid w:val="00B469F4"/>
    <w:rsid w:val="00B53373"/>
    <w:rsid w:val="00B57355"/>
    <w:rsid w:val="00B67F30"/>
    <w:rsid w:val="00B7137A"/>
    <w:rsid w:val="00B74CFF"/>
    <w:rsid w:val="00B755EE"/>
    <w:rsid w:val="00B75CE6"/>
    <w:rsid w:val="00B75E07"/>
    <w:rsid w:val="00B77D83"/>
    <w:rsid w:val="00B84247"/>
    <w:rsid w:val="00B850DE"/>
    <w:rsid w:val="00B85DB1"/>
    <w:rsid w:val="00B85E31"/>
    <w:rsid w:val="00B860D7"/>
    <w:rsid w:val="00B8643A"/>
    <w:rsid w:val="00B87786"/>
    <w:rsid w:val="00B91FFB"/>
    <w:rsid w:val="00BA1F8F"/>
    <w:rsid w:val="00BB3211"/>
    <w:rsid w:val="00BB7B40"/>
    <w:rsid w:val="00BB7D24"/>
    <w:rsid w:val="00BC3E65"/>
    <w:rsid w:val="00BC4C73"/>
    <w:rsid w:val="00BC7372"/>
    <w:rsid w:val="00BC7C56"/>
    <w:rsid w:val="00BD4056"/>
    <w:rsid w:val="00BD497D"/>
    <w:rsid w:val="00BD5D73"/>
    <w:rsid w:val="00BE04D3"/>
    <w:rsid w:val="00BF15A1"/>
    <w:rsid w:val="00BF26DB"/>
    <w:rsid w:val="00BF29B1"/>
    <w:rsid w:val="00BF4CD2"/>
    <w:rsid w:val="00BF63BC"/>
    <w:rsid w:val="00C01075"/>
    <w:rsid w:val="00C031A4"/>
    <w:rsid w:val="00C03DA7"/>
    <w:rsid w:val="00C0639B"/>
    <w:rsid w:val="00C117C8"/>
    <w:rsid w:val="00C1565A"/>
    <w:rsid w:val="00C163B8"/>
    <w:rsid w:val="00C21C54"/>
    <w:rsid w:val="00C246FB"/>
    <w:rsid w:val="00C35A53"/>
    <w:rsid w:val="00C36746"/>
    <w:rsid w:val="00C40032"/>
    <w:rsid w:val="00C40140"/>
    <w:rsid w:val="00C5061C"/>
    <w:rsid w:val="00C52723"/>
    <w:rsid w:val="00C53100"/>
    <w:rsid w:val="00C54757"/>
    <w:rsid w:val="00C54865"/>
    <w:rsid w:val="00C5519D"/>
    <w:rsid w:val="00C629D1"/>
    <w:rsid w:val="00C709F1"/>
    <w:rsid w:val="00C70FAC"/>
    <w:rsid w:val="00C72CCB"/>
    <w:rsid w:val="00C779F6"/>
    <w:rsid w:val="00C80E7B"/>
    <w:rsid w:val="00C812AF"/>
    <w:rsid w:val="00C82314"/>
    <w:rsid w:val="00C87448"/>
    <w:rsid w:val="00C876F7"/>
    <w:rsid w:val="00C90ACD"/>
    <w:rsid w:val="00C96230"/>
    <w:rsid w:val="00C976C9"/>
    <w:rsid w:val="00CA00E2"/>
    <w:rsid w:val="00CA542A"/>
    <w:rsid w:val="00CA54F9"/>
    <w:rsid w:val="00CA62D4"/>
    <w:rsid w:val="00CB3D44"/>
    <w:rsid w:val="00CB5AB1"/>
    <w:rsid w:val="00CC3BFC"/>
    <w:rsid w:val="00CC45D9"/>
    <w:rsid w:val="00CC4CFC"/>
    <w:rsid w:val="00CD1254"/>
    <w:rsid w:val="00CD5158"/>
    <w:rsid w:val="00CD5EC1"/>
    <w:rsid w:val="00CE26C9"/>
    <w:rsid w:val="00CE328F"/>
    <w:rsid w:val="00CE3AA2"/>
    <w:rsid w:val="00CE4EF8"/>
    <w:rsid w:val="00CE7E00"/>
    <w:rsid w:val="00CF5DCB"/>
    <w:rsid w:val="00D02D79"/>
    <w:rsid w:val="00D116FC"/>
    <w:rsid w:val="00D11B17"/>
    <w:rsid w:val="00D130C3"/>
    <w:rsid w:val="00D144A9"/>
    <w:rsid w:val="00D17444"/>
    <w:rsid w:val="00D17B9F"/>
    <w:rsid w:val="00D2711D"/>
    <w:rsid w:val="00D410D4"/>
    <w:rsid w:val="00D4132B"/>
    <w:rsid w:val="00D464F1"/>
    <w:rsid w:val="00D509DD"/>
    <w:rsid w:val="00D521B5"/>
    <w:rsid w:val="00D53415"/>
    <w:rsid w:val="00D54002"/>
    <w:rsid w:val="00D54077"/>
    <w:rsid w:val="00D55BAB"/>
    <w:rsid w:val="00D57699"/>
    <w:rsid w:val="00D6077B"/>
    <w:rsid w:val="00D61F19"/>
    <w:rsid w:val="00D62D93"/>
    <w:rsid w:val="00D62DA2"/>
    <w:rsid w:val="00D66727"/>
    <w:rsid w:val="00D6735A"/>
    <w:rsid w:val="00D6755F"/>
    <w:rsid w:val="00D67D3F"/>
    <w:rsid w:val="00D71242"/>
    <w:rsid w:val="00D72469"/>
    <w:rsid w:val="00D72A26"/>
    <w:rsid w:val="00D75B73"/>
    <w:rsid w:val="00D76101"/>
    <w:rsid w:val="00D77886"/>
    <w:rsid w:val="00D803E0"/>
    <w:rsid w:val="00D8105C"/>
    <w:rsid w:val="00D82772"/>
    <w:rsid w:val="00D82E3B"/>
    <w:rsid w:val="00D845DB"/>
    <w:rsid w:val="00D90F26"/>
    <w:rsid w:val="00D911D2"/>
    <w:rsid w:val="00D976B9"/>
    <w:rsid w:val="00DB436D"/>
    <w:rsid w:val="00DB57D6"/>
    <w:rsid w:val="00DB7543"/>
    <w:rsid w:val="00DC06DE"/>
    <w:rsid w:val="00DC0FAD"/>
    <w:rsid w:val="00DC44F0"/>
    <w:rsid w:val="00DC50B7"/>
    <w:rsid w:val="00DC635A"/>
    <w:rsid w:val="00DC72D2"/>
    <w:rsid w:val="00DD03DB"/>
    <w:rsid w:val="00DD3E15"/>
    <w:rsid w:val="00DD6976"/>
    <w:rsid w:val="00DE10A0"/>
    <w:rsid w:val="00DE162C"/>
    <w:rsid w:val="00DE4C6A"/>
    <w:rsid w:val="00DE51BA"/>
    <w:rsid w:val="00DF1113"/>
    <w:rsid w:val="00DF62A2"/>
    <w:rsid w:val="00DF7451"/>
    <w:rsid w:val="00E020C8"/>
    <w:rsid w:val="00E0289C"/>
    <w:rsid w:val="00E048A7"/>
    <w:rsid w:val="00E04BBA"/>
    <w:rsid w:val="00E12C3A"/>
    <w:rsid w:val="00E14478"/>
    <w:rsid w:val="00E150E7"/>
    <w:rsid w:val="00E16A94"/>
    <w:rsid w:val="00E207B8"/>
    <w:rsid w:val="00E22915"/>
    <w:rsid w:val="00E24805"/>
    <w:rsid w:val="00E34870"/>
    <w:rsid w:val="00E34C6B"/>
    <w:rsid w:val="00E36104"/>
    <w:rsid w:val="00E412E3"/>
    <w:rsid w:val="00E42855"/>
    <w:rsid w:val="00E434B6"/>
    <w:rsid w:val="00E51FA9"/>
    <w:rsid w:val="00E520C4"/>
    <w:rsid w:val="00E5651A"/>
    <w:rsid w:val="00E5789A"/>
    <w:rsid w:val="00E60AE1"/>
    <w:rsid w:val="00E66DD5"/>
    <w:rsid w:val="00E67E45"/>
    <w:rsid w:val="00E753BE"/>
    <w:rsid w:val="00E804F0"/>
    <w:rsid w:val="00E87ACF"/>
    <w:rsid w:val="00E92498"/>
    <w:rsid w:val="00E97229"/>
    <w:rsid w:val="00E97A1D"/>
    <w:rsid w:val="00EA1263"/>
    <w:rsid w:val="00EA2772"/>
    <w:rsid w:val="00EA3BFE"/>
    <w:rsid w:val="00EA6406"/>
    <w:rsid w:val="00EA7A5F"/>
    <w:rsid w:val="00EB0A4D"/>
    <w:rsid w:val="00EB1DCA"/>
    <w:rsid w:val="00EB2D6A"/>
    <w:rsid w:val="00EB3294"/>
    <w:rsid w:val="00EB564A"/>
    <w:rsid w:val="00EB5740"/>
    <w:rsid w:val="00EC01D8"/>
    <w:rsid w:val="00EC13FB"/>
    <w:rsid w:val="00EC1B12"/>
    <w:rsid w:val="00EC29D8"/>
    <w:rsid w:val="00ED01D3"/>
    <w:rsid w:val="00ED1F27"/>
    <w:rsid w:val="00ED3983"/>
    <w:rsid w:val="00ED3D1A"/>
    <w:rsid w:val="00ED61AF"/>
    <w:rsid w:val="00EE2548"/>
    <w:rsid w:val="00EE5364"/>
    <w:rsid w:val="00EE64D5"/>
    <w:rsid w:val="00EF027A"/>
    <w:rsid w:val="00EF0605"/>
    <w:rsid w:val="00EF0A5A"/>
    <w:rsid w:val="00EF23EE"/>
    <w:rsid w:val="00EF27C9"/>
    <w:rsid w:val="00EF35D2"/>
    <w:rsid w:val="00EF5797"/>
    <w:rsid w:val="00EF58F1"/>
    <w:rsid w:val="00EF67E6"/>
    <w:rsid w:val="00EF7522"/>
    <w:rsid w:val="00F00A39"/>
    <w:rsid w:val="00F0164C"/>
    <w:rsid w:val="00F05677"/>
    <w:rsid w:val="00F064EB"/>
    <w:rsid w:val="00F12CB5"/>
    <w:rsid w:val="00F12FBC"/>
    <w:rsid w:val="00F13679"/>
    <w:rsid w:val="00F14F4D"/>
    <w:rsid w:val="00F15A28"/>
    <w:rsid w:val="00F1650B"/>
    <w:rsid w:val="00F17175"/>
    <w:rsid w:val="00F17FF0"/>
    <w:rsid w:val="00F2772E"/>
    <w:rsid w:val="00F313BB"/>
    <w:rsid w:val="00F35F49"/>
    <w:rsid w:val="00F46F0D"/>
    <w:rsid w:val="00F55604"/>
    <w:rsid w:val="00F56E41"/>
    <w:rsid w:val="00F57D12"/>
    <w:rsid w:val="00F62B41"/>
    <w:rsid w:val="00F63B5E"/>
    <w:rsid w:val="00F7077E"/>
    <w:rsid w:val="00F74268"/>
    <w:rsid w:val="00F76F4C"/>
    <w:rsid w:val="00F82BE8"/>
    <w:rsid w:val="00F8352F"/>
    <w:rsid w:val="00F83681"/>
    <w:rsid w:val="00F85157"/>
    <w:rsid w:val="00F8667B"/>
    <w:rsid w:val="00F86DD7"/>
    <w:rsid w:val="00F92196"/>
    <w:rsid w:val="00F929F0"/>
    <w:rsid w:val="00FA0ECA"/>
    <w:rsid w:val="00FA3B6A"/>
    <w:rsid w:val="00FA6B63"/>
    <w:rsid w:val="00FB7BFA"/>
    <w:rsid w:val="00FC436E"/>
    <w:rsid w:val="00FD1D9F"/>
    <w:rsid w:val="00FD263B"/>
    <w:rsid w:val="00FD26B3"/>
    <w:rsid w:val="00FD27C0"/>
    <w:rsid w:val="00FD2FDD"/>
    <w:rsid w:val="00FD378E"/>
    <w:rsid w:val="00FD44BF"/>
    <w:rsid w:val="00FD65BA"/>
    <w:rsid w:val="00FD7F2E"/>
    <w:rsid w:val="00FE0B3B"/>
    <w:rsid w:val="00FE0B6B"/>
    <w:rsid w:val="00FE2968"/>
    <w:rsid w:val="00FE3663"/>
    <w:rsid w:val="00FE5151"/>
    <w:rsid w:val="00FF14B8"/>
    <w:rsid w:val="00FF2356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A0F06"/>
  <w15:docId w15:val="{A670C51D-72B6-4243-81E4-9A8CB8C9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F75"/>
    <w:pPr>
      <w:spacing w:after="0" w:line="240" w:lineRule="auto"/>
    </w:pPr>
  </w:style>
  <w:style w:type="paragraph" w:styleId="Titolo1">
    <w:name w:val="heading 1"/>
    <w:basedOn w:val="Titolo"/>
    <w:next w:val="Normale"/>
    <w:link w:val="Titolo1Carattere"/>
    <w:autoRedefine/>
    <w:uiPriority w:val="9"/>
    <w:qFormat/>
    <w:rsid w:val="00D71242"/>
    <w:pPr>
      <w:keepNext/>
      <w:keepLines/>
      <w:spacing w:before="240" w:line="480" w:lineRule="auto"/>
      <w:jc w:val="both"/>
      <w:outlineLvl w:val="0"/>
    </w:pPr>
    <w:rPr>
      <w:b/>
      <w:sz w:val="28"/>
      <w:szCs w:val="32"/>
      <w:lang w:val="en-US"/>
    </w:rPr>
  </w:style>
  <w:style w:type="paragraph" w:styleId="Titolo2">
    <w:name w:val="heading 2"/>
    <w:next w:val="Normale"/>
    <w:link w:val="Titolo2Carattere"/>
    <w:autoRedefine/>
    <w:uiPriority w:val="9"/>
    <w:unhideWhenUsed/>
    <w:qFormat/>
    <w:rsid w:val="00282583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09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31B6"/>
    <w:pPr>
      <w:keepNext/>
      <w:keepLines/>
      <w:numPr>
        <w:numId w:val="2"/>
      </w:numPr>
      <w:spacing w:before="40" w:line="360" w:lineRule="auto"/>
      <w:ind w:hanging="360"/>
      <w:jc w:val="both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E42855"/>
    <w:pPr>
      <w:keepNext/>
      <w:keepLines/>
      <w:numPr>
        <w:numId w:val="4"/>
      </w:numPr>
      <w:spacing w:before="160" w:after="120" w:line="360" w:lineRule="auto"/>
      <w:ind w:left="360" w:hanging="360"/>
      <w:jc w:val="both"/>
      <w:outlineLvl w:val="4"/>
    </w:pPr>
    <w:rPr>
      <w:rFonts w:asciiTheme="majorHAnsi" w:eastAsiaTheme="majorEastAsia" w:hAnsiTheme="majorHAnsi" w:cstheme="majorBidi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242"/>
    <w:rPr>
      <w:rFonts w:asciiTheme="majorHAnsi" w:eastAsiaTheme="majorEastAsia" w:hAnsiTheme="majorHAnsi" w:cstheme="majorBidi"/>
      <w:b/>
      <w:spacing w:val="-10"/>
      <w:kern w:val="28"/>
      <w:sz w:val="28"/>
      <w:szCs w:val="32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25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2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2583"/>
    <w:rPr>
      <w:rFonts w:asciiTheme="majorHAnsi" w:eastAsiaTheme="majorEastAsia" w:hAnsiTheme="majorHAnsi" w:cstheme="majorBidi"/>
      <w:b/>
      <w:sz w:val="24"/>
      <w:szCs w:val="26"/>
    </w:rPr>
  </w:style>
  <w:style w:type="paragraph" w:styleId="Nessunaspaziatura">
    <w:name w:val="No Spacing"/>
    <w:uiPriority w:val="1"/>
    <w:qFormat/>
    <w:rsid w:val="006D7F8B"/>
    <w:pPr>
      <w:spacing w:after="0" w:line="240" w:lineRule="auto"/>
    </w:pPr>
    <w:rPr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31B6"/>
    <w:rPr>
      <w:rFonts w:asciiTheme="majorHAnsi" w:eastAsiaTheme="majorEastAsia" w:hAnsiTheme="majorHAnsi" w:cstheme="majorBidi"/>
      <w:b/>
      <w:iCs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42855"/>
    <w:rPr>
      <w:rFonts w:asciiTheme="majorHAnsi" w:eastAsiaTheme="majorEastAsia" w:hAnsiTheme="majorHAnsi" w:cstheme="majorBidi"/>
      <w:b/>
    </w:rPr>
  </w:style>
  <w:style w:type="character" w:styleId="Collegamentoipertestuale">
    <w:name w:val="Hyperlink"/>
    <w:basedOn w:val="Carpredefinitoparagrafo"/>
    <w:uiPriority w:val="99"/>
    <w:unhideWhenUsed/>
    <w:rsid w:val="00BA1F8F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A1F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1F8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1F8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docsum-authors">
    <w:name w:val="docsum-authors"/>
    <w:basedOn w:val="Carpredefinitoparagrafo"/>
    <w:rsid w:val="00BA1F8F"/>
  </w:style>
  <w:style w:type="character" w:customStyle="1" w:styleId="docsum-journal-citation">
    <w:name w:val="docsum-journal-citation"/>
    <w:basedOn w:val="Carpredefinitoparagrafo"/>
    <w:rsid w:val="00BA1F8F"/>
  </w:style>
  <w:style w:type="paragraph" w:customStyle="1" w:styleId="EndNoteBibliographyTitle">
    <w:name w:val="EndNote Bibliography Title"/>
    <w:basedOn w:val="Normale"/>
    <w:link w:val="EndNoteBibliographyTitleCarattere"/>
    <w:rsid w:val="00C21C54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C21C5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C21C54"/>
    <w:pPr>
      <w:jc w:val="both"/>
    </w:pPr>
    <w:rPr>
      <w:rFonts w:ascii="Calibri" w:hAnsi="Calibri" w:cs="Calibri"/>
      <w:noProof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C21C54"/>
    <w:rPr>
      <w:rFonts w:ascii="Calibri" w:hAnsi="Calibri" w:cs="Calibri"/>
      <w:noProof/>
      <w:lang w:val="en-US"/>
    </w:rPr>
  </w:style>
  <w:style w:type="paragraph" w:styleId="Didascalia">
    <w:name w:val="caption"/>
    <w:basedOn w:val="Normale"/>
    <w:next w:val="Normale"/>
    <w:uiPriority w:val="35"/>
    <w:unhideWhenUsed/>
    <w:qFormat/>
    <w:rsid w:val="007751E0"/>
    <w:pPr>
      <w:spacing w:after="200"/>
    </w:pPr>
    <w:rPr>
      <w:i/>
      <w:iCs/>
      <w:color w:val="44546A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766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7766"/>
    <w:rPr>
      <w:rFonts w:ascii="Times New Roman" w:hAnsi="Times New Roman" w:cs="Times New Roman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4B89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4B8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E147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6036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3652"/>
    <w:rPr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036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3652"/>
    <w:rPr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5181B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181B"/>
    <w:rPr>
      <w:rFonts w:ascii="Calibri" w:eastAsia="Calibri" w:hAnsi="Calibri" w:cs="Calibri"/>
      <w:lang w:val="en-US"/>
    </w:rPr>
  </w:style>
  <w:style w:type="table" w:styleId="Grigliatabellachiara">
    <w:name w:val="Grid Table Light"/>
    <w:basedOn w:val="Tabellanormale"/>
    <w:uiPriority w:val="40"/>
    <w:rsid w:val="00006C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09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lasemplice4">
    <w:name w:val="Plain Table 4"/>
    <w:basedOn w:val="Tabellanormale"/>
    <w:uiPriority w:val="44"/>
    <w:rsid w:val="005F1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5F1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elenco2">
    <w:name w:val="List Table 2"/>
    <w:basedOn w:val="Tabellanormale"/>
    <w:uiPriority w:val="47"/>
    <w:rsid w:val="005F1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semplice-1">
    <w:name w:val="Plain Table 1"/>
    <w:basedOn w:val="Tabellanormale"/>
    <w:uiPriority w:val="41"/>
    <w:rsid w:val="005F1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474634"/>
    <w:pPr>
      <w:spacing w:after="0" w:line="240" w:lineRule="auto"/>
    </w:pPr>
    <w:rPr>
      <w:szCs w:val="24"/>
    </w:rPr>
  </w:style>
  <w:style w:type="paragraph" w:styleId="NormaleWeb">
    <w:name w:val="Normal (Web)"/>
    <w:basedOn w:val="Normale"/>
    <w:link w:val="NormaleWebCarattere"/>
    <w:uiPriority w:val="99"/>
    <w:semiHidden/>
    <w:unhideWhenUsed/>
    <w:qFormat/>
    <w:rsid w:val="00CB5A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1C44F6"/>
    <w:pPr>
      <w:ind w:left="720"/>
      <w:contextualSpacing/>
    </w:pPr>
  </w:style>
  <w:style w:type="table" w:styleId="Tabellaelenco6acolori-colore3">
    <w:name w:val="List Table 6 Colorful Accent 3"/>
    <w:basedOn w:val="Tabellanormale"/>
    <w:uiPriority w:val="51"/>
    <w:rsid w:val="0062322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period">
    <w:name w:val="period"/>
    <w:basedOn w:val="Carpredefinitoparagrafo"/>
    <w:rsid w:val="004D2420"/>
  </w:style>
  <w:style w:type="character" w:customStyle="1" w:styleId="cit">
    <w:name w:val="cit"/>
    <w:basedOn w:val="Carpredefinitoparagrafo"/>
    <w:rsid w:val="004D2420"/>
  </w:style>
  <w:style w:type="character" w:customStyle="1" w:styleId="citation-doi">
    <w:name w:val="citation-doi"/>
    <w:basedOn w:val="Carpredefinitoparagrafo"/>
    <w:rsid w:val="004D2420"/>
  </w:style>
  <w:style w:type="character" w:customStyle="1" w:styleId="authors-list-item">
    <w:name w:val="authors-list-item"/>
    <w:basedOn w:val="Carpredefinitoparagrafo"/>
    <w:rsid w:val="004D2420"/>
  </w:style>
  <w:style w:type="character" w:customStyle="1" w:styleId="author-sup-separator">
    <w:name w:val="author-sup-separator"/>
    <w:basedOn w:val="Carpredefinitoparagrafo"/>
    <w:rsid w:val="004D2420"/>
  </w:style>
  <w:style w:type="character" w:customStyle="1" w:styleId="secondary-date">
    <w:name w:val="secondary-date"/>
    <w:basedOn w:val="Carpredefinitoparagrafo"/>
    <w:rsid w:val="00B8643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A1FD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3681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AF2"/>
    <w:rPr>
      <w:color w:val="605E5C"/>
      <w:shd w:val="clear" w:color="auto" w:fill="E1DFDD"/>
    </w:rPr>
  </w:style>
  <w:style w:type="character" w:customStyle="1" w:styleId="NormaleWebCarattere">
    <w:name w:val="Normale (Web) Carattere"/>
    <w:basedOn w:val="Carpredefinitoparagrafo"/>
    <w:link w:val="NormaleWeb"/>
    <w:uiPriority w:val="99"/>
    <w:semiHidden/>
    <w:qFormat/>
    <w:locked/>
    <w:rsid w:val="00054B0B"/>
    <w:rPr>
      <w:rFonts w:ascii="Times New Roman" w:eastAsia="Times New Roman" w:hAnsi="Times New Roman" w:cs="Times New Roman"/>
      <w:sz w:val="24"/>
      <w:lang w:eastAsia="it-IT"/>
    </w:rPr>
  </w:style>
  <w:style w:type="table" w:styleId="Tabellasemplice-2">
    <w:name w:val="Plain Table 2"/>
    <w:basedOn w:val="Tabellanormale"/>
    <w:uiPriority w:val="42"/>
    <w:rsid w:val="00B75E07"/>
    <w:pPr>
      <w:spacing w:after="0" w:line="240" w:lineRule="auto"/>
    </w:pPr>
    <w:tblPr>
      <w:tblStyleRowBandSize w:val="1"/>
      <w:tblStyleColBandSize w:val="1"/>
      <w:tblBorders>
        <w:top w:val="single" w:sz="6" w:space="0" w:color="auto"/>
        <w:bottom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6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2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3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5E8C-7530-724B-B10A-249F5BC1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ZATTI CINZIA</dc:creator>
  <cp:keywords/>
  <dc:description/>
  <cp:lastModifiedBy>cinzia zatti</cp:lastModifiedBy>
  <cp:revision>5</cp:revision>
  <dcterms:created xsi:type="dcterms:W3CDTF">2023-06-02T10:58:00Z</dcterms:created>
  <dcterms:modified xsi:type="dcterms:W3CDTF">2023-06-17T14:33:00Z</dcterms:modified>
</cp:coreProperties>
</file>