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B3B66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b/>
          <w:color w:val="000000" w:themeColor="text1"/>
          <w:sz w:val="20"/>
          <w:szCs w:val="20"/>
        </w:rPr>
        <w:t xml:space="preserve">Appendix </w:t>
      </w:r>
    </w:p>
    <w:p w14:paraId="4A02AB85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37AE3A2" w14:textId="77777777" w:rsidR="006807CE" w:rsidRPr="00C71110" w:rsidRDefault="006807CE" w:rsidP="006807CE">
      <w:p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b/>
          <w:color w:val="000000" w:themeColor="text1"/>
          <w:sz w:val="20"/>
          <w:szCs w:val="20"/>
        </w:rPr>
        <w:t>Table A.1 Spatial Distribution of Organised Manufacturing Plants</w:t>
      </w:r>
    </w:p>
    <w:tbl>
      <w:tblPr>
        <w:tblW w:w="8420" w:type="dxa"/>
        <w:tblInd w:w="95" w:type="dxa"/>
        <w:tblLook w:val="04A0" w:firstRow="1" w:lastRow="0" w:firstColumn="1" w:lastColumn="0" w:noHBand="0" w:noVBand="1"/>
      </w:tblPr>
      <w:tblGrid>
        <w:gridCol w:w="2300"/>
        <w:gridCol w:w="3260"/>
        <w:gridCol w:w="2860"/>
      </w:tblGrid>
      <w:tr w:rsidR="006807CE" w:rsidRPr="00C71110" w14:paraId="4C2A53C1" w14:textId="77777777" w:rsidTr="00422841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BA147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State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7226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Number of Plants( 2000-01)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0460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Number of Plants( 2013-14)</w:t>
            </w:r>
          </w:p>
        </w:tc>
      </w:tr>
      <w:tr w:rsidR="006807CE" w:rsidRPr="00C71110" w14:paraId="7E0639E4" w14:textId="77777777" w:rsidTr="00422841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E03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Tamil Nadu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44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23937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6B0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33645</w:t>
            </w:r>
          </w:p>
        </w:tc>
      </w:tr>
      <w:tr w:rsidR="006807CE" w:rsidRPr="00C71110" w14:paraId="13F77E63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E92C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Andhra Pradesh*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4E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16487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B1B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28168</w:t>
            </w:r>
          </w:p>
        </w:tc>
      </w:tr>
      <w:tr w:rsidR="006807CE" w:rsidRPr="00C71110" w14:paraId="02A52ED7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607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Maharashtra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F65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23243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3EC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26652</w:t>
            </w:r>
          </w:p>
        </w:tc>
      </w:tr>
      <w:tr w:rsidR="006807CE" w:rsidRPr="00C71110" w14:paraId="256B5E98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99B7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Gujarat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D06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21145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145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21551</w:t>
            </w:r>
          </w:p>
        </w:tc>
      </w:tr>
      <w:tr w:rsidR="006807CE" w:rsidRPr="00C71110" w14:paraId="2F59905A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B2E7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Uttar Pradesh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1EE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12642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61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12846</w:t>
            </w:r>
          </w:p>
        </w:tc>
      </w:tr>
      <w:tr w:rsidR="006807CE" w:rsidRPr="00C71110" w14:paraId="6F6D6E52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8CB0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Punjab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F41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8424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BF2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11951</w:t>
            </w:r>
          </w:p>
        </w:tc>
      </w:tr>
      <w:tr w:rsidR="006807CE" w:rsidRPr="00C71110" w14:paraId="068DE6F5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253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Karnataka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934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8328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661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10549</w:t>
            </w:r>
          </w:p>
        </w:tc>
      </w:tr>
      <w:tr w:rsidR="006807CE" w:rsidRPr="00C71110" w14:paraId="01147A36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08D1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Rajasthan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FC2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5672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A09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8365</w:t>
            </w:r>
          </w:p>
        </w:tc>
      </w:tr>
      <w:tr w:rsidR="006807CE" w:rsidRPr="00C71110" w14:paraId="0852A24B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0EB6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West Bengal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0C3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7827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BD3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7943</w:t>
            </w:r>
          </w:p>
        </w:tc>
      </w:tr>
      <w:tr w:rsidR="006807CE" w:rsidRPr="00C71110" w14:paraId="108F6B6E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C5A0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Kerala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75A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4914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2C8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6006</w:t>
            </w:r>
          </w:p>
        </w:tc>
      </w:tr>
      <w:tr w:rsidR="006807CE" w:rsidRPr="00C71110" w14:paraId="4A2DF6D0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09A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Haryana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B8A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5766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19C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5857</w:t>
            </w:r>
          </w:p>
        </w:tc>
      </w:tr>
      <w:tr w:rsidR="006807CE" w:rsidRPr="00C71110" w14:paraId="1123A08B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5BFB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Madhya Pradesh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A4E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3493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B09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3636</w:t>
            </w:r>
          </w:p>
        </w:tc>
      </w:tr>
      <w:tr w:rsidR="006807CE" w:rsidRPr="00C71110" w14:paraId="4A1F3E78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9D4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Delhi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BFA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4242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1E0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3359</w:t>
            </w:r>
          </w:p>
        </w:tc>
      </w:tr>
      <w:tr w:rsidR="006807CE" w:rsidRPr="00C71110" w14:paraId="52CC33D4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523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Assam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F2E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2085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697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3354</w:t>
            </w:r>
          </w:p>
        </w:tc>
      </w:tr>
      <w:tr w:rsidR="006807CE" w:rsidRPr="00C71110" w14:paraId="0D45B8D8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22E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Bihar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F94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1997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D32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3142</w:t>
            </w:r>
          </w:p>
        </w:tc>
      </w:tr>
      <w:tr w:rsidR="006807CE" w:rsidRPr="00C71110" w14:paraId="4B95C847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EDF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Uttaranchal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F39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933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3BF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2848</w:t>
            </w:r>
          </w:p>
        </w:tc>
      </w:tr>
      <w:tr w:rsidR="006807CE" w:rsidRPr="00C71110" w14:paraId="3193861B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193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Himachal Pradesh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5EF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685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093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2686</w:t>
            </w:r>
          </w:p>
        </w:tc>
      </w:tr>
      <w:tr w:rsidR="006807CE" w:rsidRPr="00C71110" w14:paraId="5B6B2075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8EB5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Orissa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618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2029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BB6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2555</w:t>
            </w:r>
          </w:p>
        </w:tc>
      </w:tr>
      <w:tr w:rsidR="006807CE" w:rsidRPr="00C71110" w14:paraId="14FDEF1A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1CD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Jharkhand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4DD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1784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C94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2412</w:t>
            </w:r>
          </w:p>
        </w:tc>
      </w:tr>
      <w:tr w:rsidR="006807CE" w:rsidRPr="00C71110" w14:paraId="0B72058E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7150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Chattisgarh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051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1645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4D7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2333</w:t>
            </w:r>
          </w:p>
        </w:tc>
      </w:tr>
      <w:tr w:rsidR="006807CE" w:rsidRPr="00C71110" w14:paraId="2D0E040B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4B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Daman &amp; Diu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A02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1548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0C2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1841</w:t>
            </w:r>
          </w:p>
        </w:tc>
      </w:tr>
      <w:tr w:rsidR="006807CE" w:rsidRPr="00C71110" w14:paraId="1020A842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E59A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Dadra &amp; Nagar Haveli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02F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1143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66A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1366</w:t>
            </w:r>
          </w:p>
        </w:tc>
      </w:tr>
      <w:tr w:rsidR="006807CE" w:rsidRPr="00C71110" w14:paraId="1421E0A6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A24D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Jammu &amp; Kashmir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31E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391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1AC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911</w:t>
            </w:r>
          </w:p>
        </w:tc>
      </w:tr>
      <w:tr w:rsidR="006807CE" w:rsidRPr="00C71110" w14:paraId="1EC87051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004A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Pondicherry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1BB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559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B0B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803</w:t>
            </w:r>
          </w:p>
        </w:tc>
      </w:tr>
      <w:tr w:rsidR="006807CE" w:rsidRPr="00C71110" w14:paraId="007B1D74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9571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Goa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C48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537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420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558</w:t>
            </w:r>
          </w:p>
        </w:tc>
      </w:tr>
      <w:tr w:rsidR="006807CE" w:rsidRPr="00C71110" w14:paraId="7DF3CE9F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7E0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Tripura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30B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244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8E4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522</w:t>
            </w:r>
          </w:p>
        </w:tc>
      </w:tr>
      <w:tr w:rsidR="006807CE" w:rsidRPr="00C71110" w14:paraId="335E1B01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96A3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Chandigarh (U.T.)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BD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305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82E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238</w:t>
            </w:r>
          </w:p>
        </w:tc>
      </w:tr>
      <w:tr w:rsidR="006807CE" w:rsidRPr="00C71110" w14:paraId="53E7C0AF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C0D1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Manipur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E86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35B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138</w:t>
            </w:r>
          </w:p>
        </w:tc>
      </w:tr>
      <w:tr w:rsidR="006807CE" w:rsidRPr="00C71110" w14:paraId="4F4C472E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DD4D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Nagaland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CA1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156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66D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126</w:t>
            </w:r>
          </w:p>
        </w:tc>
      </w:tr>
      <w:tr w:rsidR="006807CE" w:rsidRPr="00C71110" w14:paraId="1F0011B2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D1D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Meghalaya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D5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FBB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101</w:t>
            </w:r>
          </w:p>
        </w:tc>
      </w:tr>
      <w:tr w:rsidR="006807CE" w:rsidRPr="00C71110" w14:paraId="4392D7BD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AE8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Sikkim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761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6D5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60</w:t>
            </w:r>
          </w:p>
        </w:tc>
      </w:tr>
      <w:tr w:rsidR="006807CE" w:rsidRPr="00C71110" w14:paraId="53268149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3BC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Andaman &amp; N. Island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5F5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A99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13</w:t>
            </w:r>
          </w:p>
        </w:tc>
      </w:tr>
      <w:tr w:rsidR="006807CE" w:rsidRPr="00C71110" w14:paraId="06AD8816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A44A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Lakshadweep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6B6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EA9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</w:tr>
      <w:tr w:rsidR="006807CE" w:rsidRPr="00C71110" w14:paraId="6FE29A1A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76A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Arunachal Pradesh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BE0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59E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</w:tr>
      <w:tr w:rsidR="006807CE" w:rsidRPr="00C71110" w14:paraId="3DF3A592" w14:textId="77777777" w:rsidTr="00422841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D79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Mizoram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0ED4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AC20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Not Covered</w:t>
            </w:r>
          </w:p>
        </w:tc>
      </w:tr>
    </w:tbl>
    <w:p w14:paraId="4723B000" w14:textId="77777777" w:rsidR="006807CE" w:rsidRPr="00C71110" w:rsidRDefault="006807CE" w:rsidP="006807CE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i/>
          <w:color w:val="000000" w:themeColor="text1"/>
          <w:sz w:val="20"/>
          <w:szCs w:val="20"/>
        </w:rPr>
        <w:t>Source: Author’s calculation based on ASI data</w:t>
      </w:r>
    </w:p>
    <w:p w14:paraId="3F23C14C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i/>
          <w:color w:val="000000" w:themeColor="text1"/>
          <w:sz w:val="20"/>
          <w:szCs w:val="20"/>
        </w:rPr>
        <w:t>*In the year 2013-14 data for Telengana and Andhra Pradesh were also clubbed together</w:t>
      </w:r>
    </w:p>
    <w:p w14:paraId="59BB5D85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3FF9A27" w14:textId="77777777" w:rsidR="006807CE" w:rsidRDefault="006807CE" w:rsidP="006807CE">
      <w:pPr>
        <w:pStyle w:val="Caption"/>
        <w:keepNext/>
        <w:ind w:right="95"/>
        <w:rPr>
          <w:rFonts w:ascii="Times New Roman" w:hAnsi="Times New Roman"/>
          <w:color w:val="000000" w:themeColor="text1"/>
          <w:sz w:val="20"/>
          <w:szCs w:val="20"/>
        </w:rPr>
      </w:pPr>
    </w:p>
    <w:p w14:paraId="7FC96DAE" w14:textId="77777777" w:rsidR="006807CE" w:rsidRPr="00C71110" w:rsidRDefault="006807CE" w:rsidP="006807CE">
      <w:pPr>
        <w:pStyle w:val="Caption"/>
        <w:keepNext/>
        <w:ind w:right="95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color w:val="000000" w:themeColor="text1"/>
          <w:sz w:val="20"/>
          <w:szCs w:val="20"/>
        </w:rPr>
        <w:t xml:space="preserve">Table A.2 Distribution of Plants across Industries 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3544"/>
        <w:gridCol w:w="2552"/>
        <w:gridCol w:w="2409"/>
        <w:gridCol w:w="142"/>
      </w:tblGrid>
      <w:tr w:rsidR="006807CE" w:rsidRPr="00C71110" w14:paraId="6EF75D91" w14:textId="77777777" w:rsidTr="00422841">
        <w:trPr>
          <w:trHeight w:val="283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1B02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  <w:t>Industry*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FE9CA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  <w:t>Number of Plants (2000-01)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8BC94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en-IN"/>
              </w:rPr>
              <w:t>Number of Plants (2013-14)</w:t>
            </w:r>
          </w:p>
        </w:tc>
      </w:tr>
      <w:tr w:rsidR="006807CE" w:rsidRPr="00C71110" w14:paraId="63993B35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81C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Food and Beverages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A41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29513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807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36585</w:t>
            </w:r>
          </w:p>
        </w:tc>
      </w:tr>
      <w:tr w:rsidR="006807CE" w:rsidRPr="00C71110" w14:paraId="5F5C442B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424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Rubber and Plastic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CE4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15726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F7C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25434</w:t>
            </w:r>
          </w:p>
        </w:tc>
      </w:tr>
      <w:tr w:rsidR="006807CE" w:rsidRPr="00C71110" w14:paraId="4726D9DD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178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Textiles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DA0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18461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058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18215</w:t>
            </w:r>
          </w:p>
        </w:tc>
      </w:tr>
      <w:tr w:rsidR="006807CE" w:rsidRPr="00C71110" w14:paraId="0543A350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CF5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Fabricated Metal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26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11250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3B8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16362</w:t>
            </w:r>
          </w:p>
        </w:tc>
      </w:tr>
      <w:tr w:rsidR="006807CE" w:rsidRPr="00C71110" w14:paraId="37A424BA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E2E5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Chemical Products (including Pharmaceuticals)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32D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13912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950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16013</w:t>
            </w:r>
          </w:p>
        </w:tc>
      </w:tr>
      <w:tr w:rsidR="006807CE" w:rsidRPr="00C71110" w14:paraId="6EB6E07E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B37C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Machinery and Equipments N.E.C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739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12304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3B2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13781</w:t>
            </w:r>
          </w:p>
        </w:tc>
      </w:tr>
      <w:tr w:rsidR="006807CE" w:rsidRPr="00C71110" w14:paraId="26B30063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2AB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Other Non-metallic Mineral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CDA9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9677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9201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11455</w:t>
            </w:r>
          </w:p>
        </w:tc>
      </w:tr>
      <w:tr w:rsidR="006807CE" w:rsidRPr="00C71110" w14:paraId="1DCC59D1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AF81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Basic Metals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C40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9677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040E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11455</w:t>
            </w:r>
          </w:p>
        </w:tc>
      </w:tr>
      <w:tr w:rsidR="006807CE" w:rsidRPr="00C71110" w14:paraId="35CA779D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5A67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Saw Milling &amp; Planing of wood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F31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4462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92B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8634</w:t>
            </w:r>
          </w:p>
        </w:tc>
      </w:tr>
      <w:tr w:rsidR="006807CE" w:rsidRPr="00C71110" w14:paraId="765360DA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8DCA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Wearing Apparel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4A5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5256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8C4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8482</w:t>
            </w:r>
          </w:p>
        </w:tc>
      </w:tr>
      <w:tr w:rsidR="006807CE" w:rsidRPr="00C71110" w14:paraId="745462FF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8733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Electrical Equipments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A10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5066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040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7093</w:t>
            </w:r>
          </w:p>
        </w:tc>
      </w:tr>
      <w:tr w:rsidR="006807CE" w:rsidRPr="00C71110" w14:paraId="1F56B008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C466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Paper and Paper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6F5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4523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76B5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6742</w:t>
            </w:r>
          </w:p>
        </w:tc>
      </w:tr>
      <w:tr w:rsidR="006807CE" w:rsidRPr="00C71110" w14:paraId="7A3C46F5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F82C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Motor vehicles, trailers, semi-trailers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A4F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3227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C68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5251</w:t>
            </w:r>
          </w:p>
        </w:tc>
      </w:tr>
      <w:tr w:rsidR="006807CE" w:rsidRPr="00C71110" w14:paraId="625E596A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E1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Printing and related services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44B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4065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DD4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4360</w:t>
            </w:r>
          </w:p>
        </w:tc>
      </w:tr>
      <w:tr w:rsidR="006807CE" w:rsidRPr="00C71110" w14:paraId="37DEBAD2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292C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Leather and Related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6BE2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3017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69F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3879</w:t>
            </w:r>
          </w:p>
        </w:tc>
      </w:tr>
      <w:tr w:rsidR="006807CE" w:rsidRPr="00C71110" w14:paraId="05D1DE42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CEB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Tobacco Products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7CA6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3117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BB0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3105</w:t>
            </w:r>
          </w:p>
        </w:tc>
      </w:tr>
      <w:tr w:rsidR="006807CE" w:rsidRPr="00C71110" w14:paraId="79EAE32D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391B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Other Manufacturing N.E.C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A45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2587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734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3007</w:t>
            </w:r>
          </w:p>
        </w:tc>
      </w:tr>
      <w:tr w:rsidR="006807CE" w:rsidRPr="00C71110" w14:paraId="25748189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3AD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Other Transport Equipments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4AD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2416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CF9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2226</w:t>
            </w:r>
          </w:p>
        </w:tc>
      </w:tr>
      <w:tr w:rsidR="006807CE" w:rsidRPr="00C71110" w14:paraId="149F9653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1D6B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 xml:space="preserve"> Coke and refined products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51A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1115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A3CB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1546</w:t>
            </w:r>
          </w:p>
        </w:tc>
      </w:tr>
      <w:tr w:rsidR="006807CE" w:rsidRPr="00C71110" w14:paraId="35E08283" w14:textId="77777777" w:rsidTr="00422841">
        <w:trPr>
          <w:gridAfter w:val="1"/>
          <w:wAfter w:w="142" w:type="dxa"/>
          <w:trHeight w:val="28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6BBC7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Furniture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EA207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679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AAD1F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1422</w:t>
            </w:r>
          </w:p>
        </w:tc>
      </w:tr>
    </w:tbl>
    <w:p w14:paraId="00FBA5FF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color w:val="000000" w:themeColor="text1"/>
          <w:sz w:val="20"/>
          <w:szCs w:val="20"/>
        </w:rPr>
        <w:t>*Industries are reported after concording NIC-98 and NIC-2008 at the 4-digit level</w:t>
      </w:r>
    </w:p>
    <w:p w14:paraId="511BE946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6D100C4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B173872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4DD2DB5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42F2664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FE06F32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01692BB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D07C0EF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D818916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D74E6A2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8C0C64A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684053C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1C9AE68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1349CEE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A752570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B29FE66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5115830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570E7B3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775BC0F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ABC5301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5C9391C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3A0C8A8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A3E9492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DD68013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8FC4D58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22FE6C9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2B5813E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82BE14B" w14:textId="77777777" w:rsidR="006807CE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66ED5CF" w14:textId="77777777" w:rsidR="006807CE" w:rsidRPr="00C71110" w:rsidRDefault="006807CE" w:rsidP="006807C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50D3EB2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>Table A.3</w:t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t xml:space="preserve"> Nature of Least and moderately Agglomerated Industries</w:t>
      </w:r>
    </w:p>
    <w:tbl>
      <w:tblPr>
        <w:tblW w:w="8787" w:type="dxa"/>
        <w:tblInd w:w="-34" w:type="dxa"/>
        <w:tblLook w:val="04A0" w:firstRow="1" w:lastRow="0" w:firstColumn="1" w:lastColumn="0" w:noHBand="0" w:noVBand="1"/>
      </w:tblPr>
      <w:tblGrid>
        <w:gridCol w:w="4111"/>
        <w:gridCol w:w="851"/>
        <w:gridCol w:w="1982"/>
        <w:gridCol w:w="1843"/>
      </w:tblGrid>
      <w:tr w:rsidR="006807CE" w:rsidRPr="00C71110" w14:paraId="3F42E1F2" w14:textId="77777777" w:rsidTr="00422841">
        <w:trPr>
          <w:trHeight w:val="57"/>
        </w:trPr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2AD3A1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Industry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05C4B1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EG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57A825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Technology Category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DA783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en-IN"/>
              </w:rPr>
              <w:t>Pollution Category</w:t>
            </w:r>
          </w:p>
        </w:tc>
      </w:tr>
      <w:tr w:rsidR="006807CE" w:rsidRPr="00C71110" w14:paraId="6D2FCAD3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E672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pulp, paper and paperboard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5B9D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0.0004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525B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2901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Red</w:t>
            </w:r>
          </w:p>
        </w:tc>
      </w:tr>
      <w:tr w:rsidR="006807CE" w:rsidRPr="00C71110" w14:paraId="6E9AFC62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FB16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structural metal products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5AF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0.0066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F672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5425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7E2FC214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3FDA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rubber tyres and tubes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589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CD94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AB76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Red</w:t>
            </w:r>
          </w:p>
        </w:tc>
      </w:tr>
      <w:tr w:rsidR="006807CE" w:rsidRPr="00C71110" w14:paraId="33DDC30B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6EE8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motor vehicles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74A6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0.0076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F140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Medium-high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0223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682C10D5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5E07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optical instruments and equipment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1501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0.0084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6E67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High-tech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313F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738CE2B2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9823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 xml:space="preserve">Manufacture of machinery for mining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71F8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2FA7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Medium-high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FD7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27294EEE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BB66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electric motors, generators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3842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0.0102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0DB8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Medium-high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5290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White</w:t>
            </w:r>
          </w:p>
        </w:tc>
      </w:tr>
      <w:tr w:rsidR="006807CE" w:rsidRPr="00C71110" w14:paraId="5CF9728F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DA86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batteries and accumulators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2D42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0.0116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0A14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Medium-high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7795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Red</w:t>
            </w:r>
          </w:p>
        </w:tc>
      </w:tr>
      <w:tr w:rsidR="006807CE" w:rsidRPr="00C71110" w14:paraId="1D09B6A0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B336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soft drinks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019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0.0137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2266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7867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Orange</w:t>
            </w:r>
          </w:p>
        </w:tc>
      </w:tr>
      <w:tr w:rsidR="006807CE" w:rsidRPr="00C71110" w14:paraId="727F4157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C3D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furniture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C7E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0.0142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EE85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12A0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White</w:t>
            </w:r>
          </w:p>
        </w:tc>
      </w:tr>
      <w:tr w:rsidR="006807CE" w:rsidRPr="00C71110" w14:paraId="72918069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8FCF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fertilizers and nitrogen compounds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AC93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BF8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Medium-high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765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Red</w:t>
            </w:r>
          </w:p>
        </w:tc>
      </w:tr>
      <w:tr w:rsidR="006807CE" w:rsidRPr="00C71110" w14:paraId="1967CA01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2A5D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plastics products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131F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0.0229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DDE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Medium-low 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2A91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3B08D7D5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4D39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electronic components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5AC7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0.0242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3A51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High-tech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DD7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00BA82F5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E157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communication equipment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B413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0.0253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2534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High-tech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0FBC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5F4A895E" w14:textId="77777777" w:rsidTr="00422841">
        <w:trPr>
          <w:trHeight w:val="57"/>
        </w:trPr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E9473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Manufacture of made-up textile article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1B00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0.0315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B0759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Low tech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BAC3" w14:textId="77777777" w:rsidR="006807CE" w:rsidRPr="00C71110" w:rsidRDefault="006807CE" w:rsidP="004228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Green</w:t>
            </w:r>
          </w:p>
        </w:tc>
      </w:tr>
      <w:tr w:rsidR="006807CE" w:rsidRPr="00C71110" w14:paraId="2B69C6BE" w14:textId="77777777" w:rsidTr="00422841">
        <w:trPr>
          <w:trHeight w:val="36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B806" w14:textId="77777777" w:rsidR="006807CE" w:rsidRPr="00C71110" w:rsidRDefault="006807CE" w:rsidP="0042284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Source: Author’s Calculation based on ASI-factory level database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8A50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C127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E7D0" w14:textId="77777777" w:rsidR="006807CE" w:rsidRPr="00C71110" w:rsidRDefault="006807CE" w:rsidP="004228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</w:tbl>
    <w:p w14:paraId="13FA38FF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1695D8A" w14:textId="77777777" w:rsidR="006807CE" w:rsidRPr="00C71110" w:rsidRDefault="006807CE" w:rsidP="006807CE">
      <w:pPr>
        <w:keepNext/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noProof/>
          <w:color w:val="000000" w:themeColor="text1"/>
          <w:sz w:val="20"/>
          <w:szCs w:val="20"/>
          <w:lang w:eastAsia="en-IN"/>
        </w:rPr>
        <w:lastRenderedPageBreak/>
        <w:drawing>
          <wp:inline distT="0" distB="0" distL="0" distR="0" wp14:anchorId="4CA057B6" wp14:editId="3E51AD18">
            <wp:extent cx="5295569" cy="3840480"/>
            <wp:effectExtent l="0" t="0" r="0" b="0"/>
            <wp:docPr id="2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04" cy="384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3634E0" w14:textId="77777777" w:rsidR="006807CE" w:rsidRPr="00C71110" w:rsidRDefault="006807CE" w:rsidP="006807CE">
      <w:pPr>
        <w:pStyle w:val="Caption"/>
        <w:jc w:val="both"/>
        <w:rPr>
          <w:rFonts w:ascii="Times New Roman" w:hAnsi="Times New Roman"/>
          <w:b w:val="0"/>
          <w:color w:val="000000" w:themeColor="text1"/>
          <w:sz w:val="20"/>
          <w:szCs w:val="20"/>
          <w:vertAlign w:val="superscript"/>
        </w:rPr>
      </w:pPr>
      <w:r w:rsidRPr="00C71110">
        <w:rPr>
          <w:rFonts w:ascii="Times New Roman" w:hAnsi="Times New Roman"/>
          <w:color w:val="000000" w:themeColor="text1"/>
          <w:sz w:val="20"/>
          <w:szCs w:val="20"/>
        </w:rPr>
        <w:t xml:space="preserve">  Figure A.</w:t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fldChar w:fldCharType="begin"/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instrText xml:space="preserve"> SEQ Figure \* ARABIC </w:instrText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fldChar w:fldCharType="separate"/>
      </w:r>
      <w:r w:rsidRPr="00C71110">
        <w:rPr>
          <w:rFonts w:ascii="Times New Roman" w:hAnsi="Times New Roman"/>
          <w:noProof/>
          <w:color w:val="000000" w:themeColor="text1"/>
          <w:sz w:val="20"/>
          <w:szCs w:val="20"/>
        </w:rPr>
        <w:t>1</w:t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  <w:r w:rsidRPr="00C71110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C71110">
        <w:rPr>
          <w:rFonts w:ascii="Times New Roman" w:hAnsi="Times New Roman"/>
          <w:b w:val="0"/>
          <w:color w:val="000000" w:themeColor="text1"/>
          <w:sz w:val="20"/>
          <w:szCs w:val="20"/>
        </w:rPr>
        <w:t>Scatter Plot between EG</w:t>
      </w:r>
      <w:r w:rsidRPr="00C71110">
        <w:rPr>
          <w:rFonts w:ascii="Times New Roman" w:hAnsi="Times New Roman"/>
          <w:b w:val="0"/>
          <w:color w:val="000000" w:themeColor="text1"/>
          <w:sz w:val="20"/>
          <w:szCs w:val="20"/>
          <w:vertAlign w:val="superscript"/>
        </w:rPr>
        <w:t xml:space="preserve">UNW </w:t>
      </w:r>
      <w:r w:rsidRPr="00C71110">
        <w:rPr>
          <w:rFonts w:ascii="Times New Roman" w:hAnsi="Times New Roman"/>
          <w:b w:val="0"/>
          <w:color w:val="000000" w:themeColor="text1"/>
          <w:sz w:val="20"/>
          <w:szCs w:val="20"/>
        </w:rPr>
        <w:t>and EG</w:t>
      </w:r>
      <w:r w:rsidRPr="00C71110">
        <w:rPr>
          <w:rFonts w:ascii="Times New Roman" w:hAnsi="Times New Roman"/>
          <w:b w:val="0"/>
          <w:color w:val="000000" w:themeColor="text1"/>
          <w:sz w:val="20"/>
          <w:szCs w:val="20"/>
          <w:vertAlign w:val="superscript"/>
        </w:rPr>
        <w:t>SW</w:t>
      </w:r>
    </w:p>
    <w:p w14:paraId="349742A1" w14:textId="77777777" w:rsidR="006807CE" w:rsidRPr="00C71110" w:rsidRDefault="006807CE" w:rsidP="006807CE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9E3E3D8" w14:textId="77777777" w:rsidR="006807CE" w:rsidRPr="00C71110" w:rsidRDefault="006807CE" w:rsidP="006807CE">
      <w:pPr>
        <w:pStyle w:val="Caption"/>
        <w:rPr>
          <w:rFonts w:ascii="Times New Roman" w:hAnsi="Times New Roman"/>
          <w:color w:val="000000" w:themeColor="text1"/>
          <w:sz w:val="20"/>
          <w:szCs w:val="20"/>
        </w:rPr>
      </w:pPr>
      <w:r w:rsidRPr="00C71110">
        <w:rPr>
          <w:rFonts w:ascii="Times New Roman" w:hAnsi="Times New Roman"/>
          <w:color w:val="000000" w:themeColor="text1"/>
          <w:sz w:val="20"/>
          <w:szCs w:val="20"/>
        </w:rPr>
        <w:t xml:space="preserve">Table A.3 </w:t>
      </w:r>
      <w:r w:rsidRPr="00C71110">
        <w:rPr>
          <w:rFonts w:ascii="Times New Roman" w:hAnsi="Times New Roman"/>
          <w:b w:val="0"/>
          <w:color w:val="000000" w:themeColor="text1"/>
          <w:sz w:val="20"/>
          <w:szCs w:val="20"/>
        </w:rPr>
        <w:t>Ratio Estimation</w:t>
      </w:r>
    </w:p>
    <w:tbl>
      <w:tblPr>
        <w:tblW w:w="8660" w:type="dxa"/>
        <w:tblInd w:w="9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66"/>
        <w:gridCol w:w="3699"/>
        <w:gridCol w:w="2835"/>
      </w:tblGrid>
      <w:tr w:rsidR="006807CE" w:rsidRPr="00C71110" w14:paraId="3A09575B" w14:textId="77777777" w:rsidTr="00422841">
        <w:trPr>
          <w:trHeight w:val="113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A8A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66E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4A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Ratio a:EG</w:t>
            </w: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en-IN"/>
              </w:rPr>
              <w:t>UNW</w:t>
            </w: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/EG</w:t>
            </w: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en-IN"/>
              </w:rPr>
              <w:t>SW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7E1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Number of observations:125</w:t>
            </w:r>
          </w:p>
        </w:tc>
      </w:tr>
      <w:tr w:rsidR="006807CE" w:rsidRPr="00C71110" w14:paraId="670F6EAD" w14:textId="77777777" w:rsidTr="00422841">
        <w:trPr>
          <w:trHeight w:val="113"/>
        </w:trPr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69029F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9648F5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9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79A583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3CF698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6807CE" w:rsidRPr="00C71110" w14:paraId="702AB8F6" w14:textId="77777777" w:rsidTr="00422841">
        <w:trPr>
          <w:trHeight w:val="113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C381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1D8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  <w:t xml:space="preserve">Ratio  </w:t>
            </w:r>
          </w:p>
        </w:tc>
        <w:tc>
          <w:tcPr>
            <w:tcW w:w="36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471C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  <w:t xml:space="preserve"> Linearized Std. Err.    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D7D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IN"/>
              </w:rPr>
              <w:t xml:space="preserve"> [95% Confidence Interval]</w:t>
            </w:r>
          </w:p>
        </w:tc>
      </w:tr>
      <w:tr w:rsidR="006807CE" w:rsidRPr="00C71110" w14:paraId="3E03A4D1" w14:textId="77777777" w:rsidTr="00422841">
        <w:trPr>
          <w:trHeight w:val="113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AC9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834E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2380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A902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6807CE" w:rsidRPr="00C71110" w14:paraId="5D4EB9B6" w14:textId="77777777" w:rsidTr="00422841">
        <w:trPr>
          <w:trHeight w:val="113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6BFC4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a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58793E0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0.50767***</w:t>
            </w:r>
          </w:p>
        </w:tc>
        <w:tc>
          <w:tcPr>
            <w:tcW w:w="3699" w:type="dxa"/>
            <w:shd w:val="clear" w:color="auto" w:fill="auto"/>
            <w:noWrap/>
            <w:vAlign w:val="bottom"/>
            <w:hideMark/>
          </w:tcPr>
          <w:p w14:paraId="7D40D1C3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0.0329764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ABC1A6E" w14:textId="77777777" w:rsidR="006807CE" w:rsidRPr="00C71110" w:rsidRDefault="006807CE" w:rsidP="004228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  <w:r w:rsidRPr="00C711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  <w:t>0.4424049       0.5729439</w:t>
            </w:r>
          </w:p>
        </w:tc>
      </w:tr>
      <w:tr w:rsidR="006807CE" w:rsidRPr="00C71110" w14:paraId="49425761" w14:textId="77777777" w:rsidTr="00422841">
        <w:trPr>
          <w:trHeight w:val="113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376D76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96F0263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3699" w:type="dxa"/>
            <w:shd w:val="clear" w:color="auto" w:fill="auto"/>
            <w:noWrap/>
            <w:vAlign w:val="bottom"/>
            <w:hideMark/>
          </w:tcPr>
          <w:p w14:paraId="12BB647D" w14:textId="77777777" w:rsidR="006807CE" w:rsidRPr="00C71110" w:rsidRDefault="006807CE" w:rsidP="004228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A0ABEB1" w14:textId="77777777" w:rsidR="006807CE" w:rsidRPr="00C71110" w:rsidRDefault="006807CE" w:rsidP="00422841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</w:tbl>
    <w:p w14:paraId="111EFE3B" w14:textId="77777777" w:rsidR="006807CE" w:rsidRPr="00C71110" w:rsidRDefault="006807CE" w:rsidP="006807CE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C71110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en-US"/>
        </w:rPr>
        <w:t>*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C71110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&lt; 0.05, </w:t>
      </w:r>
      <w:r w:rsidRPr="00C71110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en-US"/>
        </w:rPr>
        <w:t>**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C71110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&lt; 0.01, </w:t>
      </w:r>
      <w:r w:rsidRPr="00C71110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en-US"/>
        </w:rPr>
        <w:t>***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C71110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C71110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&lt; 0.001</w:t>
      </w:r>
    </w:p>
    <w:p w14:paraId="6D0BD6AD" w14:textId="77777777" w:rsidR="006807CE" w:rsidRPr="00C71110" w:rsidRDefault="006807CE" w:rsidP="006807CE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A37A25B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35C7279" w14:textId="77777777" w:rsidR="006807CE" w:rsidRPr="00C71110" w:rsidRDefault="006807CE" w:rsidP="006807C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17A56BE" w14:textId="77777777" w:rsidR="003F1652" w:rsidRDefault="003F1652"/>
    <w:sectPr w:rsidR="003F1652" w:rsidSect="00BA4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CE"/>
    <w:rsid w:val="003F1652"/>
    <w:rsid w:val="0068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D389B"/>
  <w15:chartTrackingRefBased/>
  <w15:docId w15:val="{801EB201-41C7-43FD-8B67-CBC5A026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7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807CE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3018</Characters>
  <Application>Microsoft Office Word</Application>
  <DocSecurity>0</DocSecurity>
  <Lines>25</Lines>
  <Paragraphs>7</Paragraphs>
  <ScaleCrop>false</ScaleCrop>
  <Company>Springer Nature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2023-08-07T07:16:00Z</dcterms:created>
  <dcterms:modified xsi:type="dcterms:W3CDTF">2023-08-07T07:16:00Z</dcterms:modified>
</cp:coreProperties>
</file>