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E4CFB" w14:textId="77777777" w:rsidR="00237EB3" w:rsidRPr="00D51ECB" w:rsidRDefault="00237EB3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966"/>
        <w:gridCol w:w="967"/>
        <w:gridCol w:w="967"/>
        <w:gridCol w:w="967"/>
        <w:gridCol w:w="967"/>
        <w:gridCol w:w="967"/>
        <w:gridCol w:w="670"/>
      </w:tblGrid>
      <w:tr w:rsidR="00587B7F" w:rsidRPr="006024B4" w14:paraId="438E4D01" w14:textId="77777777" w:rsidTr="00EF45C3">
        <w:trPr>
          <w:trHeight w:val="227"/>
        </w:trPr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438E4D00" w14:textId="67EB90D3" w:rsidR="001B57B5" w:rsidRPr="006024B4" w:rsidRDefault="00562E80" w:rsidP="006024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E80">
              <w:rPr>
                <w:rFonts w:ascii="Times New Roman" w:hAnsi="Times New Roman" w:cs="Times New Roman"/>
                <w:b/>
                <w:sz w:val="14"/>
                <w:szCs w:val="14"/>
              </w:rPr>
              <w:t>Supplementary</w:t>
            </w:r>
            <w:r w:rsidR="00824AA3" w:rsidRPr="006024B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EA6752" w:rsidRPr="006024B4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  <w:r w:rsidR="00824AA3" w:rsidRPr="006024B4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  <w:r w:rsidR="00824AA3" w:rsidRPr="006024B4">
              <w:rPr>
                <w:rFonts w:ascii="Times New Roman" w:hAnsi="Times New Roman" w:cs="Times New Roman"/>
                <w:sz w:val="14"/>
                <w:szCs w:val="14"/>
              </w:rPr>
              <w:t xml:space="preserve"> Characteristics of study participants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for men</w:t>
            </w:r>
          </w:p>
        </w:tc>
      </w:tr>
      <w:tr w:rsidR="00587B7F" w:rsidRPr="006024B4" w14:paraId="438E4D0A" w14:textId="77777777" w:rsidTr="00EF45C3">
        <w:trPr>
          <w:trHeight w:val="227"/>
        </w:trPr>
        <w:tc>
          <w:tcPr>
            <w:tcW w:w="25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02" w14:textId="77777777" w:rsidR="00237EB3" w:rsidRPr="006024B4" w:rsidRDefault="00237EB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</w:tcBorders>
            <w:vAlign w:val="center"/>
          </w:tcPr>
          <w:p w14:paraId="438E4D03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Men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04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1st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05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2nd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06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3rd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07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4th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08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5th quintile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09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p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-values</w:t>
            </w:r>
          </w:p>
        </w:tc>
      </w:tr>
      <w:tr w:rsidR="00587B7F" w:rsidRPr="006024B4" w14:paraId="438E4D13" w14:textId="77777777" w:rsidTr="00EF45C3">
        <w:trPr>
          <w:trHeight w:val="227"/>
        </w:trPr>
        <w:tc>
          <w:tcPr>
            <w:tcW w:w="2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0B" w14:textId="77777777" w:rsidR="00237EB3" w:rsidRPr="006024B4" w:rsidRDefault="00237EB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</w:tcBorders>
            <w:vAlign w:val="center"/>
          </w:tcPr>
          <w:p w14:paraId="438E4D0C" w14:textId="77777777" w:rsidR="00237EB3" w:rsidRPr="006024B4" w:rsidRDefault="00237EB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D0D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&lt;61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D0E" w14:textId="416BD184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</w:t>
            </w:r>
            <w:r w:rsidRPr="006024B4"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  <w:t>–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D0F" w14:textId="60519409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</w:t>
            </w:r>
            <w:r w:rsidRPr="006024B4"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  <w:t>–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D10" w14:textId="34A90A5E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69</w:t>
            </w:r>
            <w:r w:rsidRPr="006024B4"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  <w:t>–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D11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≥76 bpm</w:t>
            </w:r>
          </w:p>
        </w:tc>
        <w:tc>
          <w:tcPr>
            <w:tcW w:w="670" w:type="dxa"/>
            <w:vMerge/>
            <w:tcBorders>
              <w:bottom w:val="single" w:sz="4" w:space="0" w:color="auto"/>
            </w:tcBorders>
            <w:vAlign w:val="center"/>
          </w:tcPr>
          <w:p w14:paraId="438E4D12" w14:textId="77777777" w:rsidR="00237EB3" w:rsidRPr="006024B4" w:rsidRDefault="00237EB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87B7F" w:rsidRPr="006024B4" w14:paraId="438E4D1C" w14:textId="77777777" w:rsidTr="00EF45C3">
        <w:trPr>
          <w:trHeight w:val="227"/>
        </w:trPr>
        <w:tc>
          <w:tcPr>
            <w:tcW w:w="2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4" w14:textId="77777777" w:rsidR="00237EB3" w:rsidRPr="006024B4" w:rsidRDefault="00237EB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5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n=8,659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6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n=2,314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7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n=1,598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8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n=1,453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9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n=1,325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4D1A" w14:textId="77777777" w:rsidR="00237EB3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n=1,969</w:t>
            </w:r>
          </w:p>
        </w:tc>
        <w:tc>
          <w:tcPr>
            <w:tcW w:w="670" w:type="dxa"/>
            <w:vMerge/>
            <w:tcBorders>
              <w:bottom w:val="single" w:sz="4" w:space="0" w:color="auto"/>
            </w:tcBorders>
            <w:vAlign w:val="center"/>
          </w:tcPr>
          <w:p w14:paraId="438E4D1B" w14:textId="77777777" w:rsidR="00237EB3" w:rsidRPr="006024B4" w:rsidRDefault="00237EB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87B7F" w:rsidRPr="006024B4" w14:paraId="438E4D25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D1D" w14:textId="3A6339C3" w:rsidR="0051726B" w:rsidRPr="006024B4" w:rsidRDefault="00824AA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Age, mean ± SD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D1E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49.5 ± 16.4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1F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52.0 ± 15.8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20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50.3 ± 16.2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21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48.1 ± 16.1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22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48.4 ± 16.6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23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47.8 ± 16.9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D24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587B7F" w:rsidRPr="006024B4" w14:paraId="438E4D52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D4A" w14:textId="0BABB939" w:rsidR="0051726B" w:rsidRPr="006024B4" w:rsidRDefault="00824AA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BMI, mean ± SE</w:t>
            </w:r>
          </w:p>
        </w:tc>
        <w:tc>
          <w:tcPr>
            <w:tcW w:w="966" w:type="dxa"/>
            <w:vAlign w:val="center"/>
          </w:tcPr>
          <w:p w14:paraId="438E4D4B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24.12 ± 0.03</w:t>
            </w:r>
          </w:p>
        </w:tc>
        <w:tc>
          <w:tcPr>
            <w:tcW w:w="967" w:type="dxa"/>
            <w:vAlign w:val="center"/>
          </w:tcPr>
          <w:p w14:paraId="438E4D4C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24.13 ± 0.06</w:t>
            </w:r>
          </w:p>
        </w:tc>
        <w:tc>
          <w:tcPr>
            <w:tcW w:w="967" w:type="dxa"/>
            <w:vAlign w:val="center"/>
          </w:tcPr>
          <w:p w14:paraId="438E4D4D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24.12 ± 0.08</w:t>
            </w:r>
          </w:p>
        </w:tc>
        <w:tc>
          <w:tcPr>
            <w:tcW w:w="967" w:type="dxa"/>
            <w:vAlign w:val="center"/>
          </w:tcPr>
          <w:p w14:paraId="438E4D4E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24.34 ± 0.08</w:t>
            </w:r>
          </w:p>
        </w:tc>
        <w:tc>
          <w:tcPr>
            <w:tcW w:w="967" w:type="dxa"/>
            <w:vAlign w:val="center"/>
          </w:tcPr>
          <w:p w14:paraId="438E4D4F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24.12 ± 0.09</w:t>
            </w:r>
          </w:p>
        </w:tc>
        <w:tc>
          <w:tcPr>
            <w:tcW w:w="967" w:type="dxa"/>
            <w:vAlign w:val="center"/>
          </w:tcPr>
          <w:p w14:paraId="438E4D50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23.97±0.08</w:t>
            </w:r>
          </w:p>
        </w:tc>
        <w:tc>
          <w:tcPr>
            <w:tcW w:w="670" w:type="dxa"/>
            <w:vAlign w:val="center"/>
          </w:tcPr>
          <w:p w14:paraId="438E4D51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587B7F" w:rsidRPr="006024B4" w14:paraId="438E4D7F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</w:tcPr>
          <w:p w14:paraId="438E4D77" w14:textId="55ED68D7" w:rsidR="0051726B" w:rsidRPr="006024B4" w:rsidRDefault="00824AA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sz w:val="14"/>
                <w:szCs w:val="14"/>
              </w:rPr>
              <w:t>Prevalence of CKD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D78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969 (11.2)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79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259 (11.2)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7A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168 (10.5)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7B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146 (10.0)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7C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 (9.8)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7D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 (13.5)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D7E" w14:textId="77777777" w:rsidR="0051726B" w:rsidRPr="006024B4" w:rsidRDefault="00824AA3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0.003</w:t>
            </w:r>
          </w:p>
        </w:tc>
      </w:tr>
      <w:tr w:rsidR="00587B7F" w:rsidRPr="006024B4" w14:paraId="438E4D91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D89" w14:textId="60E25AF5" w:rsidR="00242774" w:rsidRPr="006024B4" w:rsidRDefault="00824AA3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ACR</w:t>
            </w:r>
            <w:r w:rsid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,</w:t>
            </w:r>
            <w:r w:rsidR="00DF32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DF321D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mean ± SD</w:t>
            </w:r>
            <w:r w:rsid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, n(%)</w:t>
            </w:r>
          </w:p>
        </w:tc>
        <w:tc>
          <w:tcPr>
            <w:tcW w:w="966" w:type="dxa"/>
            <w:vAlign w:val="center"/>
          </w:tcPr>
          <w:p w14:paraId="438E4D8A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20.8 ± 1.6</w:t>
            </w:r>
          </w:p>
        </w:tc>
        <w:tc>
          <w:tcPr>
            <w:tcW w:w="967" w:type="dxa"/>
            <w:vAlign w:val="center"/>
          </w:tcPr>
          <w:p w14:paraId="438E4D8B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21.8 ± 3.7</w:t>
            </w:r>
          </w:p>
        </w:tc>
        <w:tc>
          <w:tcPr>
            <w:tcW w:w="967" w:type="dxa"/>
            <w:vAlign w:val="center"/>
          </w:tcPr>
          <w:p w14:paraId="438E4D8C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16.7 ± 2.0</w:t>
            </w:r>
          </w:p>
        </w:tc>
        <w:tc>
          <w:tcPr>
            <w:tcW w:w="967" w:type="dxa"/>
            <w:vAlign w:val="center"/>
          </w:tcPr>
          <w:p w14:paraId="438E4D8D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19.2 ± 3.0</w:t>
            </w:r>
          </w:p>
        </w:tc>
        <w:tc>
          <w:tcPr>
            <w:tcW w:w="967" w:type="dxa"/>
            <w:vAlign w:val="center"/>
          </w:tcPr>
          <w:p w14:paraId="438E4D8E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13.6 ± 1.6</w:t>
            </w:r>
          </w:p>
        </w:tc>
        <w:tc>
          <w:tcPr>
            <w:tcW w:w="967" w:type="dxa"/>
            <w:vAlign w:val="center"/>
          </w:tcPr>
          <w:p w14:paraId="438E4D8F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29.1 ± 4.4</w:t>
            </w:r>
          </w:p>
        </w:tc>
        <w:tc>
          <w:tcPr>
            <w:tcW w:w="670" w:type="dxa"/>
            <w:vAlign w:val="center"/>
          </w:tcPr>
          <w:p w14:paraId="438E4D90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A74EF3" w:rsidRPr="006024B4" w14:paraId="2E2E138E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3E0918EB" w14:textId="34AB2CF6" w:rsidR="00A74EF3" w:rsidRPr="00DF321D" w:rsidRDefault="00DF321D" w:rsidP="00DF321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바탕" w:hAnsi="Times New Roman" w:cs="Times New Roman" w:hint="eastAsia"/>
                <w:color w:val="000000"/>
                <w:sz w:val="14"/>
                <w:szCs w:val="14"/>
              </w:rPr>
              <w:t>≥</w:t>
            </w:r>
            <w:r w:rsidRPr="00DF321D">
              <w:rPr>
                <w:rFonts w:ascii="Times New Roman" w:eastAsia="바탕" w:hAnsi="Times New Roman" w:cs="Times New Roman" w:hint="eastAsia"/>
                <w:color w:val="000000"/>
                <w:sz w:val="14"/>
                <w:szCs w:val="14"/>
              </w:rPr>
              <w:t>30</w:t>
            </w:r>
            <w:r w:rsidRPr="00DF321D"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321D">
              <w:rPr>
                <w:rFonts w:ascii="Times New Roman" w:eastAsia="바탕" w:hAnsi="Times New Roman" w:cs="Times New Roman" w:hint="eastAsia"/>
                <w:color w:val="000000"/>
                <w:sz w:val="14"/>
                <w:szCs w:val="14"/>
              </w:rPr>
              <w:t>mg/g</w:t>
            </w:r>
          </w:p>
        </w:tc>
        <w:tc>
          <w:tcPr>
            <w:tcW w:w="966" w:type="dxa"/>
            <w:vAlign w:val="center"/>
          </w:tcPr>
          <w:p w14:paraId="7E0DC3D0" w14:textId="5AA2B1C2" w:rsidR="00A74EF3" w:rsidRPr="006024B4" w:rsidRDefault="00DF321D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677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(7.8)</w:t>
            </w:r>
          </w:p>
        </w:tc>
        <w:tc>
          <w:tcPr>
            <w:tcW w:w="967" w:type="dxa"/>
            <w:vAlign w:val="center"/>
          </w:tcPr>
          <w:p w14:paraId="711DF799" w14:textId="69B67070" w:rsidR="00A74EF3" w:rsidRPr="006024B4" w:rsidRDefault="00DF321D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158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(6.8)</w:t>
            </w:r>
          </w:p>
        </w:tc>
        <w:tc>
          <w:tcPr>
            <w:tcW w:w="967" w:type="dxa"/>
            <w:vAlign w:val="center"/>
          </w:tcPr>
          <w:p w14:paraId="25B09E4C" w14:textId="706DF831" w:rsidR="00A74EF3" w:rsidRPr="006024B4" w:rsidRDefault="00DF321D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(7.1)</w:t>
            </w:r>
          </w:p>
        </w:tc>
        <w:tc>
          <w:tcPr>
            <w:tcW w:w="967" w:type="dxa"/>
            <w:vAlign w:val="center"/>
          </w:tcPr>
          <w:p w14:paraId="03B58AE0" w14:textId="23550E5C" w:rsidR="00A74EF3" w:rsidRPr="006024B4" w:rsidRDefault="00DF321D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(7.7)</w:t>
            </w:r>
          </w:p>
        </w:tc>
        <w:tc>
          <w:tcPr>
            <w:tcW w:w="967" w:type="dxa"/>
            <w:vAlign w:val="center"/>
          </w:tcPr>
          <w:p w14:paraId="669D6EDE" w14:textId="16F5CBAB" w:rsidR="00A74EF3" w:rsidRPr="006024B4" w:rsidRDefault="00DF321D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(7.1)</w:t>
            </w:r>
          </w:p>
        </w:tc>
        <w:tc>
          <w:tcPr>
            <w:tcW w:w="967" w:type="dxa"/>
            <w:vAlign w:val="center"/>
          </w:tcPr>
          <w:p w14:paraId="40B31D08" w14:textId="2FECDC89" w:rsidR="00A74EF3" w:rsidRPr="006024B4" w:rsidRDefault="00DF321D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199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(10.1)</w:t>
            </w:r>
          </w:p>
        </w:tc>
        <w:tc>
          <w:tcPr>
            <w:tcW w:w="670" w:type="dxa"/>
            <w:vAlign w:val="center"/>
          </w:tcPr>
          <w:p w14:paraId="326D8257" w14:textId="77777777" w:rsidR="00A74EF3" w:rsidRPr="006024B4" w:rsidRDefault="00A74EF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87B7F" w:rsidRPr="006024B4" w14:paraId="438E4DC7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DBF" w14:textId="77AB9C67" w:rsidR="00242774" w:rsidRPr="006024B4" w:rsidRDefault="00D51ECB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eGFR</w:t>
            </w:r>
            <w:r w:rsidR="00824AA3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="00DF321D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mean ± SD</w:t>
            </w:r>
            <w:r w:rsid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,</w:t>
            </w:r>
            <w:r w:rsidR="00824AA3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n</w:t>
            </w:r>
            <w:r w:rsidR="00DF32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(%)</w:t>
            </w:r>
          </w:p>
        </w:tc>
        <w:tc>
          <w:tcPr>
            <w:tcW w:w="966" w:type="dxa"/>
            <w:vAlign w:val="center"/>
          </w:tcPr>
          <w:p w14:paraId="438E4DC0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85.4 ± 0.2</w:t>
            </w:r>
          </w:p>
        </w:tc>
        <w:tc>
          <w:tcPr>
            <w:tcW w:w="967" w:type="dxa"/>
            <w:vAlign w:val="center"/>
          </w:tcPr>
          <w:p w14:paraId="438E4DC1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83.4 ± 0.3</w:t>
            </w:r>
          </w:p>
        </w:tc>
        <w:tc>
          <w:tcPr>
            <w:tcW w:w="967" w:type="dxa"/>
            <w:vAlign w:val="center"/>
          </w:tcPr>
          <w:p w14:paraId="438E4DC2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85.0 ± 0.4</w:t>
            </w:r>
          </w:p>
        </w:tc>
        <w:tc>
          <w:tcPr>
            <w:tcW w:w="967" w:type="dxa"/>
            <w:vAlign w:val="center"/>
          </w:tcPr>
          <w:p w14:paraId="438E4DC3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86.7 ± 0.4</w:t>
            </w:r>
          </w:p>
        </w:tc>
        <w:tc>
          <w:tcPr>
            <w:tcW w:w="967" w:type="dxa"/>
            <w:vAlign w:val="center"/>
          </w:tcPr>
          <w:p w14:paraId="438E4DC4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86.0 ± 0.4</w:t>
            </w:r>
          </w:p>
        </w:tc>
        <w:tc>
          <w:tcPr>
            <w:tcW w:w="967" w:type="dxa"/>
            <w:vAlign w:val="center"/>
          </w:tcPr>
          <w:p w14:paraId="438E4DC5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86.9 ± 0.4</w:t>
            </w:r>
          </w:p>
        </w:tc>
        <w:tc>
          <w:tcPr>
            <w:tcW w:w="670" w:type="dxa"/>
            <w:vAlign w:val="center"/>
          </w:tcPr>
          <w:p w14:paraId="438E4DC6" w14:textId="77777777" w:rsidR="00242774" w:rsidRPr="006024B4" w:rsidRDefault="00824AA3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DF321D" w:rsidRPr="006024B4" w14:paraId="27601212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5A2EF696" w14:textId="51D07473" w:rsidR="00DF321D" w:rsidRPr="006024B4" w:rsidRDefault="00DF321D" w:rsidP="00DF321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&lt;60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ml/min/1.73m</w:t>
            </w:r>
            <w:r w:rsidRP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66" w:type="dxa"/>
            <w:vAlign w:val="center"/>
          </w:tcPr>
          <w:p w14:paraId="56B6AFC8" w14:textId="63F48FFB" w:rsidR="00DF321D" w:rsidRPr="00DF321D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411 (4.7)</w:t>
            </w:r>
          </w:p>
        </w:tc>
        <w:tc>
          <w:tcPr>
            <w:tcW w:w="967" w:type="dxa"/>
            <w:vAlign w:val="center"/>
          </w:tcPr>
          <w:p w14:paraId="39827CF3" w14:textId="38448AEB" w:rsidR="00DF321D" w:rsidRPr="00DF321D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134 (5.8)</w:t>
            </w:r>
          </w:p>
        </w:tc>
        <w:tc>
          <w:tcPr>
            <w:tcW w:w="967" w:type="dxa"/>
            <w:vAlign w:val="center"/>
          </w:tcPr>
          <w:p w14:paraId="5E004254" w14:textId="38922114" w:rsidR="00DF321D" w:rsidRPr="00DF321D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76 (4.8)</w:t>
            </w:r>
          </w:p>
        </w:tc>
        <w:tc>
          <w:tcPr>
            <w:tcW w:w="967" w:type="dxa"/>
            <w:vAlign w:val="center"/>
          </w:tcPr>
          <w:p w14:paraId="4AFD785E" w14:textId="590BCF96" w:rsidR="00DF321D" w:rsidRPr="00DF321D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48 (3.3)</w:t>
            </w:r>
          </w:p>
        </w:tc>
        <w:tc>
          <w:tcPr>
            <w:tcW w:w="967" w:type="dxa"/>
            <w:vAlign w:val="center"/>
          </w:tcPr>
          <w:p w14:paraId="78FF7E8B" w14:textId="352786BC" w:rsidR="00DF321D" w:rsidRPr="00DF321D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51 (3.8)</w:t>
            </w:r>
          </w:p>
        </w:tc>
        <w:tc>
          <w:tcPr>
            <w:tcW w:w="967" w:type="dxa"/>
            <w:vAlign w:val="center"/>
          </w:tcPr>
          <w:p w14:paraId="7CA696E0" w14:textId="48689A96" w:rsidR="00DF321D" w:rsidRPr="00DF321D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102 (5.2)</w:t>
            </w:r>
          </w:p>
        </w:tc>
        <w:tc>
          <w:tcPr>
            <w:tcW w:w="670" w:type="dxa"/>
            <w:vAlign w:val="center"/>
          </w:tcPr>
          <w:p w14:paraId="1DF6FD4C" w14:textId="77777777" w:rsidR="00DF321D" w:rsidRPr="006024B4" w:rsidRDefault="00DF321D" w:rsidP="00DF32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DE2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DDA" w14:textId="36066C3D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Prevalence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d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iabetes,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DDB" w14:textId="7795D9DF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1,272 (14.7)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DC" w14:textId="4AD428E9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272 (11.8)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DD" w14:textId="483257DF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196 (12.3)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DE" w14:textId="4E61EF10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 (14.7)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DF" w14:textId="1E1D059E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195 (14.7)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DE0" w14:textId="5A6D38D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395 (20.1)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DE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3B4FDF62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6BF97C8A" w14:textId="5F01B71C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Family history of diabetes, n (%)</w:t>
            </w:r>
          </w:p>
        </w:tc>
        <w:tc>
          <w:tcPr>
            <w:tcW w:w="966" w:type="dxa"/>
            <w:vAlign w:val="center"/>
          </w:tcPr>
          <w:p w14:paraId="5D2BB5B0" w14:textId="5FDA8C41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1,210 (14.0)</w:t>
            </w:r>
          </w:p>
        </w:tc>
        <w:tc>
          <w:tcPr>
            <w:tcW w:w="967" w:type="dxa"/>
            <w:vAlign w:val="center"/>
          </w:tcPr>
          <w:p w14:paraId="70E60F01" w14:textId="5E4386B5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293 (12.7)</w:t>
            </w:r>
          </w:p>
        </w:tc>
        <w:tc>
          <w:tcPr>
            <w:tcW w:w="967" w:type="dxa"/>
            <w:vAlign w:val="center"/>
          </w:tcPr>
          <w:p w14:paraId="44DA930C" w14:textId="5F93B993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(14.1)</w:t>
            </w:r>
          </w:p>
        </w:tc>
        <w:tc>
          <w:tcPr>
            <w:tcW w:w="967" w:type="dxa"/>
            <w:vAlign w:val="center"/>
          </w:tcPr>
          <w:p w14:paraId="10480C9A" w14:textId="414324DA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205 (14.1)</w:t>
            </w:r>
          </w:p>
        </w:tc>
        <w:tc>
          <w:tcPr>
            <w:tcW w:w="967" w:type="dxa"/>
            <w:vAlign w:val="center"/>
          </w:tcPr>
          <w:p w14:paraId="3718303C" w14:textId="47E9A0FA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186 (14.0)</w:t>
            </w:r>
          </w:p>
        </w:tc>
        <w:tc>
          <w:tcPr>
            <w:tcW w:w="967" w:type="dxa"/>
            <w:vAlign w:val="center"/>
          </w:tcPr>
          <w:p w14:paraId="35FF41CB" w14:textId="68D1723B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 (15.2)</w:t>
            </w:r>
          </w:p>
        </w:tc>
        <w:tc>
          <w:tcPr>
            <w:tcW w:w="670" w:type="dxa"/>
            <w:vAlign w:val="center"/>
          </w:tcPr>
          <w:p w14:paraId="1C8BD3FA" w14:textId="4618325A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0.431</w:t>
            </w:r>
          </w:p>
        </w:tc>
      </w:tr>
      <w:tr w:rsidR="00EA6752" w:rsidRPr="006024B4" w14:paraId="438E4DFD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DF5" w14:textId="70517D04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Duration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d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iabetes, n (%)</w:t>
            </w:r>
          </w:p>
        </w:tc>
        <w:tc>
          <w:tcPr>
            <w:tcW w:w="966" w:type="dxa"/>
            <w:vAlign w:val="center"/>
          </w:tcPr>
          <w:p w14:paraId="438E4DF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DF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DF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DF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DF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DF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438E4DF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0.813</w:t>
            </w:r>
          </w:p>
        </w:tc>
      </w:tr>
      <w:tr w:rsidR="00EA6752" w:rsidRPr="006024B4" w14:paraId="438E4E06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DFE" w14:textId="5B9CA0A2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&lt;7 years</w:t>
            </w:r>
          </w:p>
        </w:tc>
        <w:tc>
          <w:tcPr>
            <w:tcW w:w="966" w:type="dxa"/>
            <w:vAlign w:val="center"/>
          </w:tcPr>
          <w:p w14:paraId="438E4DF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375 (49.1)</w:t>
            </w:r>
          </w:p>
        </w:tc>
        <w:tc>
          <w:tcPr>
            <w:tcW w:w="967" w:type="dxa"/>
            <w:vAlign w:val="center"/>
          </w:tcPr>
          <w:p w14:paraId="438E4E0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 (48.4)</w:t>
            </w:r>
          </w:p>
        </w:tc>
        <w:tc>
          <w:tcPr>
            <w:tcW w:w="967" w:type="dxa"/>
            <w:vAlign w:val="center"/>
          </w:tcPr>
          <w:p w14:paraId="438E4E0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 (47.0)</w:t>
            </w:r>
          </w:p>
        </w:tc>
        <w:tc>
          <w:tcPr>
            <w:tcW w:w="967" w:type="dxa"/>
            <w:vAlign w:val="center"/>
          </w:tcPr>
          <w:p w14:paraId="438E4E0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 (46.9)</w:t>
            </w:r>
          </w:p>
        </w:tc>
        <w:tc>
          <w:tcPr>
            <w:tcW w:w="967" w:type="dxa"/>
            <w:vAlign w:val="center"/>
          </w:tcPr>
          <w:p w14:paraId="438E4E0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 (53.9)</w:t>
            </w:r>
          </w:p>
        </w:tc>
        <w:tc>
          <w:tcPr>
            <w:tcW w:w="967" w:type="dxa"/>
            <w:vAlign w:val="center"/>
          </w:tcPr>
          <w:p w14:paraId="438E4E0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 (49.6)</w:t>
            </w:r>
          </w:p>
        </w:tc>
        <w:tc>
          <w:tcPr>
            <w:tcW w:w="670" w:type="dxa"/>
            <w:vAlign w:val="center"/>
          </w:tcPr>
          <w:p w14:paraId="438E4E0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0F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07" w14:textId="6EB0A79A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≥7 years</w:t>
            </w:r>
          </w:p>
        </w:tc>
        <w:tc>
          <w:tcPr>
            <w:tcW w:w="966" w:type="dxa"/>
            <w:vAlign w:val="center"/>
          </w:tcPr>
          <w:p w14:paraId="438E4E0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388 (50.9)</w:t>
            </w:r>
          </w:p>
        </w:tc>
        <w:tc>
          <w:tcPr>
            <w:tcW w:w="967" w:type="dxa"/>
            <w:vAlign w:val="center"/>
          </w:tcPr>
          <w:p w14:paraId="438E4E0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 (51.6)</w:t>
            </w:r>
          </w:p>
        </w:tc>
        <w:tc>
          <w:tcPr>
            <w:tcW w:w="967" w:type="dxa"/>
            <w:vAlign w:val="center"/>
          </w:tcPr>
          <w:p w14:paraId="438E4E0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 (53.0)</w:t>
            </w:r>
          </w:p>
        </w:tc>
        <w:tc>
          <w:tcPr>
            <w:tcW w:w="967" w:type="dxa"/>
            <w:vAlign w:val="center"/>
          </w:tcPr>
          <w:p w14:paraId="438E4E0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 (53.1)</w:t>
            </w:r>
          </w:p>
        </w:tc>
        <w:tc>
          <w:tcPr>
            <w:tcW w:w="967" w:type="dxa"/>
            <w:vAlign w:val="center"/>
          </w:tcPr>
          <w:p w14:paraId="438E4E0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 (46.1)</w:t>
            </w:r>
          </w:p>
        </w:tc>
        <w:tc>
          <w:tcPr>
            <w:tcW w:w="967" w:type="dxa"/>
            <w:vAlign w:val="center"/>
          </w:tcPr>
          <w:p w14:paraId="438E4E0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124 (50.4)</w:t>
            </w:r>
          </w:p>
        </w:tc>
        <w:tc>
          <w:tcPr>
            <w:tcW w:w="670" w:type="dxa"/>
            <w:vAlign w:val="center"/>
          </w:tcPr>
          <w:p w14:paraId="438E4E0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3C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E34" w14:textId="319E4135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Prevalence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h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ypertension,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E35" w14:textId="50A15118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3,013 (34.8)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36" w14:textId="57B0DC7C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823 (35.6)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37" w14:textId="370767ED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533 (33.4)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38" w14:textId="322AB1A3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487 (33.5)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39" w14:textId="2AED7915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437 (33.0)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3A" w14:textId="734ADD50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733 (37.2)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E3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0.038</w:t>
            </w:r>
          </w:p>
        </w:tc>
      </w:tr>
      <w:tr w:rsidR="00EA6752" w:rsidRPr="006024B4" w14:paraId="7E4B172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10C8D14B" w14:textId="0F3E64A9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Family history of hypertension, n (%)</w:t>
            </w:r>
          </w:p>
        </w:tc>
        <w:tc>
          <w:tcPr>
            <w:tcW w:w="966" w:type="dxa"/>
            <w:vAlign w:val="center"/>
          </w:tcPr>
          <w:p w14:paraId="0311EEF6" w14:textId="005BC0B3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2,444 (28.2)</w:t>
            </w:r>
          </w:p>
        </w:tc>
        <w:tc>
          <w:tcPr>
            <w:tcW w:w="967" w:type="dxa"/>
            <w:vAlign w:val="center"/>
          </w:tcPr>
          <w:p w14:paraId="6208F622" w14:textId="5AFC327F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636 (27.5)</w:t>
            </w:r>
          </w:p>
        </w:tc>
        <w:tc>
          <w:tcPr>
            <w:tcW w:w="967" w:type="dxa"/>
            <w:vAlign w:val="center"/>
          </w:tcPr>
          <w:p w14:paraId="0CD75AFC" w14:textId="182A1712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444 (27.8)</w:t>
            </w:r>
          </w:p>
        </w:tc>
        <w:tc>
          <w:tcPr>
            <w:tcW w:w="967" w:type="dxa"/>
            <w:vAlign w:val="center"/>
          </w:tcPr>
          <w:p w14:paraId="3CCA3DDA" w14:textId="21C3C2BE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420 (28.9)</w:t>
            </w:r>
          </w:p>
        </w:tc>
        <w:tc>
          <w:tcPr>
            <w:tcW w:w="967" w:type="dxa"/>
            <w:vAlign w:val="center"/>
          </w:tcPr>
          <w:p w14:paraId="35B3B8E6" w14:textId="6E12A526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360 (27.2)</w:t>
            </w:r>
          </w:p>
        </w:tc>
        <w:tc>
          <w:tcPr>
            <w:tcW w:w="967" w:type="dxa"/>
            <w:vAlign w:val="center"/>
          </w:tcPr>
          <w:p w14:paraId="4AC92E30" w14:textId="5C569080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584 (29.7)</w:t>
            </w:r>
          </w:p>
        </w:tc>
        <w:tc>
          <w:tcPr>
            <w:tcW w:w="670" w:type="dxa"/>
            <w:vAlign w:val="center"/>
          </w:tcPr>
          <w:p w14:paraId="22FDD117" w14:textId="12EDC66F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0.686</w:t>
            </w:r>
          </w:p>
        </w:tc>
      </w:tr>
      <w:tr w:rsidR="00EA6752" w:rsidRPr="006024B4" w14:paraId="438E4E57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4F" w14:textId="03FCA706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Duration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h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ypertension, n (%)</w:t>
            </w:r>
          </w:p>
        </w:tc>
        <w:tc>
          <w:tcPr>
            <w:tcW w:w="966" w:type="dxa"/>
            <w:vAlign w:val="center"/>
          </w:tcPr>
          <w:p w14:paraId="438E4E5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E5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E5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E5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E5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E5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438E4E5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0.220</w:t>
            </w:r>
          </w:p>
        </w:tc>
      </w:tr>
      <w:tr w:rsidR="00EA6752" w:rsidRPr="006024B4" w14:paraId="438E4E60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58" w14:textId="3E0FF2F8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&lt;7 years</w:t>
            </w:r>
          </w:p>
        </w:tc>
        <w:tc>
          <w:tcPr>
            <w:tcW w:w="966" w:type="dxa"/>
            <w:vAlign w:val="center"/>
          </w:tcPr>
          <w:p w14:paraId="438E4E5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922 (53.0)</w:t>
            </w:r>
          </w:p>
        </w:tc>
        <w:tc>
          <w:tcPr>
            <w:tcW w:w="967" w:type="dxa"/>
            <w:vAlign w:val="center"/>
          </w:tcPr>
          <w:p w14:paraId="438E4E5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299 (57.0)</w:t>
            </w:r>
          </w:p>
        </w:tc>
        <w:tc>
          <w:tcPr>
            <w:tcW w:w="967" w:type="dxa"/>
            <w:vAlign w:val="center"/>
          </w:tcPr>
          <w:p w14:paraId="438E4E5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155 (48.9)</w:t>
            </w:r>
          </w:p>
        </w:tc>
        <w:tc>
          <w:tcPr>
            <w:tcW w:w="967" w:type="dxa"/>
            <w:vAlign w:val="center"/>
          </w:tcPr>
          <w:p w14:paraId="438E4E5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 (52.0)</w:t>
            </w:r>
          </w:p>
        </w:tc>
        <w:tc>
          <w:tcPr>
            <w:tcW w:w="967" w:type="dxa"/>
            <w:vAlign w:val="center"/>
          </w:tcPr>
          <w:p w14:paraId="438E4E5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 (52.4)</w:t>
            </w:r>
          </w:p>
        </w:tc>
        <w:tc>
          <w:tcPr>
            <w:tcW w:w="967" w:type="dxa"/>
            <w:vAlign w:val="center"/>
          </w:tcPr>
          <w:p w14:paraId="438E4E5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197 (52.0)</w:t>
            </w:r>
          </w:p>
        </w:tc>
        <w:tc>
          <w:tcPr>
            <w:tcW w:w="670" w:type="dxa"/>
            <w:vAlign w:val="center"/>
          </w:tcPr>
          <w:p w14:paraId="438E4E5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69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61" w14:textId="7402FDC4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≥7 years</w:t>
            </w:r>
          </w:p>
        </w:tc>
        <w:tc>
          <w:tcPr>
            <w:tcW w:w="966" w:type="dxa"/>
            <w:vAlign w:val="center"/>
          </w:tcPr>
          <w:p w14:paraId="438E4E6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818 (47.0)</w:t>
            </w:r>
          </w:p>
        </w:tc>
        <w:tc>
          <w:tcPr>
            <w:tcW w:w="967" w:type="dxa"/>
            <w:vAlign w:val="center"/>
          </w:tcPr>
          <w:p w14:paraId="438E4E6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(43.0)</w:t>
            </w:r>
          </w:p>
        </w:tc>
        <w:tc>
          <w:tcPr>
            <w:tcW w:w="967" w:type="dxa"/>
            <w:vAlign w:val="center"/>
          </w:tcPr>
          <w:p w14:paraId="438E4E6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 (51.1)</w:t>
            </w:r>
          </w:p>
        </w:tc>
        <w:tc>
          <w:tcPr>
            <w:tcW w:w="967" w:type="dxa"/>
            <w:vAlign w:val="center"/>
          </w:tcPr>
          <w:p w14:paraId="438E4E6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 (48.0)</w:t>
            </w:r>
          </w:p>
        </w:tc>
        <w:tc>
          <w:tcPr>
            <w:tcW w:w="967" w:type="dxa"/>
            <w:vAlign w:val="center"/>
          </w:tcPr>
          <w:p w14:paraId="438E4E6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118 (47.6)</w:t>
            </w:r>
          </w:p>
        </w:tc>
        <w:tc>
          <w:tcPr>
            <w:tcW w:w="967" w:type="dxa"/>
            <w:vAlign w:val="center"/>
          </w:tcPr>
          <w:p w14:paraId="438E4E6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182 (48.0)</w:t>
            </w:r>
          </w:p>
        </w:tc>
        <w:tc>
          <w:tcPr>
            <w:tcW w:w="670" w:type="dxa"/>
            <w:vAlign w:val="center"/>
          </w:tcPr>
          <w:p w14:paraId="438E4E6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96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E8E" w14:textId="77777777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Prevalence of CVD,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E8F" w14:textId="568C0B82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276 (3.2)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90" w14:textId="55A25843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 (4.1)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91" w14:textId="5020E612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(3.3)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92" w14:textId="19271151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 (3.4)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93" w14:textId="0ACFFC90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 (2.8)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94" w14:textId="6818D343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 (2.2)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E9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0.023</w:t>
            </w:r>
          </w:p>
        </w:tc>
      </w:tr>
      <w:tr w:rsidR="00EA6752" w:rsidRPr="006024B4" w14:paraId="438E4EBA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EB2" w14:textId="77777777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Alcohol,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EB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B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B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B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B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B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EB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0.127</w:t>
            </w:r>
          </w:p>
        </w:tc>
      </w:tr>
      <w:tr w:rsidR="00EA6752" w:rsidRPr="006024B4" w14:paraId="438E4EC3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BB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Never</w:t>
            </w:r>
          </w:p>
        </w:tc>
        <w:tc>
          <w:tcPr>
            <w:tcW w:w="966" w:type="dxa"/>
            <w:vAlign w:val="center"/>
          </w:tcPr>
          <w:p w14:paraId="438E4EB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1,329 (15.3)</w:t>
            </w:r>
          </w:p>
        </w:tc>
        <w:tc>
          <w:tcPr>
            <w:tcW w:w="967" w:type="dxa"/>
            <w:vAlign w:val="center"/>
          </w:tcPr>
          <w:p w14:paraId="438E4EB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380 (16.4)</w:t>
            </w:r>
          </w:p>
        </w:tc>
        <w:tc>
          <w:tcPr>
            <w:tcW w:w="967" w:type="dxa"/>
            <w:vAlign w:val="center"/>
          </w:tcPr>
          <w:p w14:paraId="438E4EB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256 (16.0)</w:t>
            </w:r>
          </w:p>
        </w:tc>
        <w:tc>
          <w:tcPr>
            <w:tcW w:w="967" w:type="dxa"/>
            <w:vAlign w:val="center"/>
          </w:tcPr>
          <w:p w14:paraId="438E4EB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 (13.7)</w:t>
            </w:r>
          </w:p>
        </w:tc>
        <w:tc>
          <w:tcPr>
            <w:tcW w:w="967" w:type="dxa"/>
            <w:vAlign w:val="center"/>
          </w:tcPr>
          <w:p w14:paraId="438E4EC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 (15.0)</w:t>
            </w:r>
          </w:p>
        </w:tc>
        <w:tc>
          <w:tcPr>
            <w:tcW w:w="967" w:type="dxa"/>
            <w:vAlign w:val="center"/>
          </w:tcPr>
          <w:p w14:paraId="438E4EC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295 (15.0)</w:t>
            </w:r>
          </w:p>
        </w:tc>
        <w:tc>
          <w:tcPr>
            <w:tcW w:w="670" w:type="dxa"/>
            <w:vAlign w:val="center"/>
          </w:tcPr>
          <w:p w14:paraId="438E4EC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C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C4" w14:textId="31CE3380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&lt;10 g/day</w:t>
            </w:r>
          </w:p>
        </w:tc>
        <w:tc>
          <w:tcPr>
            <w:tcW w:w="966" w:type="dxa"/>
            <w:vAlign w:val="center"/>
          </w:tcPr>
          <w:p w14:paraId="438E4EC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4,044 (46.7)</w:t>
            </w:r>
          </w:p>
        </w:tc>
        <w:tc>
          <w:tcPr>
            <w:tcW w:w="967" w:type="dxa"/>
            <w:vAlign w:val="center"/>
          </w:tcPr>
          <w:p w14:paraId="438E4EC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441 (19.1)</w:t>
            </w:r>
          </w:p>
        </w:tc>
        <w:tc>
          <w:tcPr>
            <w:tcW w:w="967" w:type="dxa"/>
            <w:vAlign w:val="center"/>
          </w:tcPr>
          <w:p w14:paraId="438E4EC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312 (19.5)</w:t>
            </w:r>
          </w:p>
        </w:tc>
        <w:tc>
          <w:tcPr>
            <w:tcW w:w="967" w:type="dxa"/>
            <w:vAlign w:val="center"/>
          </w:tcPr>
          <w:p w14:paraId="438E4EC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 (17.2)</w:t>
            </w:r>
          </w:p>
        </w:tc>
        <w:tc>
          <w:tcPr>
            <w:tcW w:w="967" w:type="dxa"/>
            <w:vAlign w:val="center"/>
          </w:tcPr>
          <w:p w14:paraId="438E4EC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245 (18.5)</w:t>
            </w:r>
          </w:p>
        </w:tc>
        <w:tc>
          <w:tcPr>
            <w:tcW w:w="967" w:type="dxa"/>
            <w:vAlign w:val="center"/>
          </w:tcPr>
          <w:p w14:paraId="438E4EC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368 (18.7)</w:t>
            </w:r>
          </w:p>
        </w:tc>
        <w:tc>
          <w:tcPr>
            <w:tcW w:w="670" w:type="dxa"/>
            <w:vAlign w:val="center"/>
          </w:tcPr>
          <w:p w14:paraId="438E4EC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D5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4ECD" w14:textId="4E9A9389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≥10 g/day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4EC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2,899 (33.5)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C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1,395 (60.3)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D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964 (60.3)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D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941 (64.8)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D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826 (62.3)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D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1,201 (61.0)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4ED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E7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EDF" w14:textId="77777777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Smoking,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EE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E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E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E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E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EE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EE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EF0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E8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Never</w:t>
            </w:r>
          </w:p>
        </w:tc>
        <w:tc>
          <w:tcPr>
            <w:tcW w:w="966" w:type="dxa"/>
            <w:vAlign w:val="center"/>
          </w:tcPr>
          <w:p w14:paraId="438E4EE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1,800 (20.8)</w:t>
            </w:r>
          </w:p>
        </w:tc>
        <w:tc>
          <w:tcPr>
            <w:tcW w:w="967" w:type="dxa"/>
            <w:vAlign w:val="center"/>
          </w:tcPr>
          <w:p w14:paraId="438E4EE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432 (18.7)</w:t>
            </w:r>
          </w:p>
        </w:tc>
        <w:tc>
          <w:tcPr>
            <w:tcW w:w="967" w:type="dxa"/>
            <w:vAlign w:val="center"/>
          </w:tcPr>
          <w:p w14:paraId="438E4EE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337 (21.1)</w:t>
            </w:r>
          </w:p>
        </w:tc>
        <w:tc>
          <w:tcPr>
            <w:tcW w:w="967" w:type="dxa"/>
            <w:vAlign w:val="center"/>
          </w:tcPr>
          <w:p w14:paraId="438E4EE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324 (22.3)</w:t>
            </w:r>
          </w:p>
        </w:tc>
        <w:tc>
          <w:tcPr>
            <w:tcW w:w="967" w:type="dxa"/>
            <w:vAlign w:val="center"/>
          </w:tcPr>
          <w:p w14:paraId="438E4EE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292 (22.0)</w:t>
            </w:r>
          </w:p>
        </w:tc>
        <w:tc>
          <w:tcPr>
            <w:tcW w:w="967" w:type="dxa"/>
            <w:vAlign w:val="center"/>
          </w:tcPr>
          <w:p w14:paraId="438E4EE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415 (21.1)</w:t>
            </w:r>
          </w:p>
        </w:tc>
        <w:tc>
          <w:tcPr>
            <w:tcW w:w="670" w:type="dxa"/>
            <w:vAlign w:val="center"/>
          </w:tcPr>
          <w:p w14:paraId="438E4EE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EF9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EF1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Past</w:t>
            </w:r>
          </w:p>
        </w:tc>
        <w:tc>
          <w:tcPr>
            <w:tcW w:w="966" w:type="dxa"/>
            <w:vAlign w:val="center"/>
          </w:tcPr>
          <w:p w14:paraId="438E4EF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3,174 (36.7)</w:t>
            </w:r>
          </w:p>
        </w:tc>
        <w:tc>
          <w:tcPr>
            <w:tcW w:w="967" w:type="dxa"/>
            <w:vAlign w:val="center"/>
          </w:tcPr>
          <w:p w14:paraId="438E4EF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972 (42.0)</w:t>
            </w:r>
          </w:p>
        </w:tc>
        <w:tc>
          <w:tcPr>
            <w:tcW w:w="967" w:type="dxa"/>
            <w:vAlign w:val="center"/>
          </w:tcPr>
          <w:p w14:paraId="438E4EF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592 (37.0)</w:t>
            </w:r>
          </w:p>
        </w:tc>
        <w:tc>
          <w:tcPr>
            <w:tcW w:w="967" w:type="dxa"/>
            <w:vAlign w:val="center"/>
          </w:tcPr>
          <w:p w14:paraId="438E4EF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520 (35.8)</w:t>
            </w:r>
          </w:p>
        </w:tc>
        <w:tc>
          <w:tcPr>
            <w:tcW w:w="967" w:type="dxa"/>
            <w:vAlign w:val="center"/>
          </w:tcPr>
          <w:p w14:paraId="438E4EF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446 (33.7)</w:t>
            </w:r>
          </w:p>
        </w:tc>
        <w:tc>
          <w:tcPr>
            <w:tcW w:w="967" w:type="dxa"/>
            <w:vAlign w:val="center"/>
          </w:tcPr>
          <w:p w14:paraId="438E4EF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644 (32.7)</w:t>
            </w:r>
          </w:p>
        </w:tc>
        <w:tc>
          <w:tcPr>
            <w:tcW w:w="670" w:type="dxa"/>
            <w:vAlign w:val="center"/>
          </w:tcPr>
          <w:p w14:paraId="438E4EF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02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4EFA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Current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4EF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3,296 (38.1)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F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812 (35.1)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F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601 (37.6)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F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546 (37.6)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EF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531 (40.1)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0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806 (40.9)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4F0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14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F0C" w14:textId="77777777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Education,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F0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0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0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1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1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1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F1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0.039</w:t>
            </w:r>
          </w:p>
        </w:tc>
      </w:tr>
      <w:tr w:rsidR="00EA6752" w:rsidRPr="006024B4" w14:paraId="438E4F1D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15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Elementary school</w:t>
            </w:r>
          </w:p>
        </w:tc>
        <w:tc>
          <w:tcPr>
            <w:tcW w:w="966" w:type="dxa"/>
            <w:vAlign w:val="center"/>
          </w:tcPr>
          <w:p w14:paraId="438E4F1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1,281 (14.8)</w:t>
            </w:r>
          </w:p>
        </w:tc>
        <w:tc>
          <w:tcPr>
            <w:tcW w:w="967" w:type="dxa"/>
            <w:vAlign w:val="center"/>
          </w:tcPr>
          <w:p w14:paraId="438E4F1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380 (16.4)</w:t>
            </w:r>
          </w:p>
        </w:tc>
        <w:tc>
          <w:tcPr>
            <w:tcW w:w="967" w:type="dxa"/>
            <w:vAlign w:val="center"/>
          </w:tcPr>
          <w:p w14:paraId="438E4F1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230 (14.4)</w:t>
            </w:r>
          </w:p>
        </w:tc>
        <w:tc>
          <w:tcPr>
            <w:tcW w:w="967" w:type="dxa"/>
            <w:vAlign w:val="center"/>
          </w:tcPr>
          <w:p w14:paraId="438E4F1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191 (13.1)</w:t>
            </w:r>
          </w:p>
        </w:tc>
        <w:tc>
          <w:tcPr>
            <w:tcW w:w="967" w:type="dxa"/>
            <w:vAlign w:val="center"/>
          </w:tcPr>
          <w:p w14:paraId="438E4F1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182 (13.7)</w:t>
            </w:r>
          </w:p>
        </w:tc>
        <w:tc>
          <w:tcPr>
            <w:tcW w:w="967" w:type="dxa"/>
            <w:vAlign w:val="center"/>
          </w:tcPr>
          <w:p w14:paraId="438E4F1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298 (15.1)</w:t>
            </w:r>
          </w:p>
        </w:tc>
        <w:tc>
          <w:tcPr>
            <w:tcW w:w="670" w:type="dxa"/>
            <w:vAlign w:val="center"/>
          </w:tcPr>
          <w:p w14:paraId="438E4F1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26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1E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Middle school</w:t>
            </w:r>
          </w:p>
        </w:tc>
        <w:tc>
          <w:tcPr>
            <w:tcW w:w="966" w:type="dxa"/>
            <w:vAlign w:val="center"/>
          </w:tcPr>
          <w:p w14:paraId="438E4F1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967 (11.2)</w:t>
            </w:r>
          </w:p>
        </w:tc>
        <w:tc>
          <w:tcPr>
            <w:tcW w:w="967" w:type="dxa"/>
            <w:vAlign w:val="center"/>
          </w:tcPr>
          <w:p w14:paraId="438E4F2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268 (11.6)</w:t>
            </w:r>
          </w:p>
        </w:tc>
        <w:tc>
          <w:tcPr>
            <w:tcW w:w="967" w:type="dxa"/>
            <w:vAlign w:val="center"/>
          </w:tcPr>
          <w:p w14:paraId="438E4F2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182 (11.4)</w:t>
            </w:r>
          </w:p>
        </w:tc>
        <w:tc>
          <w:tcPr>
            <w:tcW w:w="967" w:type="dxa"/>
            <w:vAlign w:val="center"/>
          </w:tcPr>
          <w:p w14:paraId="438E4F2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 (10.3)</w:t>
            </w:r>
          </w:p>
        </w:tc>
        <w:tc>
          <w:tcPr>
            <w:tcW w:w="967" w:type="dxa"/>
            <w:vAlign w:val="center"/>
          </w:tcPr>
          <w:p w14:paraId="438E4F2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 (11.1)</w:t>
            </w:r>
          </w:p>
        </w:tc>
        <w:tc>
          <w:tcPr>
            <w:tcW w:w="967" w:type="dxa"/>
            <w:vAlign w:val="center"/>
          </w:tcPr>
          <w:p w14:paraId="438E4F2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220 (11.2)</w:t>
            </w:r>
          </w:p>
        </w:tc>
        <w:tc>
          <w:tcPr>
            <w:tcW w:w="670" w:type="dxa"/>
            <w:vAlign w:val="center"/>
          </w:tcPr>
          <w:p w14:paraId="438E4F2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2F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27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High school</w:t>
            </w:r>
          </w:p>
        </w:tc>
        <w:tc>
          <w:tcPr>
            <w:tcW w:w="966" w:type="dxa"/>
            <w:vAlign w:val="center"/>
          </w:tcPr>
          <w:p w14:paraId="438E4F2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3,046 (35.2)</w:t>
            </w:r>
          </w:p>
        </w:tc>
        <w:tc>
          <w:tcPr>
            <w:tcW w:w="967" w:type="dxa"/>
            <w:vAlign w:val="center"/>
          </w:tcPr>
          <w:p w14:paraId="438E4F2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763 (33.0)</w:t>
            </w:r>
          </w:p>
        </w:tc>
        <w:tc>
          <w:tcPr>
            <w:tcW w:w="967" w:type="dxa"/>
            <w:vAlign w:val="center"/>
          </w:tcPr>
          <w:p w14:paraId="438E4F2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594 (37.2)</w:t>
            </w:r>
          </w:p>
        </w:tc>
        <w:tc>
          <w:tcPr>
            <w:tcW w:w="967" w:type="dxa"/>
            <w:vAlign w:val="center"/>
          </w:tcPr>
          <w:p w14:paraId="438E4F2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505 (34.8)</w:t>
            </w:r>
          </w:p>
        </w:tc>
        <w:tc>
          <w:tcPr>
            <w:tcW w:w="967" w:type="dxa"/>
            <w:vAlign w:val="center"/>
          </w:tcPr>
          <w:p w14:paraId="438E4F2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499 (37.7)</w:t>
            </w:r>
          </w:p>
        </w:tc>
        <w:tc>
          <w:tcPr>
            <w:tcW w:w="967" w:type="dxa"/>
            <w:vAlign w:val="center"/>
          </w:tcPr>
          <w:p w14:paraId="438E4F2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685 (34.8)</w:t>
            </w:r>
          </w:p>
        </w:tc>
        <w:tc>
          <w:tcPr>
            <w:tcW w:w="670" w:type="dxa"/>
            <w:vAlign w:val="center"/>
          </w:tcPr>
          <w:p w14:paraId="438E4F2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38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30" w14:textId="1B1AC70A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Complemented university</w:t>
            </w:r>
          </w:p>
        </w:tc>
        <w:tc>
          <w:tcPr>
            <w:tcW w:w="966" w:type="dxa"/>
            <w:vAlign w:val="center"/>
          </w:tcPr>
          <w:p w14:paraId="438E4F3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2,916 (33.7)</w:t>
            </w:r>
          </w:p>
        </w:tc>
        <w:tc>
          <w:tcPr>
            <w:tcW w:w="967" w:type="dxa"/>
            <w:vAlign w:val="center"/>
          </w:tcPr>
          <w:p w14:paraId="438E4F3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788 (34.1)</w:t>
            </w:r>
          </w:p>
        </w:tc>
        <w:tc>
          <w:tcPr>
            <w:tcW w:w="967" w:type="dxa"/>
            <w:vAlign w:val="center"/>
          </w:tcPr>
          <w:p w14:paraId="438E4F3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 (31.9)</w:t>
            </w:r>
          </w:p>
        </w:tc>
        <w:tc>
          <w:tcPr>
            <w:tcW w:w="967" w:type="dxa"/>
            <w:vAlign w:val="center"/>
          </w:tcPr>
          <w:p w14:paraId="438E4F3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538 (37.0)</w:t>
            </w:r>
          </w:p>
        </w:tc>
        <w:tc>
          <w:tcPr>
            <w:tcW w:w="967" w:type="dxa"/>
            <w:vAlign w:val="center"/>
          </w:tcPr>
          <w:p w14:paraId="438E4F3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431 (32.5)</w:t>
            </w:r>
          </w:p>
        </w:tc>
        <w:tc>
          <w:tcPr>
            <w:tcW w:w="967" w:type="dxa"/>
            <w:vAlign w:val="center"/>
          </w:tcPr>
          <w:p w14:paraId="438E4F3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649 (33.0)</w:t>
            </w:r>
          </w:p>
        </w:tc>
        <w:tc>
          <w:tcPr>
            <w:tcW w:w="670" w:type="dxa"/>
            <w:vAlign w:val="center"/>
          </w:tcPr>
          <w:p w14:paraId="438E4F3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4A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F42" w14:textId="77777777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Income,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F4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4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4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4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4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4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F4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53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4B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966" w:type="dxa"/>
            <w:vAlign w:val="center"/>
          </w:tcPr>
          <w:p w14:paraId="438E4F4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2,018 (23.3)</w:t>
            </w:r>
          </w:p>
        </w:tc>
        <w:tc>
          <w:tcPr>
            <w:tcW w:w="967" w:type="dxa"/>
            <w:vAlign w:val="center"/>
          </w:tcPr>
          <w:p w14:paraId="438E4F4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521 (22.5)</w:t>
            </w:r>
          </w:p>
        </w:tc>
        <w:tc>
          <w:tcPr>
            <w:tcW w:w="967" w:type="dxa"/>
            <w:vAlign w:val="center"/>
          </w:tcPr>
          <w:p w14:paraId="438E4F4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363 (22.7)</w:t>
            </w:r>
          </w:p>
        </w:tc>
        <w:tc>
          <w:tcPr>
            <w:tcW w:w="967" w:type="dxa"/>
            <w:vAlign w:val="center"/>
          </w:tcPr>
          <w:p w14:paraId="438E4F4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303 (20.9)</w:t>
            </w:r>
          </w:p>
        </w:tc>
        <w:tc>
          <w:tcPr>
            <w:tcW w:w="967" w:type="dxa"/>
            <w:vAlign w:val="center"/>
          </w:tcPr>
          <w:p w14:paraId="438E4F5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315 (23.8)</w:t>
            </w:r>
          </w:p>
        </w:tc>
        <w:tc>
          <w:tcPr>
            <w:tcW w:w="967" w:type="dxa"/>
            <w:vAlign w:val="center"/>
          </w:tcPr>
          <w:p w14:paraId="438E4F5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516 (26.2)</w:t>
            </w:r>
          </w:p>
        </w:tc>
        <w:tc>
          <w:tcPr>
            <w:tcW w:w="670" w:type="dxa"/>
            <w:vAlign w:val="center"/>
          </w:tcPr>
          <w:p w14:paraId="438E4F5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5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54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Middle low</w:t>
            </w:r>
          </w:p>
        </w:tc>
        <w:tc>
          <w:tcPr>
            <w:tcW w:w="966" w:type="dxa"/>
            <w:vAlign w:val="center"/>
          </w:tcPr>
          <w:p w14:paraId="438E4F5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2,190 (25.3)</w:t>
            </w:r>
          </w:p>
        </w:tc>
        <w:tc>
          <w:tcPr>
            <w:tcW w:w="967" w:type="dxa"/>
            <w:vAlign w:val="center"/>
          </w:tcPr>
          <w:p w14:paraId="438E4F5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593 (25.6)</w:t>
            </w:r>
          </w:p>
        </w:tc>
        <w:tc>
          <w:tcPr>
            <w:tcW w:w="967" w:type="dxa"/>
            <w:vAlign w:val="center"/>
          </w:tcPr>
          <w:p w14:paraId="438E4F5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401 (25.1)</w:t>
            </w:r>
          </w:p>
        </w:tc>
        <w:tc>
          <w:tcPr>
            <w:tcW w:w="967" w:type="dxa"/>
            <w:vAlign w:val="center"/>
          </w:tcPr>
          <w:p w14:paraId="438E4F5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394 (27.1)</w:t>
            </w:r>
          </w:p>
        </w:tc>
        <w:tc>
          <w:tcPr>
            <w:tcW w:w="967" w:type="dxa"/>
            <w:vAlign w:val="center"/>
          </w:tcPr>
          <w:p w14:paraId="438E4F5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289 (21.8)</w:t>
            </w:r>
          </w:p>
        </w:tc>
        <w:tc>
          <w:tcPr>
            <w:tcW w:w="967" w:type="dxa"/>
            <w:vAlign w:val="center"/>
          </w:tcPr>
          <w:p w14:paraId="438E4F5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513 (26.1)</w:t>
            </w:r>
          </w:p>
        </w:tc>
        <w:tc>
          <w:tcPr>
            <w:tcW w:w="670" w:type="dxa"/>
            <w:vAlign w:val="center"/>
          </w:tcPr>
          <w:p w14:paraId="438E4F5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65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5D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Middle high</w:t>
            </w:r>
          </w:p>
        </w:tc>
        <w:tc>
          <w:tcPr>
            <w:tcW w:w="966" w:type="dxa"/>
            <w:vAlign w:val="center"/>
          </w:tcPr>
          <w:p w14:paraId="438E4F5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2,184 (25.2)</w:t>
            </w:r>
          </w:p>
        </w:tc>
        <w:tc>
          <w:tcPr>
            <w:tcW w:w="967" w:type="dxa"/>
            <w:vAlign w:val="center"/>
          </w:tcPr>
          <w:p w14:paraId="438E4F5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565 (24.4)</w:t>
            </w:r>
          </w:p>
        </w:tc>
        <w:tc>
          <w:tcPr>
            <w:tcW w:w="967" w:type="dxa"/>
            <w:vAlign w:val="center"/>
          </w:tcPr>
          <w:p w14:paraId="438E4F6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416 (26.0)</w:t>
            </w:r>
          </w:p>
        </w:tc>
        <w:tc>
          <w:tcPr>
            <w:tcW w:w="967" w:type="dxa"/>
            <w:vAlign w:val="center"/>
          </w:tcPr>
          <w:p w14:paraId="438E4F6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385 (26.5)</w:t>
            </w:r>
          </w:p>
        </w:tc>
        <w:tc>
          <w:tcPr>
            <w:tcW w:w="967" w:type="dxa"/>
            <w:vAlign w:val="center"/>
          </w:tcPr>
          <w:p w14:paraId="438E4F6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377 (28.5)</w:t>
            </w:r>
          </w:p>
        </w:tc>
        <w:tc>
          <w:tcPr>
            <w:tcW w:w="967" w:type="dxa"/>
            <w:vAlign w:val="center"/>
          </w:tcPr>
          <w:p w14:paraId="438E4F6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441 (22.4)</w:t>
            </w:r>
          </w:p>
        </w:tc>
        <w:tc>
          <w:tcPr>
            <w:tcW w:w="670" w:type="dxa"/>
            <w:vAlign w:val="center"/>
          </w:tcPr>
          <w:p w14:paraId="438E4F6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6E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4F66" w14:textId="77777777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4F6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2,198 (25.4)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6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622 (26.9)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6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407 (25.5)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6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361 (24.8)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6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327 (24.7)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6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481 (24.4)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4F6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80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78" w14:textId="77777777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Physical activity, n (%)</w:t>
            </w:r>
          </w:p>
        </w:tc>
        <w:tc>
          <w:tcPr>
            <w:tcW w:w="966" w:type="dxa"/>
            <w:vAlign w:val="center"/>
          </w:tcPr>
          <w:p w14:paraId="438E4F7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F7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F7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F7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F7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4F7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438E4F7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0.032</w:t>
            </w:r>
          </w:p>
        </w:tc>
      </w:tr>
      <w:tr w:rsidR="00EA6752" w:rsidRPr="006024B4" w14:paraId="438E4F89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81" w14:textId="6D527D0F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&lt;150 min/week</w:t>
            </w:r>
          </w:p>
        </w:tc>
        <w:tc>
          <w:tcPr>
            <w:tcW w:w="966" w:type="dxa"/>
            <w:vAlign w:val="center"/>
          </w:tcPr>
          <w:p w14:paraId="438E4F8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4,819 (55.7)</w:t>
            </w:r>
          </w:p>
        </w:tc>
        <w:tc>
          <w:tcPr>
            <w:tcW w:w="967" w:type="dxa"/>
            <w:vAlign w:val="center"/>
          </w:tcPr>
          <w:p w14:paraId="438E4F8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1,259 (54.4)</w:t>
            </w:r>
          </w:p>
        </w:tc>
        <w:tc>
          <w:tcPr>
            <w:tcW w:w="967" w:type="dxa"/>
            <w:vAlign w:val="center"/>
          </w:tcPr>
          <w:p w14:paraId="438E4F8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867 (54.3)</w:t>
            </w:r>
          </w:p>
        </w:tc>
        <w:tc>
          <w:tcPr>
            <w:tcW w:w="967" w:type="dxa"/>
            <w:vAlign w:val="center"/>
          </w:tcPr>
          <w:p w14:paraId="438E4F8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785 (54.0)</w:t>
            </w:r>
          </w:p>
        </w:tc>
        <w:tc>
          <w:tcPr>
            <w:tcW w:w="967" w:type="dxa"/>
            <w:vAlign w:val="center"/>
          </w:tcPr>
          <w:p w14:paraId="438E4F8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763 (57.6)</w:t>
            </w:r>
          </w:p>
        </w:tc>
        <w:tc>
          <w:tcPr>
            <w:tcW w:w="967" w:type="dxa"/>
            <w:vAlign w:val="center"/>
          </w:tcPr>
          <w:p w14:paraId="438E4F8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1,145 (58.2)</w:t>
            </w:r>
          </w:p>
        </w:tc>
        <w:tc>
          <w:tcPr>
            <w:tcW w:w="670" w:type="dxa"/>
            <w:vAlign w:val="center"/>
          </w:tcPr>
          <w:p w14:paraId="438E4F8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92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8A" w14:textId="10948BA8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≥150 min/week</w:t>
            </w:r>
          </w:p>
        </w:tc>
        <w:tc>
          <w:tcPr>
            <w:tcW w:w="966" w:type="dxa"/>
            <w:vAlign w:val="center"/>
          </w:tcPr>
          <w:p w14:paraId="438E4F8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3,393 (39.2)</w:t>
            </w:r>
          </w:p>
        </w:tc>
        <w:tc>
          <w:tcPr>
            <w:tcW w:w="967" w:type="dxa"/>
            <w:vAlign w:val="center"/>
          </w:tcPr>
          <w:p w14:paraId="438E4F8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938 (40.5)</w:t>
            </w:r>
          </w:p>
        </w:tc>
        <w:tc>
          <w:tcPr>
            <w:tcW w:w="967" w:type="dxa"/>
            <w:vAlign w:val="center"/>
          </w:tcPr>
          <w:p w14:paraId="438E4F8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652 (40.8)</w:t>
            </w:r>
          </w:p>
        </w:tc>
        <w:tc>
          <w:tcPr>
            <w:tcW w:w="967" w:type="dxa"/>
            <w:vAlign w:val="center"/>
          </w:tcPr>
          <w:p w14:paraId="438E4F8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597 (41.1)</w:t>
            </w:r>
          </w:p>
        </w:tc>
        <w:tc>
          <w:tcPr>
            <w:tcW w:w="967" w:type="dxa"/>
            <w:vAlign w:val="center"/>
          </w:tcPr>
          <w:p w14:paraId="438E4F8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497 (37.5)</w:t>
            </w:r>
          </w:p>
        </w:tc>
        <w:tc>
          <w:tcPr>
            <w:tcW w:w="967" w:type="dxa"/>
            <w:vAlign w:val="center"/>
          </w:tcPr>
          <w:p w14:paraId="438E4F9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709 (36.0)</w:t>
            </w:r>
          </w:p>
        </w:tc>
        <w:tc>
          <w:tcPr>
            <w:tcW w:w="670" w:type="dxa"/>
            <w:vAlign w:val="center"/>
          </w:tcPr>
          <w:p w14:paraId="438E4F9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024B4" w:rsidRPr="006024B4" w14:paraId="38D677B6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3D08A6D7" w14:textId="2EB13560" w:rsidR="006024B4" w:rsidRPr="006024B4" w:rsidRDefault="006024B4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SBP, mmHg</w:t>
            </w:r>
            <w:r w:rsidR="002715DF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mean ± SE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0FF55874" w14:textId="0D114749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120.8 ± 0.2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524F2585" w14:textId="6AE8779C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121.5 ± 0.3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15F2ED1" w14:textId="73418F6F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120.0 ± 0.4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7B93D70C" w14:textId="35288797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120.0 ± 0.4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71ADE05E" w14:textId="6EE685D8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120.4 ± 0.4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36855D7A" w14:textId="1CA98F14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121.5 ± 0.3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355FD761" w14:textId="2FE2C36A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6024B4" w:rsidRPr="006024B4" w14:paraId="6E85A709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7E5A4534" w14:textId="5F596A62" w:rsidR="006024B4" w:rsidRPr="006024B4" w:rsidRDefault="006024B4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DBP, mmHg</w:t>
            </w:r>
            <w:r w:rsidR="002715DF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mean ± SE</w:t>
            </w:r>
          </w:p>
        </w:tc>
        <w:tc>
          <w:tcPr>
            <w:tcW w:w="966" w:type="dxa"/>
            <w:vAlign w:val="center"/>
          </w:tcPr>
          <w:p w14:paraId="681DD81F" w14:textId="36D3C1C2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77.9 ± 0.1</w:t>
            </w:r>
          </w:p>
        </w:tc>
        <w:tc>
          <w:tcPr>
            <w:tcW w:w="967" w:type="dxa"/>
            <w:vAlign w:val="center"/>
          </w:tcPr>
          <w:p w14:paraId="5BF8FD65" w14:textId="74BCF89B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76.4 ± 0.2</w:t>
            </w:r>
          </w:p>
        </w:tc>
        <w:tc>
          <w:tcPr>
            <w:tcW w:w="967" w:type="dxa"/>
            <w:vAlign w:val="center"/>
          </w:tcPr>
          <w:p w14:paraId="7A1DE740" w14:textId="109A36F1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77.1 ± 0.3</w:t>
            </w:r>
          </w:p>
        </w:tc>
        <w:tc>
          <w:tcPr>
            <w:tcW w:w="967" w:type="dxa"/>
            <w:vAlign w:val="center"/>
          </w:tcPr>
          <w:p w14:paraId="683D811A" w14:textId="073A6CEF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78.3 ± 0.3</w:t>
            </w:r>
          </w:p>
        </w:tc>
        <w:tc>
          <w:tcPr>
            <w:tcW w:w="967" w:type="dxa"/>
            <w:vAlign w:val="center"/>
          </w:tcPr>
          <w:p w14:paraId="1A8EB038" w14:textId="6771B4D5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78.6 ± 0.3</w:t>
            </w:r>
          </w:p>
        </w:tc>
        <w:tc>
          <w:tcPr>
            <w:tcW w:w="967" w:type="dxa"/>
            <w:vAlign w:val="center"/>
          </w:tcPr>
          <w:p w14:paraId="6F0B0BCA" w14:textId="10334F6F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79.7 ± 0.2</w:t>
            </w:r>
          </w:p>
        </w:tc>
        <w:tc>
          <w:tcPr>
            <w:tcW w:w="670" w:type="dxa"/>
            <w:vAlign w:val="center"/>
          </w:tcPr>
          <w:p w14:paraId="15D02E1C" w14:textId="1B7B1910" w:rsidR="006024B4" w:rsidRPr="006024B4" w:rsidRDefault="006024B4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A4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4F9C" w14:textId="41FFBD58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Blood markers, mean ± SE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4F9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9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9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A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A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4FA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4FA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6752" w:rsidRPr="006024B4" w14:paraId="438E4FAD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A5" w14:textId="2DBE7264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Glucose, mg/dL</w:t>
            </w:r>
          </w:p>
        </w:tc>
        <w:tc>
          <w:tcPr>
            <w:tcW w:w="966" w:type="dxa"/>
            <w:vAlign w:val="center"/>
          </w:tcPr>
          <w:p w14:paraId="438E4FA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101.0 ± 0.2</w:t>
            </w:r>
          </w:p>
        </w:tc>
        <w:tc>
          <w:tcPr>
            <w:tcW w:w="967" w:type="dxa"/>
            <w:vAlign w:val="center"/>
          </w:tcPr>
          <w:p w14:paraId="438E4FA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98.5 ± 0.4</w:t>
            </w:r>
          </w:p>
        </w:tc>
        <w:tc>
          <w:tcPr>
            <w:tcW w:w="967" w:type="dxa"/>
            <w:vAlign w:val="center"/>
          </w:tcPr>
          <w:p w14:paraId="438E4FA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99.9 ± 0.5</w:t>
            </w:r>
          </w:p>
        </w:tc>
        <w:tc>
          <w:tcPr>
            <w:tcW w:w="967" w:type="dxa"/>
            <w:vAlign w:val="center"/>
          </w:tcPr>
          <w:p w14:paraId="438E4FA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101.1 ± 0.6</w:t>
            </w:r>
          </w:p>
        </w:tc>
        <w:tc>
          <w:tcPr>
            <w:tcW w:w="967" w:type="dxa"/>
            <w:vAlign w:val="center"/>
          </w:tcPr>
          <w:p w14:paraId="438E4FA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100.9 ± 0.6</w:t>
            </w:r>
          </w:p>
        </w:tc>
        <w:tc>
          <w:tcPr>
            <w:tcW w:w="967" w:type="dxa"/>
            <w:vAlign w:val="center"/>
          </w:tcPr>
          <w:p w14:paraId="438E4FA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104.7 ± 0.6</w:t>
            </w:r>
          </w:p>
        </w:tc>
        <w:tc>
          <w:tcPr>
            <w:tcW w:w="670" w:type="dxa"/>
            <w:vAlign w:val="center"/>
          </w:tcPr>
          <w:p w14:paraId="438E4FA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B6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AE" w14:textId="7E372F4E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HbA1c, %</w:t>
            </w:r>
          </w:p>
        </w:tc>
        <w:tc>
          <w:tcPr>
            <w:tcW w:w="966" w:type="dxa"/>
            <w:vAlign w:val="center"/>
          </w:tcPr>
          <w:p w14:paraId="438E4FA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5.83 ± 0.01</w:t>
            </w:r>
          </w:p>
        </w:tc>
        <w:tc>
          <w:tcPr>
            <w:tcW w:w="967" w:type="dxa"/>
            <w:vAlign w:val="center"/>
          </w:tcPr>
          <w:p w14:paraId="438E4FB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5.77 ± 0.01</w:t>
            </w:r>
          </w:p>
        </w:tc>
        <w:tc>
          <w:tcPr>
            <w:tcW w:w="967" w:type="dxa"/>
            <w:vAlign w:val="center"/>
          </w:tcPr>
          <w:p w14:paraId="438E4FB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5.80 ± 0.02</w:t>
            </w:r>
          </w:p>
        </w:tc>
        <w:tc>
          <w:tcPr>
            <w:tcW w:w="967" w:type="dxa"/>
            <w:vAlign w:val="center"/>
          </w:tcPr>
          <w:p w14:paraId="438E4FB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5.82 ± 0.02</w:t>
            </w:r>
          </w:p>
        </w:tc>
        <w:tc>
          <w:tcPr>
            <w:tcW w:w="967" w:type="dxa"/>
            <w:vAlign w:val="center"/>
          </w:tcPr>
          <w:p w14:paraId="438E4FB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5.82 ± 0.02</w:t>
            </w:r>
          </w:p>
        </w:tc>
        <w:tc>
          <w:tcPr>
            <w:tcW w:w="967" w:type="dxa"/>
            <w:vAlign w:val="center"/>
          </w:tcPr>
          <w:p w14:paraId="438E4FB4" w14:textId="76ED21B5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6.00 ± 0.02</w:t>
            </w:r>
          </w:p>
        </w:tc>
        <w:tc>
          <w:tcPr>
            <w:tcW w:w="670" w:type="dxa"/>
            <w:vAlign w:val="center"/>
          </w:tcPr>
          <w:p w14:paraId="438E4FB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D1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C9" w14:textId="78C476AF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Total cholesterol, mg/dL</w:t>
            </w:r>
          </w:p>
        </w:tc>
        <w:tc>
          <w:tcPr>
            <w:tcW w:w="966" w:type="dxa"/>
            <w:vAlign w:val="center"/>
          </w:tcPr>
          <w:p w14:paraId="438E4FC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187.0 ± 0.4</w:t>
            </w:r>
          </w:p>
        </w:tc>
        <w:tc>
          <w:tcPr>
            <w:tcW w:w="967" w:type="dxa"/>
            <w:vAlign w:val="center"/>
          </w:tcPr>
          <w:p w14:paraId="438E4FC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186.3 ± 0.7</w:t>
            </w:r>
          </w:p>
        </w:tc>
        <w:tc>
          <w:tcPr>
            <w:tcW w:w="967" w:type="dxa"/>
            <w:vAlign w:val="center"/>
          </w:tcPr>
          <w:p w14:paraId="438E4FC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186.2 ± 0.8</w:t>
            </w:r>
          </w:p>
        </w:tc>
        <w:tc>
          <w:tcPr>
            <w:tcW w:w="967" w:type="dxa"/>
            <w:vAlign w:val="center"/>
          </w:tcPr>
          <w:p w14:paraId="438E4FC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186.6 ± 0.9</w:t>
            </w:r>
          </w:p>
        </w:tc>
        <w:tc>
          <w:tcPr>
            <w:tcW w:w="967" w:type="dxa"/>
            <w:vAlign w:val="center"/>
          </w:tcPr>
          <w:p w14:paraId="438E4FC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188.1 ± 1.0</w:t>
            </w:r>
          </w:p>
        </w:tc>
        <w:tc>
          <w:tcPr>
            <w:tcW w:w="967" w:type="dxa"/>
            <w:vAlign w:val="center"/>
          </w:tcPr>
          <w:p w14:paraId="438E4FC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188.1 ± 0.9</w:t>
            </w:r>
          </w:p>
        </w:tc>
        <w:tc>
          <w:tcPr>
            <w:tcW w:w="670" w:type="dxa"/>
            <w:vAlign w:val="center"/>
          </w:tcPr>
          <w:p w14:paraId="438E4FD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0.187</w:t>
            </w:r>
          </w:p>
        </w:tc>
      </w:tr>
      <w:tr w:rsidR="00EA6752" w:rsidRPr="006024B4" w14:paraId="438E4FDA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D2" w14:textId="240A1EAC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Triglyceride, mg/dL</w:t>
            </w:r>
          </w:p>
        </w:tc>
        <w:tc>
          <w:tcPr>
            <w:tcW w:w="966" w:type="dxa"/>
            <w:vAlign w:val="center"/>
          </w:tcPr>
          <w:p w14:paraId="438E4FD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155.3 ± 1.4</w:t>
            </w:r>
          </w:p>
        </w:tc>
        <w:tc>
          <w:tcPr>
            <w:tcW w:w="967" w:type="dxa"/>
            <w:vAlign w:val="center"/>
          </w:tcPr>
          <w:p w14:paraId="438E4FD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141.7 ± 2.1</w:t>
            </w:r>
          </w:p>
        </w:tc>
        <w:tc>
          <w:tcPr>
            <w:tcW w:w="967" w:type="dxa"/>
            <w:vAlign w:val="center"/>
          </w:tcPr>
          <w:p w14:paraId="438E4FD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146.7 ± 2.7</w:t>
            </w:r>
          </w:p>
        </w:tc>
        <w:tc>
          <w:tcPr>
            <w:tcW w:w="967" w:type="dxa"/>
            <w:vAlign w:val="center"/>
          </w:tcPr>
          <w:p w14:paraId="438E4FD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155.1 ± 3.2</w:t>
            </w:r>
          </w:p>
        </w:tc>
        <w:tc>
          <w:tcPr>
            <w:tcW w:w="967" w:type="dxa"/>
            <w:vAlign w:val="center"/>
          </w:tcPr>
          <w:p w14:paraId="438E4FD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159.4 ± 3.4</w:t>
            </w:r>
          </w:p>
        </w:tc>
        <w:tc>
          <w:tcPr>
            <w:tcW w:w="967" w:type="dxa"/>
            <w:vAlign w:val="center"/>
          </w:tcPr>
          <w:p w14:paraId="438E4FD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175.3 ± 3.6</w:t>
            </w:r>
          </w:p>
        </w:tc>
        <w:tc>
          <w:tcPr>
            <w:tcW w:w="670" w:type="dxa"/>
            <w:vAlign w:val="center"/>
          </w:tcPr>
          <w:p w14:paraId="438E4FD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E3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DB" w14:textId="33477325" w:rsidR="00EA6752" w:rsidRPr="006024B4" w:rsidRDefault="00EA6752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HDL, mg/dL</w:t>
            </w:r>
          </w:p>
        </w:tc>
        <w:tc>
          <w:tcPr>
            <w:tcW w:w="966" w:type="dxa"/>
            <w:vAlign w:val="center"/>
          </w:tcPr>
          <w:p w14:paraId="438E4FDC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47.4 ± 0.1</w:t>
            </w:r>
          </w:p>
        </w:tc>
        <w:tc>
          <w:tcPr>
            <w:tcW w:w="967" w:type="dxa"/>
            <w:vAlign w:val="center"/>
          </w:tcPr>
          <w:p w14:paraId="438E4FDD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47.7 ± 0.2</w:t>
            </w:r>
          </w:p>
        </w:tc>
        <w:tc>
          <w:tcPr>
            <w:tcW w:w="967" w:type="dxa"/>
            <w:vAlign w:val="center"/>
          </w:tcPr>
          <w:p w14:paraId="438E4FD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46.9 ± 0.3</w:t>
            </w:r>
          </w:p>
        </w:tc>
        <w:tc>
          <w:tcPr>
            <w:tcW w:w="967" w:type="dxa"/>
            <w:vAlign w:val="center"/>
          </w:tcPr>
          <w:p w14:paraId="438E4FD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47.3 ± 0.3</w:t>
            </w:r>
          </w:p>
        </w:tc>
        <w:tc>
          <w:tcPr>
            <w:tcW w:w="967" w:type="dxa"/>
            <w:vAlign w:val="center"/>
          </w:tcPr>
          <w:p w14:paraId="438E4FE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47.5 ± 0.3</w:t>
            </w:r>
          </w:p>
        </w:tc>
        <w:tc>
          <w:tcPr>
            <w:tcW w:w="967" w:type="dxa"/>
            <w:vAlign w:val="center"/>
          </w:tcPr>
          <w:p w14:paraId="438E4FE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47.4 ± 0.3</w:t>
            </w:r>
          </w:p>
        </w:tc>
        <w:tc>
          <w:tcPr>
            <w:tcW w:w="670" w:type="dxa"/>
            <w:vAlign w:val="center"/>
          </w:tcPr>
          <w:p w14:paraId="438E4FE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E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4FE4" w14:textId="5ABAB0D6" w:rsidR="00EA6752" w:rsidRPr="006024B4" w:rsidRDefault="00FB50E5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AST</w:t>
            </w:r>
            <w:r w:rsidR="00EA6752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IU/L</w:t>
            </w:r>
          </w:p>
        </w:tc>
        <w:tc>
          <w:tcPr>
            <w:tcW w:w="966" w:type="dxa"/>
            <w:vAlign w:val="center"/>
          </w:tcPr>
          <w:p w14:paraId="438E4FE5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24.5 ± 0.2</w:t>
            </w:r>
          </w:p>
        </w:tc>
        <w:tc>
          <w:tcPr>
            <w:tcW w:w="967" w:type="dxa"/>
            <w:vAlign w:val="center"/>
          </w:tcPr>
          <w:p w14:paraId="438E4FE6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23.9 ± 0.3</w:t>
            </w:r>
          </w:p>
        </w:tc>
        <w:tc>
          <w:tcPr>
            <w:tcW w:w="967" w:type="dxa"/>
            <w:vAlign w:val="center"/>
          </w:tcPr>
          <w:p w14:paraId="438E4FE7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23.9 ± 0.3</w:t>
            </w:r>
          </w:p>
        </w:tc>
        <w:tc>
          <w:tcPr>
            <w:tcW w:w="967" w:type="dxa"/>
            <w:vAlign w:val="center"/>
          </w:tcPr>
          <w:p w14:paraId="438E4FE8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24.8 ± 0.5</w:t>
            </w:r>
          </w:p>
        </w:tc>
        <w:tc>
          <w:tcPr>
            <w:tcW w:w="967" w:type="dxa"/>
            <w:vAlign w:val="center"/>
          </w:tcPr>
          <w:p w14:paraId="438E4FE9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24.0 ± 0.4</w:t>
            </w:r>
          </w:p>
        </w:tc>
        <w:tc>
          <w:tcPr>
            <w:tcW w:w="967" w:type="dxa"/>
            <w:vAlign w:val="center"/>
          </w:tcPr>
          <w:p w14:paraId="438E4FEA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25.8 ± 0.4</w:t>
            </w:r>
          </w:p>
        </w:tc>
        <w:tc>
          <w:tcPr>
            <w:tcW w:w="670" w:type="dxa"/>
            <w:vAlign w:val="center"/>
          </w:tcPr>
          <w:p w14:paraId="438E4FEB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F5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4FED" w14:textId="562E924F" w:rsidR="00EA6752" w:rsidRPr="006024B4" w:rsidRDefault="00FB50E5" w:rsidP="00654045">
            <w:pPr>
              <w:ind w:firstLineChars="123" w:firstLine="172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ALT</w:t>
            </w:r>
            <w:r w:rsidR="00EA6752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IU/L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4FEE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25.9 ± 0.2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EF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24.3 ± 0.5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F0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25.0 ± 0.4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F1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26.7 ± 0.7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F2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25.7 ± 0.5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4FF3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28.1 ± 0.5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4FF4" w14:textId="77777777" w:rsidR="00EA6752" w:rsidRPr="006024B4" w:rsidRDefault="00EA6752" w:rsidP="00FB50E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EA6752" w:rsidRPr="006024B4" w14:paraId="438E4FF7" w14:textId="77777777" w:rsidTr="00EF45C3">
        <w:trPr>
          <w:trHeight w:val="227"/>
        </w:trPr>
        <w:tc>
          <w:tcPr>
            <w:tcW w:w="9016" w:type="dxa"/>
            <w:gridSpan w:val="8"/>
            <w:tcBorders>
              <w:top w:val="single" w:sz="4" w:space="0" w:color="auto"/>
            </w:tcBorders>
            <w:vAlign w:val="center"/>
          </w:tcPr>
          <w:p w14:paraId="438E4FF6" w14:textId="47E756A1" w:rsidR="00EA6752" w:rsidRPr="006024B4" w:rsidRDefault="00EA6752" w:rsidP="006024B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Data are presented as mean ± SD, mean ± SE, or n (%). SD, standard deviation; SE, standard error. </w:t>
            </w:r>
            <w:r w:rsidRPr="006024B4">
              <w:rPr>
                <w:rFonts w:ascii="Times New Roman" w:hAnsi="Times New Roman" w:cs="Times New Roman"/>
                <w:sz w:val="14"/>
                <w:szCs w:val="14"/>
              </w:rPr>
              <w:t xml:space="preserve">All variables were tested by analysis of covariance (ANCOVA) or chi-square test. ANCOVA was performed with age as </w:t>
            </w:r>
            <w:r w:rsidR="00A1240D">
              <w:rPr>
                <w:rFonts w:ascii="Times New Roman" w:hAnsi="Times New Roman" w:cs="Times New Roman"/>
                <w:sz w:val="14"/>
                <w:szCs w:val="14"/>
              </w:rPr>
              <w:t>a covariate</w:t>
            </w:r>
            <w:r w:rsidRPr="006024B4">
              <w:rPr>
                <w:rFonts w:ascii="Times New Roman" w:hAnsi="Times New Roman" w:cs="Times New Roman"/>
                <w:sz w:val="14"/>
                <w:szCs w:val="14"/>
              </w:rPr>
              <w:t xml:space="preserve">. Significant differences were found between </w:t>
            </w:r>
            <w:r w:rsidR="00A1240D">
              <w:rPr>
                <w:rFonts w:ascii="Times New Roman" w:hAnsi="Times New Roman" w:cs="Times New Roman"/>
                <w:sz w:val="14"/>
                <w:szCs w:val="14"/>
              </w:rPr>
              <w:t>quintiles of</w:t>
            </w:r>
            <w:r w:rsidRPr="006024B4">
              <w:rPr>
                <w:rFonts w:ascii="Times New Roman" w:hAnsi="Times New Roman" w:cs="Times New Roman"/>
                <w:sz w:val="14"/>
                <w:szCs w:val="14"/>
              </w:rPr>
              <w:t xml:space="preserve"> resting heart rate. 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CKD, chronic kidney disease; ACR, albumin-to-creatinine ratio; eGFR, estimated glomerular filtration rate; CVD, cardiovascular disease; BMI, body mass index; SBP, systolic blood pressure; DBP, diastolic blood pressure; </w:t>
            </w:r>
            <w:r w:rsidR="00FB50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AST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</w:t>
            </w:r>
            <w:r w:rsidR="00FB50E5" w:rsidRPr="00FB50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Aspartate aminotransferase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; </w:t>
            </w:r>
            <w:r w:rsidR="00FB50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ALT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</w:t>
            </w:r>
            <w:r w:rsidR="00FB50E5" w:rsidRPr="00FB50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Alanine transaminase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</w:tbl>
    <w:p w14:paraId="438E4FF8" w14:textId="77777777" w:rsidR="00BA260C" w:rsidRPr="00D51ECB" w:rsidRDefault="00BA260C"/>
    <w:p w14:paraId="438E4FF9" w14:textId="77777777" w:rsidR="00890252" w:rsidRPr="00D51ECB" w:rsidRDefault="00890252"/>
    <w:p w14:paraId="438E4FFA" w14:textId="4A22BB4A" w:rsidR="00D91BDF" w:rsidRDefault="00D91BDF"/>
    <w:p w14:paraId="3177ECFC" w14:textId="60CB56FD" w:rsidR="006024B4" w:rsidRDefault="006024B4"/>
    <w:p w14:paraId="73D500C6" w14:textId="4D8B961A" w:rsidR="006024B4" w:rsidRDefault="006024B4"/>
    <w:p w14:paraId="7F0A4C1E" w14:textId="49171196" w:rsidR="006024B4" w:rsidRDefault="006024B4"/>
    <w:p w14:paraId="438E4FFB" w14:textId="77777777" w:rsidR="00D91BDF" w:rsidRPr="00D51ECB" w:rsidRDefault="00D91BDF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966"/>
        <w:gridCol w:w="967"/>
        <w:gridCol w:w="967"/>
        <w:gridCol w:w="967"/>
        <w:gridCol w:w="967"/>
        <w:gridCol w:w="967"/>
        <w:gridCol w:w="670"/>
      </w:tblGrid>
      <w:tr w:rsidR="00587B7F" w:rsidRPr="00FB50E5" w14:paraId="438E4FFD" w14:textId="77777777" w:rsidTr="00EF45C3">
        <w:trPr>
          <w:trHeight w:val="227"/>
        </w:trPr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438E4FFC" w14:textId="3136DE9F" w:rsidR="001E243D" w:rsidRPr="00FB50E5" w:rsidRDefault="00562E80" w:rsidP="00FB50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E80">
              <w:rPr>
                <w:rFonts w:ascii="Times New Roman" w:hAnsi="Times New Roman" w:cs="Times New Roman"/>
                <w:b/>
                <w:sz w:val="14"/>
                <w:szCs w:val="14"/>
              </w:rPr>
              <w:t>Supplementary</w:t>
            </w:r>
            <w:r w:rsidR="00824AA3" w:rsidRPr="00FB50E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6024B4" w:rsidRPr="00FB50E5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  <w:r w:rsidR="00824AA3" w:rsidRPr="00FB50E5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  <w:r w:rsidR="00824AA3" w:rsidRPr="00FB50E5">
              <w:rPr>
                <w:rFonts w:ascii="Times New Roman" w:hAnsi="Times New Roman" w:cs="Times New Roman"/>
                <w:sz w:val="14"/>
                <w:szCs w:val="14"/>
              </w:rPr>
              <w:t xml:space="preserve"> Characteristics of study participants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for women</w:t>
            </w:r>
          </w:p>
        </w:tc>
      </w:tr>
      <w:tr w:rsidR="00587B7F" w:rsidRPr="00FB50E5" w14:paraId="438E5008" w14:textId="77777777" w:rsidTr="00EF45C3">
        <w:trPr>
          <w:trHeight w:val="227"/>
        </w:trPr>
        <w:tc>
          <w:tcPr>
            <w:tcW w:w="25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00" w14:textId="210759D2" w:rsidR="00BA260C" w:rsidRPr="00FB50E5" w:rsidRDefault="00BA260C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</w:tcBorders>
            <w:vAlign w:val="center"/>
          </w:tcPr>
          <w:p w14:paraId="438E5001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Women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02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1st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03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2nd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04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3rd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05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4th quintile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06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5th quintile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07" w14:textId="6CAE39ED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i/>
                <w:iCs/>
                <w:color w:val="000000"/>
                <w:sz w:val="14"/>
                <w:szCs w:val="14"/>
              </w:rPr>
              <w:t>p</w:t>
            </w: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-</w:t>
            </w:r>
            <w:r w:rsidR="00080670"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values</w:t>
            </w:r>
          </w:p>
        </w:tc>
      </w:tr>
      <w:tr w:rsidR="00587B7F" w:rsidRPr="00FB50E5" w14:paraId="438E5011" w14:textId="77777777" w:rsidTr="00EF45C3">
        <w:trPr>
          <w:trHeight w:val="227"/>
        </w:trPr>
        <w:tc>
          <w:tcPr>
            <w:tcW w:w="2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09" w14:textId="77777777" w:rsidR="00BA260C" w:rsidRPr="00FB50E5" w:rsidRDefault="00BA260C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</w:tcBorders>
            <w:vAlign w:val="center"/>
          </w:tcPr>
          <w:p w14:paraId="438E500A" w14:textId="77777777" w:rsidR="00BA260C" w:rsidRPr="00FB50E5" w:rsidRDefault="00BA260C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00B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&lt;64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00C" w14:textId="72F1296A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64–67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00D" w14:textId="28CEAC23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68–70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00E" w14:textId="1BAE9275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71–75 bpm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00F" w14:textId="77777777" w:rsidR="00BA260C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  <w:t>≥</w:t>
            </w: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76 bpm</w:t>
            </w:r>
          </w:p>
        </w:tc>
        <w:tc>
          <w:tcPr>
            <w:tcW w:w="670" w:type="dxa"/>
            <w:vMerge/>
            <w:tcBorders>
              <w:bottom w:val="single" w:sz="4" w:space="0" w:color="auto"/>
            </w:tcBorders>
            <w:vAlign w:val="center"/>
          </w:tcPr>
          <w:p w14:paraId="438E5010" w14:textId="77777777" w:rsidR="00BA260C" w:rsidRPr="00FB50E5" w:rsidRDefault="00BA260C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87B7F" w:rsidRPr="00FB50E5" w14:paraId="438E501A" w14:textId="77777777" w:rsidTr="00EF45C3">
        <w:trPr>
          <w:trHeight w:val="227"/>
        </w:trPr>
        <w:tc>
          <w:tcPr>
            <w:tcW w:w="2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2" w14:textId="77777777" w:rsidR="00691918" w:rsidRPr="00FB50E5" w:rsidRDefault="00691918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3" w14:textId="77777777" w:rsidR="00691918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n=10,551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4" w14:textId="77777777" w:rsidR="00691918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n=2,027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5" w14:textId="77777777" w:rsidR="00691918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n=1,942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6" w14:textId="77777777" w:rsidR="00691918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n=1,905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7" w14:textId="77777777" w:rsidR="00691918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n=1,753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5018" w14:textId="77777777" w:rsidR="00691918" w:rsidRPr="00FB50E5" w:rsidRDefault="00824AA3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n=2,924</w:t>
            </w:r>
          </w:p>
        </w:tc>
        <w:tc>
          <w:tcPr>
            <w:tcW w:w="670" w:type="dxa"/>
            <w:vMerge/>
            <w:tcBorders>
              <w:bottom w:val="single" w:sz="4" w:space="0" w:color="auto"/>
            </w:tcBorders>
            <w:vAlign w:val="center"/>
          </w:tcPr>
          <w:p w14:paraId="438E5019" w14:textId="77777777" w:rsidR="00691918" w:rsidRPr="00FB50E5" w:rsidRDefault="00691918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023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01B" w14:textId="3A6595A1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Age, mean ± SD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01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50.6 ± 16.3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1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54.8 ± 14.3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1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51.9 ± 15.4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1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50.4 ± 15.6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2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50.3 ± 16.5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2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47.1 ± 17.6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02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050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048" w14:textId="79B7880E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BMI, mean ± SE</w:t>
            </w:r>
          </w:p>
        </w:tc>
        <w:tc>
          <w:tcPr>
            <w:tcW w:w="966" w:type="dxa"/>
            <w:vAlign w:val="center"/>
          </w:tcPr>
          <w:p w14:paraId="438E504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23.46 ± 0.03</w:t>
            </w:r>
          </w:p>
        </w:tc>
        <w:tc>
          <w:tcPr>
            <w:tcW w:w="967" w:type="dxa"/>
            <w:vAlign w:val="center"/>
          </w:tcPr>
          <w:p w14:paraId="438E504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23.75 ± 0.07</w:t>
            </w:r>
          </w:p>
        </w:tc>
        <w:tc>
          <w:tcPr>
            <w:tcW w:w="967" w:type="dxa"/>
            <w:vAlign w:val="center"/>
          </w:tcPr>
          <w:p w14:paraId="438E504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23.60 ± 0.08</w:t>
            </w:r>
          </w:p>
        </w:tc>
        <w:tc>
          <w:tcPr>
            <w:tcW w:w="967" w:type="dxa"/>
            <w:vAlign w:val="center"/>
          </w:tcPr>
          <w:p w14:paraId="438E504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23.48 ± 0.08</w:t>
            </w:r>
          </w:p>
        </w:tc>
        <w:tc>
          <w:tcPr>
            <w:tcW w:w="967" w:type="dxa"/>
            <w:vAlign w:val="center"/>
          </w:tcPr>
          <w:p w14:paraId="438E504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23.48 ± 0.08</w:t>
            </w:r>
          </w:p>
        </w:tc>
        <w:tc>
          <w:tcPr>
            <w:tcW w:w="967" w:type="dxa"/>
            <w:vAlign w:val="center"/>
          </w:tcPr>
          <w:p w14:paraId="438E504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23.16 ± 0.07</w:t>
            </w:r>
          </w:p>
        </w:tc>
        <w:tc>
          <w:tcPr>
            <w:tcW w:w="670" w:type="dxa"/>
            <w:vAlign w:val="center"/>
          </w:tcPr>
          <w:p w14:paraId="438E504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07D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</w:tcPr>
          <w:p w14:paraId="438E5075" w14:textId="32760C1E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sz w:val="14"/>
                <w:szCs w:val="14"/>
              </w:rPr>
              <w:t>Prevalence of CKD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07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1,143 (10.8)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77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217 (10.7)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78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204 (10.5)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79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173 (9.1)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7A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192 (11.0)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7B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357 (12.2)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07C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0.017</w:t>
            </w:r>
          </w:p>
        </w:tc>
      </w:tr>
      <w:tr w:rsidR="00DF321D" w:rsidRPr="00FB50E5" w14:paraId="438E508F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087" w14:textId="195B06A5" w:rsidR="00DF321D" w:rsidRPr="00FB50E5" w:rsidRDefault="00DF321D" w:rsidP="00DF321D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ACR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mean ± SD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, n(%)</w:t>
            </w:r>
          </w:p>
        </w:tc>
        <w:tc>
          <w:tcPr>
            <w:tcW w:w="966" w:type="dxa"/>
            <w:vAlign w:val="center"/>
          </w:tcPr>
          <w:p w14:paraId="438E5088" w14:textId="77777777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19.3 ± 1.3</w:t>
            </w:r>
          </w:p>
        </w:tc>
        <w:tc>
          <w:tcPr>
            <w:tcW w:w="967" w:type="dxa"/>
            <w:vAlign w:val="center"/>
          </w:tcPr>
          <w:p w14:paraId="438E5089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13.3 ± 1.2</w:t>
            </w:r>
          </w:p>
        </w:tc>
        <w:tc>
          <w:tcPr>
            <w:tcW w:w="967" w:type="dxa"/>
            <w:vAlign w:val="center"/>
          </w:tcPr>
          <w:p w14:paraId="438E508A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16.1 ± 1.6</w:t>
            </w:r>
          </w:p>
        </w:tc>
        <w:tc>
          <w:tcPr>
            <w:tcW w:w="967" w:type="dxa"/>
            <w:vAlign w:val="center"/>
          </w:tcPr>
          <w:p w14:paraId="438E508B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20.4 ± 3.5</w:t>
            </w:r>
          </w:p>
        </w:tc>
        <w:tc>
          <w:tcPr>
            <w:tcW w:w="967" w:type="dxa"/>
            <w:vAlign w:val="center"/>
          </w:tcPr>
          <w:p w14:paraId="438E508C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19.3 ± 3.1</w:t>
            </w:r>
          </w:p>
        </w:tc>
        <w:tc>
          <w:tcPr>
            <w:tcW w:w="967" w:type="dxa"/>
            <w:vAlign w:val="center"/>
          </w:tcPr>
          <w:p w14:paraId="438E508D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25.0 ± 3.5</w:t>
            </w:r>
          </w:p>
        </w:tc>
        <w:tc>
          <w:tcPr>
            <w:tcW w:w="670" w:type="dxa"/>
            <w:vAlign w:val="center"/>
          </w:tcPr>
          <w:p w14:paraId="438E508E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DF321D" w:rsidRPr="00FB50E5" w14:paraId="220F5AEA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132CB3A7" w14:textId="541AABC0" w:rsidR="00DF321D" w:rsidRPr="006024B4" w:rsidRDefault="00DF321D" w:rsidP="00DF321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바탕" w:hAnsi="Times New Roman" w:cs="Times New Roman" w:hint="eastAsia"/>
                <w:color w:val="000000"/>
                <w:sz w:val="14"/>
                <w:szCs w:val="14"/>
              </w:rPr>
              <w:t>≥</w:t>
            </w:r>
            <w:r w:rsidRPr="00DF321D">
              <w:rPr>
                <w:rFonts w:ascii="Times New Roman" w:eastAsia="바탕" w:hAnsi="Times New Roman" w:cs="Times New Roman" w:hint="eastAsia"/>
                <w:color w:val="000000"/>
                <w:sz w:val="14"/>
                <w:szCs w:val="14"/>
              </w:rPr>
              <w:t>30</w:t>
            </w:r>
            <w:r w:rsidRPr="00DF321D"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321D">
              <w:rPr>
                <w:rFonts w:ascii="Times New Roman" w:eastAsia="바탕" w:hAnsi="Times New Roman" w:cs="Times New Roman" w:hint="eastAsia"/>
                <w:color w:val="000000"/>
                <w:sz w:val="14"/>
                <w:szCs w:val="14"/>
              </w:rPr>
              <w:t>mg/g</w:t>
            </w:r>
          </w:p>
        </w:tc>
        <w:tc>
          <w:tcPr>
            <w:tcW w:w="966" w:type="dxa"/>
            <w:vAlign w:val="center"/>
          </w:tcPr>
          <w:p w14:paraId="34F4D719" w14:textId="21A5AC48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855</w:t>
            </w: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(8.1)</w:t>
            </w:r>
          </w:p>
        </w:tc>
        <w:tc>
          <w:tcPr>
            <w:tcW w:w="967" w:type="dxa"/>
            <w:vAlign w:val="center"/>
          </w:tcPr>
          <w:p w14:paraId="2FECB439" w14:textId="37865C9C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148</w:t>
            </w: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(7.3)</w:t>
            </w:r>
          </w:p>
        </w:tc>
        <w:tc>
          <w:tcPr>
            <w:tcW w:w="967" w:type="dxa"/>
            <w:vAlign w:val="center"/>
          </w:tcPr>
          <w:p w14:paraId="26CAB5E4" w14:textId="5EA1813F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154</w:t>
            </w: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(8.0)</w:t>
            </w:r>
          </w:p>
        </w:tc>
        <w:tc>
          <w:tcPr>
            <w:tcW w:w="967" w:type="dxa"/>
            <w:vAlign w:val="center"/>
          </w:tcPr>
          <w:p w14:paraId="49B0B4BC" w14:textId="27328D7A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135</w:t>
            </w: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(7.1)</w:t>
            </w:r>
          </w:p>
        </w:tc>
        <w:tc>
          <w:tcPr>
            <w:tcW w:w="967" w:type="dxa"/>
            <w:vAlign w:val="center"/>
          </w:tcPr>
          <w:p w14:paraId="1B126006" w14:textId="5789EA00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136</w:t>
            </w: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(7.8)</w:t>
            </w:r>
          </w:p>
        </w:tc>
        <w:tc>
          <w:tcPr>
            <w:tcW w:w="967" w:type="dxa"/>
            <w:vAlign w:val="center"/>
          </w:tcPr>
          <w:p w14:paraId="2AFA83D9" w14:textId="1DD9762B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282</w:t>
            </w:r>
            <w: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(9.6)</w:t>
            </w:r>
          </w:p>
        </w:tc>
        <w:tc>
          <w:tcPr>
            <w:tcW w:w="670" w:type="dxa"/>
            <w:vAlign w:val="center"/>
          </w:tcPr>
          <w:p w14:paraId="67A0E21D" w14:textId="2D95F24F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0.002</w:t>
            </w:r>
          </w:p>
        </w:tc>
      </w:tr>
      <w:tr w:rsidR="00DF321D" w:rsidRPr="00FB50E5" w14:paraId="438E50B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0B4" w14:textId="7741BF0C" w:rsidR="00DF321D" w:rsidRPr="00FB50E5" w:rsidRDefault="00DF321D" w:rsidP="00DF321D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eGFR, mean ± SD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,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(%)</w:t>
            </w:r>
          </w:p>
        </w:tc>
        <w:tc>
          <w:tcPr>
            <w:tcW w:w="966" w:type="dxa"/>
            <w:vAlign w:val="center"/>
          </w:tcPr>
          <w:p w14:paraId="438E50B5" w14:textId="77777777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89.2 ± 0.1</w:t>
            </w:r>
          </w:p>
        </w:tc>
        <w:tc>
          <w:tcPr>
            <w:tcW w:w="967" w:type="dxa"/>
            <w:vAlign w:val="center"/>
          </w:tcPr>
          <w:p w14:paraId="438E50B6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85.9 ± 0.3</w:t>
            </w:r>
          </w:p>
        </w:tc>
        <w:tc>
          <w:tcPr>
            <w:tcW w:w="967" w:type="dxa"/>
            <w:vAlign w:val="center"/>
          </w:tcPr>
          <w:p w14:paraId="438E50B7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88.4 ± 0.3</w:t>
            </w:r>
          </w:p>
        </w:tc>
        <w:tc>
          <w:tcPr>
            <w:tcW w:w="967" w:type="dxa"/>
            <w:vAlign w:val="center"/>
          </w:tcPr>
          <w:p w14:paraId="438E50B8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89.7 ± 0.3</w:t>
            </w:r>
          </w:p>
        </w:tc>
        <w:tc>
          <w:tcPr>
            <w:tcW w:w="967" w:type="dxa"/>
            <w:vAlign w:val="center"/>
          </w:tcPr>
          <w:p w14:paraId="438E50B9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89.8 ± 0.4</w:t>
            </w:r>
          </w:p>
        </w:tc>
        <w:tc>
          <w:tcPr>
            <w:tcW w:w="967" w:type="dxa"/>
            <w:vAlign w:val="center"/>
          </w:tcPr>
          <w:p w14:paraId="438E50BA" w14:textId="77777777" w:rsidR="00DF321D" w:rsidRPr="00FB50E5" w:rsidRDefault="00DF321D" w:rsidP="00DF321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91.4 ± 0.3</w:t>
            </w:r>
          </w:p>
        </w:tc>
        <w:tc>
          <w:tcPr>
            <w:tcW w:w="670" w:type="dxa"/>
            <w:vAlign w:val="center"/>
          </w:tcPr>
          <w:p w14:paraId="438E50BB" w14:textId="77777777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DF321D" w:rsidRPr="00FB50E5" w14:paraId="40F1ABF4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01A093C9" w14:textId="304B28E5" w:rsidR="00DF321D" w:rsidRPr="006024B4" w:rsidRDefault="00DF321D" w:rsidP="00DF321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&lt;60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ml/min/1.73m</w:t>
            </w:r>
            <w:r w:rsidRPr="00DF321D">
              <w:rPr>
                <w:rFonts w:ascii="Times New Roman" w:hAnsi="Times New Roman" w:cs="Times New Roman" w:hint="eastAsia"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66" w:type="dxa"/>
            <w:vAlign w:val="center"/>
          </w:tcPr>
          <w:p w14:paraId="08523168" w14:textId="207E5FFB" w:rsidR="00DF321D" w:rsidRPr="00DF321D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401 (3.8)</w:t>
            </w:r>
          </w:p>
        </w:tc>
        <w:tc>
          <w:tcPr>
            <w:tcW w:w="967" w:type="dxa"/>
            <w:vAlign w:val="center"/>
          </w:tcPr>
          <w:p w14:paraId="543E1CC7" w14:textId="2B34F3F4" w:rsidR="00DF321D" w:rsidRPr="00DF321D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86 (4.2)</w:t>
            </w:r>
          </w:p>
        </w:tc>
        <w:tc>
          <w:tcPr>
            <w:tcW w:w="967" w:type="dxa"/>
            <w:vAlign w:val="center"/>
          </w:tcPr>
          <w:p w14:paraId="6DE2D3E5" w14:textId="297FB454" w:rsidR="00DF321D" w:rsidRPr="00DF321D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71 (3.7)</w:t>
            </w:r>
          </w:p>
        </w:tc>
        <w:tc>
          <w:tcPr>
            <w:tcW w:w="967" w:type="dxa"/>
            <w:vAlign w:val="center"/>
          </w:tcPr>
          <w:p w14:paraId="31E7F95E" w14:textId="2335C871" w:rsidR="00DF321D" w:rsidRPr="00DF321D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 (2.6)</w:t>
            </w:r>
          </w:p>
        </w:tc>
        <w:tc>
          <w:tcPr>
            <w:tcW w:w="967" w:type="dxa"/>
            <w:vAlign w:val="center"/>
          </w:tcPr>
          <w:p w14:paraId="2B566AAF" w14:textId="61576D4B" w:rsidR="00DF321D" w:rsidRPr="00DF321D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71 (4.1)</w:t>
            </w:r>
          </w:p>
        </w:tc>
        <w:tc>
          <w:tcPr>
            <w:tcW w:w="967" w:type="dxa"/>
            <w:vAlign w:val="center"/>
          </w:tcPr>
          <w:p w14:paraId="2D4785C1" w14:textId="7208B2B4" w:rsidR="00DF321D" w:rsidRPr="00DF321D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DF321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123 (4.2)</w:t>
            </w:r>
          </w:p>
        </w:tc>
        <w:tc>
          <w:tcPr>
            <w:tcW w:w="670" w:type="dxa"/>
            <w:vAlign w:val="center"/>
          </w:tcPr>
          <w:p w14:paraId="2BE31036" w14:textId="2D76C3C4" w:rsidR="00DF321D" w:rsidRPr="00FB50E5" w:rsidRDefault="00DF321D" w:rsidP="00DF321D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0.040</w:t>
            </w:r>
          </w:p>
        </w:tc>
      </w:tr>
      <w:tr w:rsidR="00FB50E5" w:rsidRPr="00FB50E5" w14:paraId="438E50D7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0CF" w14:textId="559BE2BC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Prevalence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d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iabetes,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0D0" w14:textId="04A987D6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1,261 (12.0)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D1" w14:textId="76CCDA2E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219 (10.8)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D2" w14:textId="2BDB14D1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228 (11.7)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D3" w14:textId="0EBA6461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207 (10.9)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D4" w14:textId="1FA99789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199 (11.4)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0D5" w14:textId="48272262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408 (14.0)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0D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0.002</w:t>
            </w:r>
          </w:p>
        </w:tc>
      </w:tr>
      <w:tr w:rsidR="00FB50E5" w:rsidRPr="00FB50E5" w14:paraId="7BF4151D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0B428445" w14:textId="24AE521E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Family history of diabetes, n (%)</w:t>
            </w:r>
          </w:p>
        </w:tc>
        <w:tc>
          <w:tcPr>
            <w:tcW w:w="966" w:type="dxa"/>
            <w:vAlign w:val="center"/>
          </w:tcPr>
          <w:p w14:paraId="11D90AFC" w14:textId="3767CBF1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1,557 (14.8)</w:t>
            </w:r>
          </w:p>
        </w:tc>
        <w:tc>
          <w:tcPr>
            <w:tcW w:w="967" w:type="dxa"/>
            <w:vAlign w:val="center"/>
          </w:tcPr>
          <w:p w14:paraId="4E8716B3" w14:textId="2407A815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263 (13.0)</w:t>
            </w:r>
          </w:p>
        </w:tc>
        <w:tc>
          <w:tcPr>
            <w:tcW w:w="967" w:type="dxa"/>
            <w:vAlign w:val="center"/>
          </w:tcPr>
          <w:p w14:paraId="2F7EB0DD" w14:textId="54C7E4B3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263 (13.5)</w:t>
            </w:r>
          </w:p>
        </w:tc>
        <w:tc>
          <w:tcPr>
            <w:tcW w:w="967" w:type="dxa"/>
            <w:vAlign w:val="center"/>
          </w:tcPr>
          <w:p w14:paraId="2A53CDFA" w14:textId="139D944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284 (14.9)</w:t>
            </w:r>
          </w:p>
        </w:tc>
        <w:tc>
          <w:tcPr>
            <w:tcW w:w="967" w:type="dxa"/>
            <w:vAlign w:val="center"/>
          </w:tcPr>
          <w:p w14:paraId="6C11B26E" w14:textId="1F4E14D4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272 (15.5)</w:t>
            </w:r>
          </w:p>
        </w:tc>
        <w:tc>
          <w:tcPr>
            <w:tcW w:w="967" w:type="dxa"/>
            <w:vAlign w:val="center"/>
          </w:tcPr>
          <w:p w14:paraId="7DF71227" w14:textId="1181C2DD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475 (16.2)</w:t>
            </w:r>
          </w:p>
        </w:tc>
        <w:tc>
          <w:tcPr>
            <w:tcW w:w="670" w:type="dxa"/>
            <w:vAlign w:val="center"/>
          </w:tcPr>
          <w:p w14:paraId="0A806D77" w14:textId="369C3652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0F2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0EA" w14:textId="7B244FFF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Duration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d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iabetes, n (%)</w:t>
            </w:r>
          </w:p>
        </w:tc>
        <w:tc>
          <w:tcPr>
            <w:tcW w:w="966" w:type="dxa"/>
            <w:vAlign w:val="center"/>
          </w:tcPr>
          <w:p w14:paraId="438E50E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0E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0E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0E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0E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0F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438E50F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0.100</w:t>
            </w:r>
          </w:p>
        </w:tc>
      </w:tr>
      <w:tr w:rsidR="00FB50E5" w:rsidRPr="00FB50E5" w14:paraId="438E50FB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0F3" w14:textId="1120F68C" w:rsidR="00FB50E5" w:rsidRPr="00FB50E5" w:rsidRDefault="00FB50E5" w:rsidP="00654045">
            <w:pPr>
              <w:ind w:firstLineChars="127" w:firstLine="178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&lt;7 years</w:t>
            </w:r>
          </w:p>
        </w:tc>
        <w:tc>
          <w:tcPr>
            <w:tcW w:w="966" w:type="dxa"/>
            <w:vAlign w:val="center"/>
          </w:tcPr>
          <w:p w14:paraId="438E50F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362 (48.4)</w:t>
            </w:r>
          </w:p>
        </w:tc>
        <w:tc>
          <w:tcPr>
            <w:tcW w:w="967" w:type="dxa"/>
            <w:vAlign w:val="center"/>
          </w:tcPr>
          <w:p w14:paraId="438E50F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70 (53.8)</w:t>
            </w:r>
          </w:p>
        </w:tc>
        <w:tc>
          <w:tcPr>
            <w:tcW w:w="967" w:type="dxa"/>
            <w:vAlign w:val="center"/>
          </w:tcPr>
          <w:p w14:paraId="438E50F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70 (50.0)</w:t>
            </w:r>
          </w:p>
        </w:tc>
        <w:tc>
          <w:tcPr>
            <w:tcW w:w="967" w:type="dxa"/>
            <w:vAlign w:val="center"/>
          </w:tcPr>
          <w:p w14:paraId="438E50F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58 (53.2)</w:t>
            </w:r>
          </w:p>
        </w:tc>
        <w:tc>
          <w:tcPr>
            <w:tcW w:w="967" w:type="dxa"/>
            <w:vAlign w:val="center"/>
          </w:tcPr>
          <w:p w14:paraId="438E50F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45 (38.1)</w:t>
            </w:r>
          </w:p>
        </w:tc>
        <w:tc>
          <w:tcPr>
            <w:tcW w:w="967" w:type="dxa"/>
            <w:vAlign w:val="center"/>
          </w:tcPr>
          <w:p w14:paraId="438E50F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119 (47.4)</w:t>
            </w:r>
          </w:p>
        </w:tc>
        <w:tc>
          <w:tcPr>
            <w:tcW w:w="670" w:type="dxa"/>
            <w:vAlign w:val="center"/>
          </w:tcPr>
          <w:p w14:paraId="438E50F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04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0FC" w14:textId="4B88EFCE" w:rsidR="00FB50E5" w:rsidRPr="00FB50E5" w:rsidRDefault="00FB50E5" w:rsidP="00654045">
            <w:pPr>
              <w:ind w:firstLineChars="127" w:firstLine="178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≥7 years</w:t>
            </w:r>
          </w:p>
        </w:tc>
        <w:tc>
          <w:tcPr>
            <w:tcW w:w="966" w:type="dxa"/>
            <w:vAlign w:val="center"/>
          </w:tcPr>
          <w:p w14:paraId="438E50F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386 (51.6)</w:t>
            </w:r>
          </w:p>
        </w:tc>
        <w:tc>
          <w:tcPr>
            <w:tcW w:w="967" w:type="dxa"/>
            <w:vAlign w:val="center"/>
          </w:tcPr>
          <w:p w14:paraId="438E50FE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60 (46.2)</w:t>
            </w:r>
          </w:p>
        </w:tc>
        <w:tc>
          <w:tcPr>
            <w:tcW w:w="967" w:type="dxa"/>
            <w:vAlign w:val="center"/>
          </w:tcPr>
          <w:p w14:paraId="438E50FF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70 (50.0)</w:t>
            </w:r>
          </w:p>
        </w:tc>
        <w:tc>
          <w:tcPr>
            <w:tcW w:w="967" w:type="dxa"/>
            <w:vAlign w:val="center"/>
          </w:tcPr>
          <w:p w14:paraId="438E5100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51 (46.8)</w:t>
            </w:r>
          </w:p>
        </w:tc>
        <w:tc>
          <w:tcPr>
            <w:tcW w:w="967" w:type="dxa"/>
            <w:vAlign w:val="center"/>
          </w:tcPr>
          <w:p w14:paraId="438E5101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 (61.9)</w:t>
            </w:r>
          </w:p>
        </w:tc>
        <w:tc>
          <w:tcPr>
            <w:tcW w:w="967" w:type="dxa"/>
            <w:vAlign w:val="center"/>
          </w:tcPr>
          <w:p w14:paraId="438E5102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132 (52.6)</w:t>
            </w:r>
          </w:p>
        </w:tc>
        <w:tc>
          <w:tcPr>
            <w:tcW w:w="670" w:type="dxa"/>
            <w:vAlign w:val="center"/>
          </w:tcPr>
          <w:p w14:paraId="438E510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31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129" w14:textId="03B524E5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Prevalence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h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ypertension,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12A" w14:textId="4A828EF1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3,125 (29.6)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2B" w14:textId="0DB2945D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715 (35.3)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2C" w14:textId="16F25AFA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615 (31.7)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2D" w14:textId="6A98DC38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501 (26.3)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2E" w14:textId="0545416A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505 (28.8)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2F" w14:textId="4CEB36A8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789 (27.0)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13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0.038</w:t>
            </w:r>
          </w:p>
        </w:tc>
      </w:tr>
      <w:tr w:rsidR="00FB50E5" w:rsidRPr="00FB50E5" w14:paraId="75483479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08B1C03D" w14:textId="346070AC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Family history of hypertension, n (%)</w:t>
            </w:r>
          </w:p>
        </w:tc>
        <w:tc>
          <w:tcPr>
            <w:tcW w:w="966" w:type="dxa"/>
            <w:vAlign w:val="center"/>
          </w:tcPr>
          <w:p w14:paraId="26288B80" w14:textId="00C0D5F5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3,263 (30.9)</w:t>
            </w:r>
          </w:p>
        </w:tc>
        <w:tc>
          <w:tcPr>
            <w:tcW w:w="967" w:type="dxa"/>
            <w:vAlign w:val="center"/>
          </w:tcPr>
          <w:p w14:paraId="7C7C6ED6" w14:textId="00DCC916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642 (31.7)</w:t>
            </w:r>
          </w:p>
        </w:tc>
        <w:tc>
          <w:tcPr>
            <w:tcW w:w="967" w:type="dxa"/>
            <w:vAlign w:val="center"/>
          </w:tcPr>
          <w:p w14:paraId="4CB4F091" w14:textId="311B037F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614 (31.6)</w:t>
            </w:r>
          </w:p>
        </w:tc>
        <w:tc>
          <w:tcPr>
            <w:tcW w:w="967" w:type="dxa"/>
            <w:vAlign w:val="center"/>
          </w:tcPr>
          <w:p w14:paraId="547DC902" w14:textId="7461EE71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581 (30.5)</w:t>
            </w:r>
          </w:p>
        </w:tc>
        <w:tc>
          <w:tcPr>
            <w:tcW w:w="967" w:type="dxa"/>
            <w:vAlign w:val="center"/>
          </w:tcPr>
          <w:p w14:paraId="789545DD" w14:textId="6C056BA8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528 (30.1)</w:t>
            </w:r>
          </w:p>
        </w:tc>
        <w:tc>
          <w:tcPr>
            <w:tcW w:w="967" w:type="dxa"/>
            <w:vAlign w:val="center"/>
          </w:tcPr>
          <w:p w14:paraId="11A61DF5" w14:textId="27000558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898 (30.7)</w:t>
            </w:r>
          </w:p>
        </w:tc>
        <w:tc>
          <w:tcPr>
            <w:tcW w:w="670" w:type="dxa"/>
            <w:vAlign w:val="center"/>
          </w:tcPr>
          <w:p w14:paraId="2CD7FE6C" w14:textId="0DEE2DAF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0.005</w:t>
            </w:r>
          </w:p>
        </w:tc>
      </w:tr>
      <w:tr w:rsidR="00FB50E5" w:rsidRPr="00FB50E5" w14:paraId="438E514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44" w14:textId="78AE3220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Duration of </w:t>
            </w:r>
            <w:r w:rsidR="00EE5827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h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ypertension, n (%)</w:t>
            </w:r>
          </w:p>
        </w:tc>
        <w:tc>
          <w:tcPr>
            <w:tcW w:w="966" w:type="dxa"/>
            <w:vAlign w:val="center"/>
          </w:tcPr>
          <w:p w14:paraId="438E514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14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14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14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14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vAlign w:val="center"/>
          </w:tcPr>
          <w:p w14:paraId="438E514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438E514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0.041</w:t>
            </w:r>
          </w:p>
        </w:tc>
      </w:tr>
      <w:tr w:rsidR="00FB50E5" w:rsidRPr="00FB50E5" w14:paraId="438E5155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4D" w14:textId="0D18E460" w:rsidR="00FB50E5" w:rsidRPr="00FB50E5" w:rsidRDefault="00FB50E5" w:rsidP="00F553D8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&lt;7 years</w:t>
            </w:r>
          </w:p>
        </w:tc>
        <w:tc>
          <w:tcPr>
            <w:tcW w:w="966" w:type="dxa"/>
            <w:vAlign w:val="center"/>
          </w:tcPr>
          <w:p w14:paraId="438E514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1,123 (50.0)</w:t>
            </w:r>
          </w:p>
        </w:tc>
        <w:tc>
          <w:tcPr>
            <w:tcW w:w="967" w:type="dxa"/>
            <w:vAlign w:val="center"/>
          </w:tcPr>
          <w:p w14:paraId="438E514F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243 (45.3)</w:t>
            </w:r>
          </w:p>
        </w:tc>
        <w:tc>
          <w:tcPr>
            <w:tcW w:w="967" w:type="dxa"/>
            <w:vAlign w:val="center"/>
          </w:tcPr>
          <w:p w14:paraId="438E5150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242 (55.0)</w:t>
            </w:r>
          </w:p>
        </w:tc>
        <w:tc>
          <w:tcPr>
            <w:tcW w:w="967" w:type="dxa"/>
            <w:vAlign w:val="center"/>
          </w:tcPr>
          <w:p w14:paraId="438E5151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166 (48.3)</w:t>
            </w:r>
          </w:p>
        </w:tc>
        <w:tc>
          <w:tcPr>
            <w:tcW w:w="967" w:type="dxa"/>
            <w:vAlign w:val="center"/>
          </w:tcPr>
          <w:p w14:paraId="438E5152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179 (49.9)</w:t>
            </w:r>
          </w:p>
        </w:tc>
        <w:tc>
          <w:tcPr>
            <w:tcW w:w="967" w:type="dxa"/>
            <w:vAlign w:val="center"/>
          </w:tcPr>
          <w:p w14:paraId="438E5153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293 (51.5)</w:t>
            </w:r>
          </w:p>
        </w:tc>
        <w:tc>
          <w:tcPr>
            <w:tcW w:w="670" w:type="dxa"/>
            <w:vAlign w:val="center"/>
          </w:tcPr>
          <w:p w14:paraId="438E515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5E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56" w14:textId="40F9EF00" w:rsidR="00FB50E5" w:rsidRPr="00FB50E5" w:rsidRDefault="00FB50E5" w:rsidP="00F553D8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≥7 years</w:t>
            </w:r>
          </w:p>
        </w:tc>
        <w:tc>
          <w:tcPr>
            <w:tcW w:w="966" w:type="dxa"/>
            <w:vAlign w:val="center"/>
          </w:tcPr>
          <w:p w14:paraId="438E515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1,125 (50.0)</w:t>
            </w:r>
          </w:p>
        </w:tc>
        <w:tc>
          <w:tcPr>
            <w:tcW w:w="967" w:type="dxa"/>
            <w:vAlign w:val="center"/>
          </w:tcPr>
          <w:p w14:paraId="438E515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293 (54.7)</w:t>
            </w:r>
          </w:p>
        </w:tc>
        <w:tc>
          <w:tcPr>
            <w:tcW w:w="967" w:type="dxa"/>
            <w:vAlign w:val="center"/>
          </w:tcPr>
          <w:p w14:paraId="438E515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198 (45.0)</w:t>
            </w:r>
          </w:p>
        </w:tc>
        <w:tc>
          <w:tcPr>
            <w:tcW w:w="967" w:type="dxa"/>
            <w:vAlign w:val="center"/>
          </w:tcPr>
          <w:p w14:paraId="438E515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178 (51.7)</w:t>
            </w:r>
          </w:p>
        </w:tc>
        <w:tc>
          <w:tcPr>
            <w:tcW w:w="967" w:type="dxa"/>
            <w:vAlign w:val="center"/>
          </w:tcPr>
          <w:p w14:paraId="438E515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180 (50.1)</w:t>
            </w:r>
          </w:p>
        </w:tc>
        <w:tc>
          <w:tcPr>
            <w:tcW w:w="967" w:type="dxa"/>
            <w:vAlign w:val="center"/>
          </w:tcPr>
          <w:p w14:paraId="438E515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276 (48.5)</w:t>
            </w:r>
          </w:p>
        </w:tc>
        <w:tc>
          <w:tcPr>
            <w:tcW w:w="670" w:type="dxa"/>
            <w:vAlign w:val="center"/>
          </w:tcPr>
          <w:p w14:paraId="438E515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8B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183" w14:textId="334FF3AC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Prevalence of CVD,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184" w14:textId="163C59F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262 (2.5)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85" w14:textId="24542875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77 (3.8)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86" w14:textId="4BA0CE2B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56 (2.9)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87" w14:textId="73123444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40 (2.1)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88" w14:textId="1C6BFD15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34 (1.9)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89" w14:textId="75D8C32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55 (1.9)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18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0.003</w:t>
            </w:r>
          </w:p>
        </w:tc>
      </w:tr>
      <w:tr w:rsidR="00FB50E5" w:rsidRPr="00FB50E5" w14:paraId="438E51AF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1A7" w14:textId="50C37030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Alcohol,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1A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A9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AA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AB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AC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AD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1A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0.726</w:t>
            </w:r>
          </w:p>
        </w:tc>
      </w:tr>
      <w:tr w:rsidR="00FB50E5" w:rsidRPr="00FB50E5" w14:paraId="438E51B8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B0" w14:textId="2CE272F3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Never</w:t>
            </w:r>
          </w:p>
        </w:tc>
        <w:tc>
          <w:tcPr>
            <w:tcW w:w="966" w:type="dxa"/>
            <w:vAlign w:val="center"/>
          </w:tcPr>
          <w:p w14:paraId="438E51B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3,782 (35.8)</w:t>
            </w:r>
          </w:p>
        </w:tc>
        <w:tc>
          <w:tcPr>
            <w:tcW w:w="967" w:type="dxa"/>
            <w:vAlign w:val="center"/>
          </w:tcPr>
          <w:p w14:paraId="438E51B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755 (37.2)</w:t>
            </w:r>
          </w:p>
        </w:tc>
        <w:tc>
          <w:tcPr>
            <w:tcW w:w="967" w:type="dxa"/>
            <w:vAlign w:val="center"/>
          </w:tcPr>
          <w:p w14:paraId="438E51B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681 (35.1)</w:t>
            </w:r>
          </w:p>
        </w:tc>
        <w:tc>
          <w:tcPr>
            <w:tcW w:w="967" w:type="dxa"/>
            <w:vAlign w:val="center"/>
          </w:tcPr>
          <w:p w14:paraId="438E51B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670 (35.2)</w:t>
            </w:r>
          </w:p>
        </w:tc>
        <w:tc>
          <w:tcPr>
            <w:tcW w:w="967" w:type="dxa"/>
            <w:vAlign w:val="center"/>
          </w:tcPr>
          <w:p w14:paraId="438E51B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608 (34.7)</w:t>
            </w:r>
          </w:p>
        </w:tc>
        <w:tc>
          <w:tcPr>
            <w:tcW w:w="967" w:type="dxa"/>
            <w:vAlign w:val="center"/>
          </w:tcPr>
          <w:p w14:paraId="438E51B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1,068 (36.5)</w:t>
            </w:r>
          </w:p>
        </w:tc>
        <w:tc>
          <w:tcPr>
            <w:tcW w:w="670" w:type="dxa"/>
            <w:vAlign w:val="center"/>
          </w:tcPr>
          <w:p w14:paraId="438E51B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C1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B9" w14:textId="46270505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&lt;10 g/day</w:t>
            </w:r>
          </w:p>
        </w:tc>
        <w:tc>
          <w:tcPr>
            <w:tcW w:w="966" w:type="dxa"/>
            <w:vAlign w:val="center"/>
          </w:tcPr>
          <w:p w14:paraId="438E51B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5,691 (53.9)</w:t>
            </w:r>
          </w:p>
        </w:tc>
        <w:tc>
          <w:tcPr>
            <w:tcW w:w="967" w:type="dxa"/>
            <w:vAlign w:val="center"/>
          </w:tcPr>
          <w:p w14:paraId="438E51B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1,093 (53.9)</w:t>
            </w:r>
          </w:p>
        </w:tc>
        <w:tc>
          <w:tcPr>
            <w:tcW w:w="967" w:type="dxa"/>
            <w:vAlign w:val="center"/>
          </w:tcPr>
          <w:p w14:paraId="438E51B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1,052 (54.2)</w:t>
            </w:r>
          </w:p>
        </w:tc>
        <w:tc>
          <w:tcPr>
            <w:tcW w:w="967" w:type="dxa"/>
            <w:vAlign w:val="center"/>
          </w:tcPr>
          <w:p w14:paraId="438E51B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1,037 (54.4)</w:t>
            </w:r>
          </w:p>
        </w:tc>
        <w:tc>
          <w:tcPr>
            <w:tcW w:w="967" w:type="dxa"/>
            <w:vAlign w:val="center"/>
          </w:tcPr>
          <w:p w14:paraId="438E51B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954 (54.4)</w:t>
            </w:r>
          </w:p>
        </w:tc>
        <w:tc>
          <w:tcPr>
            <w:tcW w:w="967" w:type="dxa"/>
            <w:vAlign w:val="center"/>
          </w:tcPr>
          <w:p w14:paraId="438E51B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1,555 (53.2)</w:t>
            </w:r>
          </w:p>
        </w:tc>
        <w:tc>
          <w:tcPr>
            <w:tcW w:w="670" w:type="dxa"/>
            <w:vAlign w:val="center"/>
          </w:tcPr>
          <w:p w14:paraId="438E51C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CA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51C2" w14:textId="1065D49F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≥10 g/day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51C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738 (7.0)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C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121 (6.0)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C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146 (7.5)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C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135 (7.1)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C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130 (7.4)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C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206 (7.0)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51C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DC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1D4" w14:textId="1FEA51A8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Smoking,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1D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D6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D7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D8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D9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1DA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1D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0.561</w:t>
            </w:r>
          </w:p>
        </w:tc>
      </w:tr>
      <w:tr w:rsidR="00FB50E5" w:rsidRPr="00FB50E5" w14:paraId="438E51E5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DD" w14:textId="1755D2F2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Never</w:t>
            </w:r>
          </w:p>
        </w:tc>
        <w:tc>
          <w:tcPr>
            <w:tcW w:w="966" w:type="dxa"/>
            <w:vAlign w:val="center"/>
          </w:tcPr>
          <w:p w14:paraId="438E51D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9,191 (87.1)</w:t>
            </w:r>
          </w:p>
        </w:tc>
        <w:tc>
          <w:tcPr>
            <w:tcW w:w="967" w:type="dxa"/>
            <w:vAlign w:val="center"/>
          </w:tcPr>
          <w:p w14:paraId="438E51D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1,785 (88.1)</w:t>
            </w:r>
          </w:p>
        </w:tc>
        <w:tc>
          <w:tcPr>
            <w:tcW w:w="967" w:type="dxa"/>
            <w:vAlign w:val="center"/>
          </w:tcPr>
          <w:p w14:paraId="438E51E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1,695 (87.3)</w:t>
            </w:r>
          </w:p>
        </w:tc>
        <w:tc>
          <w:tcPr>
            <w:tcW w:w="967" w:type="dxa"/>
            <w:vAlign w:val="center"/>
          </w:tcPr>
          <w:p w14:paraId="438E51E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1,670 (87.7)</w:t>
            </w:r>
          </w:p>
        </w:tc>
        <w:tc>
          <w:tcPr>
            <w:tcW w:w="967" w:type="dxa"/>
            <w:vAlign w:val="center"/>
          </w:tcPr>
          <w:p w14:paraId="438E51E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1,519 (86.7)</w:t>
            </w:r>
          </w:p>
        </w:tc>
        <w:tc>
          <w:tcPr>
            <w:tcW w:w="967" w:type="dxa"/>
            <w:vAlign w:val="center"/>
          </w:tcPr>
          <w:p w14:paraId="438E51E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2,522 (86.3)</w:t>
            </w:r>
          </w:p>
        </w:tc>
        <w:tc>
          <w:tcPr>
            <w:tcW w:w="670" w:type="dxa"/>
            <w:vAlign w:val="center"/>
          </w:tcPr>
          <w:p w14:paraId="438E51E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EE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1E6" w14:textId="20CCBF08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Past</w:t>
            </w:r>
          </w:p>
        </w:tc>
        <w:tc>
          <w:tcPr>
            <w:tcW w:w="966" w:type="dxa"/>
            <w:vAlign w:val="center"/>
          </w:tcPr>
          <w:p w14:paraId="438E51E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497 (4.7)</w:t>
            </w:r>
          </w:p>
        </w:tc>
        <w:tc>
          <w:tcPr>
            <w:tcW w:w="967" w:type="dxa"/>
            <w:vAlign w:val="center"/>
          </w:tcPr>
          <w:p w14:paraId="438E51E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97 (4.8)</w:t>
            </w:r>
          </w:p>
        </w:tc>
        <w:tc>
          <w:tcPr>
            <w:tcW w:w="967" w:type="dxa"/>
            <w:vAlign w:val="center"/>
          </w:tcPr>
          <w:p w14:paraId="438E51E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77 (4.0)</w:t>
            </w:r>
          </w:p>
        </w:tc>
        <w:tc>
          <w:tcPr>
            <w:tcW w:w="967" w:type="dxa"/>
            <w:vAlign w:val="center"/>
          </w:tcPr>
          <w:p w14:paraId="438E51E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84 (4.4)</w:t>
            </w:r>
          </w:p>
        </w:tc>
        <w:tc>
          <w:tcPr>
            <w:tcW w:w="967" w:type="dxa"/>
            <w:vAlign w:val="center"/>
          </w:tcPr>
          <w:p w14:paraId="438E51E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83 (4.7)</w:t>
            </w:r>
          </w:p>
        </w:tc>
        <w:tc>
          <w:tcPr>
            <w:tcW w:w="967" w:type="dxa"/>
            <w:vAlign w:val="center"/>
          </w:tcPr>
          <w:p w14:paraId="438E51E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156 (5.3)</w:t>
            </w:r>
          </w:p>
        </w:tc>
        <w:tc>
          <w:tcPr>
            <w:tcW w:w="670" w:type="dxa"/>
            <w:vAlign w:val="center"/>
          </w:tcPr>
          <w:p w14:paraId="438E51E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1F7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51EF" w14:textId="6CBD277E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Current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51F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515 (4.9)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F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86 (4.2)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F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105 (5.4)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F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86 (4.5)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F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90 (5.1)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1F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148 (5.1)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51F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09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201" w14:textId="4D28CAD9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Education,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20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03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04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05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06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07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20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212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0A" w14:textId="1E8D7A5B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Elementary school</w:t>
            </w:r>
          </w:p>
        </w:tc>
        <w:tc>
          <w:tcPr>
            <w:tcW w:w="966" w:type="dxa"/>
            <w:vAlign w:val="center"/>
          </w:tcPr>
          <w:p w14:paraId="438E520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3,040 (28.8)</w:t>
            </w:r>
          </w:p>
        </w:tc>
        <w:tc>
          <w:tcPr>
            <w:tcW w:w="967" w:type="dxa"/>
            <w:vAlign w:val="center"/>
          </w:tcPr>
          <w:p w14:paraId="438E520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682 (33.6)</w:t>
            </w:r>
          </w:p>
        </w:tc>
        <w:tc>
          <w:tcPr>
            <w:tcW w:w="967" w:type="dxa"/>
            <w:vAlign w:val="center"/>
          </w:tcPr>
          <w:p w14:paraId="438E520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596 (30.7)</w:t>
            </w:r>
          </w:p>
        </w:tc>
        <w:tc>
          <w:tcPr>
            <w:tcW w:w="967" w:type="dxa"/>
            <w:vAlign w:val="center"/>
          </w:tcPr>
          <w:p w14:paraId="438E520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518 (27.2)</w:t>
            </w:r>
          </w:p>
        </w:tc>
        <w:tc>
          <w:tcPr>
            <w:tcW w:w="967" w:type="dxa"/>
            <w:vAlign w:val="center"/>
          </w:tcPr>
          <w:p w14:paraId="438E520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502 (28.6)</w:t>
            </w:r>
          </w:p>
        </w:tc>
        <w:tc>
          <w:tcPr>
            <w:tcW w:w="967" w:type="dxa"/>
            <w:vAlign w:val="center"/>
          </w:tcPr>
          <w:p w14:paraId="438E521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742 (25.4)</w:t>
            </w:r>
          </w:p>
        </w:tc>
        <w:tc>
          <w:tcPr>
            <w:tcW w:w="670" w:type="dxa"/>
            <w:vAlign w:val="center"/>
          </w:tcPr>
          <w:p w14:paraId="438E521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1B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13" w14:textId="574C0B83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Middle school</w:t>
            </w:r>
          </w:p>
        </w:tc>
        <w:tc>
          <w:tcPr>
            <w:tcW w:w="966" w:type="dxa"/>
            <w:vAlign w:val="center"/>
          </w:tcPr>
          <w:p w14:paraId="438E521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1,083 (10.3)</w:t>
            </w:r>
          </w:p>
        </w:tc>
        <w:tc>
          <w:tcPr>
            <w:tcW w:w="967" w:type="dxa"/>
            <w:vAlign w:val="center"/>
          </w:tcPr>
          <w:p w14:paraId="438E521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255 (12.6)</w:t>
            </w:r>
          </w:p>
        </w:tc>
        <w:tc>
          <w:tcPr>
            <w:tcW w:w="967" w:type="dxa"/>
            <w:vAlign w:val="center"/>
          </w:tcPr>
          <w:p w14:paraId="438E521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209 (10.8)</w:t>
            </w:r>
          </w:p>
        </w:tc>
        <w:tc>
          <w:tcPr>
            <w:tcW w:w="967" w:type="dxa"/>
            <w:vAlign w:val="center"/>
          </w:tcPr>
          <w:p w14:paraId="438E521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200 (10.5)</w:t>
            </w:r>
          </w:p>
        </w:tc>
        <w:tc>
          <w:tcPr>
            <w:tcW w:w="967" w:type="dxa"/>
            <w:vAlign w:val="center"/>
          </w:tcPr>
          <w:p w14:paraId="438E521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176 (10.0)</w:t>
            </w:r>
          </w:p>
        </w:tc>
        <w:tc>
          <w:tcPr>
            <w:tcW w:w="967" w:type="dxa"/>
            <w:vAlign w:val="center"/>
          </w:tcPr>
          <w:p w14:paraId="438E521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243 (8.3)</w:t>
            </w:r>
          </w:p>
        </w:tc>
        <w:tc>
          <w:tcPr>
            <w:tcW w:w="670" w:type="dxa"/>
            <w:vAlign w:val="center"/>
          </w:tcPr>
          <w:p w14:paraId="438E521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24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1C" w14:textId="2D1C32D5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High school</w:t>
            </w:r>
          </w:p>
        </w:tc>
        <w:tc>
          <w:tcPr>
            <w:tcW w:w="966" w:type="dxa"/>
            <w:vAlign w:val="center"/>
          </w:tcPr>
          <w:p w14:paraId="438E521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3,248 (30.8)</w:t>
            </w:r>
          </w:p>
        </w:tc>
        <w:tc>
          <w:tcPr>
            <w:tcW w:w="967" w:type="dxa"/>
            <w:vAlign w:val="center"/>
          </w:tcPr>
          <w:p w14:paraId="438E521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582 (28.7)</w:t>
            </w:r>
          </w:p>
        </w:tc>
        <w:tc>
          <w:tcPr>
            <w:tcW w:w="967" w:type="dxa"/>
            <w:vAlign w:val="center"/>
          </w:tcPr>
          <w:p w14:paraId="438E521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580 (29.9)</w:t>
            </w:r>
          </w:p>
        </w:tc>
        <w:tc>
          <w:tcPr>
            <w:tcW w:w="967" w:type="dxa"/>
            <w:vAlign w:val="center"/>
          </w:tcPr>
          <w:p w14:paraId="438E522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625 (32.8)</w:t>
            </w:r>
          </w:p>
        </w:tc>
        <w:tc>
          <w:tcPr>
            <w:tcW w:w="967" w:type="dxa"/>
            <w:vAlign w:val="center"/>
          </w:tcPr>
          <w:p w14:paraId="438E522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540 (30.8)</w:t>
            </w:r>
          </w:p>
        </w:tc>
        <w:tc>
          <w:tcPr>
            <w:tcW w:w="967" w:type="dxa"/>
            <w:vAlign w:val="center"/>
          </w:tcPr>
          <w:p w14:paraId="438E522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921 (31.5)</w:t>
            </w:r>
          </w:p>
        </w:tc>
        <w:tc>
          <w:tcPr>
            <w:tcW w:w="670" w:type="dxa"/>
            <w:vAlign w:val="center"/>
          </w:tcPr>
          <w:p w14:paraId="438E522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2D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5225" w14:textId="25EC93D3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Complemented university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522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2,758 (26.1)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2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436 (21.5)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2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489 (25.2)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2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486 (25.5)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2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458 (26.1)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2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889 (30.4)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522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3F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237" w14:textId="2DBFF494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Income,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23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39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3A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3B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3C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3D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23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0.048</w:t>
            </w:r>
          </w:p>
        </w:tc>
      </w:tr>
      <w:tr w:rsidR="00FB50E5" w:rsidRPr="00FB50E5" w14:paraId="438E5248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40" w14:textId="58DEE9B0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</w:t>
            </w:r>
          </w:p>
        </w:tc>
        <w:tc>
          <w:tcPr>
            <w:tcW w:w="966" w:type="dxa"/>
            <w:vAlign w:val="center"/>
          </w:tcPr>
          <w:p w14:paraId="438E524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2,507 (23.8)</w:t>
            </w:r>
          </w:p>
        </w:tc>
        <w:tc>
          <w:tcPr>
            <w:tcW w:w="967" w:type="dxa"/>
            <w:vAlign w:val="center"/>
          </w:tcPr>
          <w:p w14:paraId="438E524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415 (20.5)</w:t>
            </w:r>
          </w:p>
        </w:tc>
        <w:tc>
          <w:tcPr>
            <w:tcW w:w="967" w:type="dxa"/>
            <w:vAlign w:val="center"/>
          </w:tcPr>
          <w:p w14:paraId="438E524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479 (24.7)</w:t>
            </w:r>
          </w:p>
        </w:tc>
        <w:tc>
          <w:tcPr>
            <w:tcW w:w="967" w:type="dxa"/>
            <w:vAlign w:val="center"/>
          </w:tcPr>
          <w:p w14:paraId="438E524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433 (22.7)</w:t>
            </w:r>
          </w:p>
        </w:tc>
        <w:tc>
          <w:tcPr>
            <w:tcW w:w="967" w:type="dxa"/>
            <w:vAlign w:val="center"/>
          </w:tcPr>
          <w:p w14:paraId="438E524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435 (24.8)</w:t>
            </w:r>
          </w:p>
        </w:tc>
        <w:tc>
          <w:tcPr>
            <w:tcW w:w="967" w:type="dxa"/>
            <w:vAlign w:val="center"/>
          </w:tcPr>
          <w:p w14:paraId="438E524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745 (25.5)</w:t>
            </w:r>
          </w:p>
        </w:tc>
        <w:tc>
          <w:tcPr>
            <w:tcW w:w="670" w:type="dxa"/>
            <w:vAlign w:val="center"/>
          </w:tcPr>
          <w:p w14:paraId="438E524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51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49" w14:textId="7A6BCFA7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Middle low</w:t>
            </w:r>
          </w:p>
        </w:tc>
        <w:tc>
          <w:tcPr>
            <w:tcW w:w="966" w:type="dxa"/>
            <w:vAlign w:val="center"/>
          </w:tcPr>
          <w:p w14:paraId="438E524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2,613 (24.8)</w:t>
            </w:r>
          </w:p>
        </w:tc>
        <w:tc>
          <w:tcPr>
            <w:tcW w:w="967" w:type="dxa"/>
            <w:vAlign w:val="center"/>
          </w:tcPr>
          <w:p w14:paraId="438E524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505 (24.9)</w:t>
            </w:r>
          </w:p>
        </w:tc>
        <w:tc>
          <w:tcPr>
            <w:tcW w:w="967" w:type="dxa"/>
            <w:vAlign w:val="center"/>
          </w:tcPr>
          <w:p w14:paraId="438E524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462 (23.8)</w:t>
            </w:r>
          </w:p>
        </w:tc>
        <w:tc>
          <w:tcPr>
            <w:tcW w:w="967" w:type="dxa"/>
            <w:vAlign w:val="center"/>
          </w:tcPr>
          <w:p w14:paraId="438E524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479 (25.1)</w:t>
            </w:r>
          </w:p>
        </w:tc>
        <w:tc>
          <w:tcPr>
            <w:tcW w:w="967" w:type="dxa"/>
            <w:vAlign w:val="center"/>
          </w:tcPr>
          <w:p w14:paraId="438E524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438 (25.0)</w:t>
            </w:r>
          </w:p>
        </w:tc>
        <w:tc>
          <w:tcPr>
            <w:tcW w:w="967" w:type="dxa"/>
            <w:vAlign w:val="center"/>
          </w:tcPr>
          <w:p w14:paraId="438E524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729 (24.9)</w:t>
            </w:r>
          </w:p>
        </w:tc>
        <w:tc>
          <w:tcPr>
            <w:tcW w:w="670" w:type="dxa"/>
            <w:vAlign w:val="center"/>
          </w:tcPr>
          <w:p w14:paraId="438E525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5A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52" w14:textId="42BD0462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Middle high</w:t>
            </w:r>
          </w:p>
        </w:tc>
        <w:tc>
          <w:tcPr>
            <w:tcW w:w="966" w:type="dxa"/>
            <w:vAlign w:val="center"/>
          </w:tcPr>
          <w:p w14:paraId="438E525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2,645 (25.1)</w:t>
            </w:r>
          </w:p>
        </w:tc>
        <w:tc>
          <w:tcPr>
            <w:tcW w:w="967" w:type="dxa"/>
            <w:vAlign w:val="center"/>
          </w:tcPr>
          <w:p w14:paraId="438E5254" w14:textId="4883342F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541 (54.</w:t>
            </w:r>
            <w:r w:rsidR="00162091"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1</w:t>
            </w: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vAlign w:val="center"/>
          </w:tcPr>
          <w:p w14:paraId="438E525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463 (23.8)</w:t>
            </w:r>
          </w:p>
        </w:tc>
        <w:tc>
          <w:tcPr>
            <w:tcW w:w="967" w:type="dxa"/>
            <w:vAlign w:val="center"/>
          </w:tcPr>
          <w:p w14:paraId="438E525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491 (25.8)</w:t>
            </w:r>
          </w:p>
        </w:tc>
        <w:tc>
          <w:tcPr>
            <w:tcW w:w="967" w:type="dxa"/>
            <w:vAlign w:val="center"/>
          </w:tcPr>
          <w:p w14:paraId="438E525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437 (24.9)</w:t>
            </w:r>
          </w:p>
        </w:tc>
        <w:tc>
          <w:tcPr>
            <w:tcW w:w="967" w:type="dxa"/>
            <w:vAlign w:val="center"/>
          </w:tcPr>
          <w:p w14:paraId="438E525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713 (24.4)</w:t>
            </w:r>
          </w:p>
        </w:tc>
        <w:tc>
          <w:tcPr>
            <w:tcW w:w="670" w:type="dxa"/>
            <w:vAlign w:val="center"/>
          </w:tcPr>
          <w:p w14:paraId="438E525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63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525B" w14:textId="76BCE1A5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High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525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2,697 (25.6)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5D" w14:textId="4C9EB56A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549 (54.</w:t>
            </w:r>
            <w:r w:rsidR="00162091"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9</w:t>
            </w: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5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519 (26.7)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5F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485 (25.5)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6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431 (24.6)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6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713 (24.4)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526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75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26D" w14:textId="1C00814C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Physical activity, n (%)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26E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6F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70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71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72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73" w14:textId="77777777" w:rsidR="00FB50E5" w:rsidRPr="00FB50E5" w:rsidRDefault="00FB50E5" w:rsidP="00FB50E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27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27E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76" w14:textId="246638EE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&lt;150 min/week</w:t>
            </w:r>
          </w:p>
        </w:tc>
        <w:tc>
          <w:tcPr>
            <w:tcW w:w="966" w:type="dxa"/>
            <w:vAlign w:val="center"/>
          </w:tcPr>
          <w:p w14:paraId="438E5277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7,139 (67.7)</w:t>
            </w:r>
          </w:p>
        </w:tc>
        <w:tc>
          <w:tcPr>
            <w:tcW w:w="967" w:type="dxa"/>
            <w:vAlign w:val="center"/>
          </w:tcPr>
          <w:p w14:paraId="438E5278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1,319 (65.1)</w:t>
            </w:r>
          </w:p>
        </w:tc>
        <w:tc>
          <w:tcPr>
            <w:tcW w:w="967" w:type="dxa"/>
            <w:vAlign w:val="center"/>
          </w:tcPr>
          <w:p w14:paraId="438E5279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1,284 (66.1)</w:t>
            </w:r>
          </w:p>
        </w:tc>
        <w:tc>
          <w:tcPr>
            <w:tcW w:w="967" w:type="dxa"/>
            <w:vAlign w:val="center"/>
          </w:tcPr>
          <w:p w14:paraId="438E527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1,269 (66.6)</w:t>
            </w:r>
          </w:p>
        </w:tc>
        <w:tc>
          <w:tcPr>
            <w:tcW w:w="967" w:type="dxa"/>
            <w:vAlign w:val="center"/>
          </w:tcPr>
          <w:p w14:paraId="438E527B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1,220 (69.6)</w:t>
            </w:r>
          </w:p>
        </w:tc>
        <w:tc>
          <w:tcPr>
            <w:tcW w:w="967" w:type="dxa"/>
            <w:vAlign w:val="center"/>
          </w:tcPr>
          <w:p w14:paraId="438E527C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2,047 (70.0)</w:t>
            </w:r>
          </w:p>
        </w:tc>
        <w:tc>
          <w:tcPr>
            <w:tcW w:w="670" w:type="dxa"/>
            <w:vAlign w:val="center"/>
          </w:tcPr>
          <w:p w14:paraId="438E527D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B50E5" w:rsidRPr="00FB50E5" w14:paraId="438E5287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527F" w14:textId="7E07DFE6" w:rsidR="00FB50E5" w:rsidRPr="00FB50E5" w:rsidRDefault="00FB50E5" w:rsidP="00F553D8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≥150 min/week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5280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2,985 (28.3)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81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636 (31.4)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82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589 (30.3)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83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558 (29.3)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84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457 (26.1)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85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745 (25.5)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5286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62091" w:rsidRPr="00FB50E5" w14:paraId="438E5299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291" w14:textId="3893B9EE" w:rsidR="00162091" w:rsidRPr="00FB50E5" w:rsidRDefault="00162091" w:rsidP="00162091">
            <w:pPr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SBP, mmHg</w:t>
            </w:r>
            <w:r w:rsidR="002715DF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mean ± SE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292" w14:textId="6BCE2A0D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117.0 ± 0.1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93" w14:textId="547CFBAC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120.1 ± 0.4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94" w14:textId="168D7B17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117.7 ± 0.3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95" w14:textId="46F07892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116.3 ± 0.3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96" w14:textId="63E7DB39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116.9 ± 0.4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97" w14:textId="26A637EA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114.8 ± 0.3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298" w14:textId="77777777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438E52A2" w14:textId="77777777" w:rsidTr="00EF45C3">
        <w:trPr>
          <w:trHeight w:val="227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438E529A" w14:textId="1650A406" w:rsidR="00162091" w:rsidRPr="00FB50E5" w:rsidRDefault="00162091" w:rsidP="00162091">
            <w:pPr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DBP, mmHg</w:t>
            </w:r>
            <w:r w:rsidR="002715DF"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mean ± SE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38E529B" w14:textId="2D5CCAD0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73.5 ± 0.1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9C" w14:textId="53E3B97B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73.0 ± 0.2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9D" w14:textId="228BC171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73.4 ± 0.2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9E" w14:textId="2C109733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73.7 ± 0.2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9F" w14:textId="7E0459D8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73.7 ± 0.2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38E52A0" w14:textId="41EE9F1A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73.7 ± 0.2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38E52A1" w14:textId="7CC35D92" w:rsidR="00162091" w:rsidRPr="00FB50E5" w:rsidRDefault="002715DF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2AB" w14:textId="77777777" w:rsidTr="00EF45C3">
        <w:trPr>
          <w:trHeight w:val="227"/>
        </w:trPr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438E52A3" w14:textId="15E6BC00" w:rsidR="00FB50E5" w:rsidRPr="00FB50E5" w:rsidRDefault="00FB50E5" w:rsidP="00FB50E5">
            <w:pPr>
              <w:rPr>
                <w:rFonts w:ascii="Times New Roman" w:eastAsia="바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Blood markers, mean ± SE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38E52A4" w14:textId="7C7BF1AF" w:rsidR="00FB50E5" w:rsidRPr="00162091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A5" w14:textId="5F9544C4" w:rsidR="00FB50E5" w:rsidRPr="00162091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A6" w14:textId="292DDD73" w:rsidR="00FB50E5" w:rsidRPr="00162091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A7" w14:textId="5B2803FD" w:rsidR="00FB50E5" w:rsidRPr="00162091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A8" w14:textId="725FAACA" w:rsidR="00FB50E5" w:rsidRPr="00162091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38E52A9" w14:textId="34170676" w:rsidR="00FB50E5" w:rsidRPr="00162091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38E52AA" w14:textId="77777777" w:rsidR="00FB50E5" w:rsidRPr="00FB50E5" w:rsidRDefault="00FB50E5" w:rsidP="00FB50E5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62091" w:rsidRPr="00FB50E5" w14:paraId="1ABDD22C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6B32AD75" w14:textId="227FC342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Glucose, mg/dL</w:t>
            </w:r>
          </w:p>
        </w:tc>
        <w:tc>
          <w:tcPr>
            <w:tcW w:w="966" w:type="dxa"/>
            <w:vAlign w:val="center"/>
          </w:tcPr>
          <w:p w14:paraId="123547A2" w14:textId="4A36E313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97.0 ± 0.2</w:t>
            </w:r>
          </w:p>
        </w:tc>
        <w:tc>
          <w:tcPr>
            <w:tcW w:w="967" w:type="dxa"/>
            <w:vAlign w:val="center"/>
          </w:tcPr>
          <w:p w14:paraId="2109DB82" w14:textId="69E7477D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95.5 ± 0.4</w:t>
            </w:r>
          </w:p>
        </w:tc>
        <w:tc>
          <w:tcPr>
            <w:tcW w:w="967" w:type="dxa"/>
            <w:vAlign w:val="center"/>
          </w:tcPr>
          <w:p w14:paraId="1236D2E9" w14:textId="0904D701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96.8 ± 0.4</w:t>
            </w:r>
          </w:p>
        </w:tc>
        <w:tc>
          <w:tcPr>
            <w:tcW w:w="967" w:type="dxa"/>
            <w:vAlign w:val="center"/>
          </w:tcPr>
          <w:p w14:paraId="5C45EF76" w14:textId="6A980B1E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95.9 ± 0.4</w:t>
            </w:r>
          </w:p>
        </w:tc>
        <w:tc>
          <w:tcPr>
            <w:tcW w:w="967" w:type="dxa"/>
            <w:vAlign w:val="center"/>
          </w:tcPr>
          <w:p w14:paraId="02007244" w14:textId="2B2AF224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97.3 ± 0.5</w:t>
            </w:r>
          </w:p>
        </w:tc>
        <w:tc>
          <w:tcPr>
            <w:tcW w:w="967" w:type="dxa"/>
            <w:vAlign w:val="center"/>
          </w:tcPr>
          <w:p w14:paraId="662C397F" w14:textId="4D948EF9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98.9 ± 0.4</w:t>
            </w:r>
          </w:p>
        </w:tc>
        <w:tc>
          <w:tcPr>
            <w:tcW w:w="670" w:type="dxa"/>
            <w:vAlign w:val="center"/>
          </w:tcPr>
          <w:p w14:paraId="49A6B014" w14:textId="4DC9B920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50066EFB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50A35284" w14:textId="3687E156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HbA1c, %</w:t>
            </w:r>
          </w:p>
        </w:tc>
        <w:tc>
          <w:tcPr>
            <w:tcW w:w="966" w:type="dxa"/>
            <w:vAlign w:val="center"/>
          </w:tcPr>
          <w:p w14:paraId="24A16700" w14:textId="7893A36E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5.78 ± 0.01</w:t>
            </w:r>
          </w:p>
        </w:tc>
        <w:tc>
          <w:tcPr>
            <w:tcW w:w="967" w:type="dxa"/>
            <w:vAlign w:val="center"/>
          </w:tcPr>
          <w:p w14:paraId="5EF924B1" w14:textId="1E649925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5.78 ± 0.01</w:t>
            </w:r>
          </w:p>
        </w:tc>
        <w:tc>
          <w:tcPr>
            <w:tcW w:w="967" w:type="dxa"/>
            <w:vAlign w:val="center"/>
          </w:tcPr>
          <w:p w14:paraId="17019543" w14:textId="6FCD4657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5.80 ± 0.02</w:t>
            </w:r>
          </w:p>
        </w:tc>
        <w:tc>
          <w:tcPr>
            <w:tcW w:w="967" w:type="dxa"/>
            <w:vAlign w:val="center"/>
          </w:tcPr>
          <w:p w14:paraId="32C7E197" w14:textId="5F6C7665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5.75 ± 0.02</w:t>
            </w:r>
          </w:p>
        </w:tc>
        <w:tc>
          <w:tcPr>
            <w:tcW w:w="967" w:type="dxa"/>
            <w:vAlign w:val="center"/>
          </w:tcPr>
          <w:p w14:paraId="392624D0" w14:textId="2947538C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5.77 ± 0.02</w:t>
            </w:r>
          </w:p>
        </w:tc>
        <w:tc>
          <w:tcPr>
            <w:tcW w:w="967" w:type="dxa"/>
            <w:vAlign w:val="center"/>
          </w:tcPr>
          <w:p w14:paraId="075F19EE" w14:textId="794DBDEA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5.80 ± 0.02</w:t>
            </w:r>
          </w:p>
        </w:tc>
        <w:tc>
          <w:tcPr>
            <w:tcW w:w="670" w:type="dxa"/>
            <w:vAlign w:val="center"/>
          </w:tcPr>
          <w:p w14:paraId="6672752F" w14:textId="51367E7B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438E52BD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B5" w14:textId="429E1355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Total cholesterol, mg/dL</w:t>
            </w:r>
          </w:p>
        </w:tc>
        <w:tc>
          <w:tcPr>
            <w:tcW w:w="966" w:type="dxa"/>
            <w:vAlign w:val="center"/>
          </w:tcPr>
          <w:p w14:paraId="438E52B6" w14:textId="5083F482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191.4 ± 0.3</w:t>
            </w:r>
          </w:p>
        </w:tc>
        <w:tc>
          <w:tcPr>
            <w:tcW w:w="967" w:type="dxa"/>
            <w:vAlign w:val="center"/>
          </w:tcPr>
          <w:p w14:paraId="438E52B7" w14:textId="6F5C07AB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193.5 ± 0.8</w:t>
            </w:r>
          </w:p>
        </w:tc>
        <w:tc>
          <w:tcPr>
            <w:tcW w:w="967" w:type="dxa"/>
            <w:vAlign w:val="center"/>
          </w:tcPr>
          <w:p w14:paraId="438E52B8" w14:textId="4931D03B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191.0 ± 0.8</w:t>
            </w:r>
          </w:p>
        </w:tc>
        <w:tc>
          <w:tcPr>
            <w:tcW w:w="967" w:type="dxa"/>
            <w:vAlign w:val="center"/>
          </w:tcPr>
          <w:p w14:paraId="438E52B9" w14:textId="1BB6ABE7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191.6 ± 0.8</w:t>
            </w:r>
          </w:p>
        </w:tc>
        <w:tc>
          <w:tcPr>
            <w:tcW w:w="967" w:type="dxa"/>
            <w:vAlign w:val="center"/>
          </w:tcPr>
          <w:p w14:paraId="438E52BA" w14:textId="365F3475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192.9 ± 0.9</w:t>
            </w:r>
          </w:p>
        </w:tc>
        <w:tc>
          <w:tcPr>
            <w:tcW w:w="967" w:type="dxa"/>
            <w:vAlign w:val="center"/>
          </w:tcPr>
          <w:p w14:paraId="438E52BB" w14:textId="3C88DE83" w:rsidR="00162091" w:rsidRPr="00162091" w:rsidRDefault="00162091" w:rsidP="0016209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189.3 ± 0.7</w:t>
            </w:r>
          </w:p>
        </w:tc>
        <w:tc>
          <w:tcPr>
            <w:tcW w:w="670" w:type="dxa"/>
            <w:vAlign w:val="center"/>
          </w:tcPr>
          <w:p w14:paraId="438E52BC" w14:textId="2F5806EC" w:rsidR="00162091" w:rsidRPr="00FB50E5" w:rsidRDefault="002715DF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438E52C6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BE" w14:textId="6E49341C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Triglyceride, mg/dL</w:t>
            </w:r>
          </w:p>
        </w:tc>
        <w:tc>
          <w:tcPr>
            <w:tcW w:w="966" w:type="dxa"/>
            <w:vAlign w:val="center"/>
          </w:tcPr>
          <w:p w14:paraId="438E52BF" w14:textId="7F8233DE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116.6 ± 0.8</w:t>
            </w:r>
          </w:p>
        </w:tc>
        <w:tc>
          <w:tcPr>
            <w:tcW w:w="967" w:type="dxa"/>
            <w:vAlign w:val="center"/>
          </w:tcPr>
          <w:p w14:paraId="438E52C0" w14:textId="236DF683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114.9 ± 1.6</w:t>
            </w:r>
          </w:p>
        </w:tc>
        <w:tc>
          <w:tcPr>
            <w:tcW w:w="967" w:type="dxa"/>
            <w:vAlign w:val="center"/>
          </w:tcPr>
          <w:p w14:paraId="438E52C1" w14:textId="50291944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114.1 ± 1.6</w:t>
            </w:r>
          </w:p>
        </w:tc>
        <w:tc>
          <w:tcPr>
            <w:tcW w:w="967" w:type="dxa"/>
            <w:vAlign w:val="center"/>
          </w:tcPr>
          <w:p w14:paraId="438E52C2" w14:textId="4B7C9744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115.3 ± 1.7</w:t>
            </w:r>
          </w:p>
        </w:tc>
        <w:tc>
          <w:tcPr>
            <w:tcW w:w="967" w:type="dxa"/>
            <w:vAlign w:val="center"/>
          </w:tcPr>
          <w:p w14:paraId="438E52C3" w14:textId="458C4B37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119.6 ± 2.5</w:t>
            </w:r>
          </w:p>
        </w:tc>
        <w:tc>
          <w:tcPr>
            <w:tcW w:w="967" w:type="dxa"/>
            <w:vAlign w:val="center"/>
          </w:tcPr>
          <w:p w14:paraId="438E52C4" w14:textId="34B1BFE3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118.4 ± 1.4</w:t>
            </w:r>
          </w:p>
        </w:tc>
        <w:tc>
          <w:tcPr>
            <w:tcW w:w="670" w:type="dxa"/>
            <w:vAlign w:val="center"/>
          </w:tcPr>
          <w:p w14:paraId="438E52C5" w14:textId="77777777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438E52CF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C7" w14:textId="69937600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HDL, mg/dL</w:t>
            </w:r>
          </w:p>
        </w:tc>
        <w:tc>
          <w:tcPr>
            <w:tcW w:w="966" w:type="dxa"/>
            <w:vAlign w:val="center"/>
          </w:tcPr>
          <w:p w14:paraId="438E52C8" w14:textId="09D90832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53.3 ± 0.1</w:t>
            </w:r>
          </w:p>
        </w:tc>
        <w:tc>
          <w:tcPr>
            <w:tcW w:w="967" w:type="dxa"/>
            <w:vAlign w:val="center"/>
          </w:tcPr>
          <w:p w14:paraId="438E52C9" w14:textId="5CDA33BA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53.3 ± 0.3</w:t>
            </w:r>
          </w:p>
        </w:tc>
        <w:tc>
          <w:tcPr>
            <w:tcW w:w="967" w:type="dxa"/>
            <w:vAlign w:val="center"/>
          </w:tcPr>
          <w:p w14:paraId="438E52CA" w14:textId="113423DD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53.1 ± 0.3</w:t>
            </w:r>
          </w:p>
        </w:tc>
        <w:tc>
          <w:tcPr>
            <w:tcW w:w="967" w:type="dxa"/>
            <w:vAlign w:val="center"/>
          </w:tcPr>
          <w:p w14:paraId="438E52CB" w14:textId="62FAA543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53.2 ± 0.3</w:t>
            </w:r>
          </w:p>
        </w:tc>
        <w:tc>
          <w:tcPr>
            <w:tcW w:w="967" w:type="dxa"/>
            <w:vAlign w:val="center"/>
          </w:tcPr>
          <w:p w14:paraId="438E52CC" w14:textId="3917D202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53.5 ± 0.3</w:t>
            </w:r>
          </w:p>
        </w:tc>
        <w:tc>
          <w:tcPr>
            <w:tcW w:w="967" w:type="dxa"/>
            <w:vAlign w:val="center"/>
          </w:tcPr>
          <w:p w14:paraId="438E52CD" w14:textId="79F7E018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53.4 ± 0.2</w:t>
            </w:r>
          </w:p>
        </w:tc>
        <w:tc>
          <w:tcPr>
            <w:tcW w:w="670" w:type="dxa"/>
            <w:vAlign w:val="center"/>
          </w:tcPr>
          <w:p w14:paraId="438E52CE" w14:textId="77777777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438E52D8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D0" w14:textId="27D8F7E7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AST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IU/L</w:t>
            </w:r>
          </w:p>
        </w:tc>
        <w:tc>
          <w:tcPr>
            <w:tcW w:w="966" w:type="dxa"/>
            <w:vAlign w:val="center"/>
          </w:tcPr>
          <w:p w14:paraId="438E52D1" w14:textId="4B5EA08D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20.7 ± 0.1</w:t>
            </w:r>
          </w:p>
        </w:tc>
        <w:tc>
          <w:tcPr>
            <w:tcW w:w="967" w:type="dxa"/>
            <w:vAlign w:val="center"/>
          </w:tcPr>
          <w:p w14:paraId="438E52D2" w14:textId="6CC712F4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21.4 ± 0.2</w:t>
            </w:r>
          </w:p>
        </w:tc>
        <w:tc>
          <w:tcPr>
            <w:tcW w:w="967" w:type="dxa"/>
            <w:vAlign w:val="center"/>
          </w:tcPr>
          <w:p w14:paraId="438E52D3" w14:textId="24CF9188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20.6 ± 0.2</w:t>
            </w:r>
          </w:p>
        </w:tc>
        <w:tc>
          <w:tcPr>
            <w:tcW w:w="967" w:type="dxa"/>
            <w:vAlign w:val="center"/>
          </w:tcPr>
          <w:p w14:paraId="438E52D4" w14:textId="37A039B1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20.7 ± 0.2</w:t>
            </w:r>
          </w:p>
        </w:tc>
        <w:tc>
          <w:tcPr>
            <w:tcW w:w="967" w:type="dxa"/>
            <w:vAlign w:val="center"/>
          </w:tcPr>
          <w:p w14:paraId="438E52D5" w14:textId="4BF5551B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20.5 ± 0.4</w:t>
            </w:r>
          </w:p>
        </w:tc>
        <w:tc>
          <w:tcPr>
            <w:tcW w:w="967" w:type="dxa"/>
            <w:vAlign w:val="center"/>
          </w:tcPr>
          <w:p w14:paraId="438E52D6" w14:textId="22CCA747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20.3 ± 0.2</w:t>
            </w:r>
          </w:p>
        </w:tc>
        <w:tc>
          <w:tcPr>
            <w:tcW w:w="670" w:type="dxa"/>
            <w:vAlign w:val="center"/>
          </w:tcPr>
          <w:p w14:paraId="438E52D7" w14:textId="77777777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162091" w:rsidRPr="00FB50E5" w14:paraId="438E52E1" w14:textId="77777777" w:rsidTr="00EF45C3">
        <w:trPr>
          <w:trHeight w:val="227"/>
        </w:trPr>
        <w:tc>
          <w:tcPr>
            <w:tcW w:w="2545" w:type="dxa"/>
            <w:vAlign w:val="center"/>
          </w:tcPr>
          <w:p w14:paraId="438E52D9" w14:textId="46208129" w:rsidR="00162091" w:rsidRPr="00FB50E5" w:rsidRDefault="00162091" w:rsidP="00162091">
            <w:pPr>
              <w:ind w:firstLineChars="126" w:firstLine="176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ALT</w:t>
            </w:r>
            <w:r w:rsidRPr="006024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IU/L</w:t>
            </w:r>
          </w:p>
        </w:tc>
        <w:tc>
          <w:tcPr>
            <w:tcW w:w="966" w:type="dxa"/>
            <w:vAlign w:val="center"/>
          </w:tcPr>
          <w:p w14:paraId="438E52DA" w14:textId="6F2AA391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17.9 ± 0.1</w:t>
            </w:r>
          </w:p>
        </w:tc>
        <w:tc>
          <w:tcPr>
            <w:tcW w:w="967" w:type="dxa"/>
            <w:vAlign w:val="center"/>
          </w:tcPr>
          <w:p w14:paraId="438E52DB" w14:textId="7ECBAFF6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18.3 ± 0.3</w:t>
            </w:r>
          </w:p>
        </w:tc>
        <w:tc>
          <w:tcPr>
            <w:tcW w:w="967" w:type="dxa"/>
            <w:vAlign w:val="center"/>
          </w:tcPr>
          <w:p w14:paraId="438E52DC" w14:textId="61728B44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17.7 ± 0.3</w:t>
            </w:r>
          </w:p>
        </w:tc>
        <w:tc>
          <w:tcPr>
            <w:tcW w:w="967" w:type="dxa"/>
            <w:vAlign w:val="center"/>
          </w:tcPr>
          <w:p w14:paraId="438E52DD" w14:textId="2875F50E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18.0 ± 0.4</w:t>
            </w:r>
          </w:p>
        </w:tc>
        <w:tc>
          <w:tcPr>
            <w:tcW w:w="967" w:type="dxa"/>
            <w:vAlign w:val="center"/>
          </w:tcPr>
          <w:p w14:paraId="438E52DE" w14:textId="4AD82CFE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17.6 ± 0.3</w:t>
            </w:r>
          </w:p>
        </w:tc>
        <w:tc>
          <w:tcPr>
            <w:tcW w:w="967" w:type="dxa"/>
            <w:vAlign w:val="center"/>
          </w:tcPr>
          <w:p w14:paraId="438E52DF" w14:textId="39C80C20" w:rsidR="00162091" w:rsidRPr="00162091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162091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17.9 ± 0.3</w:t>
            </w:r>
          </w:p>
        </w:tc>
        <w:tc>
          <w:tcPr>
            <w:tcW w:w="670" w:type="dxa"/>
            <w:vAlign w:val="center"/>
          </w:tcPr>
          <w:p w14:paraId="438E52E0" w14:textId="77777777" w:rsidR="00162091" w:rsidRPr="00FB50E5" w:rsidRDefault="00162091" w:rsidP="0016209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B50E5" w:rsidRPr="00FB50E5" w14:paraId="438E5310" w14:textId="77777777" w:rsidTr="00EF45C3">
        <w:trPr>
          <w:trHeight w:val="227"/>
        </w:trPr>
        <w:tc>
          <w:tcPr>
            <w:tcW w:w="9016" w:type="dxa"/>
            <w:gridSpan w:val="8"/>
            <w:tcBorders>
              <w:top w:val="single" w:sz="4" w:space="0" w:color="auto"/>
            </w:tcBorders>
            <w:vAlign w:val="center"/>
          </w:tcPr>
          <w:p w14:paraId="438E530F" w14:textId="23300725" w:rsidR="00FB50E5" w:rsidRPr="00FB50E5" w:rsidRDefault="00FB50E5" w:rsidP="00FB50E5">
            <w:pPr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Data are presented as mean ± SD, mean ± SE, or n (%). SD, standard deviation; SE, standard error. All variables were tested by analysis of covariance (ANCOVA) or chi-square test. ANCOVA was performed with age as </w:t>
            </w:r>
            <w:r w:rsidR="00A1240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 covariate</w:t>
            </w:r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. Significant differences were found between </w:t>
            </w:r>
            <w:r w:rsidR="00A1240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quintiles of</w:t>
            </w:r>
            <w:bookmarkStart w:id="0" w:name="_GoBack"/>
            <w:bookmarkEnd w:id="0"/>
            <w:r w:rsidRPr="00FB50E5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resting heart rate. CKD, chronic kidney disease; ACR, albumin-to-creatinine ratio; eGFR, estimated glomerular filtration rate; CVD, cardiovascular disease; BMI, body mass index; SBP, systolic blood pressure; DBP, diastolic blood pressure; AST, Aspartate aminotransferase; ALT, Alanine transaminase.</w:t>
            </w:r>
          </w:p>
        </w:tc>
      </w:tr>
    </w:tbl>
    <w:p w14:paraId="438E5311" w14:textId="77777777" w:rsidR="001E243D" w:rsidRPr="00D51ECB" w:rsidRDefault="001E243D"/>
    <w:p w14:paraId="438E5314" w14:textId="4C9BE339" w:rsidR="00FB50E5" w:rsidRDefault="00FB50E5">
      <w:pPr>
        <w:widowControl/>
        <w:wordWrap/>
        <w:autoSpaceDE/>
        <w:autoSpaceDN/>
      </w:pPr>
    </w:p>
    <w:p w14:paraId="1368CD50" w14:textId="3699341B" w:rsidR="000E063F" w:rsidRDefault="000E063F">
      <w:pPr>
        <w:widowControl/>
        <w:wordWrap/>
        <w:autoSpaceDE/>
        <w:autoSpaceDN/>
      </w:pPr>
    </w:p>
    <w:p w14:paraId="2E70B292" w14:textId="347F5ECF" w:rsidR="000E063F" w:rsidRDefault="000E063F">
      <w:pPr>
        <w:widowControl/>
        <w:wordWrap/>
        <w:autoSpaceDE/>
        <w:autoSpaceDN/>
      </w:pPr>
    </w:p>
    <w:p w14:paraId="156507E3" w14:textId="77777777" w:rsidR="000E063F" w:rsidRDefault="000E063F">
      <w:pPr>
        <w:widowControl/>
        <w:wordWrap/>
        <w:autoSpaceDE/>
        <w:autoSpaceDN/>
      </w:pPr>
    </w:p>
    <w:p w14:paraId="133A30F5" w14:textId="77777777" w:rsidR="00491CCD" w:rsidRPr="00D51ECB" w:rsidRDefault="00491CCD"/>
    <w:tbl>
      <w:tblPr>
        <w:tblStyle w:val="a4"/>
        <w:tblW w:w="10889" w:type="dxa"/>
        <w:tblInd w:w="-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1132"/>
        <w:gridCol w:w="1465"/>
        <w:gridCol w:w="1643"/>
        <w:gridCol w:w="1643"/>
        <w:gridCol w:w="1643"/>
        <w:gridCol w:w="733"/>
        <w:gridCol w:w="1454"/>
      </w:tblGrid>
      <w:tr w:rsidR="005525EF" w:rsidRPr="00562E80" w14:paraId="0B0F1AFC" w14:textId="77777777" w:rsidTr="00562E80">
        <w:trPr>
          <w:trHeight w:val="226"/>
        </w:trPr>
        <w:tc>
          <w:tcPr>
            <w:tcW w:w="10889" w:type="dxa"/>
            <w:gridSpan w:val="8"/>
          </w:tcPr>
          <w:p w14:paraId="24772D3C" w14:textId="5DFF738A" w:rsidR="005525EF" w:rsidRPr="00562E80" w:rsidRDefault="005525EF" w:rsidP="005525EF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62E80" w:rsidRPr="00562E80" w14:paraId="0B9CA843" w14:textId="77777777" w:rsidTr="00562E80">
        <w:trPr>
          <w:trHeight w:val="226"/>
        </w:trPr>
        <w:tc>
          <w:tcPr>
            <w:tcW w:w="10889" w:type="dxa"/>
            <w:gridSpan w:val="8"/>
            <w:tcBorders>
              <w:bottom w:val="single" w:sz="4" w:space="0" w:color="auto"/>
            </w:tcBorders>
          </w:tcPr>
          <w:p w14:paraId="52D334C7" w14:textId="2AFE45D6" w:rsidR="00562E80" w:rsidRPr="00562E80" w:rsidRDefault="00562E80" w:rsidP="00562E8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b/>
                <w:sz w:val="16"/>
                <w:szCs w:val="16"/>
              </w:rPr>
              <w:t>Supplementary 3.</w:t>
            </w: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 xml:space="preserve"> Association between resting heart rate and </w:t>
            </w:r>
            <w:r w:rsidR="00A1240D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 xml:space="preserve">prevalence of chronic kidney disease </w:t>
            </w:r>
          </w:p>
        </w:tc>
      </w:tr>
      <w:tr w:rsidR="00562E80" w:rsidRPr="00562E80" w14:paraId="438E531F" w14:textId="77777777" w:rsidTr="00562E80">
        <w:trPr>
          <w:trHeight w:val="226"/>
        </w:trPr>
        <w:tc>
          <w:tcPr>
            <w:tcW w:w="1176" w:type="dxa"/>
            <w:vMerge w:val="restart"/>
            <w:tcBorders>
              <w:top w:val="single" w:sz="4" w:space="0" w:color="auto"/>
            </w:tcBorders>
            <w:vAlign w:val="center"/>
          </w:tcPr>
          <w:p w14:paraId="438E531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RHR (bpm)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438E531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quintile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438E531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nd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quintile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1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quintile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1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quintile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1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th 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quintile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</w:tcBorders>
            <w:vAlign w:val="center"/>
          </w:tcPr>
          <w:p w14:paraId="438E531D" w14:textId="5C80E64E" w:rsidR="00562E80" w:rsidRPr="00562E80" w:rsidRDefault="00A1240D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40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 </w:t>
            </w:r>
            <w:r w:rsidRPr="00A1240D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for trend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  <w:vAlign w:val="center"/>
          </w:tcPr>
          <w:p w14:paraId="438E531E" w14:textId="57579021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 5 increment in RHR</w:t>
            </w:r>
          </w:p>
        </w:tc>
      </w:tr>
      <w:tr w:rsidR="00562E80" w:rsidRPr="00562E80" w14:paraId="438E532D" w14:textId="77777777" w:rsidTr="0018229C">
        <w:trPr>
          <w:trHeight w:val="226"/>
        </w:trPr>
        <w:tc>
          <w:tcPr>
            <w:tcW w:w="1176" w:type="dxa"/>
            <w:vMerge/>
            <w:tcBorders>
              <w:bottom w:val="single" w:sz="4" w:space="0" w:color="auto"/>
            </w:tcBorders>
            <w:vAlign w:val="center"/>
          </w:tcPr>
          <w:p w14:paraId="438E532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438E532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M: &lt;61 bpm</w:t>
            </w:r>
          </w:p>
          <w:p w14:paraId="438E532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>W: &lt;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 bpm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438E5323" w14:textId="37A5A264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M: 61–64 bpm</w:t>
            </w:r>
          </w:p>
          <w:p w14:paraId="438E5324" w14:textId="6853A3F4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 xml:space="preserve">W: 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64–67 bpm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25" w14:textId="6BC5A85F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M: 65–68 bpm</w:t>
            </w:r>
          </w:p>
          <w:p w14:paraId="438E5326" w14:textId="18D93176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 xml:space="preserve">W: 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68–70 bpm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27" w14:textId="5F4B338A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M: 69–75 bpm</w:t>
            </w:r>
          </w:p>
          <w:p w14:paraId="438E5328" w14:textId="63050D66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 xml:space="preserve">W: 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71–75 bpm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2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M: ≥76 bpm</w:t>
            </w:r>
          </w:p>
          <w:p w14:paraId="438E532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sz w:val="16"/>
                <w:szCs w:val="16"/>
              </w:rPr>
              <w:t xml:space="preserve">W: </w:t>
            </w: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≥76 bpm</w:t>
            </w:r>
          </w:p>
        </w:tc>
        <w:tc>
          <w:tcPr>
            <w:tcW w:w="733" w:type="dxa"/>
            <w:vMerge/>
            <w:tcBorders>
              <w:bottom w:val="single" w:sz="4" w:space="0" w:color="auto"/>
            </w:tcBorders>
            <w:vAlign w:val="center"/>
          </w:tcPr>
          <w:p w14:paraId="438E532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vMerge/>
            <w:tcBorders>
              <w:bottom w:val="single" w:sz="4" w:space="0" w:color="auto"/>
            </w:tcBorders>
            <w:vAlign w:val="center"/>
          </w:tcPr>
          <w:p w14:paraId="438E532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62E80" w:rsidRPr="00562E80" w14:paraId="438E5337" w14:textId="77777777" w:rsidTr="0018229C">
        <w:trPr>
          <w:trHeight w:val="226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438E532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Men</w:t>
            </w:r>
          </w:p>
          <w:p w14:paraId="438E532F" w14:textId="53DFDAD8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(969/8,659)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438E533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259/2,314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438E533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168/1,598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3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146/1,453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33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130/1,325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3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266/1,969</w:t>
            </w: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438E533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438E533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2E80" w:rsidRPr="00562E80" w14:paraId="438E5340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3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38E533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438E533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Align w:val="center"/>
          </w:tcPr>
          <w:p w14:paraId="438E533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Align w:val="center"/>
          </w:tcPr>
          <w:p w14:paraId="438E533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Align w:val="center"/>
          </w:tcPr>
          <w:p w14:paraId="438E533D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3" w:type="dxa"/>
            <w:vAlign w:val="center"/>
          </w:tcPr>
          <w:p w14:paraId="438E533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14:paraId="438E533F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62E80" w:rsidRPr="00562E80" w14:paraId="438E5349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4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Crude</w:t>
            </w:r>
          </w:p>
        </w:tc>
        <w:tc>
          <w:tcPr>
            <w:tcW w:w="1132" w:type="dxa"/>
            <w:vAlign w:val="center"/>
          </w:tcPr>
          <w:p w14:paraId="438E534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43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 (0.76, 1.14)</w:t>
            </w:r>
          </w:p>
        </w:tc>
        <w:tc>
          <w:tcPr>
            <w:tcW w:w="1643" w:type="dxa"/>
            <w:vAlign w:val="center"/>
          </w:tcPr>
          <w:p w14:paraId="438E534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 (0.72, 1.10)</w:t>
            </w:r>
          </w:p>
        </w:tc>
        <w:tc>
          <w:tcPr>
            <w:tcW w:w="1643" w:type="dxa"/>
            <w:vAlign w:val="center"/>
          </w:tcPr>
          <w:p w14:paraId="438E534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 (0.69, 1.08)</w:t>
            </w:r>
          </w:p>
        </w:tc>
        <w:tc>
          <w:tcPr>
            <w:tcW w:w="1643" w:type="dxa"/>
            <w:vAlign w:val="center"/>
          </w:tcPr>
          <w:p w14:paraId="438E534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 (1.03, 1.49)</w:t>
            </w:r>
          </w:p>
        </w:tc>
        <w:tc>
          <w:tcPr>
            <w:tcW w:w="733" w:type="dxa"/>
            <w:vAlign w:val="center"/>
          </w:tcPr>
          <w:p w14:paraId="438E534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48" w14:textId="38E3955A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 (1.02, 1.10)</w:t>
            </w:r>
          </w:p>
        </w:tc>
      </w:tr>
      <w:tr w:rsidR="00562E80" w:rsidRPr="00562E80" w14:paraId="438E5352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4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132" w:type="dxa"/>
            <w:vAlign w:val="center"/>
          </w:tcPr>
          <w:p w14:paraId="438E534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4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 (0.81, 1.24)</w:t>
            </w:r>
          </w:p>
        </w:tc>
        <w:tc>
          <w:tcPr>
            <w:tcW w:w="1643" w:type="dxa"/>
            <w:vAlign w:val="center"/>
          </w:tcPr>
          <w:p w14:paraId="438E534D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 (0.87, 1.37)</w:t>
            </w:r>
          </w:p>
        </w:tc>
        <w:tc>
          <w:tcPr>
            <w:tcW w:w="1643" w:type="dxa"/>
            <w:vAlign w:val="center"/>
          </w:tcPr>
          <w:p w14:paraId="438E534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 (0.81, 1.29)</w:t>
            </w:r>
          </w:p>
        </w:tc>
        <w:tc>
          <w:tcPr>
            <w:tcW w:w="1643" w:type="dxa"/>
            <w:vAlign w:val="center"/>
          </w:tcPr>
          <w:p w14:paraId="438E534F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 (1.28, 1.88)</w:t>
            </w:r>
          </w:p>
        </w:tc>
        <w:tc>
          <w:tcPr>
            <w:tcW w:w="733" w:type="dxa"/>
            <w:vAlign w:val="center"/>
          </w:tcPr>
          <w:p w14:paraId="438E535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51" w14:textId="36921B2B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1.10 (1.06, 1.15)</w:t>
            </w:r>
          </w:p>
        </w:tc>
      </w:tr>
      <w:tr w:rsidR="00562E80" w:rsidRPr="00562E80" w14:paraId="438E535B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53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132" w:type="dxa"/>
            <w:vAlign w:val="center"/>
          </w:tcPr>
          <w:p w14:paraId="438E535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5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 (0.79, 1.24)</w:t>
            </w:r>
          </w:p>
        </w:tc>
        <w:tc>
          <w:tcPr>
            <w:tcW w:w="1643" w:type="dxa"/>
            <w:vAlign w:val="center"/>
          </w:tcPr>
          <w:p w14:paraId="438E535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 (0.81, 1.28)</w:t>
            </w:r>
          </w:p>
        </w:tc>
        <w:tc>
          <w:tcPr>
            <w:tcW w:w="1643" w:type="dxa"/>
            <w:vAlign w:val="center"/>
          </w:tcPr>
          <w:p w14:paraId="438E535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 (0.77, 1.24)</w:t>
            </w:r>
          </w:p>
        </w:tc>
        <w:tc>
          <w:tcPr>
            <w:tcW w:w="1643" w:type="dxa"/>
            <w:vAlign w:val="center"/>
          </w:tcPr>
          <w:p w14:paraId="438E535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 (1.11, 1.67)</w:t>
            </w:r>
          </w:p>
        </w:tc>
        <w:tc>
          <w:tcPr>
            <w:tcW w:w="733" w:type="dxa"/>
            <w:vAlign w:val="center"/>
          </w:tcPr>
          <w:p w14:paraId="438E535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5A" w14:textId="27764EBC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1.10 (1.06, 1.15)</w:t>
            </w:r>
          </w:p>
        </w:tc>
      </w:tr>
      <w:tr w:rsidR="00562E80" w:rsidRPr="00562E80" w14:paraId="438E5364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5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132" w:type="dxa"/>
            <w:vAlign w:val="center"/>
          </w:tcPr>
          <w:p w14:paraId="438E535D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5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 (0.79, 1.24)</w:t>
            </w:r>
          </w:p>
        </w:tc>
        <w:tc>
          <w:tcPr>
            <w:tcW w:w="1643" w:type="dxa"/>
            <w:vAlign w:val="center"/>
          </w:tcPr>
          <w:p w14:paraId="438E535F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 (0.81, 1.28)</w:t>
            </w:r>
          </w:p>
        </w:tc>
        <w:tc>
          <w:tcPr>
            <w:tcW w:w="1643" w:type="dxa"/>
            <w:vAlign w:val="center"/>
          </w:tcPr>
          <w:p w14:paraId="438E536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 (0.77, 1.24)</w:t>
            </w:r>
          </w:p>
        </w:tc>
        <w:tc>
          <w:tcPr>
            <w:tcW w:w="1643" w:type="dxa"/>
            <w:vAlign w:val="center"/>
          </w:tcPr>
          <w:p w14:paraId="438E536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 (1.11, 1.67)</w:t>
            </w:r>
          </w:p>
        </w:tc>
        <w:tc>
          <w:tcPr>
            <w:tcW w:w="733" w:type="dxa"/>
            <w:vAlign w:val="center"/>
          </w:tcPr>
          <w:p w14:paraId="438E536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63" w14:textId="11ECA3B4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1.08 (1.04, 1.12)</w:t>
            </w:r>
          </w:p>
        </w:tc>
      </w:tr>
      <w:tr w:rsidR="00562E80" w:rsidRPr="00562E80" w14:paraId="438E536D" w14:textId="77777777" w:rsidTr="0018229C">
        <w:trPr>
          <w:trHeight w:val="226"/>
        </w:trPr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38E536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4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438E536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438E536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 (0.80, 1.25)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6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 (0.81, 1.30)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6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 (0.76, 1.23)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6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 (1.10, 1.65)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438E536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14:paraId="438E536C" w14:textId="43F72E25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1.07 (1.03, 1.12)</w:t>
            </w:r>
          </w:p>
        </w:tc>
      </w:tr>
      <w:tr w:rsidR="00562E80" w:rsidRPr="00562E80" w14:paraId="438E5376" w14:textId="77777777" w:rsidTr="0018229C">
        <w:trPr>
          <w:trHeight w:val="226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438E536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Women (1,143/10,551)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438E536F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217/2,027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438E537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204/1,942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7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173/1,905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7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192/1,753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38E5373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357/2,924</w:t>
            </w: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438E537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438E537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62E80" w:rsidRPr="00562E80" w14:paraId="438E537F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7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38E537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438E537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Align w:val="center"/>
          </w:tcPr>
          <w:p w14:paraId="438E537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Align w:val="center"/>
          </w:tcPr>
          <w:p w14:paraId="438E537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Align w:val="center"/>
          </w:tcPr>
          <w:p w14:paraId="438E537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3" w:type="dxa"/>
            <w:vAlign w:val="center"/>
          </w:tcPr>
          <w:p w14:paraId="438E537D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14:paraId="438E537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62E80" w:rsidRPr="00562E80" w14:paraId="438E5388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8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Crude</w:t>
            </w:r>
          </w:p>
        </w:tc>
        <w:tc>
          <w:tcPr>
            <w:tcW w:w="1132" w:type="dxa"/>
            <w:vAlign w:val="center"/>
          </w:tcPr>
          <w:p w14:paraId="438E538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8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 (0.80, 1.20)</w:t>
            </w:r>
          </w:p>
        </w:tc>
        <w:tc>
          <w:tcPr>
            <w:tcW w:w="1643" w:type="dxa"/>
            <w:vAlign w:val="center"/>
          </w:tcPr>
          <w:p w14:paraId="438E5383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 (0.68, 1.03)</w:t>
            </w:r>
          </w:p>
        </w:tc>
        <w:tc>
          <w:tcPr>
            <w:tcW w:w="1643" w:type="dxa"/>
            <w:vAlign w:val="center"/>
          </w:tcPr>
          <w:p w14:paraId="438E538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 (0.84, 1.26)</w:t>
            </w:r>
          </w:p>
        </w:tc>
        <w:tc>
          <w:tcPr>
            <w:tcW w:w="1643" w:type="dxa"/>
            <w:vAlign w:val="center"/>
          </w:tcPr>
          <w:p w14:paraId="438E538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 (0.97, 1.39)</w:t>
            </w:r>
          </w:p>
        </w:tc>
        <w:tc>
          <w:tcPr>
            <w:tcW w:w="733" w:type="dxa"/>
            <w:vAlign w:val="center"/>
          </w:tcPr>
          <w:p w14:paraId="438E538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87" w14:textId="48E82EF9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1.05 (1.01, 1.08)</w:t>
            </w:r>
          </w:p>
        </w:tc>
      </w:tr>
      <w:tr w:rsidR="00562E80" w:rsidRPr="00562E80" w14:paraId="438E5391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8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132" w:type="dxa"/>
            <w:vAlign w:val="center"/>
          </w:tcPr>
          <w:p w14:paraId="438E538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8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 (0.90, 1.36)</w:t>
            </w:r>
          </w:p>
        </w:tc>
        <w:tc>
          <w:tcPr>
            <w:tcW w:w="1643" w:type="dxa"/>
            <w:vAlign w:val="center"/>
          </w:tcPr>
          <w:p w14:paraId="438E538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 (0.81, 1.25)</w:t>
            </w:r>
          </w:p>
        </w:tc>
        <w:tc>
          <w:tcPr>
            <w:tcW w:w="1643" w:type="dxa"/>
            <w:vAlign w:val="center"/>
          </w:tcPr>
          <w:p w14:paraId="438E538D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 (0.99, 1.51)</w:t>
            </w:r>
          </w:p>
        </w:tc>
        <w:tc>
          <w:tcPr>
            <w:tcW w:w="1643" w:type="dxa"/>
            <w:vAlign w:val="center"/>
          </w:tcPr>
          <w:p w14:paraId="438E538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1.59 (1.32, 1.92)</w:t>
            </w:r>
          </w:p>
        </w:tc>
        <w:tc>
          <w:tcPr>
            <w:tcW w:w="733" w:type="dxa"/>
            <w:vAlign w:val="center"/>
          </w:tcPr>
          <w:p w14:paraId="438E538F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90" w14:textId="66ECAB02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1.11 (1.07, 1.15)</w:t>
            </w:r>
          </w:p>
        </w:tc>
      </w:tr>
      <w:tr w:rsidR="00562E80" w:rsidRPr="00562E80" w14:paraId="438E539A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92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132" w:type="dxa"/>
            <w:vAlign w:val="center"/>
          </w:tcPr>
          <w:p w14:paraId="438E5393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9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 (0.88, 1.35)</w:t>
            </w:r>
          </w:p>
        </w:tc>
        <w:tc>
          <w:tcPr>
            <w:tcW w:w="1643" w:type="dxa"/>
            <w:vAlign w:val="center"/>
          </w:tcPr>
          <w:p w14:paraId="438E539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 (0.84, 1.31)</w:t>
            </w:r>
          </w:p>
        </w:tc>
        <w:tc>
          <w:tcPr>
            <w:tcW w:w="1643" w:type="dxa"/>
            <w:vAlign w:val="center"/>
          </w:tcPr>
          <w:p w14:paraId="438E539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 (0.99, 1.52)</w:t>
            </w:r>
          </w:p>
        </w:tc>
        <w:tc>
          <w:tcPr>
            <w:tcW w:w="1643" w:type="dxa"/>
            <w:vAlign w:val="center"/>
          </w:tcPr>
          <w:p w14:paraId="438E539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 (1.24, 1.82)</w:t>
            </w:r>
          </w:p>
        </w:tc>
        <w:tc>
          <w:tcPr>
            <w:tcW w:w="733" w:type="dxa"/>
            <w:vAlign w:val="center"/>
          </w:tcPr>
          <w:p w14:paraId="438E539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99" w14:textId="01D25B06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1.11 (1.07, 1.15)</w:t>
            </w:r>
          </w:p>
        </w:tc>
      </w:tr>
      <w:tr w:rsidR="00562E80" w:rsidRPr="00562E80" w14:paraId="438E53A3" w14:textId="77777777" w:rsidTr="0018229C">
        <w:trPr>
          <w:trHeight w:val="226"/>
        </w:trPr>
        <w:tc>
          <w:tcPr>
            <w:tcW w:w="1176" w:type="dxa"/>
            <w:vAlign w:val="center"/>
          </w:tcPr>
          <w:p w14:paraId="438E539B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132" w:type="dxa"/>
            <w:vAlign w:val="center"/>
          </w:tcPr>
          <w:p w14:paraId="438E539C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vAlign w:val="center"/>
          </w:tcPr>
          <w:p w14:paraId="438E539D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 (0.88, 1.35)</w:t>
            </w:r>
          </w:p>
        </w:tc>
        <w:tc>
          <w:tcPr>
            <w:tcW w:w="1643" w:type="dxa"/>
            <w:vAlign w:val="center"/>
          </w:tcPr>
          <w:p w14:paraId="438E539E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 (0.84, 1.31)</w:t>
            </w:r>
          </w:p>
        </w:tc>
        <w:tc>
          <w:tcPr>
            <w:tcW w:w="1643" w:type="dxa"/>
            <w:vAlign w:val="center"/>
          </w:tcPr>
          <w:p w14:paraId="438E539F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 (0.99, 1.52)</w:t>
            </w:r>
          </w:p>
        </w:tc>
        <w:tc>
          <w:tcPr>
            <w:tcW w:w="1643" w:type="dxa"/>
            <w:vAlign w:val="center"/>
          </w:tcPr>
          <w:p w14:paraId="438E53A0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 (1.24, 1.82)</w:t>
            </w:r>
          </w:p>
        </w:tc>
        <w:tc>
          <w:tcPr>
            <w:tcW w:w="733" w:type="dxa"/>
            <w:vAlign w:val="center"/>
          </w:tcPr>
          <w:p w14:paraId="438E53A1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vAlign w:val="center"/>
          </w:tcPr>
          <w:p w14:paraId="438E53A2" w14:textId="14758316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1.09 (1.06, 1.13)</w:t>
            </w:r>
          </w:p>
        </w:tc>
      </w:tr>
      <w:tr w:rsidR="00562E80" w:rsidRPr="00562E80" w14:paraId="438E53AC" w14:textId="77777777" w:rsidTr="0018229C">
        <w:trPr>
          <w:trHeight w:val="226"/>
        </w:trPr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38E53A4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4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438E53A5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438E53A6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 (0.91, 1.40)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A7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 (0.88, 1.38)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A8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 (1.04, 1.61)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38E53A9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1.64 (1.35, 2.00)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438E53AA" w14:textId="77777777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14:paraId="438E53AB" w14:textId="621BE4BA" w:rsidR="00562E80" w:rsidRPr="00562E80" w:rsidRDefault="00562E80" w:rsidP="00562E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1.11 (1.07, 1.15)</w:t>
            </w:r>
          </w:p>
        </w:tc>
      </w:tr>
      <w:tr w:rsidR="00562E80" w:rsidRPr="00562E80" w14:paraId="438E53AE" w14:textId="77777777" w:rsidTr="003A1DD8">
        <w:trPr>
          <w:trHeight w:val="226"/>
        </w:trPr>
        <w:tc>
          <w:tcPr>
            <w:tcW w:w="10889" w:type="dxa"/>
            <w:gridSpan w:val="8"/>
            <w:tcBorders>
              <w:top w:val="single" w:sz="4" w:space="0" w:color="auto"/>
            </w:tcBorders>
            <w:vAlign w:val="center"/>
          </w:tcPr>
          <w:p w14:paraId="438E53AD" w14:textId="35DCBF6F" w:rsidR="00562E80" w:rsidRPr="00562E80" w:rsidRDefault="00562E80" w:rsidP="00562E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2E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RHR, resting heart rate; OR, odds ratio; 95% CI, 95% confidence interval. Model 1 was adjusted for age. Model 2 was adjusted for model 1 variables + education, income, drinking, smoking, total physical activity, body mass index (Category), family history of diabetes, family history of hypertension, and menopause. Model 3 adjusted for model 2 variables + diabetes and hypertension. Model 4 was adjusted for model 3 variables + fasting glucose level, HbA1c, systolic blood pressure, diastolic blood pressure, and cardiovascular disease.</w:t>
            </w:r>
          </w:p>
        </w:tc>
      </w:tr>
    </w:tbl>
    <w:p w14:paraId="438E53AF" w14:textId="77777777" w:rsidR="00491CCD" w:rsidRPr="00D51ECB" w:rsidRDefault="00491CCD"/>
    <w:p w14:paraId="438E53B0" w14:textId="77777777" w:rsidR="00BE1DC5" w:rsidRPr="00D51ECB" w:rsidRDefault="00BE1DC5"/>
    <w:p w14:paraId="438E53B1" w14:textId="77777777" w:rsidR="00BE1DC5" w:rsidRPr="00D51ECB" w:rsidRDefault="00BE1DC5"/>
    <w:p w14:paraId="438E53B2" w14:textId="77777777" w:rsidR="00BE1DC5" w:rsidRPr="00D51ECB" w:rsidRDefault="00BE1DC5"/>
    <w:p w14:paraId="438E53B3" w14:textId="77777777" w:rsidR="00BE1DC5" w:rsidRPr="00D51ECB" w:rsidRDefault="00BE1DC5"/>
    <w:p w14:paraId="438E53B4" w14:textId="77777777" w:rsidR="00BE1DC5" w:rsidRPr="00D51ECB" w:rsidRDefault="00BE1DC5"/>
    <w:p w14:paraId="438E53B5" w14:textId="77777777" w:rsidR="00BE1DC5" w:rsidRPr="00D51ECB" w:rsidRDefault="00BE1DC5"/>
    <w:p w14:paraId="438E53B6" w14:textId="77777777" w:rsidR="00BE1DC5" w:rsidRPr="00D51ECB" w:rsidRDefault="00BE1DC5"/>
    <w:p w14:paraId="438E53B7" w14:textId="77777777" w:rsidR="00BE1DC5" w:rsidRPr="00D51ECB" w:rsidRDefault="00BE1DC5"/>
    <w:p w14:paraId="438E53B8" w14:textId="77777777" w:rsidR="00BE1DC5" w:rsidRPr="00D51ECB" w:rsidRDefault="00BE1DC5"/>
    <w:p w14:paraId="438E53B9" w14:textId="77777777" w:rsidR="008B1B8B" w:rsidRPr="00D51ECB" w:rsidRDefault="008B1B8B"/>
    <w:p w14:paraId="438E53BA" w14:textId="77777777" w:rsidR="008B1B8B" w:rsidRPr="00D51ECB" w:rsidRDefault="008B1B8B"/>
    <w:p w14:paraId="438E53BB" w14:textId="77777777" w:rsidR="008B1B8B" w:rsidRPr="00D51ECB" w:rsidRDefault="008B1B8B"/>
    <w:p w14:paraId="438E53BC" w14:textId="77777777" w:rsidR="008B1B8B" w:rsidRPr="00D51ECB" w:rsidRDefault="008B1B8B"/>
    <w:p w14:paraId="438E53BD" w14:textId="77777777" w:rsidR="008B1B8B" w:rsidRPr="00D51ECB" w:rsidRDefault="008B1B8B"/>
    <w:p w14:paraId="438E53BE" w14:textId="77777777" w:rsidR="008B1B8B" w:rsidRPr="00D51ECB" w:rsidRDefault="008B1B8B"/>
    <w:p w14:paraId="438E53C1" w14:textId="77777777" w:rsidR="00953F0B" w:rsidRPr="00D51ECB" w:rsidRDefault="00953F0B"/>
    <w:tbl>
      <w:tblPr>
        <w:tblStyle w:val="a4"/>
        <w:tblpPr w:leftFromText="142" w:rightFromText="142" w:vertAnchor="text" w:horzAnchor="margin" w:tblpXSpec="center" w:tblpY="65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1412"/>
        <w:gridCol w:w="709"/>
        <w:gridCol w:w="1453"/>
        <w:gridCol w:w="1453"/>
        <w:gridCol w:w="1453"/>
        <w:gridCol w:w="1453"/>
        <w:gridCol w:w="1275"/>
      </w:tblGrid>
      <w:tr w:rsidR="00395822" w:rsidRPr="00395822" w14:paraId="2E800A84" w14:textId="77777777" w:rsidTr="00395822">
        <w:trPr>
          <w:trHeight w:val="139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vAlign w:val="center"/>
          </w:tcPr>
          <w:p w14:paraId="09557542" w14:textId="54948CFB" w:rsidR="00395822" w:rsidRPr="00395822" w:rsidRDefault="00562E80" w:rsidP="00395822">
            <w:pPr>
              <w:jc w:val="left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562E80">
              <w:rPr>
                <w:rFonts w:ascii="Times New Roman" w:eastAsia="맑은 고딕" w:hAnsi="Times New Roman" w:cs="Times New Roman"/>
                <w:b/>
                <w:color w:val="000000"/>
                <w:sz w:val="15"/>
                <w:szCs w:val="15"/>
              </w:rPr>
              <w:t xml:space="preserve">Supplementary </w:t>
            </w:r>
            <w:r w:rsidR="00395822" w:rsidRPr="00562E80">
              <w:rPr>
                <w:rFonts w:ascii="Times New Roman" w:eastAsia="맑은 고딕" w:hAnsi="Times New Roman" w:cs="Times New Roman"/>
                <w:b/>
                <w:color w:val="000000"/>
                <w:sz w:val="15"/>
                <w:szCs w:val="15"/>
              </w:rPr>
              <w:t>4</w:t>
            </w:r>
            <w:r w:rsidR="00395822"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. Stratified analyses on the association between resting heart rate and </w:t>
            </w:r>
            <w:r w:rsidR="00A1240D">
              <w:rPr>
                <w:rFonts w:ascii="Times New Roman" w:eastAsia="맑은 고딕" w:hAnsi="Times New Roman" w:cs="Times New Roman" w:hint="eastAsia"/>
                <w:color w:val="000000"/>
                <w:sz w:val="15"/>
                <w:szCs w:val="15"/>
              </w:rPr>
              <w:t>t</w:t>
            </w:r>
            <w:r w:rsidR="00A1240D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he prevalence of </w:t>
            </w:r>
            <w:r w:rsidR="00395822"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chronic kidney disease by potential effect modifiers</w:t>
            </w:r>
          </w:p>
        </w:tc>
      </w:tr>
      <w:tr w:rsidR="00395822" w:rsidRPr="00395822" w14:paraId="774437E3" w14:textId="77777777" w:rsidTr="00395822">
        <w:trPr>
          <w:trHeight w:val="139"/>
        </w:trPr>
        <w:tc>
          <w:tcPr>
            <w:tcW w:w="1565" w:type="dxa"/>
            <w:vMerge w:val="restart"/>
            <w:tcBorders>
              <w:top w:val="single" w:sz="4" w:space="0" w:color="auto"/>
            </w:tcBorders>
            <w:vAlign w:val="center"/>
          </w:tcPr>
          <w:p w14:paraId="54303FE1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Chronic kidney disease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</w:tcBorders>
            <w:vAlign w:val="center"/>
          </w:tcPr>
          <w:p w14:paraId="114EEE96" w14:textId="77777777" w:rsidR="00395822" w:rsidRPr="00395822" w:rsidRDefault="00395822" w:rsidP="005525E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Number of case</w:t>
            </w:r>
          </w:p>
          <w:p w14:paraId="5A0F6CEF" w14:textId="1C23B61A" w:rsidR="00395822" w:rsidRPr="00395822" w:rsidRDefault="00395822" w:rsidP="005525E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 (%)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2F0A2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Resting heart rate (bpm)</w:t>
            </w:r>
          </w:p>
        </w:tc>
      </w:tr>
      <w:tr w:rsidR="00395822" w:rsidRPr="00395822" w14:paraId="1FCEE371" w14:textId="77777777" w:rsidTr="00562E80">
        <w:trPr>
          <w:trHeight w:val="139"/>
        </w:trPr>
        <w:tc>
          <w:tcPr>
            <w:tcW w:w="1565" w:type="dxa"/>
            <w:vMerge/>
            <w:tcBorders>
              <w:top w:val="single" w:sz="4" w:space="0" w:color="auto"/>
            </w:tcBorders>
            <w:vAlign w:val="center"/>
          </w:tcPr>
          <w:p w14:paraId="0F20E991" w14:textId="77777777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2" w:type="dxa"/>
            <w:vMerge/>
            <w:vAlign w:val="center"/>
          </w:tcPr>
          <w:p w14:paraId="7CAD1AF1" w14:textId="44A5377F" w:rsidR="00395822" w:rsidRPr="00395822" w:rsidRDefault="00395822" w:rsidP="005525EF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7EF8365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1st quintile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5A906646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2nd quintile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70B06830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3rd quintile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3A99F4B2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4th quintile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3F4D22DC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5th quintile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D3F35BB" w14:textId="2F381328" w:rsidR="00395822" w:rsidRPr="00A1240D" w:rsidRDefault="00A1240D" w:rsidP="00A1240D">
            <w:pPr>
              <w:spacing w:after="160" w:line="259" w:lineRule="auto"/>
              <w:rPr>
                <w:rFonts w:ascii="Times New Roman" w:eastAsia="맑은 고딕" w:hAnsi="Times New Roman" w:cs="Times New Roman" w:hint="eastAsia"/>
                <w:color w:val="000000"/>
                <w:sz w:val="15"/>
                <w:szCs w:val="15"/>
              </w:rPr>
            </w:pPr>
            <w:r w:rsidRPr="00A1240D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Per 5 increment in RHR</w:t>
            </w:r>
          </w:p>
        </w:tc>
      </w:tr>
      <w:tr w:rsidR="00395822" w:rsidRPr="00395822" w14:paraId="5CD7FAAB" w14:textId="77777777" w:rsidTr="00562E80">
        <w:trPr>
          <w:trHeight w:val="139"/>
        </w:trPr>
        <w:tc>
          <w:tcPr>
            <w:tcW w:w="1565" w:type="dxa"/>
            <w:vMerge/>
            <w:tcBorders>
              <w:bottom w:val="single" w:sz="4" w:space="0" w:color="auto"/>
            </w:tcBorders>
            <w:vAlign w:val="center"/>
          </w:tcPr>
          <w:p w14:paraId="5EF81960" w14:textId="77777777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  <w:vAlign w:val="center"/>
          </w:tcPr>
          <w:p w14:paraId="6EF261F9" w14:textId="7333E2B6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3A56F16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Ref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CA392E8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OR (95% CI)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A47A80D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OR (95% CI)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7A069F0F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OR (95% CI)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6B110652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OR (95% CI)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72C6C02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OR (95% CI)</w:t>
            </w:r>
          </w:p>
        </w:tc>
      </w:tr>
      <w:tr w:rsidR="00395822" w:rsidRPr="00395822" w14:paraId="53D0FC79" w14:textId="77777777" w:rsidTr="00562E80">
        <w:trPr>
          <w:trHeight w:val="157"/>
        </w:trPr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64B84D02" w14:textId="77777777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Participants (n=19,210)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0D6F2C3B" w14:textId="77777777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D00997D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1B0D4A3F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67E613D9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0094582F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5607A936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EF367EA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95822" w:rsidRPr="00395822" w14:paraId="15F2ACEF" w14:textId="77777777" w:rsidTr="00562E80">
        <w:trPr>
          <w:trHeight w:val="139"/>
        </w:trPr>
        <w:tc>
          <w:tcPr>
            <w:tcW w:w="1565" w:type="dxa"/>
            <w:vAlign w:val="center"/>
          </w:tcPr>
          <w:p w14:paraId="13729C68" w14:textId="77777777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Age</w:t>
            </w:r>
          </w:p>
        </w:tc>
        <w:tc>
          <w:tcPr>
            <w:tcW w:w="1412" w:type="dxa"/>
            <w:vAlign w:val="center"/>
          </w:tcPr>
          <w:p w14:paraId="2EE6EB38" w14:textId="77777777" w:rsidR="00395822" w:rsidRPr="00395822" w:rsidRDefault="00395822" w:rsidP="0097731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BDA87FA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99F6A59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3BF9ACB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58A23C01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62E4DF88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1605733" w14:textId="77777777" w:rsidR="00395822" w:rsidRPr="00395822" w:rsidRDefault="00395822" w:rsidP="0097731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B1898" w:rsidRPr="00395822" w14:paraId="188EF2DB" w14:textId="77777777" w:rsidTr="00562E80">
        <w:trPr>
          <w:trHeight w:val="271"/>
        </w:trPr>
        <w:tc>
          <w:tcPr>
            <w:tcW w:w="1565" w:type="dxa"/>
            <w:vAlign w:val="center"/>
          </w:tcPr>
          <w:p w14:paraId="19E109D2" w14:textId="4696AE06" w:rsidR="000B1898" w:rsidRPr="00395822" w:rsidRDefault="000B1898" w:rsidP="000B1898">
            <w:pPr>
              <w:ind w:firstLineChars="149" w:firstLine="194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DD6E93">
              <w:rPr>
                <w:rFonts w:ascii="Times New Roman" w:eastAsia="맑은 고딕" w:hAnsi="Times New Roman" w:cs="Times New Roman"/>
                <w:color w:val="000000"/>
                <w:sz w:val="13"/>
                <w:szCs w:val="11"/>
              </w:rPr>
              <w:t xml:space="preserve">&lt;40 </w:t>
            </w:r>
            <w:proofErr w:type="spellStart"/>
            <w:r w:rsidRPr="00DD6E93">
              <w:rPr>
                <w:rFonts w:ascii="Times New Roman" w:eastAsia="맑은 고딕" w:hAnsi="Times New Roman" w:cs="Times New Roman"/>
                <w:color w:val="000000"/>
                <w:sz w:val="13"/>
                <w:szCs w:val="11"/>
              </w:rPr>
              <w:t>yr</w:t>
            </w:r>
            <w:proofErr w:type="spellEnd"/>
          </w:p>
        </w:tc>
        <w:tc>
          <w:tcPr>
            <w:tcW w:w="1412" w:type="dxa"/>
            <w:vAlign w:val="center"/>
          </w:tcPr>
          <w:p w14:paraId="69426B38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188/5,665 (3.3)</w:t>
            </w:r>
          </w:p>
        </w:tc>
        <w:tc>
          <w:tcPr>
            <w:tcW w:w="709" w:type="dxa"/>
            <w:vAlign w:val="center"/>
          </w:tcPr>
          <w:p w14:paraId="34182A72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1E212EDC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1.61 (0.87, 2.98)</w:t>
            </w:r>
          </w:p>
        </w:tc>
        <w:tc>
          <w:tcPr>
            <w:tcW w:w="1453" w:type="dxa"/>
            <w:vAlign w:val="center"/>
          </w:tcPr>
          <w:p w14:paraId="7A0F606C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1.20 (0.64, 2.23)</w:t>
            </w:r>
          </w:p>
        </w:tc>
        <w:tc>
          <w:tcPr>
            <w:tcW w:w="1453" w:type="dxa"/>
            <w:vAlign w:val="center"/>
          </w:tcPr>
          <w:p w14:paraId="3AF2F969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1.40 (0.76, 2.57)</w:t>
            </w:r>
          </w:p>
        </w:tc>
        <w:tc>
          <w:tcPr>
            <w:tcW w:w="1453" w:type="dxa"/>
            <w:vAlign w:val="center"/>
          </w:tcPr>
          <w:p w14:paraId="1656F375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1.77 (1.03, 3.05)</w:t>
            </w:r>
          </w:p>
        </w:tc>
        <w:tc>
          <w:tcPr>
            <w:tcW w:w="1275" w:type="dxa"/>
            <w:vAlign w:val="center"/>
          </w:tcPr>
          <w:p w14:paraId="20C69FD4" w14:textId="43FBB522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1.12 (1.03, 1.21)</w:t>
            </w:r>
          </w:p>
        </w:tc>
      </w:tr>
      <w:tr w:rsidR="000B1898" w:rsidRPr="00395822" w14:paraId="010904C0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3F0780B8" w14:textId="743A478A" w:rsidR="000B1898" w:rsidRPr="00395822" w:rsidRDefault="000B1898" w:rsidP="000B1898">
            <w:pPr>
              <w:ind w:firstLineChars="149" w:firstLine="194"/>
              <w:jc w:val="right"/>
              <w:rPr>
                <w:rFonts w:ascii="Times New Roman" w:eastAsia="KoPubWorld돋움체 Light" w:hAnsi="Times New Roman" w:cs="Times New Roman"/>
                <w:color w:val="000000"/>
                <w:sz w:val="15"/>
                <w:szCs w:val="15"/>
              </w:rPr>
            </w:pPr>
            <w:r w:rsidRPr="00DD6E93">
              <w:rPr>
                <w:rFonts w:ascii="Times New Roman" w:eastAsia="맑은 고딕" w:hAnsi="Times New Roman" w:cs="Times New Roman"/>
                <w:color w:val="000000"/>
                <w:sz w:val="13"/>
                <w:szCs w:val="11"/>
              </w:rPr>
              <w:t xml:space="preserve">40-59 </w:t>
            </w:r>
            <w:proofErr w:type="spellStart"/>
            <w:r w:rsidRPr="00DD6E93">
              <w:rPr>
                <w:rFonts w:ascii="Times New Roman" w:eastAsia="맑은 고딕" w:hAnsi="Times New Roman" w:cs="Times New Roman"/>
                <w:color w:val="000000"/>
                <w:sz w:val="13"/>
                <w:szCs w:val="11"/>
              </w:rPr>
              <w:t>yr</w:t>
            </w:r>
            <w:proofErr w:type="spellEnd"/>
          </w:p>
        </w:tc>
        <w:tc>
          <w:tcPr>
            <w:tcW w:w="1412" w:type="dxa"/>
            <w:vAlign w:val="center"/>
          </w:tcPr>
          <w:p w14:paraId="1DE1DF6C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545/7,412 (7.4)</w:t>
            </w:r>
          </w:p>
        </w:tc>
        <w:tc>
          <w:tcPr>
            <w:tcW w:w="709" w:type="dxa"/>
            <w:vAlign w:val="center"/>
          </w:tcPr>
          <w:p w14:paraId="7D44FE22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5AD65EA1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0.96 (0.71, 1.29)</w:t>
            </w:r>
          </w:p>
        </w:tc>
        <w:tc>
          <w:tcPr>
            <w:tcW w:w="1453" w:type="dxa"/>
            <w:vAlign w:val="center"/>
          </w:tcPr>
          <w:p w14:paraId="6CF91F20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1.30 (0.97, 1.73)</w:t>
            </w:r>
          </w:p>
        </w:tc>
        <w:tc>
          <w:tcPr>
            <w:tcW w:w="1453" w:type="dxa"/>
            <w:vAlign w:val="center"/>
          </w:tcPr>
          <w:p w14:paraId="2C2C0A42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1.05 (0.77, 1.44)</w:t>
            </w:r>
          </w:p>
        </w:tc>
        <w:tc>
          <w:tcPr>
            <w:tcW w:w="1453" w:type="dxa"/>
            <w:vAlign w:val="center"/>
          </w:tcPr>
          <w:p w14:paraId="309254BA" w14:textId="77777777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1.60 (1.23, 2.09)</w:t>
            </w:r>
          </w:p>
        </w:tc>
        <w:tc>
          <w:tcPr>
            <w:tcW w:w="1275" w:type="dxa"/>
            <w:vAlign w:val="center"/>
          </w:tcPr>
          <w:p w14:paraId="78C939BC" w14:textId="5C5C7E3C" w:rsidR="000B1898" w:rsidRPr="00395822" w:rsidRDefault="000B1898" w:rsidP="000B189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1.11 (1.05, 1.17)</w:t>
            </w:r>
          </w:p>
        </w:tc>
      </w:tr>
      <w:tr w:rsidR="000B1898" w:rsidRPr="00395822" w14:paraId="0B36B0B2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5207FC96" w14:textId="3728AC0F" w:rsidR="000B1898" w:rsidRPr="00395822" w:rsidRDefault="000B1898" w:rsidP="000B1898">
            <w:pPr>
              <w:ind w:firstLineChars="149" w:firstLine="169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DD6E93">
              <w:rPr>
                <w:rFonts w:ascii="Times New Roman" w:eastAsia="KoPubWorld돋움체 Light" w:hAnsi="Times New Roman" w:cs="Times New Roman"/>
                <w:color w:val="000000"/>
                <w:sz w:val="13"/>
                <w:szCs w:val="11"/>
              </w:rPr>
              <w:t>≥</w:t>
            </w:r>
            <w:r w:rsidRPr="00DD6E93">
              <w:rPr>
                <w:rFonts w:ascii="Times New Roman" w:eastAsia="맑은 고딕" w:hAnsi="Times New Roman" w:cs="Times New Roman"/>
                <w:color w:val="000000"/>
                <w:sz w:val="13"/>
                <w:szCs w:val="11"/>
              </w:rPr>
              <w:t xml:space="preserve">60 </w:t>
            </w:r>
            <w:proofErr w:type="spellStart"/>
            <w:r w:rsidRPr="00DD6E93">
              <w:rPr>
                <w:rFonts w:ascii="Times New Roman" w:eastAsia="맑은 고딕" w:hAnsi="Times New Roman" w:cs="Times New Roman"/>
                <w:color w:val="000000"/>
                <w:sz w:val="13"/>
                <w:szCs w:val="11"/>
              </w:rPr>
              <w:t>yr</w:t>
            </w:r>
            <w:proofErr w:type="spellEnd"/>
          </w:p>
        </w:tc>
        <w:tc>
          <w:tcPr>
            <w:tcW w:w="1412" w:type="dxa"/>
            <w:vAlign w:val="center"/>
          </w:tcPr>
          <w:p w14:paraId="1771E13C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1379/6,133 (22.5)</w:t>
            </w:r>
          </w:p>
        </w:tc>
        <w:tc>
          <w:tcPr>
            <w:tcW w:w="709" w:type="dxa"/>
            <w:vAlign w:val="center"/>
          </w:tcPr>
          <w:p w14:paraId="06DA7877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064C3384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1.06 (0.87, 1.28)</w:t>
            </w:r>
          </w:p>
        </w:tc>
        <w:tc>
          <w:tcPr>
            <w:tcW w:w="1453" w:type="dxa"/>
            <w:vAlign w:val="center"/>
          </w:tcPr>
          <w:p w14:paraId="346110F7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0.96 (0.78, 1.18)</w:t>
            </w:r>
          </w:p>
        </w:tc>
        <w:tc>
          <w:tcPr>
            <w:tcW w:w="1453" w:type="dxa"/>
            <w:vAlign w:val="center"/>
          </w:tcPr>
          <w:p w14:paraId="0AD4AE8C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1.10 (0.90, 1.35)</w:t>
            </w:r>
          </w:p>
        </w:tc>
        <w:tc>
          <w:tcPr>
            <w:tcW w:w="1453" w:type="dxa"/>
            <w:vAlign w:val="center"/>
          </w:tcPr>
          <w:p w14:paraId="1C38EA08" w14:textId="7777777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1.29 (1.07, 1.54)</w:t>
            </w:r>
          </w:p>
        </w:tc>
        <w:tc>
          <w:tcPr>
            <w:tcW w:w="1275" w:type="dxa"/>
            <w:vAlign w:val="center"/>
          </w:tcPr>
          <w:p w14:paraId="4E76FF16" w14:textId="047A3027" w:rsidR="000B1898" w:rsidRPr="00395822" w:rsidRDefault="000B1898" w:rsidP="000B18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1.06 (1.02, 1.10)</w:t>
            </w:r>
          </w:p>
        </w:tc>
      </w:tr>
      <w:tr w:rsidR="00395822" w:rsidRPr="00395822" w14:paraId="73FC19F3" w14:textId="77777777" w:rsidTr="00562E80">
        <w:trPr>
          <w:trHeight w:val="139"/>
        </w:trPr>
        <w:tc>
          <w:tcPr>
            <w:tcW w:w="1565" w:type="dxa"/>
            <w:vAlign w:val="center"/>
          </w:tcPr>
          <w:p w14:paraId="4C2542F4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Body mass index</w:t>
            </w:r>
          </w:p>
        </w:tc>
        <w:tc>
          <w:tcPr>
            <w:tcW w:w="1412" w:type="dxa"/>
            <w:vAlign w:val="center"/>
          </w:tcPr>
          <w:p w14:paraId="4C865D83" w14:textId="523513D5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9BE406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72B8C89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5F5272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18EB96E0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2107E07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63A63C9" w14:textId="5E95EFBB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4DB1FF3B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297C676E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&lt;23 kg/m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412" w:type="dxa"/>
            <w:vAlign w:val="center"/>
          </w:tcPr>
          <w:p w14:paraId="2498AD05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685/8,352 (8.2)</w:t>
            </w:r>
          </w:p>
        </w:tc>
        <w:tc>
          <w:tcPr>
            <w:tcW w:w="709" w:type="dxa"/>
            <w:vAlign w:val="center"/>
          </w:tcPr>
          <w:p w14:paraId="10326C4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797113B1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(0.83, 1.41)</w:t>
            </w:r>
          </w:p>
        </w:tc>
        <w:tc>
          <w:tcPr>
            <w:tcW w:w="1453" w:type="dxa"/>
            <w:vAlign w:val="center"/>
          </w:tcPr>
          <w:p w14:paraId="020D721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0.91 (0.68, 1.21)</w:t>
            </w:r>
          </w:p>
        </w:tc>
        <w:tc>
          <w:tcPr>
            <w:tcW w:w="1453" w:type="dxa"/>
            <w:vAlign w:val="center"/>
          </w:tcPr>
          <w:p w14:paraId="58DE17A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0.97 (0.73, 1.29)</w:t>
            </w:r>
          </w:p>
        </w:tc>
        <w:tc>
          <w:tcPr>
            <w:tcW w:w="1453" w:type="dxa"/>
            <w:vAlign w:val="center"/>
          </w:tcPr>
          <w:p w14:paraId="5B3DFF7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1.39 (1.09, 1.76)</w:t>
            </w:r>
          </w:p>
        </w:tc>
        <w:tc>
          <w:tcPr>
            <w:tcW w:w="1275" w:type="dxa"/>
            <w:vAlign w:val="center"/>
          </w:tcPr>
          <w:p w14:paraId="747F5A7D" w14:textId="4FBF2DCF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(1.04, 1.13)</w:t>
            </w:r>
          </w:p>
        </w:tc>
      </w:tr>
      <w:tr w:rsidR="00395822" w:rsidRPr="00395822" w14:paraId="2FC8D20E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40996163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23–24.9 kg/m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412" w:type="dxa"/>
            <w:vAlign w:val="center"/>
          </w:tcPr>
          <w:p w14:paraId="5739DC78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1290/10,054 (12.8)</w:t>
            </w:r>
          </w:p>
        </w:tc>
        <w:tc>
          <w:tcPr>
            <w:tcW w:w="709" w:type="dxa"/>
            <w:vAlign w:val="center"/>
          </w:tcPr>
          <w:p w14:paraId="61CBC8B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61DF647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1.14 (0.84, 1.56)</w:t>
            </w:r>
          </w:p>
        </w:tc>
        <w:tc>
          <w:tcPr>
            <w:tcW w:w="1453" w:type="dxa"/>
            <w:vAlign w:val="center"/>
          </w:tcPr>
          <w:p w14:paraId="521D7F6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1.12 (0.81, 1.55)</w:t>
            </w:r>
          </w:p>
        </w:tc>
        <w:tc>
          <w:tcPr>
            <w:tcW w:w="1453" w:type="dxa"/>
            <w:vAlign w:val="center"/>
          </w:tcPr>
          <w:p w14:paraId="50AE1E70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1.33 (0.96, 1.84)</w:t>
            </w:r>
          </w:p>
        </w:tc>
        <w:tc>
          <w:tcPr>
            <w:tcW w:w="1453" w:type="dxa"/>
            <w:vAlign w:val="center"/>
          </w:tcPr>
          <w:p w14:paraId="42D27E1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1.52 (1.13, 2.04)</w:t>
            </w:r>
          </w:p>
        </w:tc>
        <w:tc>
          <w:tcPr>
            <w:tcW w:w="1275" w:type="dxa"/>
            <w:vAlign w:val="center"/>
          </w:tcPr>
          <w:p w14:paraId="203CE6B2" w14:textId="52405FBC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1.10 (1.04, 1.16)</w:t>
            </w:r>
          </w:p>
        </w:tc>
      </w:tr>
      <w:tr w:rsidR="00395822" w:rsidRPr="00395822" w14:paraId="534C7ED2" w14:textId="77777777" w:rsidTr="00562E80">
        <w:trPr>
          <w:trHeight w:val="283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462F259F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바탕" w:hAnsi="Times New Roman" w:cs="Times New Roman"/>
                <w:color w:val="000000"/>
                <w:sz w:val="15"/>
                <w:szCs w:val="15"/>
              </w:rPr>
              <w:t>≥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25 kg/m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19C329FE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136/780 (17.4)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F2EB7F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6E54252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1.00 (0.78, 1.27)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D22C381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1.15 (0.91, 1.47)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9B3007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1.16 (0.91, 1.49)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325651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1.61 (1.29, 2.00)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A4F6DB" w14:textId="0BC452CE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1.11 (1.06, 1.16)</w:t>
            </w:r>
          </w:p>
        </w:tc>
      </w:tr>
      <w:tr w:rsidR="00395822" w:rsidRPr="00395822" w14:paraId="3BBABA7E" w14:textId="77777777" w:rsidTr="00562E80">
        <w:trPr>
          <w:trHeight w:val="139"/>
        </w:trPr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38AA2132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Alcohol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71C84C02" w14:textId="5946B13D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C18E88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529E64E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2192D408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18DCFB0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7096A68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E80C18B" w14:textId="05A9562C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2F6F41A6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059158DB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Never</w:t>
            </w:r>
          </w:p>
        </w:tc>
        <w:tc>
          <w:tcPr>
            <w:tcW w:w="1412" w:type="dxa"/>
            <w:vAlign w:val="center"/>
          </w:tcPr>
          <w:p w14:paraId="340A7E4F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803/5,111 (15.7)</w:t>
            </w:r>
          </w:p>
        </w:tc>
        <w:tc>
          <w:tcPr>
            <w:tcW w:w="709" w:type="dxa"/>
            <w:vAlign w:val="center"/>
          </w:tcPr>
          <w:p w14:paraId="119C71B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39C4661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1.23 (0.95, 1.59)</w:t>
            </w:r>
          </w:p>
        </w:tc>
        <w:tc>
          <w:tcPr>
            <w:tcW w:w="1453" w:type="dxa"/>
            <w:vAlign w:val="center"/>
          </w:tcPr>
          <w:p w14:paraId="3E8D083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1.11 (0.84, 1.46)</w:t>
            </w:r>
          </w:p>
        </w:tc>
        <w:tc>
          <w:tcPr>
            <w:tcW w:w="1453" w:type="dxa"/>
            <w:vAlign w:val="center"/>
          </w:tcPr>
          <w:p w14:paraId="43814F5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1.22 (0.93, 1.60)</w:t>
            </w:r>
          </w:p>
        </w:tc>
        <w:tc>
          <w:tcPr>
            <w:tcW w:w="1453" w:type="dxa"/>
            <w:vAlign w:val="center"/>
          </w:tcPr>
          <w:p w14:paraId="52CCC3B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1.50 (1.18, 1.90)</w:t>
            </w:r>
          </w:p>
        </w:tc>
        <w:tc>
          <w:tcPr>
            <w:tcW w:w="1275" w:type="dxa"/>
            <w:vAlign w:val="center"/>
          </w:tcPr>
          <w:p w14:paraId="147E50C1" w14:textId="6E172CA6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(1.03, 1.12)</w:t>
            </w:r>
          </w:p>
        </w:tc>
      </w:tr>
      <w:tr w:rsidR="00395822" w:rsidRPr="00395822" w14:paraId="0515110E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5A364E27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&lt;10 g/day</w:t>
            </w:r>
          </w:p>
        </w:tc>
        <w:tc>
          <w:tcPr>
            <w:tcW w:w="1412" w:type="dxa"/>
            <w:vAlign w:val="center"/>
          </w:tcPr>
          <w:p w14:paraId="706107A1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847/9,735 (8.7)</w:t>
            </w:r>
          </w:p>
        </w:tc>
        <w:tc>
          <w:tcPr>
            <w:tcW w:w="709" w:type="dxa"/>
            <w:vAlign w:val="center"/>
          </w:tcPr>
          <w:p w14:paraId="556EA70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110B3F1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0.98 (0.77, 1.23)</w:t>
            </w:r>
          </w:p>
        </w:tc>
        <w:tc>
          <w:tcPr>
            <w:tcW w:w="1453" w:type="dxa"/>
            <w:vAlign w:val="center"/>
          </w:tcPr>
          <w:p w14:paraId="777F427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(0.84, 1.37)</w:t>
            </w:r>
          </w:p>
        </w:tc>
        <w:tc>
          <w:tcPr>
            <w:tcW w:w="1453" w:type="dxa"/>
            <w:vAlign w:val="center"/>
          </w:tcPr>
          <w:p w14:paraId="6826DB60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1.06 (0.83, 1.36)</w:t>
            </w:r>
          </w:p>
        </w:tc>
        <w:tc>
          <w:tcPr>
            <w:tcW w:w="1453" w:type="dxa"/>
            <w:vAlign w:val="center"/>
          </w:tcPr>
          <w:p w14:paraId="35BAD89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1.42 (1.14, 1.77)</w:t>
            </w:r>
          </w:p>
        </w:tc>
        <w:tc>
          <w:tcPr>
            <w:tcW w:w="1275" w:type="dxa"/>
            <w:vAlign w:val="center"/>
          </w:tcPr>
          <w:p w14:paraId="5C1466E8" w14:textId="7637DFE6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(1.04, 1.13)</w:t>
            </w:r>
          </w:p>
        </w:tc>
      </w:tr>
      <w:tr w:rsidR="00395822" w:rsidRPr="00395822" w14:paraId="6550F0E2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143BF392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≥10 g/day</w:t>
            </w:r>
          </w:p>
        </w:tc>
        <w:tc>
          <w:tcPr>
            <w:tcW w:w="1412" w:type="dxa"/>
            <w:vAlign w:val="center"/>
          </w:tcPr>
          <w:p w14:paraId="5AFBE554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355/3,637 (9.8)</w:t>
            </w:r>
          </w:p>
        </w:tc>
        <w:tc>
          <w:tcPr>
            <w:tcW w:w="709" w:type="dxa"/>
            <w:vAlign w:val="center"/>
          </w:tcPr>
          <w:p w14:paraId="0C99B7B0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00288B3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1.05 (0.71, 1.54)</w:t>
            </w:r>
          </w:p>
        </w:tc>
        <w:tc>
          <w:tcPr>
            <w:tcW w:w="1453" w:type="dxa"/>
            <w:vAlign w:val="center"/>
          </w:tcPr>
          <w:p w14:paraId="2E70AFB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(0.73, 1.59)</w:t>
            </w:r>
          </w:p>
        </w:tc>
        <w:tc>
          <w:tcPr>
            <w:tcW w:w="1453" w:type="dxa"/>
            <w:vAlign w:val="center"/>
          </w:tcPr>
          <w:p w14:paraId="3412D6C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(0.74, 1.62)</w:t>
            </w:r>
          </w:p>
        </w:tc>
        <w:tc>
          <w:tcPr>
            <w:tcW w:w="1453" w:type="dxa"/>
            <w:vAlign w:val="center"/>
          </w:tcPr>
          <w:p w14:paraId="51C7695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1.70 (1.22, 2.36)</w:t>
            </w:r>
          </w:p>
        </w:tc>
        <w:tc>
          <w:tcPr>
            <w:tcW w:w="1275" w:type="dxa"/>
            <w:vAlign w:val="center"/>
          </w:tcPr>
          <w:p w14:paraId="6A20F38A" w14:textId="79D55352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1.15 (1.08, 1.22)</w:t>
            </w:r>
          </w:p>
        </w:tc>
      </w:tr>
      <w:tr w:rsidR="00395822" w:rsidRPr="00395822" w14:paraId="63C399C0" w14:textId="77777777" w:rsidTr="00562E80">
        <w:trPr>
          <w:trHeight w:val="129"/>
        </w:trPr>
        <w:tc>
          <w:tcPr>
            <w:tcW w:w="1565" w:type="dxa"/>
            <w:vAlign w:val="center"/>
          </w:tcPr>
          <w:p w14:paraId="6D360D41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Smoking</w:t>
            </w:r>
          </w:p>
        </w:tc>
        <w:tc>
          <w:tcPr>
            <w:tcW w:w="1412" w:type="dxa"/>
            <w:vAlign w:val="center"/>
          </w:tcPr>
          <w:p w14:paraId="4DA759D1" w14:textId="080A605C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82D93A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77861048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6D2B973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C54D29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1D202BA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63740A4" w14:textId="07EA6C6D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3428482F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61EE4EE3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Never/previous</w:t>
            </w:r>
          </w:p>
        </w:tc>
        <w:tc>
          <w:tcPr>
            <w:tcW w:w="1412" w:type="dxa"/>
            <w:vAlign w:val="center"/>
          </w:tcPr>
          <w:p w14:paraId="0E554923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1660/14,662 (11.3)</w:t>
            </w:r>
          </w:p>
        </w:tc>
        <w:tc>
          <w:tcPr>
            <w:tcW w:w="709" w:type="dxa"/>
            <w:vAlign w:val="center"/>
          </w:tcPr>
          <w:p w14:paraId="78E3820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4B0131B8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1.12 (0.95, 1.34)</w:t>
            </w:r>
          </w:p>
        </w:tc>
        <w:tc>
          <w:tcPr>
            <w:tcW w:w="1453" w:type="dxa"/>
            <w:vAlign w:val="center"/>
          </w:tcPr>
          <w:p w14:paraId="07DD499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1.20 (1.00, 1.43)</w:t>
            </w:r>
          </w:p>
        </w:tc>
        <w:tc>
          <w:tcPr>
            <w:tcW w:w="1453" w:type="dxa"/>
            <w:vAlign w:val="center"/>
          </w:tcPr>
          <w:p w14:paraId="4F5C24D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1.21 (1.01, 1.45)</w:t>
            </w:r>
          </w:p>
        </w:tc>
        <w:tc>
          <w:tcPr>
            <w:tcW w:w="1453" w:type="dxa"/>
            <w:vAlign w:val="center"/>
          </w:tcPr>
          <w:p w14:paraId="1CFDBB1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1.49 (1.27, 1.75)</w:t>
            </w:r>
          </w:p>
        </w:tc>
        <w:tc>
          <w:tcPr>
            <w:tcW w:w="1275" w:type="dxa"/>
            <w:vAlign w:val="center"/>
          </w:tcPr>
          <w:p w14:paraId="4CFF7F01" w14:textId="1F134EB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(1.06, 1.12)</w:t>
            </w:r>
          </w:p>
        </w:tc>
      </w:tr>
      <w:tr w:rsidR="00395822" w:rsidRPr="00395822" w14:paraId="3A11A3E8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0865FB16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Current</w:t>
            </w:r>
          </w:p>
        </w:tc>
        <w:tc>
          <w:tcPr>
            <w:tcW w:w="1412" w:type="dxa"/>
            <w:vAlign w:val="center"/>
          </w:tcPr>
          <w:p w14:paraId="4B5E28F6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340/3,811 (8.9)</w:t>
            </w:r>
          </w:p>
        </w:tc>
        <w:tc>
          <w:tcPr>
            <w:tcW w:w="709" w:type="dxa"/>
            <w:vAlign w:val="center"/>
          </w:tcPr>
          <w:p w14:paraId="76563CC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65663A2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0.86 (0.58, 1.27)</w:t>
            </w:r>
          </w:p>
        </w:tc>
        <w:tc>
          <w:tcPr>
            <w:tcW w:w="1453" w:type="dxa"/>
            <w:vAlign w:val="center"/>
          </w:tcPr>
          <w:p w14:paraId="1DD24CF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0.61 (0.39, 0.95)</w:t>
            </w:r>
          </w:p>
        </w:tc>
        <w:tc>
          <w:tcPr>
            <w:tcW w:w="1453" w:type="dxa"/>
            <w:vAlign w:val="center"/>
          </w:tcPr>
          <w:p w14:paraId="27DFE5F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0.81 (0.53, 1.21)</w:t>
            </w:r>
          </w:p>
        </w:tc>
        <w:tc>
          <w:tcPr>
            <w:tcW w:w="1453" w:type="dxa"/>
            <w:vAlign w:val="center"/>
          </w:tcPr>
          <w:p w14:paraId="53870C9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1.52 (1.09, 2.11)</w:t>
            </w:r>
          </w:p>
        </w:tc>
        <w:tc>
          <w:tcPr>
            <w:tcW w:w="1275" w:type="dxa"/>
            <w:vAlign w:val="center"/>
          </w:tcPr>
          <w:p w14:paraId="7EFA524B" w14:textId="4B360EF6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1.12 (1.05, 1.20)</w:t>
            </w:r>
          </w:p>
        </w:tc>
      </w:tr>
      <w:tr w:rsidR="00395822" w:rsidRPr="00395822" w14:paraId="5215A50F" w14:textId="77777777" w:rsidTr="00562E80">
        <w:trPr>
          <w:trHeight w:val="139"/>
        </w:trPr>
        <w:tc>
          <w:tcPr>
            <w:tcW w:w="1565" w:type="dxa"/>
            <w:vAlign w:val="center"/>
          </w:tcPr>
          <w:p w14:paraId="51C9C6A9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Physical activity</w:t>
            </w:r>
          </w:p>
        </w:tc>
        <w:tc>
          <w:tcPr>
            <w:tcW w:w="1412" w:type="dxa"/>
            <w:vAlign w:val="center"/>
          </w:tcPr>
          <w:p w14:paraId="44D710E5" w14:textId="111F4BD1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9AFF05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DA3261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6F867C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72B295C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48282A7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7F1DBCA" w14:textId="73E8D598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1B332445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236A075E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&lt;150 min/week</w:t>
            </w:r>
          </w:p>
        </w:tc>
        <w:tc>
          <w:tcPr>
            <w:tcW w:w="1412" w:type="dxa"/>
            <w:vAlign w:val="center"/>
          </w:tcPr>
          <w:p w14:paraId="35A96F99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1395/11,958 (11.7)</w:t>
            </w:r>
          </w:p>
        </w:tc>
        <w:tc>
          <w:tcPr>
            <w:tcW w:w="709" w:type="dxa"/>
            <w:vAlign w:val="center"/>
          </w:tcPr>
          <w:p w14:paraId="402B213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51A7072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0.97 (0.80, 1.18)</w:t>
            </w:r>
          </w:p>
        </w:tc>
        <w:tc>
          <w:tcPr>
            <w:tcW w:w="1453" w:type="dxa"/>
            <w:vAlign w:val="center"/>
          </w:tcPr>
          <w:p w14:paraId="0FC9ABB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1.01 (0.82, 1.23)</w:t>
            </w:r>
          </w:p>
        </w:tc>
        <w:tc>
          <w:tcPr>
            <w:tcW w:w="1453" w:type="dxa"/>
            <w:vAlign w:val="center"/>
          </w:tcPr>
          <w:p w14:paraId="46CDA22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1.05 (0.86, 1.29)</w:t>
            </w:r>
          </w:p>
        </w:tc>
        <w:tc>
          <w:tcPr>
            <w:tcW w:w="1453" w:type="dxa"/>
            <w:vAlign w:val="center"/>
          </w:tcPr>
          <w:p w14:paraId="59D2E37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1.44 (1.21, 1.71)</w:t>
            </w:r>
          </w:p>
        </w:tc>
        <w:tc>
          <w:tcPr>
            <w:tcW w:w="1275" w:type="dxa"/>
            <w:vAlign w:val="center"/>
          </w:tcPr>
          <w:p w14:paraId="0A6C837B" w14:textId="19772065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(1.06, 1.13)</w:t>
            </w:r>
          </w:p>
        </w:tc>
      </w:tr>
      <w:tr w:rsidR="00395822" w:rsidRPr="00395822" w14:paraId="643B7227" w14:textId="77777777" w:rsidTr="00562E80">
        <w:trPr>
          <w:trHeight w:val="283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14033207" w14:textId="77777777" w:rsidR="00395822" w:rsidRPr="00395822" w:rsidRDefault="00395822" w:rsidP="00395822">
            <w:pPr>
              <w:ind w:firstLineChars="149" w:firstLine="19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KoPubWorld돋움체 Light" w:hAnsi="Times New Roman" w:cs="Times New Roman"/>
                <w:color w:val="000000"/>
                <w:sz w:val="15"/>
                <w:szCs w:val="15"/>
              </w:rPr>
              <w:t>≥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150 min/week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59A2EA8B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596/6,378 (9.3)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0CB29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342BE10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1.28 (0.97, 1.68)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1264E71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1.16 (0.86, 1.55)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4403435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1.21 (0.89, 1.64)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4C3C1BF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1.53 (1.18, 1.98)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90A33D1" w14:textId="67FF3713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(1.03, 1.14)</w:t>
            </w:r>
          </w:p>
        </w:tc>
      </w:tr>
      <w:tr w:rsidR="00395822" w:rsidRPr="00395822" w14:paraId="1D91F025" w14:textId="77777777" w:rsidTr="00562E80">
        <w:trPr>
          <w:trHeight w:val="139"/>
        </w:trPr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57972872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Diabetes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5CF774EE" w14:textId="78AC52B6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C4DAE4C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6B24594C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6C82A19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6A7DBD6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74D7DE0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86D8292" w14:textId="44F0C0FF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2E066294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02B67EF5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412" w:type="dxa"/>
            <w:vAlign w:val="center"/>
          </w:tcPr>
          <w:p w14:paraId="2E31235E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1351/16,677 (8.1)</w:t>
            </w:r>
          </w:p>
        </w:tc>
        <w:tc>
          <w:tcPr>
            <w:tcW w:w="709" w:type="dxa"/>
            <w:vAlign w:val="center"/>
          </w:tcPr>
          <w:p w14:paraId="2E26A6F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1BE1209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1.05 (0.88, 1.25)</w:t>
            </w:r>
          </w:p>
        </w:tc>
        <w:tc>
          <w:tcPr>
            <w:tcW w:w="1453" w:type="dxa"/>
            <w:vAlign w:val="center"/>
          </w:tcPr>
          <w:p w14:paraId="26ABEAD1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1.06 (0.88, 1.28)</w:t>
            </w:r>
          </w:p>
        </w:tc>
        <w:tc>
          <w:tcPr>
            <w:tcW w:w="1453" w:type="dxa"/>
            <w:vAlign w:val="center"/>
          </w:tcPr>
          <w:p w14:paraId="2C5C22F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1.05 (0.87, 1.27)</w:t>
            </w:r>
          </w:p>
        </w:tc>
        <w:tc>
          <w:tcPr>
            <w:tcW w:w="1453" w:type="dxa"/>
            <w:vAlign w:val="center"/>
          </w:tcPr>
          <w:p w14:paraId="65B69C7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1.25 (1.06, 1.48)</w:t>
            </w:r>
          </w:p>
        </w:tc>
        <w:tc>
          <w:tcPr>
            <w:tcW w:w="1275" w:type="dxa"/>
            <w:vAlign w:val="center"/>
          </w:tcPr>
          <w:p w14:paraId="299E9F83" w14:textId="32848AF5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1.06 (1.02, 1.09)</w:t>
            </w:r>
          </w:p>
        </w:tc>
      </w:tr>
      <w:tr w:rsidR="00395822" w:rsidRPr="00395822" w14:paraId="6AF657FC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4600A0EE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412" w:type="dxa"/>
            <w:vAlign w:val="center"/>
          </w:tcPr>
          <w:p w14:paraId="212AAA26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761/2,533 (30.0)</w:t>
            </w:r>
          </w:p>
        </w:tc>
        <w:tc>
          <w:tcPr>
            <w:tcW w:w="709" w:type="dxa"/>
            <w:vAlign w:val="center"/>
          </w:tcPr>
          <w:p w14:paraId="7CCE258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0B83A9C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1.14 (0.84, 1.55)</w:t>
            </w:r>
          </w:p>
        </w:tc>
        <w:tc>
          <w:tcPr>
            <w:tcW w:w="1453" w:type="dxa"/>
            <w:vAlign w:val="center"/>
          </w:tcPr>
          <w:p w14:paraId="551608FE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1.07 (0.78, 1.47)</w:t>
            </w:r>
          </w:p>
        </w:tc>
        <w:tc>
          <w:tcPr>
            <w:tcW w:w="1453" w:type="dxa"/>
            <w:vAlign w:val="center"/>
          </w:tcPr>
          <w:p w14:paraId="4963EB37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1.35 (0.99, 1.85)</w:t>
            </w:r>
          </w:p>
        </w:tc>
        <w:tc>
          <w:tcPr>
            <w:tcW w:w="1453" w:type="dxa"/>
            <w:vAlign w:val="center"/>
          </w:tcPr>
          <w:p w14:paraId="194368E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2.11 (1.61, 2.75)</w:t>
            </w:r>
          </w:p>
        </w:tc>
        <w:tc>
          <w:tcPr>
            <w:tcW w:w="1275" w:type="dxa"/>
            <w:vAlign w:val="center"/>
          </w:tcPr>
          <w:p w14:paraId="4A1B8004" w14:textId="4CF1CEA5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1.16 (1.11, 1.22)</w:t>
            </w:r>
          </w:p>
        </w:tc>
      </w:tr>
      <w:tr w:rsidR="00395822" w:rsidRPr="00395822" w14:paraId="0493AEEB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079A5384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Diabetes duration</w:t>
            </w:r>
          </w:p>
        </w:tc>
        <w:tc>
          <w:tcPr>
            <w:tcW w:w="1412" w:type="dxa"/>
            <w:vAlign w:val="center"/>
          </w:tcPr>
          <w:p w14:paraId="468290E5" w14:textId="05EDFC64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9FD85E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2E0680D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4A89084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0610502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3ADFF4BC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CBCA0D8" w14:textId="739180DB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7AF52599" w14:textId="77777777" w:rsidTr="00562E80">
        <w:trPr>
          <w:trHeight w:val="271"/>
        </w:trPr>
        <w:tc>
          <w:tcPr>
            <w:tcW w:w="1565" w:type="dxa"/>
            <w:vAlign w:val="center"/>
          </w:tcPr>
          <w:p w14:paraId="30AA0D24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&lt;7 years</w:t>
            </w:r>
          </w:p>
        </w:tc>
        <w:tc>
          <w:tcPr>
            <w:tcW w:w="1412" w:type="dxa"/>
            <w:vAlign w:val="center"/>
          </w:tcPr>
          <w:p w14:paraId="06C6F885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200/737 (27.1)</w:t>
            </w:r>
          </w:p>
        </w:tc>
        <w:tc>
          <w:tcPr>
            <w:tcW w:w="709" w:type="dxa"/>
            <w:vAlign w:val="center"/>
          </w:tcPr>
          <w:p w14:paraId="1A38C30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0E9E028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1.01 (0.85, 1.20)</w:t>
            </w:r>
          </w:p>
        </w:tc>
        <w:tc>
          <w:tcPr>
            <w:tcW w:w="1453" w:type="dxa"/>
            <w:vAlign w:val="center"/>
          </w:tcPr>
          <w:p w14:paraId="5ED32CD0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1.07 (0.90, 1.27)</w:t>
            </w:r>
          </w:p>
        </w:tc>
        <w:tc>
          <w:tcPr>
            <w:tcW w:w="1453" w:type="dxa"/>
            <w:vAlign w:val="center"/>
          </w:tcPr>
          <w:p w14:paraId="666AFD81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1.13 (0.95, 1.35)</w:t>
            </w:r>
          </w:p>
        </w:tc>
        <w:tc>
          <w:tcPr>
            <w:tcW w:w="1453" w:type="dxa"/>
            <w:vAlign w:val="center"/>
          </w:tcPr>
          <w:p w14:paraId="318C24D1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1.36 (1.16, 1.58)</w:t>
            </w:r>
          </w:p>
        </w:tc>
        <w:tc>
          <w:tcPr>
            <w:tcW w:w="1275" w:type="dxa"/>
            <w:vAlign w:val="center"/>
          </w:tcPr>
          <w:p w14:paraId="686D2F6E" w14:textId="6F08A960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0.00 (0.00, 0.00)</w:t>
            </w:r>
          </w:p>
        </w:tc>
      </w:tr>
      <w:tr w:rsidR="00395822" w:rsidRPr="00395822" w14:paraId="7F9C424A" w14:textId="77777777" w:rsidTr="00562E80">
        <w:trPr>
          <w:trHeight w:val="283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29B04E3A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바탕" w:hAnsi="Times New Roman" w:cs="Times New Roman"/>
                <w:color w:val="000000"/>
                <w:sz w:val="15"/>
                <w:szCs w:val="15"/>
              </w:rPr>
              <w:t>≥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7 years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6BB5D36B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314/774 (40.6)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97CB399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002B4A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1.53 (0.91, 2.58)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2D9036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1.19 (0.69, 2.06)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A641148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1.41 (0.82, 2.41)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4BF7EBC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2.65 (1.66, 4.23)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11DAD0E" w14:textId="2EAB1490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1.18 (1.09, 1.28)</w:t>
            </w:r>
          </w:p>
        </w:tc>
      </w:tr>
      <w:tr w:rsidR="00395822" w:rsidRPr="00395822" w14:paraId="62AF872A" w14:textId="77777777" w:rsidTr="00562E80">
        <w:trPr>
          <w:trHeight w:val="139"/>
        </w:trPr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28A814E9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bCs/>
                <w:color w:val="000000"/>
                <w:sz w:val="15"/>
                <w:szCs w:val="15"/>
              </w:rPr>
              <w:t>Hypertension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5336E438" w14:textId="15F84DF0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BDE0D4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10B18F28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06CDA3F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1A17D13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1EC1CAFA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B94A1CE" w14:textId="7440A27D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442AAC48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02E14348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412" w:type="dxa"/>
            <w:vAlign w:val="center"/>
          </w:tcPr>
          <w:p w14:paraId="16DEDFA6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704/13,072 (5.4)</w:t>
            </w:r>
          </w:p>
        </w:tc>
        <w:tc>
          <w:tcPr>
            <w:tcW w:w="709" w:type="dxa"/>
            <w:vAlign w:val="center"/>
          </w:tcPr>
          <w:p w14:paraId="7F36A98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6F11FEF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1.15 (0.90, 1.48)</w:t>
            </w:r>
          </w:p>
        </w:tc>
        <w:tc>
          <w:tcPr>
            <w:tcW w:w="1453" w:type="dxa"/>
            <w:vAlign w:val="center"/>
          </w:tcPr>
          <w:p w14:paraId="207078F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1.04 (0.80, 1.36)</w:t>
            </w:r>
          </w:p>
        </w:tc>
        <w:tc>
          <w:tcPr>
            <w:tcW w:w="1453" w:type="dxa"/>
            <w:vAlign w:val="center"/>
          </w:tcPr>
          <w:p w14:paraId="15DC9C9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1.23 (0.95, 1.60)</w:t>
            </w:r>
          </w:p>
        </w:tc>
        <w:tc>
          <w:tcPr>
            <w:tcW w:w="1453" w:type="dxa"/>
            <w:vAlign w:val="center"/>
          </w:tcPr>
          <w:p w14:paraId="4B6FAA3D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1.45 (1.15, 1.82)</w:t>
            </w:r>
          </w:p>
        </w:tc>
        <w:tc>
          <w:tcPr>
            <w:tcW w:w="1275" w:type="dxa"/>
            <w:vAlign w:val="center"/>
          </w:tcPr>
          <w:p w14:paraId="15E2C326" w14:textId="06C3C56D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(1.05, 1.14)</w:t>
            </w:r>
          </w:p>
        </w:tc>
      </w:tr>
      <w:tr w:rsidR="00395822" w:rsidRPr="00395822" w14:paraId="1FC94947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3420241E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412" w:type="dxa"/>
            <w:vAlign w:val="center"/>
          </w:tcPr>
          <w:p w14:paraId="50166432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1408/6,138 (22.9)</w:t>
            </w:r>
          </w:p>
        </w:tc>
        <w:tc>
          <w:tcPr>
            <w:tcW w:w="709" w:type="dxa"/>
            <w:vAlign w:val="center"/>
          </w:tcPr>
          <w:p w14:paraId="060EAF1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7C5F4EB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1.01 (0.83, 1.23)</w:t>
            </w:r>
          </w:p>
        </w:tc>
        <w:tc>
          <w:tcPr>
            <w:tcW w:w="1453" w:type="dxa"/>
            <w:vAlign w:val="center"/>
          </w:tcPr>
          <w:p w14:paraId="6F5C4C2C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1.07 (0.87, 1.32)</w:t>
            </w:r>
          </w:p>
        </w:tc>
        <w:tc>
          <w:tcPr>
            <w:tcW w:w="1453" w:type="dxa"/>
            <w:vAlign w:val="center"/>
          </w:tcPr>
          <w:p w14:paraId="42E3381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1.08 (0.87, 1.32)</w:t>
            </w:r>
          </w:p>
        </w:tc>
        <w:tc>
          <w:tcPr>
            <w:tcW w:w="1453" w:type="dxa"/>
            <w:vAlign w:val="center"/>
          </w:tcPr>
          <w:p w14:paraId="21EB607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1.51 (1.27, 1.81)</w:t>
            </w:r>
          </w:p>
        </w:tc>
        <w:tc>
          <w:tcPr>
            <w:tcW w:w="1275" w:type="dxa"/>
            <w:vAlign w:val="center"/>
          </w:tcPr>
          <w:p w14:paraId="5DE058BF" w14:textId="162CE72F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(1.06, 1.13)</w:t>
            </w:r>
          </w:p>
        </w:tc>
      </w:tr>
      <w:tr w:rsidR="00395822" w:rsidRPr="00395822" w14:paraId="0A042E72" w14:textId="77777777" w:rsidTr="00562E80">
        <w:trPr>
          <w:trHeight w:val="139"/>
        </w:trPr>
        <w:tc>
          <w:tcPr>
            <w:tcW w:w="1565" w:type="dxa"/>
            <w:vAlign w:val="center"/>
          </w:tcPr>
          <w:p w14:paraId="080CF3F4" w14:textId="77777777" w:rsidR="00395822" w:rsidRPr="00395822" w:rsidRDefault="00395822" w:rsidP="003958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Hypertension duration</w:t>
            </w:r>
          </w:p>
        </w:tc>
        <w:tc>
          <w:tcPr>
            <w:tcW w:w="1412" w:type="dxa"/>
            <w:vAlign w:val="center"/>
          </w:tcPr>
          <w:p w14:paraId="73F782DF" w14:textId="71D2C035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9649DC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24066D7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25A1ECF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500C4978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3" w:type="dxa"/>
            <w:vAlign w:val="center"/>
          </w:tcPr>
          <w:p w14:paraId="026B71F7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EFFBD63" w14:textId="53ADA1C2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2A7C00CC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5D766E7B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&lt;7 years</w:t>
            </w:r>
          </w:p>
        </w:tc>
        <w:tc>
          <w:tcPr>
            <w:tcW w:w="1412" w:type="dxa"/>
            <w:vAlign w:val="center"/>
          </w:tcPr>
          <w:p w14:paraId="23793ED3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423/2,045 (20.7)</w:t>
            </w:r>
          </w:p>
        </w:tc>
        <w:tc>
          <w:tcPr>
            <w:tcW w:w="709" w:type="dxa"/>
            <w:vAlign w:val="center"/>
          </w:tcPr>
          <w:p w14:paraId="7D6BEBD5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304339A6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0.95 (0.67, 1.33)</w:t>
            </w:r>
          </w:p>
        </w:tc>
        <w:tc>
          <w:tcPr>
            <w:tcW w:w="1453" w:type="dxa"/>
            <w:vAlign w:val="center"/>
          </w:tcPr>
          <w:p w14:paraId="1E07651B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1.10 (0.77, 1.58)</w:t>
            </w:r>
          </w:p>
        </w:tc>
        <w:tc>
          <w:tcPr>
            <w:tcW w:w="1453" w:type="dxa"/>
            <w:vAlign w:val="center"/>
          </w:tcPr>
          <w:p w14:paraId="1CBE8172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0.88 (0.61, 1.29)</w:t>
            </w:r>
          </w:p>
        </w:tc>
        <w:tc>
          <w:tcPr>
            <w:tcW w:w="1453" w:type="dxa"/>
            <w:vAlign w:val="center"/>
          </w:tcPr>
          <w:p w14:paraId="5378B493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1.25 (0.91, 1.71)</w:t>
            </w:r>
          </w:p>
        </w:tc>
        <w:tc>
          <w:tcPr>
            <w:tcW w:w="1275" w:type="dxa"/>
            <w:vAlign w:val="center"/>
          </w:tcPr>
          <w:p w14:paraId="58B45427" w14:textId="33F3C0F4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1.04 (0.98, 1.11)</w:t>
            </w:r>
          </w:p>
        </w:tc>
      </w:tr>
      <w:tr w:rsidR="00395822" w:rsidRPr="00395822" w14:paraId="70E83A82" w14:textId="77777777" w:rsidTr="00562E80">
        <w:trPr>
          <w:trHeight w:val="283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72375E29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바탕" w:hAnsi="Times New Roman" w:cs="Times New Roman"/>
                <w:color w:val="000000"/>
                <w:sz w:val="15"/>
                <w:szCs w:val="15"/>
              </w:rPr>
              <w:t>≥</w:t>
            </w: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7 years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512432BF" w14:textId="77777777" w:rsidR="00395822" w:rsidRPr="00395822" w:rsidRDefault="00395822" w:rsidP="00E523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619/1,943 (31.9)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BB99EF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C0D49C7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1.03 (0.76, 1.40)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4D43D20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0.81 (0.58, 1.13)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D39A25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1.07 (0.78, 1.48)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7156914" w14:textId="77777777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1.59 (1.20, 2.11)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6CE1B5" w14:textId="4F1BF76F" w:rsidR="00395822" w:rsidRPr="00395822" w:rsidRDefault="00395822" w:rsidP="003958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1.12 (1.06, 1.18)</w:t>
            </w:r>
          </w:p>
        </w:tc>
      </w:tr>
      <w:tr w:rsidR="00395822" w:rsidRPr="00395822" w14:paraId="5B28992F" w14:textId="77777777" w:rsidTr="00562E80">
        <w:trPr>
          <w:trHeight w:val="283"/>
        </w:trPr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18198D6E" w14:textId="77777777" w:rsidR="00395822" w:rsidRPr="00395822" w:rsidRDefault="00395822" w:rsidP="00395822">
            <w:pPr>
              <w:rPr>
                <w:rFonts w:ascii="Times New Roman" w:eastAsia="바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CVD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275386B6" w14:textId="3D24B128" w:rsidR="00395822" w:rsidRPr="00395822" w:rsidRDefault="00395822" w:rsidP="00E5236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A63AE1D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6D1B58A3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4D2457B4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06458337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33C77AE5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6C27996" w14:textId="7EF04A44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395822" w:rsidRPr="00395822" w14:paraId="091608DD" w14:textId="77777777" w:rsidTr="00562E80">
        <w:trPr>
          <w:trHeight w:val="283"/>
        </w:trPr>
        <w:tc>
          <w:tcPr>
            <w:tcW w:w="1565" w:type="dxa"/>
            <w:vAlign w:val="center"/>
          </w:tcPr>
          <w:p w14:paraId="3F898381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eastAsia="바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412" w:type="dxa"/>
            <w:vAlign w:val="center"/>
          </w:tcPr>
          <w:p w14:paraId="1986C721" w14:textId="77777777" w:rsidR="00395822" w:rsidRPr="00395822" w:rsidRDefault="00395822" w:rsidP="00E5236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1852/17,842 (10.4)</w:t>
            </w:r>
          </w:p>
        </w:tc>
        <w:tc>
          <w:tcPr>
            <w:tcW w:w="709" w:type="dxa"/>
            <w:vAlign w:val="center"/>
          </w:tcPr>
          <w:p w14:paraId="6291F99A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vAlign w:val="center"/>
          </w:tcPr>
          <w:p w14:paraId="15218721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(0.92, 1.28)</w:t>
            </w:r>
          </w:p>
        </w:tc>
        <w:tc>
          <w:tcPr>
            <w:tcW w:w="1453" w:type="dxa"/>
            <w:vAlign w:val="center"/>
          </w:tcPr>
          <w:p w14:paraId="4249ABF8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1.10 (0.93, 1.30)</w:t>
            </w:r>
          </w:p>
        </w:tc>
        <w:tc>
          <w:tcPr>
            <w:tcW w:w="1453" w:type="dxa"/>
            <w:vAlign w:val="center"/>
          </w:tcPr>
          <w:p w14:paraId="1F571EAA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(0.92, 1.29)</w:t>
            </w:r>
          </w:p>
        </w:tc>
        <w:tc>
          <w:tcPr>
            <w:tcW w:w="1453" w:type="dxa"/>
            <w:vAlign w:val="center"/>
          </w:tcPr>
          <w:p w14:paraId="6C4023DE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1.46 (1.25, 1.69)</w:t>
            </w:r>
          </w:p>
        </w:tc>
        <w:tc>
          <w:tcPr>
            <w:tcW w:w="1275" w:type="dxa"/>
            <w:vAlign w:val="center"/>
          </w:tcPr>
          <w:p w14:paraId="73ACD9C1" w14:textId="2BA3590C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1.09 (1.06, 1.12)</w:t>
            </w:r>
          </w:p>
        </w:tc>
      </w:tr>
      <w:tr w:rsidR="00395822" w:rsidRPr="00395822" w14:paraId="0C0F3F1D" w14:textId="77777777" w:rsidTr="00562E80">
        <w:trPr>
          <w:trHeight w:val="283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2D5ECA79" w14:textId="77777777" w:rsidR="00395822" w:rsidRPr="00395822" w:rsidRDefault="00395822" w:rsidP="00395822">
            <w:pPr>
              <w:ind w:firstLineChars="149" w:firstLine="223"/>
              <w:jc w:val="right"/>
              <w:rPr>
                <w:rFonts w:ascii="Times New Roman" w:eastAsia="바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288A42AC" w14:textId="77777777" w:rsidR="00395822" w:rsidRPr="00395822" w:rsidRDefault="00395822" w:rsidP="00E5236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152/538 (28.3)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2C9B99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95A11A0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0.86 (0.46, 1.62)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6F63072E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0.71 (0.36, 1.41)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45176AAB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1.78 (0.91, 3.48)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E63FECF" w14:textId="77777777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2.62 (1.43, 4.81)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D331920" w14:textId="5B602EF8" w:rsidR="00395822" w:rsidRPr="00395822" w:rsidRDefault="00395822" w:rsidP="0039582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395822"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  <w:t>1.25 (1.11, 1.41)</w:t>
            </w:r>
          </w:p>
        </w:tc>
      </w:tr>
      <w:tr w:rsidR="00395822" w:rsidRPr="00395822" w14:paraId="645885A8" w14:textId="77777777" w:rsidTr="00395822">
        <w:trPr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5E6F067B" w14:textId="0D54E6B7" w:rsidR="00395822" w:rsidRPr="00562E80" w:rsidRDefault="00395822" w:rsidP="00395822">
            <w:pPr>
              <w:jc w:val="left"/>
              <w:rPr>
                <w:rFonts w:ascii="Times New Roman" w:eastAsia="맑은 고딕" w:hAnsi="Times New Roman" w:cs="Times New Roman"/>
                <w:color w:val="000000"/>
                <w:sz w:val="15"/>
                <w:szCs w:val="15"/>
              </w:rPr>
            </w:pPr>
            <w:r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OR = Odds Ratio, 95%CI = 95% Confidence Interval, Adjusted 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for age, sex, education, income, drinking, smoking, total physical activity, body mass index (category),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amily history of diabetes,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amily history of hypertension, menopausal, diabetes, hypertension,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>asting glucose level</w:t>
            </w:r>
            <w:r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, HbA1c, 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systolic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lood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ressure, diastolic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 xml:space="preserve">lood </w:t>
            </w:r>
            <w:r w:rsidR="002734FC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2734FC" w:rsidRPr="00562E80">
              <w:rPr>
                <w:rFonts w:ascii="Times New Roman" w:hAnsi="Times New Roman" w:cs="Times New Roman"/>
                <w:sz w:val="15"/>
                <w:szCs w:val="15"/>
              </w:rPr>
              <w:t>ressure, cardiovascular disease</w:t>
            </w:r>
          </w:p>
        </w:tc>
      </w:tr>
    </w:tbl>
    <w:p w14:paraId="438E53C3" w14:textId="77777777" w:rsidR="00BE1DC5" w:rsidRPr="00D51ECB" w:rsidRDefault="00BE1DC5"/>
    <w:p w14:paraId="438E5537" w14:textId="77777777" w:rsidR="00BE1DC5" w:rsidRPr="00D51ECB" w:rsidRDefault="00BE1DC5"/>
    <w:sectPr w:rsidR="00BE1DC5" w:rsidRPr="00D51ECB" w:rsidSect="00890252">
      <w:pgSz w:w="11906" w:h="16838"/>
      <w:pgMar w:top="0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A2A92" w16cex:dateUtc="2021-11-13T04:14:00Z"/>
  <w16cex:commentExtensible w16cex:durableId="253A2A6A" w16cex:dateUtc="2021-11-13T04:13:00Z"/>
  <w16cex:commentExtensible w16cex:durableId="253A2E0E" w16cex:dateUtc="2021-11-13T04:29:00Z"/>
  <w16cex:commentExtensible w16cex:durableId="253A2DF5" w16cex:dateUtc="2021-11-13T04:28:00Z"/>
  <w16cex:commentExtensible w16cex:durableId="253A2FB3" w16cex:dateUtc="2021-11-13T04:36:00Z"/>
  <w16cex:commentExtensible w16cex:durableId="253A3A2D" w16cex:dateUtc="2021-11-13T05:20:00Z"/>
  <w16cex:commentExtensible w16cex:durableId="253A3A12" w16cex:dateUtc="2021-11-13T05:20:00Z"/>
  <w16cex:commentExtensible w16cex:durableId="253A653D" w16cex:dateUtc="2021-11-13T08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CB381" w14:textId="77777777" w:rsidR="005525EF" w:rsidRDefault="005525EF" w:rsidP="00916F06">
      <w:pPr>
        <w:spacing w:after="0" w:line="240" w:lineRule="auto"/>
      </w:pPr>
      <w:r>
        <w:separator/>
      </w:r>
    </w:p>
  </w:endnote>
  <w:endnote w:type="continuationSeparator" w:id="0">
    <w:p w14:paraId="7324C07A" w14:textId="77777777" w:rsidR="005525EF" w:rsidRDefault="005525EF" w:rsidP="00916F06">
      <w:pPr>
        <w:spacing w:after="0" w:line="240" w:lineRule="auto"/>
      </w:pPr>
      <w:r>
        <w:continuationSeparator/>
      </w:r>
    </w:p>
  </w:endnote>
  <w:endnote w:type="continuationNotice" w:id="1">
    <w:p w14:paraId="704B624B" w14:textId="77777777" w:rsidR="005525EF" w:rsidRDefault="005525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World돋움체 Light">
    <w:altName w:val="Malgun Gothic"/>
    <w:panose1 w:val="000003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2DB35" w14:textId="77777777" w:rsidR="005525EF" w:rsidRDefault="005525EF" w:rsidP="00916F06">
      <w:pPr>
        <w:spacing w:after="0" w:line="240" w:lineRule="auto"/>
      </w:pPr>
      <w:r>
        <w:separator/>
      </w:r>
    </w:p>
  </w:footnote>
  <w:footnote w:type="continuationSeparator" w:id="0">
    <w:p w14:paraId="21648D56" w14:textId="77777777" w:rsidR="005525EF" w:rsidRDefault="005525EF" w:rsidP="00916F06">
      <w:pPr>
        <w:spacing w:after="0" w:line="240" w:lineRule="auto"/>
      </w:pPr>
      <w:r>
        <w:continuationSeparator/>
      </w:r>
    </w:p>
  </w:footnote>
  <w:footnote w:type="continuationNotice" w:id="1">
    <w:p w14:paraId="0CB73ECD" w14:textId="77777777" w:rsidR="005525EF" w:rsidRDefault="005525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F9C525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E"/>
    <w:rsid w:val="000112D3"/>
    <w:rsid w:val="00025C58"/>
    <w:rsid w:val="00027802"/>
    <w:rsid w:val="00040DD4"/>
    <w:rsid w:val="000766AE"/>
    <w:rsid w:val="00080670"/>
    <w:rsid w:val="00080FC8"/>
    <w:rsid w:val="0008720D"/>
    <w:rsid w:val="0009011E"/>
    <w:rsid w:val="0009191E"/>
    <w:rsid w:val="000B1898"/>
    <w:rsid w:val="000E063F"/>
    <w:rsid w:val="000E5440"/>
    <w:rsid w:val="00103FC6"/>
    <w:rsid w:val="001073F5"/>
    <w:rsid w:val="00146928"/>
    <w:rsid w:val="00162091"/>
    <w:rsid w:val="00170A12"/>
    <w:rsid w:val="0018229C"/>
    <w:rsid w:val="001B1F71"/>
    <w:rsid w:val="001B57B5"/>
    <w:rsid w:val="001E243D"/>
    <w:rsid w:val="00222D8C"/>
    <w:rsid w:val="00233080"/>
    <w:rsid w:val="00237EB3"/>
    <w:rsid w:val="00237FC9"/>
    <w:rsid w:val="00242774"/>
    <w:rsid w:val="00245D76"/>
    <w:rsid w:val="002704E9"/>
    <w:rsid w:val="002715DF"/>
    <w:rsid w:val="002734FC"/>
    <w:rsid w:val="00283F92"/>
    <w:rsid w:val="00291587"/>
    <w:rsid w:val="002939FD"/>
    <w:rsid w:val="0029436E"/>
    <w:rsid w:val="002A740C"/>
    <w:rsid w:val="002A79D4"/>
    <w:rsid w:val="002B1FF3"/>
    <w:rsid w:val="002C105B"/>
    <w:rsid w:val="00300504"/>
    <w:rsid w:val="00300573"/>
    <w:rsid w:val="003241CA"/>
    <w:rsid w:val="00325B5D"/>
    <w:rsid w:val="00357281"/>
    <w:rsid w:val="00393014"/>
    <w:rsid w:val="00395822"/>
    <w:rsid w:val="003A1DD8"/>
    <w:rsid w:val="003A27F6"/>
    <w:rsid w:val="003B2E8C"/>
    <w:rsid w:val="003B7CEE"/>
    <w:rsid w:val="003C17FF"/>
    <w:rsid w:val="003D131C"/>
    <w:rsid w:val="00432015"/>
    <w:rsid w:val="00433FCD"/>
    <w:rsid w:val="0045225B"/>
    <w:rsid w:val="00467AAE"/>
    <w:rsid w:val="00491CCD"/>
    <w:rsid w:val="004A2BD5"/>
    <w:rsid w:val="004A688E"/>
    <w:rsid w:val="004C5C18"/>
    <w:rsid w:val="004D6092"/>
    <w:rsid w:val="004E505E"/>
    <w:rsid w:val="00503664"/>
    <w:rsid w:val="0051726B"/>
    <w:rsid w:val="0054331C"/>
    <w:rsid w:val="005469F4"/>
    <w:rsid w:val="005525EF"/>
    <w:rsid w:val="00562E80"/>
    <w:rsid w:val="00572AEE"/>
    <w:rsid w:val="00576AC2"/>
    <w:rsid w:val="00582BCC"/>
    <w:rsid w:val="00587B7F"/>
    <w:rsid w:val="00590323"/>
    <w:rsid w:val="005A6802"/>
    <w:rsid w:val="005B3D39"/>
    <w:rsid w:val="005B634C"/>
    <w:rsid w:val="005C2294"/>
    <w:rsid w:val="005D19F5"/>
    <w:rsid w:val="005D580A"/>
    <w:rsid w:val="005D5F6C"/>
    <w:rsid w:val="005D65F2"/>
    <w:rsid w:val="006024B4"/>
    <w:rsid w:val="00615A63"/>
    <w:rsid w:val="00617FC0"/>
    <w:rsid w:val="00654045"/>
    <w:rsid w:val="006914DF"/>
    <w:rsid w:val="00691918"/>
    <w:rsid w:val="00695709"/>
    <w:rsid w:val="006A1017"/>
    <w:rsid w:val="006A7A7A"/>
    <w:rsid w:val="006C03F8"/>
    <w:rsid w:val="006C5B5F"/>
    <w:rsid w:val="006C64B6"/>
    <w:rsid w:val="006F0415"/>
    <w:rsid w:val="00707CA1"/>
    <w:rsid w:val="0071216B"/>
    <w:rsid w:val="00733F8D"/>
    <w:rsid w:val="00737FF4"/>
    <w:rsid w:val="0074248E"/>
    <w:rsid w:val="00744500"/>
    <w:rsid w:val="007759B5"/>
    <w:rsid w:val="007A6526"/>
    <w:rsid w:val="007E6C87"/>
    <w:rsid w:val="007F1947"/>
    <w:rsid w:val="0082338B"/>
    <w:rsid w:val="00824AA3"/>
    <w:rsid w:val="00844609"/>
    <w:rsid w:val="00857F42"/>
    <w:rsid w:val="00866678"/>
    <w:rsid w:val="00881A4A"/>
    <w:rsid w:val="00890252"/>
    <w:rsid w:val="008A620E"/>
    <w:rsid w:val="008B1B8B"/>
    <w:rsid w:val="008B25AA"/>
    <w:rsid w:val="008F5E6D"/>
    <w:rsid w:val="00916F06"/>
    <w:rsid w:val="00932D9E"/>
    <w:rsid w:val="00953F0B"/>
    <w:rsid w:val="00977312"/>
    <w:rsid w:val="009E4B64"/>
    <w:rsid w:val="009F317D"/>
    <w:rsid w:val="00A1240D"/>
    <w:rsid w:val="00A30208"/>
    <w:rsid w:val="00A3406F"/>
    <w:rsid w:val="00A4663C"/>
    <w:rsid w:val="00A66364"/>
    <w:rsid w:val="00A723AB"/>
    <w:rsid w:val="00A74EF3"/>
    <w:rsid w:val="00A9551D"/>
    <w:rsid w:val="00AD0420"/>
    <w:rsid w:val="00AE7464"/>
    <w:rsid w:val="00AE7B64"/>
    <w:rsid w:val="00B07886"/>
    <w:rsid w:val="00B36128"/>
    <w:rsid w:val="00B9295E"/>
    <w:rsid w:val="00BA260C"/>
    <w:rsid w:val="00BA7AED"/>
    <w:rsid w:val="00BB5906"/>
    <w:rsid w:val="00BD5E30"/>
    <w:rsid w:val="00BE1DC5"/>
    <w:rsid w:val="00BE58F2"/>
    <w:rsid w:val="00BE63B3"/>
    <w:rsid w:val="00BF0771"/>
    <w:rsid w:val="00BF08BD"/>
    <w:rsid w:val="00C2649F"/>
    <w:rsid w:val="00C51BFE"/>
    <w:rsid w:val="00C96EE0"/>
    <w:rsid w:val="00CA136D"/>
    <w:rsid w:val="00CE237D"/>
    <w:rsid w:val="00CF5ACF"/>
    <w:rsid w:val="00D035BA"/>
    <w:rsid w:val="00D42B64"/>
    <w:rsid w:val="00D44E88"/>
    <w:rsid w:val="00D51ECB"/>
    <w:rsid w:val="00D62BF0"/>
    <w:rsid w:val="00D82429"/>
    <w:rsid w:val="00D845F0"/>
    <w:rsid w:val="00D91BDF"/>
    <w:rsid w:val="00DA63C5"/>
    <w:rsid w:val="00DB1F90"/>
    <w:rsid w:val="00DB7A51"/>
    <w:rsid w:val="00DD19C4"/>
    <w:rsid w:val="00DD637A"/>
    <w:rsid w:val="00DE20B3"/>
    <w:rsid w:val="00DF321D"/>
    <w:rsid w:val="00DF627B"/>
    <w:rsid w:val="00DF6D9A"/>
    <w:rsid w:val="00DF6FAF"/>
    <w:rsid w:val="00E16DA5"/>
    <w:rsid w:val="00E414D0"/>
    <w:rsid w:val="00E52367"/>
    <w:rsid w:val="00E52B1D"/>
    <w:rsid w:val="00E769E4"/>
    <w:rsid w:val="00E92F84"/>
    <w:rsid w:val="00EA6752"/>
    <w:rsid w:val="00EB482A"/>
    <w:rsid w:val="00EE5827"/>
    <w:rsid w:val="00EF45C3"/>
    <w:rsid w:val="00F07DEA"/>
    <w:rsid w:val="00F23D3F"/>
    <w:rsid w:val="00F31762"/>
    <w:rsid w:val="00F35BE6"/>
    <w:rsid w:val="00F553D8"/>
    <w:rsid w:val="00F77D3B"/>
    <w:rsid w:val="00F8628E"/>
    <w:rsid w:val="00F94494"/>
    <w:rsid w:val="00FB50E5"/>
    <w:rsid w:val="00FC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438E49B5"/>
  <w15:docId w15:val="{C7FC0A4C-95B9-49F6-B55F-39EAB9CC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24AA3"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91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Char"/>
    <w:uiPriority w:val="99"/>
    <w:unhideWhenUsed/>
    <w:rsid w:val="00040D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040DD4"/>
  </w:style>
  <w:style w:type="paragraph" w:styleId="a6">
    <w:name w:val="footer"/>
    <w:basedOn w:val="a0"/>
    <w:link w:val="Char0"/>
    <w:uiPriority w:val="99"/>
    <w:unhideWhenUsed/>
    <w:rsid w:val="00040D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040DD4"/>
  </w:style>
  <w:style w:type="character" w:styleId="a7">
    <w:name w:val="Hyperlink"/>
    <w:basedOn w:val="a1"/>
    <w:uiPriority w:val="99"/>
    <w:semiHidden/>
    <w:unhideWhenUsed/>
    <w:rsid w:val="00691918"/>
    <w:rPr>
      <w:color w:val="0563C1"/>
      <w:u w:val="single"/>
    </w:rPr>
  </w:style>
  <w:style w:type="character" w:styleId="a8">
    <w:name w:val="annotation reference"/>
    <w:basedOn w:val="a1"/>
    <w:uiPriority w:val="99"/>
    <w:semiHidden/>
    <w:unhideWhenUsed/>
    <w:rsid w:val="009F317D"/>
    <w:rPr>
      <w:sz w:val="18"/>
      <w:szCs w:val="18"/>
    </w:rPr>
  </w:style>
  <w:style w:type="paragraph" w:styleId="a9">
    <w:name w:val="annotation text"/>
    <w:basedOn w:val="a0"/>
    <w:link w:val="Char1"/>
    <w:uiPriority w:val="99"/>
    <w:semiHidden/>
    <w:unhideWhenUsed/>
    <w:rsid w:val="009F317D"/>
    <w:pPr>
      <w:jc w:val="left"/>
    </w:pPr>
  </w:style>
  <w:style w:type="character" w:customStyle="1" w:styleId="Char1">
    <w:name w:val="메모 텍스트 Char"/>
    <w:basedOn w:val="a1"/>
    <w:link w:val="a9"/>
    <w:uiPriority w:val="99"/>
    <w:semiHidden/>
    <w:rsid w:val="009F317D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9F317D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9F317D"/>
    <w:rPr>
      <w:b/>
      <w:bCs/>
    </w:rPr>
  </w:style>
  <w:style w:type="paragraph" w:styleId="ab">
    <w:name w:val="Balloon Text"/>
    <w:basedOn w:val="a0"/>
    <w:link w:val="Char3"/>
    <w:uiPriority w:val="99"/>
    <w:semiHidden/>
    <w:unhideWhenUsed/>
    <w:rsid w:val="009F31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b"/>
    <w:uiPriority w:val="99"/>
    <w:semiHidden/>
    <w:rsid w:val="009F317D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51726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5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1BC70-1DED-46AF-9BF7-53806E89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2734</Words>
  <Characters>12497</Characters>
  <Application>Microsoft Office Word</Application>
  <DocSecurity>0</DocSecurity>
  <Lines>1388</Lines>
  <Paragraphs>1171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박동혁</dc:creator>
  <cp:lastModifiedBy>박동혁</cp:lastModifiedBy>
  <cp:revision>9</cp:revision>
  <dcterms:created xsi:type="dcterms:W3CDTF">2023-04-21T15:09:00Z</dcterms:created>
  <dcterms:modified xsi:type="dcterms:W3CDTF">2023-05-17T07:35:00Z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ea905c6826854a5dcb35470a9df306c5335df32908c6a7a035e1d0b6cb0d7fec</vt:lpwstr>
  </property>
</Properties>
</file>