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541F" w:rsidRDefault="00B7541F" w:rsidP="00B7541F">
      <w:pPr>
        <w:jc w:val="center"/>
        <w:rPr>
          <w:rFonts w:ascii="Times New Roman" w:hAnsi="Times New Roman" w:cs="Times New Roman"/>
          <w:sz w:val="24"/>
          <w:lang w:val="en-US"/>
        </w:rPr>
      </w:pPr>
      <w:r w:rsidRPr="00B7541F">
        <w:rPr>
          <w:rFonts w:ascii="Times New Roman" w:hAnsi="Times New Roman" w:cs="Times New Roman"/>
          <w:sz w:val="24"/>
          <w:lang w:val="en-US"/>
        </w:rPr>
        <w:t xml:space="preserve">Supplementary </w:t>
      </w:r>
      <w:r w:rsidR="00363338">
        <w:rPr>
          <w:rFonts w:ascii="Times New Roman" w:hAnsi="Times New Roman" w:cs="Times New Roman"/>
          <w:sz w:val="24"/>
          <w:lang w:val="en-US"/>
        </w:rPr>
        <w:t>2</w:t>
      </w:r>
    </w:p>
    <w:p w:rsidR="00363338" w:rsidRPr="00B7541F" w:rsidRDefault="00363338" w:rsidP="00B7541F">
      <w:pPr>
        <w:jc w:val="center"/>
        <w:rPr>
          <w:rFonts w:ascii="Times New Roman" w:hAnsi="Times New Roman" w:cs="Times New Roman"/>
          <w:sz w:val="24"/>
          <w:lang w:val="en-US"/>
        </w:rPr>
      </w:pPr>
    </w:p>
    <w:p w:rsidR="00B7541F" w:rsidRPr="00B7541F" w:rsidRDefault="00B7541F" w:rsidP="005B380E">
      <w:pPr>
        <w:rPr>
          <w:rFonts w:ascii="Times New Roman" w:hAnsi="Times New Roman" w:cs="Times New Roman"/>
          <w:sz w:val="24"/>
          <w:lang w:val="en-US"/>
        </w:rPr>
      </w:pPr>
      <w:r w:rsidRPr="00B7541F">
        <w:rPr>
          <w:rFonts w:ascii="Times New Roman" w:hAnsi="Times New Roman" w:cs="Times New Roman"/>
          <w:sz w:val="24"/>
          <w:lang w:val="en-US"/>
        </w:rPr>
        <w:t>Matrix of binary time series used for spectral analysis</w:t>
      </w:r>
    </w:p>
    <w:p w:rsidR="00B7541F" w:rsidRPr="00B7541F" w:rsidRDefault="00B7541F" w:rsidP="00363338">
      <w:pPr>
        <w:ind w:firstLine="708"/>
        <w:jc w:val="both"/>
        <w:rPr>
          <w:rFonts w:ascii="Times New Roman" w:hAnsi="Times New Roman" w:cs="Times New Roman"/>
          <w:sz w:val="24"/>
          <w:lang w:val="en-US"/>
        </w:rPr>
      </w:pPr>
      <w:r w:rsidRPr="00B7541F">
        <w:rPr>
          <w:rFonts w:ascii="Times New Roman" w:hAnsi="Times New Roman" w:cs="Times New Roman"/>
          <w:sz w:val="24"/>
          <w:lang w:val="en-US"/>
        </w:rPr>
        <w:t>Binary time series of selected trace fossil</w:t>
      </w:r>
      <w:r w:rsidR="00A0628B">
        <w:rPr>
          <w:rFonts w:ascii="Times New Roman" w:hAnsi="Times New Roman" w:cs="Times New Roman"/>
          <w:sz w:val="24"/>
          <w:lang w:val="en-US"/>
        </w:rPr>
        <w:t>, undulated bedding and lamination occurrence ranges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 in the </w:t>
      </w:r>
      <w:r w:rsidR="00240D06">
        <w:rPr>
          <w:rFonts w:ascii="Times New Roman" w:hAnsi="Times New Roman" w:cs="Times New Roman"/>
          <w:sz w:val="24"/>
          <w:lang w:val="en-US"/>
        </w:rPr>
        <w:t>Toarcian</w:t>
      </w:r>
      <w:r w:rsidR="008768DC">
        <w:rPr>
          <w:rFonts w:ascii="Times New Roman" w:hAnsi="Times New Roman" w:cs="Times New Roman"/>
          <w:sz w:val="24"/>
          <w:lang w:val="en-US"/>
        </w:rPr>
        <w:t xml:space="preserve"> 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sedimentary succession from </w:t>
      </w:r>
      <w:proofErr w:type="spellStart"/>
      <w:r w:rsidRPr="00B7541F">
        <w:rPr>
          <w:rFonts w:ascii="Times New Roman" w:hAnsi="Times New Roman" w:cs="Times New Roman"/>
          <w:sz w:val="24"/>
          <w:lang w:val="en-US"/>
        </w:rPr>
        <w:t>Mochras</w:t>
      </w:r>
      <w:proofErr w:type="spellEnd"/>
      <w:r w:rsidRPr="00B7541F">
        <w:rPr>
          <w:rFonts w:ascii="Times New Roman" w:hAnsi="Times New Roman" w:cs="Times New Roman"/>
          <w:sz w:val="24"/>
          <w:lang w:val="en-US"/>
        </w:rPr>
        <w:t xml:space="preserve"> Borehole, depth</w:t>
      </w:r>
      <w:r w:rsidR="00A0628B">
        <w:rPr>
          <w:rFonts w:ascii="Times New Roman" w:hAnsi="Times New Roman" w:cs="Times New Roman"/>
          <w:sz w:val="24"/>
          <w:lang w:val="en-US"/>
        </w:rPr>
        <w:t>s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 </w:t>
      </w:r>
      <w:r w:rsidR="00240D06">
        <w:rPr>
          <w:rFonts w:ascii="Times New Roman" w:hAnsi="Times New Roman" w:cs="Times New Roman"/>
          <w:sz w:val="24"/>
          <w:lang w:val="en-US"/>
        </w:rPr>
        <w:t>610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 m to </w:t>
      </w:r>
      <w:r w:rsidR="00240D06">
        <w:rPr>
          <w:rFonts w:ascii="Times New Roman" w:hAnsi="Times New Roman" w:cs="Times New Roman"/>
          <w:sz w:val="24"/>
          <w:lang w:val="en-US"/>
        </w:rPr>
        <w:t>865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 m. </w:t>
      </w:r>
      <w:r w:rsidR="00A0628B" w:rsidRPr="00B7541F">
        <w:rPr>
          <w:rFonts w:ascii="Times New Roman" w:hAnsi="Times New Roman" w:cs="Times New Roman"/>
          <w:sz w:val="24"/>
          <w:lang w:val="en-US"/>
        </w:rPr>
        <w:t xml:space="preserve">Occurrences 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of </w:t>
      </w:r>
      <w:r w:rsidR="00240D06">
        <w:rPr>
          <w:rFonts w:ascii="Times New Roman" w:hAnsi="Times New Roman" w:cs="Times New Roman"/>
          <w:sz w:val="24"/>
          <w:lang w:val="en-US"/>
        </w:rPr>
        <w:t xml:space="preserve">trace fossils </w:t>
      </w:r>
      <w:proofErr w:type="spellStart"/>
      <w:r w:rsidR="00A0628B" w:rsidRPr="00363338">
        <w:rPr>
          <w:rFonts w:ascii="Times New Roman" w:hAnsi="Times New Roman" w:cs="Times New Roman"/>
          <w:i/>
          <w:sz w:val="24"/>
          <w:lang w:val="en-US"/>
        </w:rPr>
        <w:t>Phycosiphon</w:t>
      </w:r>
      <w:proofErr w:type="spellEnd"/>
      <w:r w:rsidR="00A0628B">
        <w:rPr>
          <w:rFonts w:ascii="Times New Roman" w:hAnsi="Times New Roman" w:cs="Times New Roman"/>
          <w:sz w:val="24"/>
          <w:lang w:val="en-US"/>
        </w:rPr>
        <w:t xml:space="preserve"> (</w:t>
      </w:r>
      <w:r w:rsidRPr="00B7541F">
        <w:rPr>
          <w:rFonts w:ascii="Times New Roman" w:hAnsi="Times New Roman" w:cs="Times New Roman"/>
          <w:sz w:val="24"/>
          <w:lang w:val="en-US"/>
        </w:rPr>
        <w:t>morphotypes</w:t>
      </w:r>
      <w:r w:rsidR="00240D06">
        <w:rPr>
          <w:rFonts w:ascii="Times New Roman" w:hAnsi="Times New Roman" w:cs="Times New Roman"/>
          <w:sz w:val="24"/>
          <w:lang w:val="en-US"/>
        </w:rPr>
        <w:t xml:space="preserve"> </w:t>
      </w:r>
      <w:r w:rsidR="00A0628B">
        <w:rPr>
          <w:rFonts w:ascii="Times New Roman" w:hAnsi="Times New Roman" w:cs="Times New Roman"/>
          <w:sz w:val="24"/>
          <w:lang w:val="en-US"/>
        </w:rPr>
        <w:t xml:space="preserve">2 and 3 separately), </w:t>
      </w:r>
      <w:r w:rsidR="00240D06" w:rsidRPr="00363338">
        <w:rPr>
          <w:rFonts w:ascii="Times New Roman" w:hAnsi="Times New Roman" w:cs="Times New Roman"/>
          <w:i/>
          <w:sz w:val="24"/>
          <w:lang w:val="en-US"/>
        </w:rPr>
        <w:t>Thalassinoides</w:t>
      </w:r>
      <w:r w:rsidR="00240D06">
        <w:rPr>
          <w:rFonts w:ascii="Times New Roman" w:hAnsi="Times New Roman" w:cs="Times New Roman"/>
          <w:sz w:val="24"/>
          <w:lang w:val="en-US"/>
        </w:rPr>
        <w:t>,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Pr="00363338">
        <w:rPr>
          <w:rFonts w:ascii="Times New Roman" w:hAnsi="Times New Roman" w:cs="Times New Roman"/>
          <w:i/>
          <w:sz w:val="24"/>
          <w:lang w:val="en-US"/>
        </w:rPr>
        <w:t>Schaubcylindrichnus</w:t>
      </w:r>
      <w:proofErr w:type="spellEnd"/>
      <w:r w:rsidR="00240D06">
        <w:rPr>
          <w:rFonts w:ascii="Times New Roman" w:hAnsi="Times New Roman" w:cs="Times New Roman"/>
          <w:sz w:val="24"/>
          <w:lang w:val="en-US"/>
        </w:rPr>
        <w:t>,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 </w:t>
      </w:r>
      <w:r w:rsidR="00240D06" w:rsidRPr="00363338">
        <w:rPr>
          <w:rFonts w:ascii="Times New Roman" w:hAnsi="Times New Roman" w:cs="Times New Roman"/>
          <w:i/>
          <w:sz w:val="24"/>
          <w:lang w:val="en-US"/>
        </w:rPr>
        <w:t>Planolites</w:t>
      </w:r>
      <w:r w:rsidR="00240D06">
        <w:rPr>
          <w:rFonts w:ascii="Times New Roman" w:hAnsi="Times New Roman" w:cs="Times New Roman"/>
          <w:sz w:val="24"/>
          <w:lang w:val="en-US"/>
        </w:rPr>
        <w:t xml:space="preserve"> and </w:t>
      </w:r>
      <w:proofErr w:type="spellStart"/>
      <w:r w:rsidR="00240D06" w:rsidRPr="00363338">
        <w:rPr>
          <w:rFonts w:ascii="Times New Roman" w:hAnsi="Times New Roman" w:cs="Times New Roman"/>
          <w:i/>
          <w:sz w:val="24"/>
          <w:lang w:val="en-US"/>
        </w:rPr>
        <w:t>Trichichnus</w:t>
      </w:r>
      <w:proofErr w:type="spellEnd"/>
      <w:r w:rsidR="00240D06">
        <w:rPr>
          <w:rFonts w:ascii="Times New Roman" w:hAnsi="Times New Roman" w:cs="Times New Roman"/>
          <w:sz w:val="24"/>
          <w:lang w:val="en-US"/>
        </w:rPr>
        <w:t xml:space="preserve"> 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as well as intervals with </w:t>
      </w:r>
      <w:r w:rsidR="00240D06">
        <w:rPr>
          <w:rFonts w:ascii="Times New Roman" w:hAnsi="Times New Roman" w:cs="Times New Roman"/>
          <w:sz w:val="24"/>
          <w:lang w:val="en-US"/>
        </w:rPr>
        <w:t xml:space="preserve">undulated bedding and 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preserved lamination </w:t>
      </w:r>
      <w:r w:rsidR="00A0628B">
        <w:rPr>
          <w:rFonts w:ascii="Times New Roman" w:hAnsi="Times New Roman" w:cs="Times New Roman"/>
          <w:sz w:val="24"/>
          <w:lang w:val="en-US"/>
        </w:rPr>
        <w:t>are coded as “1” in respective columns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. Time series digitization </w:t>
      </w:r>
      <w:r w:rsidR="00A0628B">
        <w:rPr>
          <w:rFonts w:ascii="Times New Roman" w:hAnsi="Times New Roman" w:cs="Times New Roman"/>
          <w:sz w:val="24"/>
          <w:lang w:val="en-US"/>
        </w:rPr>
        <w:t xml:space="preserve">of </w:t>
      </w:r>
      <w:r w:rsidR="00A0628B" w:rsidRPr="00B7541F">
        <w:rPr>
          <w:rFonts w:ascii="Times New Roman" w:hAnsi="Times New Roman" w:cs="Times New Roman"/>
          <w:sz w:val="24"/>
          <w:lang w:val="en-US"/>
        </w:rPr>
        <w:t xml:space="preserve">sedimentary logs 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was conducted manually </w:t>
      </w:r>
      <w:r w:rsidR="00A0628B">
        <w:rPr>
          <w:rFonts w:ascii="Times New Roman" w:hAnsi="Times New Roman" w:cs="Times New Roman"/>
          <w:sz w:val="24"/>
          <w:lang w:val="en-US"/>
        </w:rPr>
        <w:t>using an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 auxiliary graphical grid,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with an even step of 10 cm (Fig. </w:t>
      </w:r>
      <w:r w:rsidR="008768DC">
        <w:rPr>
          <w:rFonts w:ascii="Times New Roman" w:hAnsi="Times New Roman" w:cs="Times New Roman"/>
          <w:sz w:val="24"/>
          <w:lang w:val="en-US"/>
        </w:rPr>
        <w:t>2A, B</w:t>
      </w:r>
      <w:r w:rsidR="00FE28D7">
        <w:rPr>
          <w:rFonts w:ascii="Times New Roman" w:hAnsi="Times New Roman" w:cs="Times New Roman"/>
          <w:sz w:val="24"/>
          <w:lang w:val="en-US"/>
        </w:rPr>
        <w:t xml:space="preserve">). </w:t>
      </w:r>
    </w:p>
    <w:p w:rsidR="00363338" w:rsidRDefault="00363338" w:rsidP="00B7541F">
      <w:pPr>
        <w:jc w:val="center"/>
        <w:rPr>
          <w:rFonts w:ascii="Times New Roman" w:hAnsi="Times New Roman" w:cs="Times New Roman"/>
          <w:sz w:val="24"/>
          <w:lang w:val="en-US"/>
        </w:rPr>
      </w:pPr>
    </w:p>
    <w:p w:rsidR="00B7541F" w:rsidRPr="00B7541F" w:rsidRDefault="00363338" w:rsidP="005B380E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Methodology of the runs test</w:t>
      </w:r>
    </w:p>
    <w:p w:rsidR="00B7541F" w:rsidRDefault="00B7541F" w:rsidP="00363338">
      <w:pPr>
        <w:ind w:firstLine="708"/>
        <w:jc w:val="both"/>
        <w:rPr>
          <w:rFonts w:ascii="Times New Roman" w:hAnsi="Times New Roman" w:cs="Times New Roman"/>
          <w:sz w:val="24"/>
          <w:lang w:val="en-US"/>
        </w:rPr>
      </w:pPr>
      <w:r w:rsidRPr="00B7541F">
        <w:rPr>
          <w:rFonts w:ascii="Times New Roman" w:hAnsi="Times New Roman" w:cs="Times New Roman"/>
          <w:sz w:val="24"/>
          <w:lang w:val="en-US"/>
        </w:rPr>
        <w:t>Numerical results of the runs test based on particular binary time series (Supplementary 1). The runs test was applied to</w:t>
      </w:r>
      <w:r w:rsidR="00FE28D7">
        <w:rPr>
          <w:rFonts w:ascii="Times New Roman" w:hAnsi="Times New Roman" w:cs="Times New Roman"/>
          <w:sz w:val="24"/>
          <w:lang w:val="en-US"/>
        </w:rPr>
        <w:t xml:space="preserve"> verify the null hypothesis stating that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 the distribution of trace fossil</w:t>
      </w:r>
      <w:r w:rsidR="00116A60">
        <w:rPr>
          <w:rFonts w:ascii="Times New Roman" w:hAnsi="Times New Roman" w:cs="Times New Roman"/>
          <w:sz w:val="24"/>
          <w:lang w:val="en-US"/>
        </w:rPr>
        <w:t>, undulated bedding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 and lamination occurrences is random. The values have been </w:t>
      </w:r>
      <w:bookmarkStart w:id="0" w:name="_GoBack"/>
      <w:bookmarkEnd w:id="0"/>
      <w:r w:rsidRPr="00B7541F">
        <w:rPr>
          <w:rFonts w:ascii="Times New Roman" w:hAnsi="Times New Roman" w:cs="Times New Roman"/>
          <w:sz w:val="24"/>
          <w:lang w:val="en-US"/>
        </w:rPr>
        <w:t>computed usin</w:t>
      </w:r>
      <w:r w:rsidR="00C63BD0">
        <w:rPr>
          <w:rFonts w:ascii="Times New Roman" w:hAnsi="Times New Roman" w:cs="Times New Roman"/>
          <w:sz w:val="24"/>
          <w:lang w:val="en-US"/>
        </w:rPr>
        <w:t>g the runs test module of PAST 4.0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 software (Hammer et al., 2001). N</w:t>
      </w:r>
      <w:r w:rsidRPr="00116A60">
        <w:rPr>
          <w:rFonts w:ascii="Times New Roman" w:hAnsi="Times New Roman" w:cs="Times New Roman"/>
          <w:sz w:val="24"/>
          <w:vertAlign w:val="subscript"/>
          <w:lang w:val="en-US"/>
        </w:rPr>
        <w:t>1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 – number of occurrences; N</w:t>
      </w:r>
      <w:r w:rsidRPr="00116A60">
        <w:rPr>
          <w:rFonts w:ascii="Times New Roman" w:hAnsi="Times New Roman" w:cs="Times New Roman"/>
          <w:sz w:val="24"/>
          <w:vertAlign w:val="subscript"/>
          <w:lang w:val="en-US"/>
        </w:rPr>
        <w:t>2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 – number of  non-occurrences. R – </w:t>
      </w:r>
      <w:r w:rsidR="00116A60">
        <w:rPr>
          <w:rFonts w:ascii="Times New Roman" w:hAnsi="Times New Roman" w:cs="Times New Roman"/>
          <w:sz w:val="24"/>
          <w:lang w:val="en-US"/>
        </w:rPr>
        <w:t xml:space="preserve">observed </w:t>
      </w:r>
      <w:r w:rsidRPr="00B7541F">
        <w:rPr>
          <w:rFonts w:ascii="Times New Roman" w:hAnsi="Times New Roman" w:cs="Times New Roman"/>
          <w:sz w:val="24"/>
          <w:lang w:val="en-US"/>
        </w:rPr>
        <w:t>number of runs (uninterrupted sequences of either N</w:t>
      </w:r>
      <w:r w:rsidRPr="00116A60">
        <w:rPr>
          <w:rFonts w:ascii="Times New Roman" w:hAnsi="Times New Roman" w:cs="Times New Roman"/>
          <w:sz w:val="24"/>
          <w:vertAlign w:val="subscript"/>
          <w:lang w:val="en-US"/>
        </w:rPr>
        <w:t>1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 or N</w:t>
      </w:r>
      <w:r w:rsidRPr="00116A60">
        <w:rPr>
          <w:rFonts w:ascii="Times New Roman" w:hAnsi="Times New Roman" w:cs="Times New Roman"/>
          <w:sz w:val="24"/>
          <w:vertAlign w:val="subscript"/>
          <w:lang w:val="en-US"/>
        </w:rPr>
        <w:t>2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). </w:t>
      </w:r>
      <m:oMath>
        <m:acc>
          <m:accPr>
            <m:chr m:val="̅"/>
            <m:ctrlPr>
              <w:rPr>
                <w:rFonts w:ascii="Cambria Math" w:hAnsi="Cambria Math"/>
                <w:sz w:val="24"/>
                <w:lang w:val="en-GB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  <w:sz w:val="24"/>
                <w:lang w:val="en-GB"/>
              </w:rPr>
              <m:t>R</m:t>
            </m:r>
          </m:e>
        </m:acc>
      </m:oMath>
      <w:r w:rsidRPr="00B7541F">
        <w:rPr>
          <w:rFonts w:ascii="Times New Roman" w:hAnsi="Times New Roman" w:cs="Times New Roman"/>
          <w:sz w:val="24"/>
          <w:lang w:val="en-US"/>
        </w:rPr>
        <w:t xml:space="preserve"> –</w:t>
      </w:r>
      <w:r w:rsidR="00116A60">
        <w:rPr>
          <w:rFonts w:ascii="Times New Roman" w:hAnsi="Times New Roman" w:cs="Times New Roman"/>
          <w:sz w:val="24"/>
          <w:lang w:val="en-US"/>
        </w:rPr>
        <w:t xml:space="preserve"> number of runs expected in case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 </w:t>
      </w:r>
      <w:r w:rsidR="00116A60">
        <w:rPr>
          <w:rFonts w:ascii="Times New Roman" w:hAnsi="Times New Roman" w:cs="Times New Roman"/>
          <w:sz w:val="24"/>
          <w:lang w:val="en-US"/>
        </w:rPr>
        <w:t xml:space="preserve">the </w:t>
      </w:r>
      <w:r w:rsidRPr="00B7541F">
        <w:rPr>
          <w:rFonts w:ascii="Times New Roman" w:hAnsi="Times New Roman" w:cs="Times New Roman"/>
          <w:sz w:val="24"/>
          <w:lang w:val="en-US"/>
        </w:rPr>
        <w:t>time series was random. |</w:t>
      </w:r>
      <w:r w:rsidRPr="00B7541F">
        <w:rPr>
          <w:rFonts w:ascii="Cambria Math" w:hAnsi="Cambria Math" w:cs="Cambria Math"/>
          <w:sz w:val="24"/>
          <w:lang w:val="en-US"/>
        </w:rPr>
        <w:t>𝑍</w:t>
      </w:r>
      <w:r w:rsidRPr="00B7541F">
        <w:rPr>
          <w:rFonts w:ascii="Times New Roman" w:hAnsi="Times New Roman" w:cs="Times New Roman"/>
          <w:sz w:val="24"/>
          <w:lang w:val="en-US"/>
        </w:rPr>
        <w:t>|-score – ab</w:t>
      </w:r>
      <w:r w:rsidR="00906652">
        <w:rPr>
          <w:rFonts w:ascii="Times New Roman" w:hAnsi="Times New Roman" w:cs="Times New Roman"/>
          <w:sz w:val="24"/>
          <w:lang w:val="en-US"/>
        </w:rPr>
        <w:t>solute value of computed</w:t>
      </w:r>
      <w:r w:rsidRPr="00B7541F">
        <w:rPr>
          <w:rFonts w:ascii="Times New Roman" w:hAnsi="Times New Roman" w:cs="Times New Roman"/>
          <w:sz w:val="24"/>
          <w:lang w:val="en-US"/>
        </w:rPr>
        <w:t xml:space="preserve"> test statistic. Critical value of 1.96 at 5% significance level is taken from a standard normal table. </w:t>
      </w:r>
      <w:r w:rsidR="00116A60">
        <w:rPr>
          <w:rFonts w:ascii="Times New Roman" w:hAnsi="Times New Roman" w:cs="Times New Roman"/>
          <w:sz w:val="24"/>
          <w:lang w:val="en-US"/>
        </w:rPr>
        <w:t>Critical region: r</w:t>
      </w:r>
      <w:r w:rsidR="00116A60" w:rsidRPr="00116A60">
        <w:rPr>
          <w:rFonts w:ascii="Times New Roman" w:hAnsi="Times New Roman" w:cs="Times New Roman"/>
          <w:sz w:val="24"/>
          <w:lang w:val="en-US"/>
        </w:rPr>
        <w:t>eject H</w:t>
      </w:r>
      <w:r w:rsidR="00116A60" w:rsidRPr="00116A60">
        <w:rPr>
          <w:rFonts w:ascii="Times New Roman" w:hAnsi="Times New Roman" w:cs="Times New Roman"/>
          <w:sz w:val="24"/>
          <w:vertAlign w:val="subscript"/>
          <w:lang w:val="en-US"/>
        </w:rPr>
        <w:t>0</w:t>
      </w:r>
      <w:r w:rsidR="00183412">
        <w:rPr>
          <w:rFonts w:ascii="Times New Roman" w:hAnsi="Times New Roman" w:cs="Times New Roman"/>
          <w:sz w:val="24"/>
          <w:lang w:val="en-US"/>
        </w:rPr>
        <w:t xml:space="preserve"> if |Z|&gt;</w:t>
      </w:r>
      <w:r w:rsidR="00116A60" w:rsidRPr="00116A60">
        <w:rPr>
          <w:rFonts w:ascii="Times New Roman" w:hAnsi="Times New Roman" w:cs="Times New Roman"/>
          <w:sz w:val="24"/>
          <w:lang w:val="en-US"/>
        </w:rPr>
        <w:t>1.96</w:t>
      </w:r>
      <w:r w:rsidR="00FE28D7">
        <w:rPr>
          <w:rFonts w:ascii="Times New Roman" w:hAnsi="Times New Roman" w:cs="Times New Roman"/>
          <w:sz w:val="24"/>
          <w:lang w:val="en-US"/>
        </w:rPr>
        <w:t>.</w:t>
      </w:r>
      <w:r w:rsidR="00116A60" w:rsidRPr="00116A60">
        <w:rPr>
          <w:rFonts w:ascii="Times New Roman" w:hAnsi="Times New Roman" w:cs="Times New Roman"/>
          <w:sz w:val="24"/>
          <w:lang w:val="en-US"/>
        </w:rPr>
        <w:t xml:space="preserve"> </w:t>
      </w:r>
      <w:r w:rsidRPr="00B7541F">
        <w:rPr>
          <w:rFonts w:ascii="Times New Roman" w:hAnsi="Times New Roman" w:cs="Times New Roman"/>
          <w:sz w:val="24"/>
          <w:lang w:val="en-US"/>
        </w:rPr>
        <w:t>Rejection of the null hypothesis implies that the distribution of trace fossil and lamination occurrences is non-random.</w:t>
      </w:r>
    </w:p>
    <w:p w:rsidR="00B7541F" w:rsidRDefault="00B7541F" w:rsidP="00B7541F">
      <w:pPr>
        <w:jc w:val="center"/>
        <w:rPr>
          <w:rFonts w:ascii="Times New Roman" w:hAnsi="Times New Roman" w:cs="Times New Roman"/>
          <w:sz w:val="24"/>
          <w:lang w:val="en-US"/>
        </w:rPr>
      </w:pPr>
    </w:p>
    <w:p w:rsidR="00B7541F" w:rsidRPr="00741AFB" w:rsidRDefault="00B7541F" w:rsidP="005B380E">
      <w:pPr>
        <w:rPr>
          <w:rFonts w:ascii="Times New Roman" w:hAnsi="Times New Roman" w:cs="Times New Roman"/>
          <w:sz w:val="24"/>
          <w:lang w:val="en-GB"/>
        </w:rPr>
      </w:pPr>
      <w:r w:rsidRPr="00741AFB">
        <w:rPr>
          <w:rFonts w:ascii="Times New Roman" w:hAnsi="Times New Roman" w:cs="Times New Roman"/>
          <w:sz w:val="24"/>
          <w:lang w:val="en-US"/>
        </w:rPr>
        <w:t>Results of</w:t>
      </w:r>
      <w:r>
        <w:rPr>
          <w:rFonts w:ascii="Times New Roman" w:hAnsi="Times New Roman" w:cs="Times New Roman"/>
          <w:sz w:val="24"/>
          <w:lang w:val="en-US"/>
        </w:rPr>
        <w:t xml:space="preserve"> the</w:t>
      </w:r>
      <w:r w:rsidRPr="00741AFB">
        <w:rPr>
          <w:rFonts w:ascii="Times New Roman" w:hAnsi="Times New Roman" w:cs="Times New Roman"/>
          <w:sz w:val="24"/>
          <w:lang w:val="en-US"/>
        </w:rPr>
        <w:t xml:space="preserve"> runs test</w:t>
      </w:r>
    </w:p>
    <w:p w:rsidR="00B7541F" w:rsidRPr="00B7541F" w:rsidRDefault="00B7541F">
      <w:pPr>
        <w:rPr>
          <w:lang w:val="en-US"/>
        </w:rPr>
      </w:pPr>
    </w:p>
    <w:tbl>
      <w:tblPr>
        <w:tblStyle w:val="Tabela-Siatka"/>
        <w:tblW w:w="11057" w:type="dxa"/>
        <w:tblInd w:w="-85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4"/>
        <w:gridCol w:w="1358"/>
        <w:gridCol w:w="1817"/>
        <w:gridCol w:w="992"/>
        <w:gridCol w:w="993"/>
        <w:gridCol w:w="992"/>
        <w:gridCol w:w="1701"/>
        <w:gridCol w:w="850"/>
      </w:tblGrid>
      <w:tr w:rsidR="00E6081C" w:rsidRPr="00E6081C" w:rsidTr="00B91494">
        <w:tc>
          <w:tcPr>
            <w:tcW w:w="2354" w:type="dxa"/>
            <w:tcBorders>
              <w:top w:val="nil"/>
              <w:left w:val="nil"/>
            </w:tcBorders>
            <w:vAlign w:val="center"/>
          </w:tcPr>
          <w:p w:rsidR="005E5D48" w:rsidRPr="00E6081C" w:rsidRDefault="005E5D48" w:rsidP="00B7541F">
            <w:pPr>
              <w:rPr>
                <w:rFonts w:ascii="Cambria Math" w:hAnsi="Cambria Math"/>
                <w:sz w:val="24"/>
                <w:lang w:val="en-GB"/>
              </w:rPr>
            </w:pPr>
          </w:p>
        </w:tc>
        <w:tc>
          <w:tcPr>
            <w:tcW w:w="1358" w:type="dxa"/>
            <w:vAlign w:val="center"/>
          </w:tcPr>
          <w:p w:rsidR="005E5D48" w:rsidRPr="00E6081C" w:rsidRDefault="005E5D48" w:rsidP="00E6081C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E6081C">
              <w:rPr>
                <w:rFonts w:ascii="Cambria Math" w:hAnsi="Cambria Math"/>
                <w:sz w:val="24"/>
                <w:lang w:val="en-GB"/>
              </w:rPr>
              <w:t>N</w:t>
            </w:r>
            <w:r w:rsidRPr="00E6081C">
              <w:rPr>
                <w:rFonts w:ascii="Cambria Math" w:hAnsi="Cambria Math"/>
                <w:sz w:val="24"/>
                <w:vertAlign w:val="subscript"/>
                <w:lang w:val="en-GB"/>
              </w:rPr>
              <w:t>1</w:t>
            </w:r>
            <w:r w:rsidR="00E6081C" w:rsidRPr="00E6081C">
              <w:rPr>
                <w:rFonts w:ascii="Cambria Math" w:hAnsi="Cambria Math"/>
                <w:sz w:val="24"/>
                <w:lang w:val="en-GB"/>
              </w:rPr>
              <w:t xml:space="preserve"> – occurrences</w:t>
            </w:r>
          </w:p>
        </w:tc>
        <w:tc>
          <w:tcPr>
            <w:tcW w:w="1817" w:type="dxa"/>
            <w:vAlign w:val="center"/>
          </w:tcPr>
          <w:p w:rsidR="00E6081C" w:rsidRPr="00E6081C" w:rsidRDefault="005E5D48" w:rsidP="00E6081C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E6081C">
              <w:rPr>
                <w:rFonts w:ascii="Cambria Math" w:hAnsi="Cambria Math"/>
                <w:sz w:val="24"/>
                <w:lang w:val="en-GB"/>
              </w:rPr>
              <w:t>N</w:t>
            </w:r>
            <w:r w:rsidRPr="00E6081C">
              <w:rPr>
                <w:rFonts w:ascii="Cambria Math" w:hAnsi="Cambria Math"/>
                <w:sz w:val="24"/>
                <w:vertAlign w:val="subscript"/>
                <w:lang w:val="en-GB"/>
              </w:rPr>
              <w:t>2</w:t>
            </w:r>
            <w:r w:rsidR="00E6081C" w:rsidRPr="00E6081C">
              <w:rPr>
                <w:rFonts w:ascii="Cambria Math" w:hAnsi="Cambria Math"/>
                <w:sz w:val="24"/>
                <w:vertAlign w:val="subscript"/>
                <w:lang w:val="en-GB"/>
              </w:rPr>
              <w:t xml:space="preserve"> </w:t>
            </w:r>
            <w:r w:rsidR="00E6081C" w:rsidRPr="00E6081C">
              <w:rPr>
                <w:rFonts w:ascii="Cambria Math" w:hAnsi="Cambria Math"/>
                <w:sz w:val="24"/>
                <w:lang w:val="en-GB"/>
              </w:rPr>
              <w:t>–</w:t>
            </w:r>
          </w:p>
          <w:p w:rsidR="005E5D48" w:rsidRPr="00E6081C" w:rsidRDefault="00E6081C" w:rsidP="00E6081C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E6081C">
              <w:rPr>
                <w:rFonts w:ascii="Cambria Math" w:hAnsi="Cambria Math"/>
                <w:sz w:val="24"/>
                <w:lang w:val="en-GB"/>
              </w:rPr>
              <w:t>non-occurrences</w:t>
            </w:r>
          </w:p>
        </w:tc>
        <w:tc>
          <w:tcPr>
            <w:tcW w:w="992" w:type="dxa"/>
            <w:vAlign w:val="center"/>
          </w:tcPr>
          <w:p w:rsidR="00E6081C" w:rsidRDefault="005E5D48" w:rsidP="005E0968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E6081C">
              <w:rPr>
                <w:rFonts w:ascii="Cambria Math" w:hAnsi="Cambria Math"/>
                <w:sz w:val="24"/>
                <w:lang w:val="en-GB"/>
              </w:rPr>
              <w:t>R</w:t>
            </w:r>
            <w:r w:rsidR="00E6081C" w:rsidRPr="00E6081C">
              <w:rPr>
                <w:rFonts w:ascii="Cambria Math" w:hAnsi="Cambria Math"/>
                <w:sz w:val="24"/>
                <w:lang w:val="en-GB"/>
              </w:rPr>
              <w:t xml:space="preserve"> –</w:t>
            </w:r>
          </w:p>
          <w:p w:rsidR="005E5D48" w:rsidRPr="00E6081C" w:rsidRDefault="00E6081C" w:rsidP="005E0968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E6081C">
              <w:rPr>
                <w:rFonts w:ascii="Cambria Math" w:hAnsi="Cambria Math"/>
                <w:sz w:val="24"/>
                <w:lang w:val="en-GB"/>
              </w:rPr>
              <w:t>runs</w:t>
            </w:r>
          </w:p>
        </w:tc>
        <w:tc>
          <w:tcPr>
            <w:tcW w:w="993" w:type="dxa"/>
            <w:vAlign w:val="center"/>
          </w:tcPr>
          <w:p w:rsidR="00E6081C" w:rsidRDefault="005B380E" w:rsidP="00E6081C">
            <w:pPr>
              <w:jc w:val="center"/>
              <w:rPr>
                <w:rFonts w:ascii="Cambria Math" w:eastAsiaTheme="minorEastAsia" w:hAnsi="Cambria Math"/>
                <w:sz w:val="24"/>
                <w:lang w:val="en-GB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</m:e>
              </m:acc>
            </m:oMath>
            <w:r w:rsidR="00E6081C" w:rsidRPr="00E6081C">
              <w:rPr>
                <w:rFonts w:ascii="Cambria Math" w:eastAsiaTheme="minorEastAsia" w:hAnsi="Cambria Math"/>
                <w:sz w:val="24"/>
                <w:lang w:val="en-GB"/>
              </w:rPr>
              <w:t xml:space="preserve"> – </w:t>
            </w:r>
          </w:p>
          <w:p w:rsidR="005E5D48" w:rsidRPr="00E6081C" w:rsidRDefault="005E0968" w:rsidP="00E6081C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eastAsiaTheme="minorEastAsia" w:hAnsi="Cambria Math"/>
                <w:sz w:val="24"/>
                <w:lang w:val="en-GB"/>
              </w:rPr>
              <w:t xml:space="preserve">expected </w:t>
            </w:r>
            <w:r w:rsidR="00E6081C" w:rsidRPr="00E6081C">
              <w:rPr>
                <w:rFonts w:ascii="Cambria Math" w:eastAsiaTheme="minorEastAsia" w:hAnsi="Cambria Math"/>
                <w:sz w:val="24"/>
                <w:lang w:val="en-GB"/>
              </w:rPr>
              <w:t>runs</w:t>
            </w:r>
          </w:p>
        </w:tc>
        <w:tc>
          <w:tcPr>
            <w:tcW w:w="992" w:type="dxa"/>
            <w:vAlign w:val="center"/>
          </w:tcPr>
          <w:p w:rsidR="005E5D48" w:rsidRPr="00E6081C" w:rsidRDefault="005B380E" w:rsidP="00E6081C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Z</m:t>
                  </m:r>
                </m:e>
              </m:d>
            </m:oMath>
            <w:r w:rsidR="005C0AFD" w:rsidRPr="00E6081C">
              <w:rPr>
                <w:rFonts w:ascii="Cambria Math" w:hAnsi="Cambria Math"/>
                <w:sz w:val="24"/>
                <w:lang w:val="en-GB"/>
              </w:rPr>
              <w:t>-score</w:t>
            </w:r>
          </w:p>
        </w:tc>
        <w:tc>
          <w:tcPr>
            <w:tcW w:w="1701" w:type="dxa"/>
            <w:vAlign w:val="center"/>
          </w:tcPr>
          <w:p w:rsidR="005E5D48" w:rsidRPr="00E6081C" w:rsidRDefault="00741AFB" w:rsidP="00E6081C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critical value (</w:t>
            </w:r>
            <w:r w:rsidR="00BD4C4C">
              <w:rPr>
                <w:rFonts w:ascii="Cambria Math" w:hAnsi="Cambria Math"/>
                <w:sz w:val="24"/>
                <w:lang w:val="en-GB"/>
              </w:rPr>
              <w:t>upper tail</w:t>
            </w:r>
            <w:r w:rsidR="00116A60">
              <w:rPr>
                <w:rFonts w:ascii="Cambria Math" w:hAnsi="Cambria Math"/>
                <w:sz w:val="24"/>
                <w:lang w:val="en-GB"/>
              </w:rPr>
              <w:t xml:space="preserve">, </w:t>
            </w:r>
            <w:r>
              <w:rPr>
                <w:rFonts w:ascii="Cambria Math" w:hAnsi="Cambria Math"/>
                <w:sz w:val="24"/>
                <w:lang w:val="en-GB"/>
              </w:rPr>
              <w:t>5% sign.</w:t>
            </w:r>
            <w:r w:rsidR="005E5D48" w:rsidRPr="00E6081C">
              <w:rPr>
                <w:rFonts w:ascii="Cambria Math" w:hAnsi="Cambria Math"/>
                <w:sz w:val="24"/>
                <w:lang w:val="en-GB"/>
              </w:rPr>
              <w:t xml:space="preserve"> level</w:t>
            </w:r>
            <w:r>
              <w:rPr>
                <w:rFonts w:ascii="Cambria Math" w:hAnsi="Cambria Math"/>
                <w:sz w:val="24"/>
                <w:lang w:val="en-GB"/>
              </w:rPr>
              <w:t>)</w:t>
            </w:r>
          </w:p>
        </w:tc>
        <w:tc>
          <w:tcPr>
            <w:tcW w:w="850" w:type="dxa"/>
            <w:vAlign w:val="center"/>
          </w:tcPr>
          <w:p w:rsidR="005E5D48" w:rsidRPr="00E6081C" w:rsidRDefault="005E5D48" w:rsidP="00E6081C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E6081C">
              <w:rPr>
                <w:rFonts w:ascii="Cambria Math" w:hAnsi="Cambria Math"/>
                <w:sz w:val="24"/>
                <w:lang w:val="en-GB"/>
              </w:rPr>
              <w:t>reject H</w:t>
            </w:r>
            <w:r w:rsidRPr="00E6081C">
              <w:rPr>
                <w:rFonts w:ascii="Cambria Math" w:hAnsi="Cambria Math"/>
                <w:sz w:val="24"/>
                <w:vertAlign w:val="subscript"/>
                <w:lang w:val="en-GB"/>
              </w:rPr>
              <w:t>0</w:t>
            </w:r>
            <w:r w:rsidRPr="00E6081C">
              <w:rPr>
                <w:rFonts w:ascii="Cambria Math" w:hAnsi="Cambria Math"/>
                <w:sz w:val="24"/>
                <w:lang w:val="en-GB"/>
              </w:rPr>
              <w:t>?</w:t>
            </w:r>
          </w:p>
        </w:tc>
      </w:tr>
      <w:tr w:rsidR="00116A60" w:rsidRPr="00E6081C" w:rsidTr="005E0968">
        <w:tc>
          <w:tcPr>
            <w:tcW w:w="2354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proofErr w:type="spellStart"/>
            <w:r w:rsidRPr="00363338">
              <w:rPr>
                <w:rFonts w:ascii="Cambria Math" w:hAnsi="Cambria Math"/>
                <w:i/>
                <w:sz w:val="24"/>
                <w:lang w:val="en-GB"/>
              </w:rPr>
              <w:t>Phycosiphon</w:t>
            </w:r>
            <w:proofErr w:type="spellEnd"/>
            <w:r w:rsidRPr="00E6081C">
              <w:rPr>
                <w:rFonts w:ascii="Cambria Math" w:hAnsi="Cambria Math"/>
                <w:sz w:val="24"/>
                <w:lang w:val="en-GB"/>
              </w:rPr>
              <w:t xml:space="preserve"> </w:t>
            </w:r>
            <w:r>
              <w:rPr>
                <w:rFonts w:ascii="Cambria Math" w:hAnsi="Cambria Math"/>
                <w:sz w:val="24"/>
                <w:lang w:val="en-GB"/>
              </w:rPr>
              <w:t>2</w:t>
            </w:r>
          </w:p>
        </w:tc>
        <w:tc>
          <w:tcPr>
            <w:tcW w:w="1358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96748B">
              <w:rPr>
                <w:rFonts w:ascii="Cambria Math" w:hAnsi="Cambria Math"/>
                <w:sz w:val="24"/>
                <w:lang w:val="en-GB"/>
              </w:rPr>
              <w:t>676</w:t>
            </w:r>
          </w:p>
        </w:tc>
        <w:tc>
          <w:tcPr>
            <w:tcW w:w="1817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96748B">
              <w:rPr>
                <w:rFonts w:ascii="Cambria Math" w:hAnsi="Cambria Math"/>
                <w:sz w:val="24"/>
                <w:lang w:val="en-GB"/>
              </w:rPr>
              <w:t>1875</w:t>
            </w:r>
          </w:p>
        </w:tc>
        <w:tc>
          <w:tcPr>
            <w:tcW w:w="992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96748B">
              <w:rPr>
                <w:rFonts w:ascii="Cambria Math" w:hAnsi="Cambria Math"/>
                <w:sz w:val="24"/>
                <w:lang w:val="en-GB"/>
              </w:rPr>
              <w:t>362</w:t>
            </w:r>
          </w:p>
        </w:tc>
        <w:tc>
          <w:tcPr>
            <w:tcW w:w="993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994.</w:t>
            </w:r>
            <w:r w:rsidRPr="0096748B">
              <w:rPr>
                <w:rFonts w:ascii="Cambria Math" w:hAnsi="Cambria Math"/>
                <w:sz w:val="24"/>
                <w:lang w:val="en-GB"/>
              </w:rPr>
              <w:t>73</w:t>
            </w:r>
          </w:p>
        </w:tc>
        <w:tc>
          <w:tcPr>
            <w:tcW w:w="992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32.</w:t>
            </w:r>
            <w:r w:rsidRPr="0096748B">
              <w:rPr>
                <w:rFonts w:ascii="Cambria Math" w:hAnsi="Cambria Math"/>
                <w:sz w:val="24"/>
                <w:lang w:val="en-GB"/>
              </w:rPr>
              <w:t>169</w:t>
            </w:r>
          </w:p>
        </w:tc>
        <w:tc>
          <w:tcPr>
            <w:tcW w:w="1701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E6081C">
              <w:rPr>
                <w:rFonts w:ascii="Cambria Math" w:hAnsi="Cambria Math"/>
                <w:sz w:val="24"/>
                <w:lang w:val="en-GB"/>
              </w:rPr>
              <w:t>1.96</w:t>
            </w:r>
          </w:p>
        </w:tc>
        <w:tc>
          <w:tcPr>
            <w:tcW w:w="850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yes</w:t>
            </w:r>
          </w:p>
        </w:tc>
      </w:tr>
      <w:tr w:rsidR="00116A60" w:rsidRPr="00E6081C" w:rsidTr="005E0968">
        <w:tc>
          <w:tcPr>
            <w:tcW w:w="2354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proofErr w:type="spellStart"/>
            <w:r w:rsidRPr="00363338">
              <w:rPr>
                <w:rFonts w:ascii="Cambria Math" w:hAnsi="Cambria Math"/>
                <w:i/>
                <w:sz w:val="24"/>
                <w:lang w:val="en-GB"/>
              </w:rPr>
              <w:t>Phycosiphon</w:t>
            </w:r>
            <w:proofErr w:type="spellEnd"/>
            <w:r w:rsidRPr="00E6081C">
              <w:rPr>
                <w:rFonts w:ascii="Cambria Math" w:hAnsi="Cambria Math"/>
                <w:sz w:val="24"/>
                <w:lang w:val="en-GB"/>
              </w:rPr>
              <w:t xml:space="preserve"> </w:t>
            </w:r>
            <w:r>
              <w:rPr>
                <w:rFonts w:ascii="Cambria Math" w:hAnsi="Cambria Math"/>
                <w:sz w:val="24"/>
                <w:lang w:val="en-GB"/>
              </w:rPr>
              <w:t>3</w:t>
            </w:r>
          </w:p>
        </w:tc>
        <w:tc>
          <w:tcPr>
            <w:tcW w:w="1358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96748B">
              <w:rPr>
                <w:rFonts w:ascii="Cambria Math" w:hAnsi="Cambria Math"/>
                <w:sz w:val="24"/>
                <w:lang w:val="en-GB"/>
              </w:rPr>
              <w:t>2192</w:t>
            </w:r>
          </w:p>
        </w:tc>
        <w:tc>
          <w:tcPr>
            <w:tcW w:w="1817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96748B">
              <w:rPr>
                <w:rFonts w:ascii="Cambria Math" w:hAnsi="Cambria Math"/>
                <w:sz w:val="24"/>
                <w:lang w:val="en-GB"/>
              </w:rPr>
              <w:t>359</w:t>
            </w:r>
          </w:p>
        </w:tc>
        <w:tc>
          <w:tcPr>
            <w:tcW w:w="992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96748B">
              <w:rPr>
                <w:rFonts w:ascii="Cambria Math" w:hAnsi="Cambria Math"/>
                <w:sz w:val="24"/>
                <w:lang w:val="en-GB"/>
              </w:rPr>
              <w:t>507</w:t>
            </w:r>
          </w:p>
        </w:tc>
        <w:tc>
          <w:tcPr>
            <w:tcW w:w="993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617.</w:t>
            </w:r>
            <w:r w:rsidRPr="0096748B">
              <w:rPr>
                <w:rFonts w:ascii="Cambria Math" w:hAnsi="Cambria Math"/>
                <w:sz w:val="24"/>
                <w:lang w:val="en-GB"/>
              </w:rPr>
              <w:t>96</w:t>
            </w:r>
          </w:p>
        </w:tc>
        <w:tc>
          <w:tcPr>
            <w:tcW w:w="992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9.</w:t>
            </w:r>
            <w:r w:rsidRPr="0096748B">
              <w:rPr>
                <w:rFonts w:ascii="Cambria Math" w:hAnsi="Cambria Math"/>
                <w:sz w:val="24"/>
                <w:lang w:val="en-GB"/>
              </w:rPr>
              <w:t>0891</w:t>
            </w:r>
          </w:p>
        </w:tc>
        <w:tc>
          <w:tcPr>
            <w:tcW w:w="1701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E6081C">
              <w:rPr>
                <w:rFonts w:ascii="Cambria Math" w:hAnsi="Cambria Math"/>
                <w:sz w:val="24"/>
                <w:lang w:val="en-GB"/>
              </w:rPr>
              <w:t>1.96</w:t>
            </w:r>
          </w:p>
        </w:tc>
        <w:tc>
          <w:tcPr>
            <w:tcW w:w="850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yes</w:t>
            </w:r>
          </w:p>
        </w:tc>
      </w:tr>
      <w:tr w:rsidR="00116A60" w:rsidRPr="00E6081C" w:rsidTr="005E0968">
        <w:tc>
          <w:tcPr>
            <w:tcW w:w="2354" w:type="dxa"/>
            <w:vAlign w:val="center"/>
          </w:tcPr>
          <w:p w:rsidR="00116A60" w:rsidRPr="00363338" w:rsidRDefault="00116A60" w:rsidP="00116A60">
            <w:pPr>
              <w:jc w:val="center"/>
              <w:rPr>
                <w:rFonts w:ascii="Cambria Math" w:hAnsi="Cambria Math"/>
                <w:i/>
                <w:sz w:val="24"/>
                <w:lang w:val="en-GB"/>
              </w:rPr>
            </w:pPr>
            <w:r w:rsidRPr="00363338">
              <w:rPr>
                <w:rFonts w:ascii="Cambria Math" w:hAnsi="Cambria Math"/>
                <w:i/>
                <w:sz w:val="24"/>
                <w:lang w:val="en-GB"/>
              </w:rPr>
              <w:t>Thalassinoides</w:t>
            </w:r>
          </w:p>
        </w:tc>
        <w:tc>
          <w:tcPr>
            <w:tcW w:w="1358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196632">
              <w:rPr>
                <w:rFonts w:ascii="Cambria Math" w:hAnsi="Cambria Math"/>
                <w:sz w:val="24"/>
                <w:lang w:val="en-GB"/>
              </w:rPr>
              <w:t>1635</w:t>
            </w:r>
          </w:p>
        </w:tc>
        <w:tc>
          <w:tcPr>
            <w:tcW w:w="1817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196632">
              <w:rPr>
                <w:rFonts w:ascii="Cambria Math" w:hAnsi="Cambria Math"/>
                <w:sz w:val="24"/>
                <w:lang w:val="en-GB"/>
              </w:rPr>
              <w:t>916</w:t>
            </w:r>
          </w:p>
        </w:tc>
        <w:tc>
          <w:tcPr>
            <w:tcW w:w="992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196632">
              <w:rPr>
                <w:rFonts w:ascii="Cambria Math" w:hAnsi="Cambria Math"/>
                <w:sz w:val="24"/>
                <w:lang w:val="en-GB"/>
              </w:rPr>
              <w:t>673</w:t>
            </w:r>
          </w:p>
        </w:tc>
        <w:tc>
          <w:tcPr>
            <w:tcW w:w="993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1175.</w:t>
            </w:r>
            <w:r w:rsidRPr="00196632">
              <w:rPr>
                <w:rFonts w:ascii="Cambria Math" w:hAnsi="Cambria Math"/>
                <w:sz w:val="24"/>
                <w:lang w:val="en-GB"/>
              </w:rPr>
              <w:t>2</w:t>
            </w:r>
          </w:p>
        </w:tc>
        <w:tc>
          <w:tcPr>
            <w:tcW w:w="992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21.</w:t>
            </w:r>
            <w:r w:rsidRPr="00196632">
              <w:rPr>
                <w:rFonts w:ascii="Cambria Math" w:hAnsi="Cambria Math"/>
                <w:sz w:val="24"/>
                <w:lang w:val="en-GB"/>
              </w:rPr>
              <w:t>606</w:t>
            </w:r>
          </w:p>
        </w:tc>
        <w:tc>
          <w:tcPr>
            <w:tcW w:w="1701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E6081C">
              <w:rPr>
                <w:rFonts w:ascii="Cambria Math" w:hAnsi="Cambria Math"/>
                <w:sz w:val="24"/>
                <w:lang w:val="en-GB"/>
              </w:rPr>
              <w:t>1.96</w:t>
            </w:r>
          </w:p>
        </w:tc>
        <w:tc>
          <w:tcPr>
            <w:tcW w:w="850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yes</w:t>
            </w:r>
          </w:p>
        </w:tc>
      </w:tr>
      <w:tr w:rsidR="00116A60" w:rsidRPr="00E6081C" w:rsidTr="005E0968">
        <w:tc>
          <w:tcPr>
            <w:tcW w:w="2354" w:type="dxa"/>
            <w:vAlign w:val="center"/>
          </w:tcPr>
          <w:p w:rsidR="00116A60" w:rsidRPr="00363338" w:rsidRDefault="00116A60" w:rsidP="00116A60">
            <w:pPr>
              <w:jc w:val="center"/>
              <w:rPr>
                <w:rFonts w:ascii="Cambria Math" w:hAnsi="Cambria Math"/>
                <w:i/>
                <w:sz w:val="24"/>
                <w:lang w:val="en-GB"/>
              </w:rPr>
            </w:pPr>
            <w:proofErr w:type="spellStart"/>
            <w:r w:rsidRPr="00363338">
              <w:rPr>
                <w:rFonts w:ascii="Cambria Math" w:hAnsi="Cambria Math"/>
                <w:i/>
                <w:sz w:val="24"/>
                <w:lang w:val="en-GB"/>
              </w:rPr>
              <w:t>Schaubcylindrichnus</w:t>
            </w:r>
            <w:proofErr w:type="spellEnd"/>
          </w:p>
        </w:tc>
        <w:tc>
          <w:tcPr>
            <w:tcW w:w="1358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196632">
              <w:rPr>
                <w:rFonts w:ascii="Cambria Math" w:hAnsi="Cambria Math"/>
                <w:sz w:val="24"/>
                <w:lang w:val="en-GB"/>
              </w:rPr>
              <w:t>2255</w:t>
            </w:r>
          </w:p>
        </w:tc>
        <w:tc>
          <w:tcPr>
            <w:tcW w:w="1817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196632">
              <w:rPr>
                <w:rFonts w:ascii="Cambria Math" w:hAnsi="Cambria Math"/>
                <w:sz w:val="24"/>
                <w:lang w:val="en-GB"/>
              </w:rPr>
              <w:t>296</w:t>
            </w:r>
          </w:p>
        </w:tc>
        <w:tc>
          <w:tcPr>
            <w:tcW w:w="992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196632">
              <w:rPr>
                <w:rFonts w:ascii="Cambria Math" w:hAnsi="Cambria Math"/>
                <w:sz w:val="24"/>
                <w:lang w:val="en-GB"/>
              </w:rPr>
              <w:t>455</w:t>
            </w:r>
          </w:p>
        </w:tc>
        <w:tc>
          <w:tcPr>
            <w:tcW w:w="993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524.</w:t>
            </w:r>
            <w:r w:rsidRPr="00196632">
              <w:rPr>
                <w:rFonts w:ascii="Cambria Math" w:hAnsi="Cambria Math"/>
                <w:sz w:val="24"/>
                <w:lang w:val="en-GB"/>
              </w:rPr>
              <w:t>31</w:t>
            </w:r>
          </w:p>
        </w:tc>
        <w:tc>
          <w:tcPr>
            <w:tcW w:w="992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6.</w:t>
            </w:r>
            <w:r w:rsidRPr="00196632">
              <w:rPr>
                <w:rFonts w:ascii="Cambria Math" w:hAnsi="Cambria Math"/>
                <w:sz w:val="24"/>
                <w:lang w:val="en-GB"/>
              </w:rPr>
              <w:t>6944</w:t>
            </w:r>
          </w:p>
        </w:tc>
        <w:tc>
          <w:tcPr>
            <w:tcW w:w="1701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E6081C">
              <w:rPr>
                <w:rFonts w:ascii="Cambria Math" w:hAnsi="Cambria Math"/>
                <w:sz w:val="24"/>
                <w:lang w:val="en-GB"/>
              </w:rPr>
              <w:t>1.96</w:t>
            </w:r>
          </w:p>
        </w:tc>
        <w:tc>
          <w:tcPr>
            <w:tcW w:w="850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yes</w:t>
            </w:r>
          </w:p>
        </w:tc>
      </w:tr>
      <w:tr w:rsidR="00116A60" w:rsidRPr="00E6081C" w:rsidTr="005E0968">
        <w:tc>
          <w:tcPr>
            <w:tcW w:w="2354" w:type="dxa"/>
            <w:vAlign w:val="center"/>
          </w:tcPr>
          <w:p w:rsidR="00116A60" w:rsidRPr="00363338" w:rsidRDefault="00116A60" w:rsidP="00116A60">
            <w:pPr>
              <w:jc w:val="center"/>
              <w:rPr>
                <w:rFonts w:ascii="Cambria Math" w:hAnsi="Cambria Math"/>
                <w:i/>
                <w:sz w:val="24"/>
                <w:lang w:val="en-GB"/>
              </w:rPr>
            </w:pPr>
            <w:r w:rsidRPr="00363338">
              <w:rPr>
                <w:rFonts w:ascii="Cambria Math" w:hAnsi="Cambria Math"/>
                <w:i/>
                <w:sz w:val="24"/>
                <w:lang w:val="en-GB"/>
              </w:rPr>
              <w:t>Planolites</w:t>
            </w:r>
          </w:p>
        </w:tc>
        <w:tc>
          <w:tcPr>
            <w:tcW w:w="1358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547D93">
              <w:rPr>
                <w:rFonts w:ascii="Cambria Math" w:hAnsi="Cambria Math"/>
                <w:sz w:val="24"/>
                <w:lang w:val="en-GB"/>
              </w:rPr>
              <w:t>2395</w:t>
            </w:r>
          </w:p>
        </w:tc>
        <w:tc>
          <w:tcPr>
            <w:tcW w:w="1817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547D93">
              <w:rPr>
                <w:rFonts w:ascii="Cambria Math" w:hAnsi="Cambria Math"/>
                <w:sz w:val="24"/>
                <w:lang w:val="en-GB"/>
              </w:rPr>
              <w:t>156</w:t>
            </w:r>
          </w:p>
        </w:tc>
        <w:tc>
          <w:tcPr>
            <w:tcW w:w="992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547D93">
              <w:rPr>
                <w:rFonts w:ascii="Cambria Math" w:hAnsi="Cambria Math"/>
                <w:sz w:val="24"/>
                <w:lang w:val="en-GB"/>
              </w:rPr>
              <w:t>227</w:t>
            </w:r>
          </w:p>
        </w:tc>
        <w:tc>
          <w:tcPr>
            <w:tcW w:w="993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293.</w:t>
            </w:r>
            <w:r w:rsidRPr="00547D93">
              <w:rPr>
                <w:rFonts w:ascii="Cambria Math" w:hAnsi="Cambria Math"/>
                <w:sz w:val="24"/>
                <w:lang w:val="en-GB"/>
              </w:rPr>
              <w:t>92</w:t>
            </w:r>
          </w:p>
        </w:tc>
        <w:tc>
          <w:tcPr>
            <w:tcW w:w="992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11.</w:t>
            </w:r>
            <w:r w:rsidRPr="00547D93">
              <w:rPr>
                <w:rFonts w:ascii="Cambria Math" w:hAnsi="Cambria Math"/>
                <w:sz w:val="24"/>
                <w:lang w:val="en-GB"/>
              </w:rPr>
              <w:t>556</w:t>
            </w:r>
          </w:p>
        </w:tc>
        <w:tc>
          <w:tcPr>
            <w:tcW w:w="1701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E6081C">
              <w:rPr>
                <w:rFonts w:ascii="Cambria Math" w:hAnsi="Cambria Math"/>
                <w:sz w:val="24"/>
                <w:lang w:val="en-GB"/>
              </w:rPr>
              <w:t>1.96</w:t>
            </w:r>
          </w:p>
        </w:tc>
        <w:tc>
          <w:tcPr>
            <w:tcW w:w="850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yes</w:t>
            </w:r>
          </w:p>
        </w:tc>
      </w:tr>
      <w:tr w:rsidR="00116A60" w:rsidRPr="00E6081C" w:rsidTr="005E0968">
        <w:tc>
          <w:tcPr>
            <w:tcW w:w="2354" w:type="dxa"/>
            <w:vAlign w:val="center"/>
          </w:tcPr>
          <w:p w:rsidR="00116A60" w:rsidRPr="00363338" w:rsidRDefault="00116A60" w:rsidP="00116A60">
            <w:pPr>
              <w:jc w:val="center"/>
              <w:rPr>
                <w:rFonts w:ascii="Cambria Math" w:hAnsi="Cambria Math"/>
                <w:i/>
                <w:sz w:val="24"/>
                <w:lang w:val="en-GB"/>
              </w:rPr>
            </w:pPr>
            <w:proofErr w:type="spellStart"/>
            <w:r w:rsidRPr="00363338">
              <w:rPr>
                <w:rFonts w:ascii="Cambria Math" w:hAnsi="Cambria Math"/>
                <w:i/>
                <w:sz w:val="24"/>
                <w:lang w:val="en-GB"/>
              </w:rPr>
              <w:t>Trichichnus</w:t>
            </w:r>
            <w:proofErr w:type="spellEnd"/>
          </w:p>
        </w:tc>
        <w:tc>
          <w:tcPr>
            <w:tcW w:w="1358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547D93">
              <w:rPr>
                <w:rFonts w:ascii="Cambria Math" w:hAnsi="Cambria Math"/>
                <w:sz w:val="24"/>
                <w:lang w:val="en-GB"/>
              </w:rPr>
              <w:t>1852</w:t>
            </w:r>
          </w:p>
        </w:tc>
        <w:tc>
          <w:tcPr>
            <w:tcW w:w="1817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547D93">
              <w:rPr>
                <w:rFonts w:ascii="Cambria Math" w:hAnsi="Cambria Math"/>
                <w:sz w:val="24"/>
                <w:lang w:val="en-GB"/>
              </w:rPr>
              <w:t>699</w:t>
            </w:r>
          </w:p>
        </w:tc>
        <w:tc>
          <w:tcPr>
            <w:tcW w:w="992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547D93">
              <w:rPr>
                <w:rFonts w:ascii="Cambria Math" w:hAnsi="Cambria Math"/>
                <w:sz w:val="24"/>
                <w:lang w:val="en-GB"/>
              </w:rPr>
              <w:t>492</w:t>
            </w:r>
          </w:p>
        </w:tc>
        <w:tc>
          <w:tcPr>
            <w:tcW w:w="993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1015.</w:t>
            </w:r>
            <w:r w:rsidRPr="00547D93">
              <w:rPr>
                <w:rFonts w:ascii="Cambria Math" w:hAnsi="Cambria Math"/>
                <w:sz w:val="24"/>
                <w:lang w:val="en-GB"/>
              </w:rPr>
              <w:t>9</w:t>
            </w:r>
          </w:p>
        </w:tc>
        <w:tc>
          <w:tcPr>
            <w:tcW w:w="992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547D93">
              <w:rPr>
                <w:rFonts w:ascii="Cambria Math" w:hAnsi="Cambria Math"/>
                <w:sz w:val="24"/>
                <w:lang w:val="en-GB"/>
              </w:rPr>
              <w:t>26,081</w:t>
            </w:r>
          </w:p>
        </w:tc>
        <w:tc>
          <w:tcPr>
            <w:tcW w:w="1701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E6081C">
              <w:rPr>
                <w:rFonts w:ascii="Cambria Math" w:hAnsi="Cambria Math"/>
                <w:sz w:val="24"/>
                <w:lang w:val="en-GB"/>
              </w:rPr>
              <w:t>1.96</w:t>
            </w:r>
          </w:p>
        </w:tc>
        <w:tc>
          <w:tcPr>
            <w:tcW w:w="850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yes</w:t>
            </w:r>
          </w:p>
        </w:tc>
      </w:tr>
      <w:tr w:rsidR="00116A60" w:rsidRPr="00E6081C" w:rsidTr="005E0968">
        <w:tc>
          <w:tcPr>
            <w:tcW w:w="2354" w:type="dxa"/>
            <w:vAlign w:val="center"/>
          </w:tcPr>
          <w:p w:rsidR="00116A60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Undulated bedding</w:t>
            </w:r>
          </w:p>
        </w:tc>
        <w:tc>
          <w:tcPr>
            <w:tcW w:w="1358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547D93">
              <w:rPr>
                <w:rFonts w:ascii="Cambria Math" w:hAnsi="Cambria Math"/>
                <w:sz w:val="24"/>
                <w:lang w:val="en-GB"/>
              </w:rPr>
              <w:t>2058</w:t>
            </w:r>
          </w:p>
        </w:tc>
        <w:tc>
          <w:tcPr>
            <w:tcW w:w="1817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547D93">
              <w:rPr>
                <w:rFonts w:ascii="Cambria Math" w:hAnsi="Cambria Math"/>
                <w:sz w:val="24"/>
                <w:lang w:val="en-GB"/>
              </w:rPr>
              <w:t>493</w:t>
            </w:r>
          </w:p>
        </w:tc>
        <w:tc>
          <w:tcPr>
            <w:tcW w:w="992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547D93">
              <w:rPr>
                <w:rFonts w:ascii="Cambria Math" w:hAnsi="Cambria Math"/>
                <w:sz w:val="24"/>
                <w:lang w:val="en-GB"/>
              </w:rPr>
              <w:t>328</w:t>
            </w:r>
          </w:p>
        </w:tc>
        <w:tc>
          <w:tcPr>
            <w:tcW w:w="993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796.</w:t>
            </w:r>
            <w:r w:rsidRPr="00547D93">
              <w:rPr>
                <w:rFonts w:ascii="Cambria Math" w:hAnsi="Cambria Math"/>
                <w:sz w:val="24"/>
                <w:lang w:val="en-GB"/>
              </w:rPr>
              <w:t>45</w:t>
            </w:r>
          </w:p>
        </w:tc>
        <w:tc>
          <w:tcPr>
            <w:tcW w:w="992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29.</w:t>
            </w:r>
            <w:r w:rsidRPr="00547D93">
              <w:rPr>
                <w:rFonts w:ascii="Cambria Math" w:hAnsi="Cambria Math"/>
                <w:sz w:val="24"/>
                <w:lang w:val="en-GB"/>
              </w:rPr>
              <w:t>757</w:t>
            </w:r>
          </w:p>
        </w:tc>
        <w:tc>
          <w:tcPr>
            <w:tcW w:w="1701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E6081C">
              <w:rPr>
                <w:rFonts w:ascii="Cambria Math" w:hAnsi="Cambria Math"/>
                <w:sz w:val="24"/>
                <w:lang w:val="en-GB"/>
              </w:rPr>
              <w:t>1.96</w:t>
            </w:r>
          </w:p>
        </w:tc>
        <w:tc>
          <w:tcPr>
            <w:tcW w:w="850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yes</w:t>
            </w:r>
          </w:p>
        </w:tc>
      </w:tr>
      <w:tr w:rsidR="00116A60" w:rsidRPr="00E6081C" w:rsidTr="005E0968">
        <w:tc>
          <w:tcPr>
            <w:tcW w:w="2354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E6081C">
              <w:rPr>
                <w:rFonts w:ascii="Cambria Math" w:hAnsi="Cambria Math"/>
                <w:sz w:val="24"/>
                <w:lang w:val="en-GB"/>
              </w:rPr>
              <w:t>Lamination</w:t>
            </w:r>
          </w:p>
        </w:tc>
        <w:tc>
          <w:tcPr>
            <w:tcW w:w="1358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547D93">
              <w:rPr>
                <w:rFonts w:ascii="Cambria Math" w:hAnsi="Cambria Math"/>
                <w:sz w:val="24"/>
                <w:lang w:val="en-GB"/>
              </w:rPr>
              <w:t>2491</w:t>
            </w:r>
          </w:p>
        </w:tc>
        <w:tc>
          <w:tcPr>
            <w:tcW w:w="1817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547D93">
              <w:rPr>
                <w:rFonts w:ascii="Cambria Math" w:hAnsi="Cambria Math"/>
                <w:sz w:val="24"/>
                <w:lang w:val="en-GB"/>
              </w:rPr>
              <w:t>60</w:t>
            </w:r>
          </w:p>
        </w:tc>
        <w:tc>
          <w:tcPr>
            <w:tcW w:w="992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547D93">
              <w:rPr>
                <w:rFonts w:ascii="Cambria Math" w:hAnsi="Cambria Math"/>
                <w:sz w:val="24"/>
                <w:lang w:val="en-GB"/>
              </w:rPr>
              <w:t>87</w:t>
            </w:r>
          </w:p>
        </w:tc>
        <w:tc>
          <w:tcPr>
            <w:tcW w:w="993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118.</w:t>
            </w:r>
            <w:r w:rsidRPr="00547D93">
              <w:rPr>
                <w:rFonts w:ascii="Cambria Math" w:hAnsi="Cambria Math"/>
                <w:sz w:val="24"/>
                <w:lang w:val="en-GB"/>
              </w:rPr>
              <w:t>18</w:t>
            </w:r>
          </w:p>
        </w:tc>
        <w:tc>
          <w:tcPr>
            <w:tcW w:w="992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13.</w:t>
            </w:r>
            <w:r w:rsidRPr="00547D93">
              <w:rPr>
                <w:rFonts w:ascii="Cambria Math" w:hAnsi="Cambria Math"/>
                <w:sz w:val="24"/>
                <w:lang w:val="en-GB"/>
              </w:rPr>
              <w:t>494</w:t>
            </w:r>
          </w:p>
        </w:tc>
        <w:tc>
          <w:tcPr>
            <w:tcW w:w="1701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 w:rsidRPr="00E6081C">
              <w:rPr>
                <w:rFonts w:ascii="Cambria Math" w:hAnsi="Cambria Math"/>
                <w:sz w:val="24"/>
                <w:lang w:val="en-GB"/>
              </w:rPr>
              <w:t>1.96</w:t>
            </w:r>
          </w:p>
        </w:tc>
        <w:tc>
          <w:tcPr>
            <w:tcW w:w="850" w:type="dxa"/>
            <w:vAlign w:val="center"/>
          </w:tcPr>
          <w:p w:rsidR="00116A60" w:rsidRPr="00E6081C" w:rsidRDefault="00116A60" w:rsidP="00116A60">
            <w:pPr>
              <w:jc w:val="center"/>
              <w:rPr>
                <w:rFonts w:ascii="Cambria Math" w:hAnsi="Cambria Math"/>
                <w:sz w:val="24"/>
                <w:lang w:val="en-GB"/>
              </w:rPr>
            </w:pPr>
            <w:r>
              <w:rPr>
                <w:rFonts w:ascii="Cambria Math" w:hAnsi="Cambria Math"/>
                <w:sz w:val="24"/>
                <w:lang w:val="en-GB"/>
              </w:rPr>
              <w:t>yes</w:t>
            </w:r>
          </w:p>
        </w:tc>
      </w:tr>
    </w:tbl>
    <w:p w:rsidR="00F53E42" w:rsidRDefault="00F53E42"/>
    <w:p w:rsidR="00741AFB" w:rsidRPr="00741AFB" w:rsidRDefault="00741AFB" w:rsidP="00741AFB">
      <w:pPr>
        <w:jc w:val="center"/>
        <w:rPr>
          <w:rFonts w:ascii="Cambria Math" w:hAnsi="Cambria Math"/>
          <w:sz w:val="24"/>
          <w:lang w:val="en-GB"/>
        </w:rPr>
      </w:pPr>
    </w:p>
    <w:sectPr w:rsidR="00741AFB" w:rsidRPr="00741AFB" w:rsidSect="004450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E3D"/>
    <w:rsid w:val="000A77A4"/>
    <w:rsid w:val="00116A60"/>
    <w:rsid w:val="00183412"/>
    <w:rsid w:val="00196632"/>
    <w:rsid w:val="00240D06"/>
    <w:rsid w:val="00363338"/>
    <w:rsid w:val="004450FF"/>
    <w:rsid w:val="00547D93"/>
    <w:rsid w:val="005B380E"/>
    <w:rsid w:val="005C0AFD"/>
    <w:rsid w:val="005E0968"/>
    <w:rsid w:val="005E5D48"/>
    <w:rsid w:val="006400A9"/>
    <w:rsid w:val="0070271E"/>
    <w:rsid w:val="00741AFB"/>
    <w:rsid w:val="008579AB"/>
    <w:rsid w:val="008768DC"/>
    <w:rsid w:val="008A0DBB"/>
    <w:rsid w:val="00906652"/>
    <w:rsid w:val="0096748B"/>
    <w:rsid w:val="00A0628B"/>
    <w:rsid w:val="00A121BF"/>
    <w:rsid w:val="00B7541F"/>
    <w:rsid w:val="00B91494"/>
    <w:rsid w:val="00BD4C4C"/>
    <w:rsid w:val="00C63BD0"/>
    <w:rsid w:val="00D503A1"/>
    <w:rsid w:val="00E6081C"/>
    <w:rsid w:val="00E66E3D"/>
    <w:rsid w:val="00EC6C1E"/>
    <w:rsid w:val="00F53E42"/>
    <w:rsid w:val="00F60EBC"/>
    <w:rsid w:val="00FE2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D6B57"/>
  <w15:docId w15:val="{D78F46BB-4BF5-4171-BE55-EBB94BEBF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450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66E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5E5D48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79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79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0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0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5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6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6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7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0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8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9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11FD74-FEA6-4249-8087-DBD3140E9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301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Krzysztof Ninard</dc:creator>
  <cp:lastModifiedBy>A Uchman User</cp:lastModifiedBy>
  <cp:revision>5</cp:revision>
  <dcterms:created xsi:type="dcterms:W3CDTF">2023-01-30T08:23:00Z</dcterms:created>
  <dcterms:modified xsi:type="dcterms:W3CDTF">2023-05-12T13:15:00Z</dcterms:modified>
</cp:coreProperties>
</file>