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2024" w14:textId="3BF4A346" w:rsidR="00C74FB4" w:rsidRDefault="00FC6674">
      <w:pPr>
        <w:rPr>
          <w:i/>
          <w:iCs/>
        </w:rPr>
      </w:pPr>
      <w:r>
        <w:rPr>
          <w:b/>
          <w:bCs/>
        </w:rPr>
        <w:t xml:space="preserve">Table S2. </w:t>
      </w:r>
      <w:r>
        <w:rPr>
          <w:i/>
          <w:iCs/>
        </w:rPr>
        <w:t>Strains and plasmids used in this study.</w:t>
      </w:r>
    </w:p>
    <w:p w14:paraId="3334DDC7" w14:textId="77777777" w:rsidR="00FC6674" w:rsidRDefault="00FC6674"/>
    <w:tbl>
      <w:tblPr>
        <w:tblW w:w="10960" w:type="dxa"/>
        <w:tblLook w:val="04A0" w:firstRow="1" w:lastRow="0" w:firstColumn="1" w:lastColumn="0" w:noHBand="0" w:noVBand="1"/>
      </w:tblPr>
      <w:tblGrid>
        <w:gridCol w:w="1191"/>
        <w:gridCol w:w="2900"/>
        <w:gridCol w:w="2620"/>
        <w:gridCol w:w="1484"/>
        <w:gridCol w:w="2860"/>
      </w:tblGrid>
      <w:tr w:rsidR="00FC6674" w:rsidRPr="00FC6674" w14:paraId="61C66167" w14:textId="77777777" w:rsidTr="00FC6674">
        <w:trPr>
          <w:trHeight w:val="32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0586" w14:textId="77777777" w:rsidR="00FC6674" w:rsidRPr="00FC6674" w:rsidRDefault="00FC6674" w:rsidP="00FC6674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Strain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F159" w14:textId="77777777" w:rsidR="00FC6674" w:rsidRPr="00FC6674" w:rsidRDefault="00FC6674" w:rsidP="00FC6674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Genotype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ACFC" w14:textId="77777777" w:rsidR="00FC6674" w:rsidRPr="00FC6674" w:rsidRDefault="00FC6674" w:rsidP="00FC6674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Plasmid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2E97" w14:textId="77777777" w:rsidR="00FC6674" w:rsidRPr="00FC6674" w:rsidRDefault="00FC6674" w:rsidP="00FC6674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Resistance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382F" w14:textId="77777777" w:rsidR="00FC6674" w:rsidRPr="00FC6674" w:rsidRDefault="00FC6674" w:rsidP="00FC6674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Source</w:t>
            </w:r>
          </w:p>
        </w:tc>
      </w:tr>
      <w:tr w:rsidR="00FC6674" w:rsidRPr="00FC6674" w14:paraId="1C852C22" w14:textId="77777777" w:rsidTr="00FC6674">
        <w:trPr>
          <w:trHeight w:val="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8FDA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JPS0153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5318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PA14 </w:t>
            </w:r>
            <w:proofErr w:type="spellStart"/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Δ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lasI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A2B2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84D8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27D1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Mukherjee 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et al</w:t>
            </w: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. 2017</w:t>
            </w:r>
          </w:p>
        </w:tc>
      </w:tr>
      <w:tr w:rsidR="00FC6674" w:rsidRPr="00FC6674" w14:paraId="7E126950" w14:textId="77777777" w:rsidTr="00FC6674">
        <w:trPr>
          <w:trHeight w:val="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D876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JPS0154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04FB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PA14 </w:t>
            </w:r>
            <w:proofErr w:type="spellStart"/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Δ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rhlI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CA0D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4FC1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82D9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Mukherjee 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et al</w:t>
            </w: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. 2017</w:t>
            </w:r>
          </w:p>
        </w:tc>
      </w:tr>
      <w:tr w:rsidR="00FC6674" w:rsidRPr="00FC6674" w14:paraId="17546D14" w14:textId="77777777" w:rsidTr="00FC6674">
        <w:trPr>
          <w:trHeight w:val="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21E5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JPS0156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141A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PA14 </w:t>
            </w:r>
            <w:proofErr w:type="spellStart"/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Δ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lasR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EEFB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DC3D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EDD1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Mukherjee 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et al</w:t>
            </w: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. 2017</w:t>
            </w:r>
          </w:p>
        </w:tc>
      </w:tr>
      <w:tr w:rsidR="00FC6674" w:rsidRPr="00FC6674" w14:paraId="7E5FB25A" w14:textId="77777777" w:rsidTr="00FC6674">
        <w:trPr>
          <w:trHeight w:val="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5F4D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JPS0222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C7F1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WT PA14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4084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EB3B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2A34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Gift from George O'Toole</w:t>
            </w:r>
          </w:p>
        </w:tc>
      </w:tr>
      <w:tr w:rsidR="00FC6674" w:rsidRPr="00FC6674" w14:paraId="43893ABC" w14:textId="77777777" w:rsidTr="00FC6674">
        <w:trPr>
          <w:trHeight w:val="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2002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JPS0841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AEBE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PA14 </w:t>
            </w:r>
            <w:proofErr w:type="spellStart"/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Δ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lasR</w:t>
            </w:r>
            <w:proofErr w:type="spellEnd"/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 xml:space="preserve"> rhlI </w:t>
            </w: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(D83E)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637A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F87E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C3F3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this study</w:t>
            </w:r>
          </w:p>
        </w:tc>
      </w:tr>
      <w:tr w:rsidR="00FC6674" w:rsidRPr="00FC6674" w14:paraId="4B7ACBCA" w14:textId="77777777" w:rsidTr="00FC6674">
        <w:trPr>
          <w:trHeight w:val="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2900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JPS0842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8B4A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PA14 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rhlI</w:t>
            </w: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 (D83E)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68C1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A0E9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DA97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this study</w:t>
            </w:r>
          </w:p>
        </w:tc>
      </w:tr>
      <w:tr w:rsidR="00FC6674" w:rsidRPr="00FC6674" w14:paraId="5F088B9D" w14:textId="77777777" w:rsidTr="00FC6674">
        <w:trPr>
          <w:trHeight w:val="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E4D1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JPS0847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F700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PA14 </w:t>
            </w:r>
            <w:proofErr w:type="spellStart"/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Δ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lasR</w:t>
            </w:r>
            <w:proofErr w:type="spellEnd"/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 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rhlI</w:t>
            </w: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 (G62S)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8302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AC8E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B2B4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this study</w:t>
            </w:r>
          </w:p>
        </w:tc>
      </w:tr>
      <w:tr w:rsidR="00FC6674" w:rsidRPr="00FC6674" w14:paraId="4010C8F6" w14:textId="77777777" w:rsidTr="00FC6674">
        <w:trPr>
          <w:trHeight w:val="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F946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JPS0900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DA36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PA14 </w:t>
            </w:r>
            <w:proofErr w:type="spellStart"/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Δ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lasR</w:t>
            </w:r>
            <w:proofErr w:type="spellEnd"/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 rhlI (P159S)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ECAF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CFB7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7DAA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this study</w:t>
            </w:r>
          </w:p>
        </w:tc>
      </w:tr>
      <w:tr w:rsidR="00FC6674" w:rsidRPr="00FC6674" w14:paraId="428E9CAC" w14:textId="77777777" w:rsidTr="00FC6674">
        <w:trPr>
          <w:trHeight w:val="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55EA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JPS0901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D5F6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PA14 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 xml:space="preserve">rhlI </w:t>
            </w: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(G62S)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240B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A67E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0A37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this study</w:t>
            </w:r>
          </w:p>
        </w:tc>
      </w:tr>
      <w:tr w:rsidR="00FC6674" w:rsidRPr="00FC6674" w14:paraId="7E4FD1AB" w14:textId="77777777" w:rsidTr="00FC6674">
        <w:trPr>
          <w:trHeight w:val="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5144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JPS0958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954A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PA14 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rhlI</w:t>
            </w: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 (P159S)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0DD4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3E9B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89D0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this study</w:t>
            </w:r>
          </w:p>
        </w:tc>
      </w:tr>
      <w:tr w:rsidR="00FC6674" w:rsidRPr="00FC6674" w14:paraId="3B1222A8" w14:textId="77777777" w:rsidTr="00FC6674">
        <w:trPr>
          <w:trHeight w:val="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768B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JPS0976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A237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PA14 </w:t>
            </w:r>
            <w:proofErr w:type="spellStart"/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Δ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lasI</w:t>
            </w:r>
            <w:proofErr w:type="spellEnd"/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 rhlI (G62S)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EB28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0278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A47E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this study</w:t>
            </w:r>
          </w:p>
        </w:tc>
      </w:tr>
      <w:tr w:rsidR="00FC6674" w:rsidRPr="00FC6674" w14:paraId="513B01E7" w14:textId="77777777" w:rsidTr="00FC6674">
        <w:trPr>
          <w:trHeight w:val="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594D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JPS1013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C9BF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PA14 </w:t>
            </w:r>
            <w:proofErr w:type="spellStart"/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Δ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lasR</w:t>
            </w:r>
            <w:proofErr w:type="spellEnd"/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Δ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rhlI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7803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B37A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257D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this study</w:t>
            </w:r>
          </w:p>
        </w:tc>
      </w:tr>
      <w:tr w:rsidR="00FC6674" w:rsidRPr="00FC6674" w14:paraId="6C39FB68" w14:textId="77777777" w:rsidTr="00FC6674">
        <w:trPr>
          <w:trHeight w:val="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DE6C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JPS1014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B778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PA14 </w:t>
            </w:r>
            <w:proofErr w:type="spellStart"/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Δ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lasI</w:t>
            </w:r>
            <w:proofErr w:type="spellEnd"/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 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rhlI</w:t>
            </w: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 (D83E)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2F16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5D8C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95C3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this study</w:t>
            </w:r>
          </w:p>
        </w:tc>
      </w:tr>
      <w:tr w:rsidR="00FC6674" w:rsidRPr="00FC6674" w14:paraId="69E81D86" w14:textId="77777777" w:rsidTr="00FC6674">
        <w:trPr>
          <w:trHeight w:val="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AD03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JPS1025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099B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PA14 </w:t>
            </w:r>
            <w:proofErr w:type="spellStart"/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Δ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lasI</w:t>
            </w:r>
            <w:proofErr w:type="spellEnd"/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 xml:space="preserve"> rhlI</w:t>
            </w: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 (P159S)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5E06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B012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7C9B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this study</w:t>
            </w:r>
          </w:p>
        </w:tc>
      </w:tr>
      <w:tr w:rsidR="00FC6674" w:rsidRPr="00FC6674" w14:paraId="4584C68D" w14:textId="77777777" w:rsidTr="00FC6674">
        <w:trPr>
          <w:trHeight w:val="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8802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JPS0737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5E8A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E. coli</w:t>
            </w: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 DH5a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9540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pEXG2-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rhlI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65CF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Gent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7A75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this study</w:t>
            </w:r>
          </w:p>
        </w:tc>
      </w:tr>
      <w:tr w:rsidR="00FC6674" w:rsidRPr="00FC6674" w14:paraId="7F87102F" w14:textId="77777777" w:rsidTr="00FC6674">
        <w:trPr>
          <w:trHeight w:val="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E65E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JPS0806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6124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E. coli</w:t>
            </w: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 DH5a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7660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pEXG2-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rhlI</w:t>
            </w: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 (G62S)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019E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Gent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BB7A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this study</w:t>
            </w:r>
          </w:p>
        </w:tc>
      </w:tr>
      <w:tr w:rsidR="00FC6674" w:rsidRPr="00FC6674" w14:paraId="3E216AD0" w14:textId="77777777" w:rsidTr="00FC6674">
        <w:trPr>
          <w:trHeight w:val="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C53F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JPS0828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EA90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E. coli</w:t>
            </w: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 DH5a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66B6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pEXG2-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rhlI</w:t>
            </w: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 (P159S)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2A23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Gent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4845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this study</w:t>
            </w:r>
          </w:p>
        </w:tc>
      </w:tr>
      <w:tr w:rsidR="00FC6674" w:rsidRPr="00FC6674" w14:paraId="5F0521A1" w14:textId="77777777" w:rsidTr="00FC6674">
        <w:trPr>
          <w:trHeight w:val="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8F32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JPS0830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3EA5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E. coli</w:t>
            </w: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 xml:space="preserve"> DH5a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EC60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pEXG2-</w:t>
            </w:r>
            <w:r w:rsidRPr="00FC6674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 xml:space="preserve">rhlI </w:t>
            </w: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(D83E)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EDB3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Gent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C929" w14:textId="77777777" w:rsidR="00FC6674" w:rsidRPr="00FC6674" w:rsidRDefault="00FC6674" w:rsidP="00FC6674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FC6674">
              <w:rPr>
                <w:rFonts w:eastAsia="Times New Roman"/>
                <w:color w:val="000000"/>
                <w:kern w:val="0"/>
                <w14:ligatures w14:val="none"/>
              </w:rPr>
              <w:t>this study</w:t>
            </w:r>
          </w:p>
        </w:tc>
      </w:tr>
    </w:tbl>
    <w:p w14:paraId="6C71BA48" w14:textId="77777777" w:rsidR="00FC6674" w:rsidRPr="00FC6674" w:rsidRDefault="00FC6674"/>
    <w:sectPr w:rsidR="00FC6674" w:rsidRPr="00FC6674" w:rsidSect="00FC66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74"/>
    <w:rsid w:val="003910F6"/>
    <w:rsid w:val="003C32AC"/>
    <w:rsid w:val="00D74FA6"/>
    <w:rsid w:val="00DA1F51"/>
    <w:rsid w:val="00EE6A88"/>
    <w:rsid w:val="00FC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94C7A"/>
  <w15:chartTrackingRefBased/>
  <w15:docId w15:val="{1DB2BBBC-1F33-5A48-BBE2-3E7A5BA3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000000" w:themeColor="text1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Paczkowski, Jon E (HEALTH)</dc:creator>
  <cp:keywords/>
  <dc:description/>
  <cp:lastModifiedBy>Paczkowski, Jon E (HEALTH)</cp:lastModifiedBy>
  <cp:revision>1</cp:revision>
  <dcterms:created xsi:type="dcterms:W3CDTF">2023-06-15T16:15:00Z</dcterms:created>
  <dcterms:modified xsi:type="dcterms:W3CDTF">2023-06-15T16:16:00Z</dcterms:modified>
</cp:coreProperties>
</file>