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CD0D" w14:textId="77777777" w:rsidR="009E2A18" w:rsidRDefault="009E2A18" w:rsidP="004A0A58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Supplementary figure legends</w:t>
      </w:r>
    </w:p>
    <w:p w14:paraId="6661A4FE" w14:textId="77777777" w:rsidR="007D79D4" w:rsidRDefault="007D79D4" w:rsidP="004A0A58">
      <w:pPr>
        <w:spacing w:line="480" w:lineRule="auto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1DEE82B6" w14:textId="73D41AD8" w:rsidR="009E2A18" w:rsidRPr="00235AE7" w:rsidRDefault="007D79D4" w:rsidP="004A0A58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Supplementary Fig.S1:</w:t>
      </w:r>
      <w:r w:rsidR="00235A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E2A18" w:rsidRPr="00235AE7">
        <w:rPr>
          <w:rFonts w:ascii="Times New Roman" w:hAnsi="Times New Roman"/>
          <w:b/>
          <w:bCs/>
          <w:sz w:val="24"/>
          <w:szCs w:val="24"/>
        </w:rPr>
        <w:t>Bioinformatics prediction results.</w:t>
      </w:r>
    </w:p>
    <w:p w14:paraId="53301F07" w14:textId="024C3BD4" w:rsidR="00B142C0" w:rsidRPr="00334CE0" w:rsidRDefault="00235AE7" w:rsidP="004A0A58">
      <w:pPr>
        <w:spacing w:line="480" w:lineRule="auto"/>
        <w:rPr>
          <w:rFonts w:ascii="Times New Roman" w:hAnsi="Times New Roman"/>
          <w:szCs w:val="21"/>
        </w:rPr>
      </w:pPr>
      <w:r w:rsidRPr="00334CE0">
        <w:rPr>
          <w:rFonts w:ascii="Times New Roman" w:hAnsi="Times New Roman"/>
          <w:szCs w:val="21"/>
        </w:rPr>
        <w:t>Screening of</w:t>
      </w:r>
      <w:r w:rsidR="00334CE0" w:rsidRPr="00334CE0">
        <w:rPr>
          <w:rFonts w:ascii="Times New Roman" w:hAnsi="Times New Roman"/>
          <w:szCs w:val="21"/>
        </w:rPr>
        <w:t xml:space="preserve"> PC</w:t>
      </w:r>
      <w:r w:rsidRPr="00334CE0">
        <w:rPr>
          <w:rFonts w:ascii="Times New Roman" w:hAnsi="Times New Roman"/>
          <w:szCs w:val="21"/>
        </w:rPr>
        <w:t xml:space="preserve"> tissues for the EMT-related differentially expressed transcription factor FOXQ1 by public databases. EMT-related gene sets were retrieved from the GSEA database and analyzed with TCGA database.</w:t>
      </w:r>
    </w:p>
    <w:p w14:paraId="0BF2F072" w14:textId="77777777" w:rsidR="00235AE7" w:rsidRDefault="00235AE7" w:rsidP="004A0A58">
      <w:pPr>
        <w:spacing w:line="480" w:lineRule="auto"/>
      </w:pPr>
    </w:p>
    <w:p w14:paraId="64FAB74D" w14:textId="442913B9" w:rsidR="007D79D4" w:rsidRDefault="007D79D4" w:rsidP="004A0A58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Supplementary Fig.S2:</w:t>
      </w:r>
      <w:r w:rsidR="00D655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5545" w:rsidRPr="00D65545">
        <w:rPr>
          <w:rFonts w:ascii="Times New Roman" w:hAnsi="Times New Roman"/>
          <w:b/>
          <w:bCs/>
          <w:sz w:val="24"/>
          <w:szCs w:val="24"/>
        </w:rPr>
        <w:t>Stable FOXQ1 knockdown cell lines in PANC-1 and CFPAC-1 cells.</w:t>
      </w:r>
    </w:p>
    <w:p w14:paraId="23093631" w14:textId="70D751B8" w:rsidR="007D79D4" w:rsidRPr="00D65545" w:rsidRDefault="00D65545" w:rsidP="004A0A58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D65545">
        <w:rPr>
          <w:rFonts w:ascii="Times New Roman" w:hAnsi="Times New Roman"/>
          <w:b/>
          <w:bCs/>
          <w:color w:val="000000"/>
        </w:rPr>
        <w:t xml:space="preserve">A </w:t>
      </w:r>
      <w:r w:rsidRPr="00D65545">
        <w:rPr>
          <w:rFonts w:ascii="Times New Roman" w:hAnsi="Times New Roman"/>
          <w:color w:val="000000"/>
        </w:rPr>
        <w:t xml:space="preserve">RT-qPCR analysis of FOXQ1 mRNA expression in PANC-1 and CFPAC-1 cell groups. </w:t>
      </w:r>
      <w:r w:rsidRPr="00D65545">
        <w:rPr>
          <w:rFonts w:ascii="Times New Roman" w:hAnsi="Times New Roman"/>
          <w:b/>
          <w:bCs/>
          <w:color w:val="000000"/>
        </w:rPr>
        <w:t xml:space="preserve">B </w:t>
      </w:r>
      <w:r w:rsidRPr="00D65545">
        <w:rPr>
          <w:rFonts w:ascii="Times New Roman" w:hAnsi="Times New Roman"/>
          <w:color w:val="000000"/>
        </w:rPr>
        <w:t>Western blot analysis of FOXQ1 expression in PANC-1 and CFPAC-1 cell groups.</w:t>
      </w:r>
    </w:p>
    <w:p w14:paraId="2D6E36B3" w14:textId="77777777" w:rsidR="00235AE7" w:rsidRDefault="00235AE7" w:rsidP="004A0A58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</w:p>
    <w:p w14:paraId="064B6140" w14:textId="621A8671" w:rsidR="007D79D4" w:rsidRDefault="007D79D4" w:rsidP="004A0A58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Supplementary Fig.S3:</w:t>
      </w:r>
      <w:r w:rsidR="000223EC" w:rsidRPr="000223EC">
        <w:rPr>
          <w:rFonts w:ascii="Times New Roman" w:hAnsi="Times New Roman"/>
          <w:b/>
          <w:bCs/>
          <w:sz w:val="24"/>
          <w:szCs w:val="24"/>
        </w:rPr>
        <w:t xml:space="preserve"> FOXQ1 promotes PC cell</w:t>
      </w:r>
      <w:r w:rsidR="004178B4">
        <w:rPr>
          <w:rFonts w:ascii="Times New Roman" w:hAnsi="Times New Roman"/>
          <w:b/>
          <w:bCs/>
          <w:sz w:val="24"/>
          <w:szCs w:val="24"/>
        </w:rPr>
        <w:t>s</w:t>
      </w:r>
      <w:r w:rsidR="000223EC" w:rsidRPr="000223EC">
        <w:rPr>
          <w:rFonts w:ascii="Times New Roman" w:hAnsi="Times New Roman"/>
          <w:b/>
          <w:bCs/>
          <w:sz w:val="24"/>
          <w:szCs w:val="24"/>
        </w:rPr>
        <w:t xml:space="preserve"> invasion</w:t>
      </w:r>
      <w:r w:rsidR="004178B4">
        <w:rPr>
          <w:rFonts w:ascii="Times New Roman" w:hAnsi="Times New Roman"/>
          <w:b/>
          <w:bCs/>
          <w:sz w:val="24"/>
          <w:szCs w:val="24"/>
        </w:rPr>
        <w:t xml:space="preserve"> and</w:t>
      </w:r>
      <w:r w:rsidR="000223EC" w:rsidRPr="000223EC">
        <w:rPr>
          <w:rFonts w:ascii="Times New Roman" w:hAnsi="Times New Roman"/>
          <w:b/>
          <w:bCs/>
          <w:sz w:val="24"/>
          <w:szCs w:val="24"/>
        </w:rPr>
        <w:t xml:space="preserve"> metastasis in vitro</w:t>
      </w:r>
      <w:r w:rsidR="004178B4">
        <w:rPr>
          <w:rFonts w:ascii="Times New Roman" w:hAnsi="Times New Roman"/>
          <w:b/>
          <w:bCs/>
          <w:sz w:val="24"/>
          <w:szCs w:val="24"/>
        </w:rPr>
        <w:t>.</w:t>
      </w:r>
    </w:p>
    <w:p w14:paraId="132B2E04" w14:textId="0D5D28D6" w:rsidR="007D79D4" w:rsidRPr="000223EC" w:rsidRDefault="000223EC" w:rsidP="004A0A58">
      <w:pPr>
        <w:spacing w:line="480" w:lineRule="auto"/>
        <w:rPr>
          <w:rFonts w:ascii="Times New Roman" w:hAnsi="Times New Roman"/>
          <w:color w:val="000000"/>
        </w:rPr>
      </w:pPr>
      <w:r w:rsidRPr="000223EC">
        <w:rPr>
          <w:rFonts w:ascii="Times New Roman" w:hAnsi="Times New Roman"/>
          <w:color w:val="000000"/>
        </w:rPr>
        <w:t>Immunofluorescence assay was performed to detect EMT-related protein expression in CFPAC-1 cell groups.</w:t>
      </w:r>
      <w:r w:rsidRPr="000223EC">
        <w:rPr>
          <w:color w:val="000000"/>
        </w:rPr>
        <w:t xml:space="preserve"> </w:t>
      </w:r>
      <w:r w:rsidRPr="000223EC">
        <w:rPr>
          <w:rFonts w:ascii="Times New Roman" w:hAnsi="Times New Roman"/>
          <w:color w:val="000000"/>
        </w:rPr>
        <w:t>Scale bar: 100 µm; *p &lt; 0.05; **p &lt; 0.01.</w:t>
      </w:r>
    </w:p>
    <w:p w14:paraId="2E74FB9C" w14:textId="77777777" w:rsidR="00235AE7" w:rsidRDefault="00235AE7" w:rsidP="004A0A58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</w:p>
    <w:p w14:paraId="37A7DB35" w14:textId="2CDCD032" w:rsidR="007D79D4" w:rsidRPr="001D30E0" w:rsidRDefault="007D79D4" w:rsidP="004A0A58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Supplementary Fig.S4:</w:t>
      </w:r>
      <w:r w:rsidRPr="007D79D4">
        <w:rPr>
          <w:rFonts w:ascii="Times New Roman" w:hAnsi="Times New Roman"/>
          <w:sz w:val="24"/>
          <w:szCs w:val="24"/>
        </w:rPr>
        <w:t xml:space="preserve"> </w:t>
      </w:r>
      <w:r w:rsidR="001D30E0" w:rsidRPr="001D30E0">
        <w:rPr>
          <w:rFonts w:ascii="Times New Roman" w:hAnsi="Times New Roman"/>
          <w:b/>
          <w:bCs/>
          <w:sz w:val="24"/>
          <w:szCs w:val="24"/>
        </w:rPr>
        <w:t xml:space="preserve">Correlation analysis </w:t>
      </w:r>
      <w:r w:rsidR="004178B4">
        <w:rPr>
          <w:rFonts w:ascii="Times New Roman" w:hAnsi="Times New Roman"/>
          <w:b/>
          <w:bCs/>
          <w:sz w:val="24"/>
          <w:szCs w:val="24"/>
        </w:rPr>
        <w:t>by</w:t>
      </w:r>
      <w:r w:rsidR="001D30E0" w:rsidRPr="001D30E0">
        <w:rPr>
          <w:rFonts w:ascii="Times New Roman" w:hAnsi="Times New Roman"/>
          <w:b/>
          <w:bCs/>
          <w:sz w:val="24"/>
          <w:szCs w:val="24"/>
        </w:rPr>
        <w:t xml:space="preserve"> G</w:t>
      </w:r>
      <w:r w:rsidR="004178B4">
        <w:rPr>
          <w:rFonts w:ascii="Times New Roman" w:hAnsi="Times New Roman"/>
          <w:b/>
          <w:bCs/>
          <w:sz w:val="24"/>
          <w:szCs w:val="24"/>
        </w:rPr>
        <w:t xml:space="preserve">EPIA </w:t>
      </w:r>
      <w:r w:rsidR="001D30E0" w:rsidRPr="001D30E0">
        <w:rPr>
          <w:rFonts w:ascii="Times New Roman" w:hAnsi="Times New Roman"/>
          <w:b/>
          <w:bCs/>
          <w:sz w:val="24"/>
          <w:szCs w:val="24"/>
        </w:rPr>
        <w:t>database</w:t>
      </w:r>
      <w:r w:rsidR="004178B4">
        <w:rPr>
          <w:rFonts w:ascii="Times New Roman" w:hAnsi="Times New Roman"/>
          <w:b/>
          <w:bCs/>
          <w:sz w:val="24"/>
          <w:szCs w:val="24"/>
        </w:rPr>
        <w:t>.</w:t>
      </w:r>
    </w:p>
    <w:p w14:paraId="28A2F0B4" w14:textId="2DB3CF0D" w:rsidR="007D79D4" w:rsidRPr="001D30E0" w:rsidRDefault="00960EA1" w:rsidP="004A0A58">
      <w:pPr>
        <w:spacing w:line="480" w:lineRule="auto"/>
        <w:rPr>
          <w:rFonts w:ascii="Times New Roman" w:hAnsi="Times New Roman"/>
        </w:rPr>
      </w:pPr>
      <w:r w:rsidRPr="00960EA1">
        <w:rPr>
          <w:rFonts w:ascii="Times New Roman" w:hAnsi="Times New Roman" w:hint="eastAsia"/>
          <w:b/>
          <w:bCs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</w:t>
      </w:r>
      <w:r w:rsidR="001D30E0" w:rsidRPr="001D30E0">
        <w:rPr>
          <w:rFonts w:ascii="Times New Roman" w:hAnsi="Times New Roman"/>
          <w:color w:val="000000"/>
        </w:rPr>
        <w:t>Correlation analysis of</w:t>
      </w:r>
      <w:r w:rsidR="001D30E0">
        <w:rPr>
          <w:rFonts w:ascii="Times New Roman" w:hAnsi="Times New Roman"/>
          <w:color w:val="000000"/>
        </w:rPr>
        <w:t xml:space="preserve"> </w:t>
      </w:r>
      <w:r w:rsidR="001D30E0" w:rsidRPr="001D30E0">
        <w:rPr>
          <w:rFonts w:ascii="Times New Roman" w:hAnsi="Times New Roman"/>
          <w:color w:val="000000"/>
        </w:rPr>
        <w:t>ALDH3A2</w:t>
      </w:r>
      <w:r>
        <w:rPr>
          <w:rFonts w:ascii="Times New Roman" w:hAnsi="Times New Roman"/>
          <w:color w:val="000000"/>
        </w:rPr>
        <w:t xml:space="preserve"> </w:t>
      </w:r>
      <w:r w:rsidR="001D30E0" w:rsidRPr="001D30E0">
        <w:rPr>
          <w:rFonts w:ascii="Times New Roman" w:hAnsi="Times New Roman"/>
          <w:color w:val="000000"/>
        </w:rPr>
        <w:t xml:space="preserve">and FOXQ1 in </w:t>
      </w:r>
      <w:r w:rsidR="00706068">
        <w:rPr>
          <w:rFonts w:ascii="Times New Roman" w:hAnsi="Times New Roman"/>
          <w:color w:val="000000"/>
        </w:rPr>
        <w:t>PC</w:t>
      </w:r>
      <w:r w:rsidR="001D30E0" w:rsidRPr="001D30E0">
        <w:rPr>
          <w:rFonts w:ascii="Times New Roman" w:hAnsi="Times New Roman"/>
          <w:color w:val="000000"/>
        </w:rPr>
        <w:t xml:space="preserve"> using the </w:t>
      </w:r>
      <w:r w:rsidR="00891351" w:rsidRPr="00891351">
        <w:rPr>
          <w:rFonts w:ascii="Times New Roman" w:hAnsi="Times New Roman"/>
          <w:color w:val="000000"/>
        </w:rPr>
        <w:t>GEPIA</w:t>
      </w:r>
      <w:r w:rsidR="00891351">
        <w:rPr>
          <w:rFonts w:ascii="Times New Roman" w:hAnsi="Times New Roman"/>
          <w:color w:val="000000"/>
        </w:rPr>
        <w:t xml:space="preserve"> </w:t>
      </w:r>
      <w:r w:rsidR="001D30E0" w:rsidRPr="001D30E0">
        <w:rPr>
          <w:rFonts w:ascii="Times New Roman" w:hAnsi="Times New Roman"/>
          <w:color w:val="000000"/>
        </w:rPr>
        <w:t>database.</w:t>
      </w:r>
      <w:r w:rsidRPr="00960EA1">
        <w:rPr>
          <w:rFonts w:ascii="Times New Roman" w:hAnsi="Times New Roman"/>
          <w:color w:val="000000"/>
        </w:rPr>
        <w:t xml:space="preserve"> </w:t>
      </w:r>
      <w:r w:rsidRPr="00960EA1">
        <w:rPr>
          <w:rFonts w:ascii="Times New Roman" w:hAnsi="Times New Roman" w:hint="eastAsia"/>
          <w:b/>
          <w:bCs/>
          <w:color w:val="000000"/>
        </w:rPr>
        <w:t>B</w:t>
      </w:r>
      <w:r>
        <w:rPr>
          <w:rFonts w:ascii="Times New Roman" w:hAnsi="Times New Roman"/>
          <w:color w:val="000000"/>
        </w:rPr>
        <w:t xml:space="preserve"> </w:t>
      </w:r>
      <w:r w:rsidRPr="00960EA1">
        <w:rPr>
          <w:rFonts w:ascii="Times New Roman" w:hAnsi="Times New Roman"/>
          <w:color w:val="000000"/>
        </w:rPr>
        <w:t>Correlation analysis of</w:t>
      </w:r>
      <w:r w:rsidRPr="00960EA1">
        <w:rPr>
          <w:rFonts w:ascii="Times New Roman" w:hAnsi="Times New Roman"/>
          <w:color w:val="000000"/>
        </w:rPr>
        <w:t xml:space="preserve"> </w:t>
      </w:r>
      <w:r w:rsidRPr="001D30E0">
        <w:rPr>
          <w:rFonts w:ascii="Times New Roman" w:hAnsi="Times New Roman"/>
          <w:color w:val="000000"/>
        </w:rPr>
        <w:t>DLAT</w:t>
      </w:r>
      <w:r w:rsidRPr="00960EA1">
        <w:rPr>
          <w:rFonts w:ascii="Times New Roman" w:hAnsi="Times New Roman"/>
          <w:color w:val="000000"/>
        </w:rPr>
        <w:t xml:space="preserve"> and FOXQ1 in PC using the GEPIA database.</w:t>
      </w:r>
      <w:r w:rsidR="00430BC8">
        <w:rPr>
          <w:rFonts w:ascii="Times New Roman" w:hAnsi="Times New Roman"/>
          <w:color w:val="000000"/>
        </w:rPr>
        <w:t xml:space="preserve"> </w:t>
      </w:r>
    </w:p>
    <w:sectPr w:rsidR="007D79D4" w:rsidRPr="001D3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77830" w14:textId="77777777" w:rsidR="00502D91" w:rsidRDefault="00502D91" w:rsidP="00FF3AB9">
      <w:r>
        <w:separator/>
      </w:r>
    </w:p>
  </w:endnote>
  <w:endnote w:type="continuationSeparator" w:id="0">
    <w:p w14:paraId="67A09BDA" w14:textId="77777777" w:rsidR="00502D91" w:rsidRDefault="00502D91" w:rsidP="00FF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3EB64" w14:textId="77777777" w:rsidR="00502D91" w:rsidRDefault="00502D91" w:rsidP="00FF3AB9">
      <w:r>
        <w:separator/>
      </w:r>
    </w:p>
  </w:footnote>
  <w:footnote w:type="continuationSeparator" w:id="0">
    <w:p w14:paraId="2B9EDD71" w14:textId="77777777" w:rsidR="00502D91" w:rsidRDefault="00502D91" w:rsidP="00FF3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wsDAwN7QwNbE0NDFT0lEKTi0uzszPAykwrgUA3jwR+iwAAAA="/>
  </w:docVars>
  <w:rsids>
    <w:rsidRoot w:val="009E2A18"/>
    <w:rsid w:val="000223EC"/>
    <w:rsid w:val="001D30E0"/>
    <w:rsid w:val="00235AE7"/>
    <w:rsid w:val="00334CE0"/>
    <w:rsid w:val="00371D7B"/>
    <w:rsid w:val="003932E1"/>
    <w:rsid w:val="004178B4"/>
    <w:rsid w:val="00430BC8"/>
    <w:rsid w:val="004A0A58"/>
    <w:rsid w:val="00502D91"/>
    <w:rsid w:val="00507ED4"/>
    <w:rsid w:val="00706068"/>
    <w:rsid w:val="007D79D4"/>
    <w:rsid w:val="00891351"/>
    <w:rsid w:val="00960EA1"/>
    <w:rsid w:val="009B3052"/>
    <w:rsid w:val="009B5A82"/>
    <w:rsid w:val="009E2A18"/>
    <w:rsid w:val="009E56A6"/>
    <w:rsid w:val="00A71A30"/>
    <w:rsid w:val="00B142C0"/>
    <w:rsid w:val="00B81316"/>
    <w:rsid w:val="00D65545"/>
    <w:rsid w:val="00DA7D59"/>
    <w:rsid w:val="00FF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1A687"/>
  <w15:chartTrackingRefBased/>
  <w15:docId w15:val="{EDDC7AE3-E821-413D-A52D-94463F92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A1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3AB9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3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3AB9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斗斗 木</dc:creator>
  <cp:keywords/>
  <dc:description/>
  <cp:lastModifiedBy>斗斗 木</cp:lastModifiedBy>
  <cp:revision>5</cp:revision>
  <dcterms:created xsi:type="dcterms:W3CDTF">2023-06-13T14:01:00Z</dcterms:created>
  <dcterms:modified xsi:type="dcterms:W3CDTF">2023-06-14T09:51:00Z</dcterms:modified>
</cp:coreProperties>
</file>