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51188" w14:textId="0AE0B968" w:rsidR="0059087B" w:rsidRPr="0059087B" w:rsidRDefault="0059087B" w:rsidP="0059087B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  <w:r w:rsidRPr="0059087B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 xml:space="preserve">Journal: 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American Journal of Clinical </w:t>
      </w:r>
      <w:r w:rsidR="00967409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Dermatology</w:t>
      </w:r>
    </w:p>
    <w:p w14:paraId="4C4E48A0" w14:textId="77777777" w:rsidR="0059087B" w:rsidRPr="0059087B" w:rsidRDefault="0059087B" w:rsidP="0059087B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</w:rPr>
      </w:pPr>
      <w:r w:rsidRPr="0059087B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 xml:space="preserve">Title: 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The African American community exhibits knowledge gaps in healthy hair care practices and hair loss</w:t>
      </w:r>
    </w:p>
    <w:p w14:paraId="72450122" w14:textId="77777777" w:rsidR="0059087B" w:rsidRPr="0059087B" w:rsidRDefault="0059087B" w:rsidP="0059087B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s-ES"/>
        </w:rPr>
      </w:pP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Annyella Douglas, MD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1</w:t>
      </w:r>
      <w:r w:rsidRPr="0059087B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 xml:space="preserve">, 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Kayla Brockmeyer, BS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 Callyn Iwuala, BA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3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 Chiamaka Ohanenye, BS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4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 Odera Ekeh, BS, MPH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5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 Yonesha Cole, BS, MS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6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 Michael Sangobiyi, BA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7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 Tingting Zhan, PhD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8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 Susan Taylor, MD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9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 Neda Nikbakht, MD, PhD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10</w:t>
      </w:r>
    </w:p>
    <w:p w14:paraId="5C495B7A" w14:textId="77777777" w:rsidR="0059087B" w:rsidRPr="0059087B" w:rsidRDefault="0059087B" w:rsidP="0059087B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s-ES"/>
        </w:rPr>
      </w:pP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1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Thomas Jefferson University, Department of Dermatology and Cutaneous Biology, 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Thomas Jefferson University, Sidney Kimmel Medical College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s-ES"/>
        </w:rPr>
        <w:t xml:space="preserve">, 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3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Cooper Medical School of Rowan University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s-ES"/>
        </w:rPr>
        <w:t xml:space="preserve">, 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4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Lewis Katz School of Medicine at Temple University, 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5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Cooper Medical School of Rowan University, 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6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Drexel University College of Medicine, 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7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Thomas Jefferson University, Sidney Kimmel Medical College, 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8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Thomas Jefferson University, Department of Dermatology and Cutaneous Biology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s-ES"/>
        </w:rPr>
        <w:t xml:space="preserve">, 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9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University of Pennsylvania, Department of Dermatology, 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10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Thomas Jefferson University, Department of Dermatology and Cutaneous Biology</w:t>
      </w:r>
    </w:p>
    <w:p w14:paraId="05474758" w14:textId="77777777" w:rsidR="0059087B" w:rsidRPr="0059087B" w:rsidRDefault="0059087B" w:rsidP="0059087B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  <w:r w:rsidRPr="0059087B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 xml:space="preserve">Corresponding author: </w:t>
      </w:r>
      <w:r w:rsidRPr="0059087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Neda Nikbakht, MD, PhD, ORCID ID: 0000-0002-9587-868, Email: </w:t>
      </w:r>
      <w:hyperlink r:id="rId7" w:history="1">
        <w:r w:rsidRPr="0059087B">
          <w:rPr>
            <w:rStyle w:val="Hyperlink"/>
            <w:rFonts w:ascii="Times New Roman" w:eastAsia="Times New Roman" w:hAnsi="Times New Roman" w:cs="Times New Roman"/>
            <w:color w:val="000000" w:themeColor="text1"/>
            <w:sz w:val="16"/>
            <w:szCs w:val="16"/>
          </w:rPr>
          <w:t>neda.nikbakht@jefferson.edu</w:t>
        </w:r>
      </w:hyperlink>
    </w:p>
    <w:p w14:paraId="613A8534" w14:textId="77777777" w:rsidR="0059087B" w:rsidRDefault="0059087B">
      <w:pPr>
        <w:pStyle w:val="H2"/>
        <w:rPr>
          <w:rFonts w:ascii="Times New Roman" w:hAnsi="Times New Roman" w:cs="Times New Roman"/>
          <w:sz w:val="24"/>
          <w:szCs w:val="24"/>
        </w:rPr>
      </w:pPr>
    </w:p>
    <w:p w14:paraId="786E9CDF" w14:textId="49050917" w:rsidR="00AD6FB6" w:rsidRPr="00ED26CE" w:rsidRDefault="00ED26CE">
      <w:pPr>
        <w:pStyle w:val="H2"/>
        <w:rPr>
          <w:rFonts w:ascii="Times New Roman" w:hAnsi="Times New Roman" w:cs="Times New Roman"/>
          <w:sz w:val="24"/>
          <w:szCs w:val="24"/>
        </w:rPr>
      </w:pPr>
      <w:r w:rsidRPr="00ED26CE">
        <w:rPr>
          <w:rFonts w:ascii="Times New Roman" w:hAnsi="Times New Roman" w:cs="Times New Roman"/>
          <w:sz w:val="24"/>
          <w:szCs w:val="24"/>
        </w:rPr>
        <w:t xml:space="preserve">EMethods 1: </w:t>
      </w:r>
      <w:r w:rsidR="008612F3" w:rsidRPr="00ED26CE">
        <w:rPr>
          <w:rFonts w:ascii="Times New Roman" w:hAnsi="Times New Roman" w:cs="Times New Roman"/>
          <w:sz w:val="24"/>
          <w:szCs w:val="24"/>
        </w:rPr>
        <w:t>Clientele Survey</w:t>
      </w:r>
    </w:p>
    <w:p w14:paraId="46850994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78CD4243" w14:textId="77777777" w:rsidR="00AD6FB6" w:rsidRPr="00ED26CE" w:rsidRDefault="00AD6FB6">
      <w:pPr>
        <w:pStyle w:val="BlockSeparator"/>
        <w:rPr>
          <w:rFonts w:ascii="Times New Roman" w:hAnsi="Times New Roman" w:cs="Times New Roman"/>
          <w:sz w:val="20"/>
          <w:szCs w:val="20"/>
        </w:rPr>
      </w:pPr>
    </w:p>
    <w:p w14:paraId="7573F9D3" w14:textId="77777777" w:rsidR="00AD6FB6" w:rsidRPr="00ED26CE" w:rsidRDefault="008612F3">
      <w:pPr>
        <w:pStyle w:val="BlockStartLabel"/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Start of Block: Clientele Survey</w:t>
      </w:r>
    </w:p>
    <w:p w14:paraId="7D440CA8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36A696B9" w14:textId="77777777" w:rsidR="00AD6FB6" w:rsidRPr="00ED26CE" w:rsidRDefault="008612F3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ED26CE">
        <w:rPr>
          <w:rFonts w:ascii="Times New Roman" w:hAnsi="Times New Roman" w:cs="Times New Roman"/>
          <w:b/>
          <w:bCs/>
          <w:sz w:val="20"/>
          <w:szCs w:val="20"/>
        </w:rPr>
        <w:t>Age:</w:t>
      </w:r>
    </w:p>
    <w:p w14:paraId="2FF0FD44" w14:textId="77777777" w:rsidR="00AD6FB6" w:rsidRPr="00ED26CE" w:rsidRDefault="008612F3">
      <w:pPr>
        <w:pStyle w:val="TextEntryLine"/>
        <w:ind w:firstLine="400"/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</w:p>
    <w:p w14:paraId="4B30ED2C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2F079829" w14:textId="77777777" w:rsidR="00AD6FB6" w:rsidRPr="00ED26CE" w:rsidRDefault="00AD6FB6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51653B4E" w14:textId="77777777" w:rsidR="00AD6FB6" w:rsidRPr="00ED26CE" w:rsidRDefault="00AD6FB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3A0F415" w14:textId="77777777" w:rsidR="00AD6FB6" w:rsidRPr="00ED26CE" w:rsidRDefault="008612F3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ED26CE">
        <w:rPr>
          <w:rFonts w:ascii="Times New Roman" w:hAnsi="Times New Roman" w:cs="Times New Roman"/>
          <w:b/>
          <w:bCs/>
          <w:sz w:val="20"/>
          <w:szCs w:val="20"/>
        </w:rPr>
        <w:t>Gender:</w:t>
      </w:r>
    </w:p>
    <w:p w14:paraId="40C08DD0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Male</w:t>
      </w:r>
    </w:p>
    <w:p w14:paraId="360D49A4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Female</w:t>
      </w:r>
    </w:p>
    <w:p w14:paraId="36CEF3B1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Non-binary / third gender</w:t>
      </w:r>
    </w:p>
    <w:p w14:paraId="3C67A258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Prefer not to say</w:t>
      </w:r>
    </w:p>
    <w:p w14:paraId="6ECBEA06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1FDDE324" w14:textId="77777777" w:rsidR="00AD6FB6" w:rsidRPr="00ED26CE" w:rsidRDefault="00AD6FB6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1E5F9267" w14:textId="77777777" w:rsidR="00AD6FB6" w:rsidRPr="00ED26CE" w:rsidRDefault="00AD6FB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3804758" w14:textId="77777777" w:rsidR="00AD6FB6" w:rsidRPr="00ED26CE" w:rsidRDefault="008612F3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ED26CE">
        <w:rPr>
          <w:rFonts w:ascii="Times New Roman" w:hAnsi="Times New Roman" w:cs="Times New Roman"/>
          <w:b/>
          <w:bCs/>
          <w:sz w:val="20"/>
          <w:szCs w:val="20"/>
        </w:rPr>
        <w:lastRenderedPageBreak/>
        <w:t>Highest Level of Education</w:t>
      </w:r>
    </w:p>
    <w:p w14:paraId="7B3DD135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High School</w:t>
      </w:r>
    </w:p>
    <w:p w14:paraId="0D8FE115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Some College</w:t>
      </w:r>
    </w:p>
    <w:p w14:paraId="63BA9BCC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4 Years of College</w:t>
      </w:r>
    </w:p>
    <w:p w14:paraId="08F7D1A8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Graduate Degree</w:t>
      </w:r>
    </w:p>
    <w:p w14:paraId="2632C6C4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0500118B" w14:textId="77777777" w:rsidR="00AD6FB6" w:rsidRPr="00ED26CE" w:rsidRDefault="00AD6FB6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6EADA7C8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170A9CE5" w14:textId="77777777" w:rsidR="00AD6FB6" w:rsidRPr="00ED26CE" w:rsidRDefault="008612F3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ED26CE">
        <w:rPr>
          <w:rFonts w:ascii="Times New Roman" w:hAnsi="Times New Roman" w:cs="Times New Roman"/>
          <w:b/>
          <w:bCs/>
          <w:sz w:val="20"/>
          <w:szCs w:val="20"/>
        </w:rPr>
        <w:t>How often do you go to the hair salon / barber / hair braiding salon?</w:t>
      </w:r>
    </w:p>
    <w:p w14:paraId="0D31ACC6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Every few years</w:t>
      </w:r>
    </w:p>
    <w:p w14:paraId="45BDE885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Once a year</w:t>
      </w:r>
    </w:p>
    <w:p w14:paraId="218DFFD3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Every few months</w:t>
      </w:r>
    </w:p>
    <w:p w14:paraId="5F9BFC65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Every few weeks</w:t>
      </w:r>
    </w:p>
    <w:p w14:paraId="7E2E981D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Every two weeks</w:t>
      </w:r>
    </w:p>
    <w:p w14:paraId="5C8E802D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Once a week</w:t>
      </w:r>
    </w:p>
    <w:p w14:paraId="61D83110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3DDF102C" w14:textId="77777777" w:rsidR="00AD6FB6" w:rsidRPr="00ED26CE" w:rsidRDefault="00AD6FB6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317C4E43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08D337DC" w14:textId="77777777" w:rsidR="00AD6FB6" w:rsidRPr="00ED26CE" w:rsidRDefault="008612F3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ED26CE">
        <w:rPr>
          <w:rFonts w:ascii="Times New Roman" w:hAnsi="Times New Roman" w:cs="Times New Roman"/>
          <w:b/>
          <w:bCs/>
          <w:sz w:val="20"/>
          <w:szCs w:val="20"/>
        </w:rPr>
        <w:t>Which one is most important to you?</w:t>
      </w:r>
    </w:p>
    <w:p w14:paraId="2A12AC65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The health of my hair</w:t>
      </w:r>
    </w:p>
    <w:p w14:paraId="296C5E62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The way my hair looks</w:t>
      </w:r>
    </w:p>
    <w:p w14:paraId="3D6D9837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Not sure</w:t>
      </w:r>
    </w:p>
    <w:p w14:paraId="30753BD1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1C847F7E" w14:textId="77777777" w:rsidR="00AD6FB6" w:rsidRPr="00ED26CE" w:rsidRDefault="00AD6FB6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221BD1F4" w14:textId="77777777" w:rsidR="00AD6FB6" w:rsidRPr="00ED26CE" w:rsidRDefault="00AD6FB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0523491" w14:textId="77777777" w:rsidR="00AD6FB6" w:rsidRPr="00ED26CE" w:rsidRDefault="008612F3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ED26CE">
        <w:rPr>
          <w:rFonts w:ascii="Times New Roman" w:hAnsi="Times New Roman" w:cs="Times New Roman"/>
          <w:b/>
          <w:bCs/>
          <w:sz w:val="20"/>
          <w:szCs w:val="20"/>
        </w:rPr>
        <w:lastRenderedPageBreak/>
        <w:t>Do you consider a hair style's risk of hair loss, before choosing that hairstyle?</w:t>
      </w:r>
    </w:p>
    <w:p w14:paraId="0CB757A0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Never</w:t>
      </w:r>
    </w:p>
    <w:p w14:paraId="70A94A65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Sometimes</w:t>
      </w:r>
    </w:p>
    <w:p w14:paraId="29980A84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Always</w:t>
      </w:r>
    </w:p>
    <w:p w14:paraId="48D82D50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284F3B38" w14:textId="77777777" w:rsidR="00AD6FB6" w:rsidRPr="00ED26CE" w:rsidRDefault="00AD6FB6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029F8F11" w14:textId="77777777" w:rsidR="00AD6FB6" w:rsidRPr="00ED26CE" w:rsidRDefault="00AD6FB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E4029BC" w14:textId="77777777" w:rsidR="00AD6FB6" w:rsidRPr="00ED26CE" w:rsidRDefault="008612F3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ED26CE">
        <w:rPr>
          <w:rFonts w:ascii="Times New Roman" w:hAnsi="Times New Roman" w:cs="Times New Roman"/>
          <w:b/>
          <w:bCs/>
          <w:sz w:val="20"/>
          <w:szCs w:val="20"/>
        </w:rPr>
        <w:t>Have you ever experienced headaches or inability to move your forehead or temples when getting your hair styled?</w:t>
      </w:r>
    </w:p>
    <w:p w14:paraId="3E8DF1BB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Yes</w:t>
      </w:r>
    </w:p>
    <w:p w14:paraId="667F7B02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No</w:t>
      </w:r>
    </w:p>
    <w:p w14:paraId="439EE108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412BB990" w14:textId="77777777" w:rsidR="00AD6FB6" w:rsidRPr="00ED26CE" w:rsidRDefault="00AD6FB6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457A91FE" w14:textId="77777777" w:rsidR="00AD6FB6" w:rsidRPr="00ED26CE" w:rsidRDefault="00AD6FB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A3F9E76" w14:textId="77777777" w:rsidR="00AD6FB6" w:rsidRPr="00ED26CE" w:rsidRDefault="008612F3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ED26CE">
        <w:rPr>
          <w:rFonts w:ascii="Times New Roman" w:hAnsi="Times New Roman" w:cs="Times New Roman"/>
          <w:b/>
          <w:bCs/>
          <w:sz w:val="20"/>
          <w:szCs w:val="20"/>
        </w:rPr>
        <w:t>If you answered yes to the question above, what do you do then?</w:t>
      </w:r>
    </w:p>
    <w:p w14:paraId="45AEB888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Remove the hairstyle</w:t>
      </w:r>
    </w:p>
    <w:p w14:paraId="5AEA24ED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Take pain medication or just wait for the pain to stop</w:t>
      </w:r>
    </w:p>
    <w:p w14:paraId="63978B09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Inform the hairstylist and ask to loosen the hairstyle</w:t>
      </w:r>
    </w:p>
    <w:p w14:paraId="47BDCA89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Did not answer yes to the question above</w:t>
      </w:r>
    </w:p>
    <w:p w14:paraId="570FC3AF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12D2E938" w14:textId="77777777" w:rsidR="00AD6FB6" w:rsidRPr="00ED26CE" w:rsidRDefault="00AD6FB6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4049B840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672E3DD9" w14:textId="77777777" w:rsidR="00AD6FB6" w:rsidRPr="00ED26CE" w:rsidRDefault="008612F3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ED26CE">
        <w:rPr>
          <w:rFonts w:ascii="Times New Roman" w:hAnsi="Times New Roman" w:cs="Times New Roman"/>
          <w:b/>
          <w:bCs/>
          <w:sz w:val="20"/>
          <w:szCs w:val="20"/>
        </w:rPr>
        <w:lastRenderedPageBreak/>
        <w:t>Who do you trust the most in regard to hair care / styling advice?</w:t>
      </w:r>
    </w:p>
    <w:p w14:paraId="74079C6C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Hairstylist / Barber</w:t>
      </w:r>
    </w:p>
    <w:p w14:paraId="6308DF55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Dermatologist</w:t>
      </w:r>
    </w:p>
    <w:p w14:paraId="666CA2B5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Primary Care Provider</w:t>
      </w:r>
    </w:p>
    <w:p w14:paraId="70AAE9FE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Family members</w:t>
      </w:r>
    </w:p>
    <w:p w14:paraId="67DFB938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Friends</w:t>
      </w:r>
    </w:p>
    <w:p w14:paraId="0CD1949B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Online</w:t>
      </w:r>
    </w:p>
    <w:p w14:paraId="5F3EAA11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Other</w:t>
      </w:r>
    </w:p>
    <w:p w14:paraId="020F2B04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1AF1EDF4" w14:textId="77777777" w:rsidR="00AD6FB6" w:rsidRPr="00ED26CE" w:rsidRDefault="00AD6FB6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4E4277A5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66F4C2CA" w14:textId="77777777" w:rsidR="00AD6FB6" w:rsidRPr="00ED26CE" w:rsidRDefault="008612F3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ED26CE">
        <w:rPr>
          <w:rFonts w:ascii="Times New Roman" w:hAnsi="Times New Roman" w:cs="Times New Roman"/>
          <w:b/>
          <w:bCs/>
          <w:sz w:val="20"/>
          <w:szCs w:val="20"/>
        </w:rPr>
        <w:t>Should you experience hair loss what would be your FIRST step?</w:t>
      </w:r>
    </w:p>
    <w:p w14:paraId="56E1B505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Consult with hairstylist / barber</w:t>
      </w:r>
    </w:p>
    <w:p w14:paraId="2BEA6167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Consult with social media, i.e. Youtube, Instagram, Google</w:t>
      </w:r>
    </w:p>
    <w:p w14:paraId="59A76510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Contact a Primary Care Provider</w:t>
      </w:r>
    </w:p>
    <w:p w14:paraId="05DCFCF2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Contact a Dermatologist</w:t>
      </w:r>
    </w:p>
    <w:p w14:paraId="09E07322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Contact a family member or friend</w:t>
      </w:r>
    </w:p>
    <w:p w14:paraId="02ADA111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Not consult with anyone but stop / change current hair care methods</w:t>
      </w:r>
    </w:p>
    <w:p w14:paraId="5A08C81D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Other</w:t>
      </w:r>
    </w:p>
    <w:p w14:paraId="1DF1F08F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65A65744" w14:textId="77777777" w:rsidR="00AD6FB6" w:rsidRPr="00ED26CE" w:rsidRDefault="00AD6FB6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396ECA2F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6A4F37ED" w14:textId="33FE8FB2" w:rsidR="00AD6FB6" w:rsidRPr="00ED26CE" w:rsidRDefault="008612F3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ED26CE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Dermatologists are physicians who treat the following: (Select </w:t>
      </w:r>
      <w:r w:rsidRPr="00ED26CE"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</w:rPr>
        <w:t>ALL</w:t>
      </w:r>
      <w:r w:rsidR="001C605E" w:rsidRPr="00ED26C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D26CE">
        <w:rPr>
          <w:rFonts w:ascii="Times New Roman" w:hAnsi="Times New Roman" w:cs="Times New Roman"/>
          <w:b/>
          <w:bCs/>
          <w:sz w:val="20"/>
          <w:szCs w:val="20"/>
        </w:rPr>
        <w:t>the answers you believe are correct)</w:t>
      </w:r>
    </w:p>
    <w:p w14:paraId="7C216A8B" w14:textId="77777777" w:rsidR="00AD6FB6" w:rsidRPr="00ED26CE" w:rsidRDefault="008612F3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Hair</w:t>
      </w:r>
    </w:p>
    <w:p w14:paraId="29014278" w14:textId="77777777" w:rsidR="00AD6FB6" w:rsidRPr="00ED26CE" w:rsidRDefault="008612F3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Skin</w:t>
      </w:r>
    </w:p>
    <w:p w14:paraId="305FC5B2" w14:textId="77777777" w:rsidR="00AD6FB6" w:rsidRPr="00ED26CE" w:rsidRDefault="008612F3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Nails</w:t>
      </w:r>
    </w:p>
    <w:p w14:paraId="652FF7CE" w14:textId="77777777" w:rsidR="00AD6FB6" w:rsidRPr="00ED26CE" w:rsidRDefault="008612F3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Arthritis</w:t>
      </w:r>
    </w:p>
    <w:p w14:paraId="7C42983D" w14:textId="77777777" w:rsidR="00AD6FB6" w:rsidRPr="00ED26CE" w:rsidRDefault="008612F3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None of the above</w:t>
      </w:r>
    </w:p>
    <w:p w14:paraId="21D74669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5AB4F37F" w14:textId="77777777" w:rsidR="00AD6FB6" w:rsidRPr="00ED26CE" w:rsidRDefault="00AD6FB6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6AEE48AB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5266B9C9" w14:textId="77777777" w:rsidR="00AD6FB6" w:rsidRPr="00ED26CE" w:rsidRDefault="008612F3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ED26CE">
        <w:rPr>
          <w:rFonts w:ascii="Times New Roman" w:hAnsi="Times New Roman" w:cs="Times New Roman"/>
          <w:b/>
          <w:bCs/>
          <w:sz w:val="20"/>
          <w:szCs w:val="20"/>
        </w:rPr>
        <w:t>In regard to braiding or weave styles, how long should these styles be kept in your head?</w:t>
      </w:r>
    </w:p>
    <w:p w14:paraId="49F242FD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One month or less</w:t>
      </w:r>
    </w:p>
    <w:p w14:paraId="6E00BE1F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One to two months</w:t>
      </w:r>
    </w:p>
    <w:p w14:paraId="2D8A9FC7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Two to three months</w:t>
      </w:r>
    </w:p>
    <w:p w14:paraId="3A205A27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More than three months</w:t>
      </w:r>
    </w:p>
    <w:p w14:paraId="062F613D" w14:textId="77777777" w:rsidR="00AD6FB6" w:rsidRPr="00ED26CE" w:rsidRDefault="008612F3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I don't wear these styles</w:t>
      </w:r>
    </w:p>
    <w:p w14:paraId="62B2172F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65303E7D" w14:textId="77777777" w:rsidR="00AD6FB6" w:rsidRPr="00ED26CE" w:rsidRDefault="00AD6FB6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06DA2824" w14:textId="77777777" w:rsidR="00AD6FB6" w:rsidRPr="00ED26CE" w:rsidRDefault="00AD6FB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A42A1AD" w14:textId="77777777" w:rsidR="00AD6FB6" w:rsidRPr="00ED26CE" w:rsidRDefault="008612F3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ED26CE">
        <w:rPr>
          <w:rFonts w:ascii="Times New Roman" w:hAnsi="Times New Roman" w:cs="Times New Roman"/>
          <w:b/>
          <w:bCs/>
          <w:sz w:val="20"/>
          <w:szCs w:val="20"/>
        </w:rPr>
        <w:lastRenderedPageBreak/>
        <w:t>State whether true or false: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2353"/>
        <w:gridCol w:w="2333"/>
        <w:gridCol w:w="2334"/>
        <w:gridCol w:w="2340"/>
      </w:tblGrid>
      <w:tr w:rsidR="00AD6FB6" w:rsidRPr="00ED26CE" w14:paraId="6AC11C56" w14:textId="77777777" w:rsidTr="00AD6F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9415751" w14:textId="77777777" w:rsidR="00AD6FB6" w:rsidRPr="00ED26CE" w:rsidRDefault="00AD6FB6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0ABFA6CE" w14:textId="77777777" w:rsidR="00AD6FB6" w:rsidRPr="00ED26CE" w:rsidRDefault="008612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6CE">
              <w:rPr>
                <w:rFonts w:ascii="Times New Roman" w:hAnsi="Times New Roman" w:cs="Times New Roman"/>
                <w:sz w:val="20"/>
                <w:szCs w:val="20"/>
              </w:rPr>
              <w:t>True</w:t>
            </w:r>
          </w:p>
        </w:tc>
        <w:tc>
          <w:tcPr>
            <w:tcW w:w="2394" w:type="dxa"/>
          </w:tcPr>
          <w:p w14:paraId="756EE148" w14:textId="77777777" w:rsidR="00AD6FB6" w:rsidRPr="00ED26CE" w:rsidRDefault="008612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6CE">
              <w:rPr>
                <w:rFonts w:ascii="Times New Roman" w:hAnsi="Times New Roman" w:cs="Times New Roman"/>
                <w:sz w:val="20"/>
                <w:szCs w:val="20"/>
              </w:rPr>
              <w:t>False</w:t>
            </w:r>
          </w:p>
        </w:tc>
        <w:tc>
          <w:tcPr>
            <w:tcW w:w="2394" w:type="dxa"/>
          </w:tcPr>
          <w:p w14:paraId="39C58D0E" w14:textId="77777777" w:rsidR="00AD6FB6" w:rsidRPr="00ED26CE" w:rsidRDefault="008612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6CE">
              <w:rPr>
                <w:rFonts w:ascii="Times New Roman" w:hAnsi="Times New Roman" w:cs="Times New Roman"/>
                <w:sz w:val="20"/>
                <w:szCs w:val="20"/>
              </w:rPr>
              <w:t>Unsure</w:t>
            </w:r>
          </w:p>
        </w:tc>
      </w:tr>
      <w:tr w:rsidR="00AD6FB6" w:rsidRPr="00ED26CE" w14:paraId="43734EF3" w14:textId="77777777" w:rsidTr="00AD6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0D690FAC" w14:textId="77777777" w:rsidR="00AD6FB6" w:rsidRPr="00ED26CE" w:rsidRDefault="008612F3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ED26CE">
              <w:rPr>
                <w:rFonts w:ascii="Times New Roman" w:hAnsi="Times New Roman" w:cs="Times New Roman"/>
                <w:sz w:val="20"/>
                <w:szCs w:val="20"/>
              </w:rPr>
              <w:t>Any hair style causing symptoms such as pain, stinging, crusting, pulling at the scalp causing the skin to raise, or pimples, has a high risk for hair loss.</w:t>
            </w:r>
          </w:p>
        </w:tc>
        <w:tc>
          <w:tcPr>
            <w:tcW w:w="2394" w:type="dxa"/>
          </w:tcPr>
          <w:p w14:paraId="128AF9B3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789A150D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4A26896F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FB6" w:rsidRPr="00ED26CE" w14:paraId="70F637AB" w14:textId="77777777" w:rsidTr="00AD6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39A8A222" w14:textId="77777777" w:rsidR="00AD6FB6" w:rsidRPr="00ED26CE" w:rsidRDefault="008612F3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ED26CE">
              <w:rPr>
                <w:rFonts w:ascii="Times New Roman" w:hAnsi="Times New Roman" w:cs="Times New Roman"/>
                <w:sz w:val="20"/>
                <w:szCs w:val="20"/>
              </w:rPr>
              <w:t>Wigs worn with a satin cap have a lower risk for hair loss than wigs worn with nylon or cotton wig caps.</w:t>
            </w:r>
          </w:p>
        </w:tc>
        <w:tc>
          <w:tcPr>
            <w:tcW w:w="2394" w:type="dxa"/>
          </w:tcPr>
          <w:p w14:paraId="1560D4BC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3ECDF6BB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7E7F33E1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FB6" w:rsidRPr="00ED26CE" w14:paraId="6229DB22" w14:textId="77777777" w:rsidTr="00AD6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30C2A1EB" w14:textId="77777777" w:rsidR="00AD6FB6" w:rsidRPr="00ED26CE" w:rsidRDefault="008612F3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ED26CE">
              <w:rPr>
                <w:rFonts w:ascii="Times New Roman" w:hAnsi="Times New Roman" w:cs="Times New Roman"/>
                <w:sz w:val="20"/>
                <w:szCs w:val="20"/>
              </w:rPr>
              <w:t>Relaxed hair has a lower risk for hair loss than natural / unprocessed hair.</w:t>
            </w:r>
          </w:p>
        </w:tc>
        <w:tc>
          <w:tcPr>
            <w:tcW w:w="2394" w:type="dxa"/>
          </w:tcPr>
          <w:p w14:paraId="35CA8585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35710E4B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4D3E17F4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FB6" w:rsidRPr="00ED26CE" w14:paraId="77A9577C" w14:textId="77777777" w:rsidTr="00AD6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7AC88BFA" w14:textId="77777777" w:rsidR="00AD6FB6" w:rsidRPr="00ED26CE" w:rsidRDefault="008612F3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ED26CE">
              <w:rPr>
                <w:rFonts w:ascii="Times New Roman" w:hAnsi="Times New Roman" w:cs="Times New Roman"/>
                <w:sz w:val="20"/>
                <w:szCs w:val="20"/>
              </w:rPr>
              <w:t>Tight braids / cornrows / dreadlocks / buns / ponytails have a low risk for hair loss.</w:t>
            </w:r>
          </w:p>
        </w:tc>
        <w:tc>
          <w:tcPr>
            <w:tcW w:w="2394" w:type="dxa"/>
          </w:tcPr>
          <w:p w14:paraId="7AAEF3D9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24CDB9C1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035BE693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8E3831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090E8B4B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0E026768" w14:textId="77777777" w:rsidR="00AD6FB6" w:rsidRPr="00ED26CE" w:rsidRDefault="00AD6FB6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0D45CC3D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49B8F044" w14:textId="77777777" w:rsidR="00AD6FB6" w:rsidRPr="00ED26CE" w:rsidRDefault="008612F3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ED26CE">
        <w:rPr>
          <w:rFonts w:ascii="Times New Roman" w:hAnsi="Times New Roman" w:cs="Times New Roman"/>
          <w:b/>
          <w:bCs/>
          <w:sz w:val="20"/>
          <w:szCs w:val="20"/>
        </w:rPr>
        <w:lastRenderedPageBreak/>
        <w:t>Which of the following is considered a hair disorder, which a dermatologist can help treat?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2344"/>
        <w:gridCol w:w="2340"/>
        <w:gridCol w:w="2340"/>
        <w:gridCol w:w="2336"/>
      </w:tblGrid>
      <w:tr w:rsidR="00AD6FB6" w:rsidRPr="00ED26CE" w14:paraId="3251741E" w14:textId="77777777" w:rsidTr="00AD6F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6E62BB5" w14:textId="77777777" w:rsidR="00AD6FB6" w:rsidRPr="00ED26CE" w:rsidRDefault="00AD6FB6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572791C6" w14:textId="77777777" w:rsidR="00AD6FB6" w:rsidRPr="00ED26CE" w:rsidRDefault="008612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6CE">
              <w:rPr>
                <w:rFonts w:ascii="Times New Roman" w:hAnsi="Times New Roman" w:cs="Times New Roman"/>
                <w:sz w:val="20"/>
                <w:szCs w:val="20"/>
              </w:rPr>
              <w:t>Hair Disorder</w:t>
            </w:r>
          </w:p>
        </w:tc>
        <w:tc>
          <w:tcPr>
            <w:tcW w:w="2394" w:type="dxa"/>
          </w:tcPr>
          <w:p w14:paraId="24103CA9" w14:textId="77777777" w:rsidR="00AD6FB6" w:rsidRPr="00ED26CE" w:rsidRDefault="008612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6CE">
              <w:rPr>
                <w:rFonts w:ascii="Times New Roman" w:hAnsi="Times New Roman" w:cs="Times New Roman"/>
                <w:sz w:val="20"/>
                <w:szCs w:val="20"/>
              </w:rPr>
              <w:t>Not a Hair Disorder</w:t>
            </w:r>
          </w:p>
        </w:tc>
        <w:tc>
          <w:tcPr>
            <w:tcW w:w="2394" w:type="dxa"/>
          </w:tcPr>
          <w:p w14:paraId="1DF3F02B" w14:textId="77777777" w:rsidR="00AD6FB6" w:rsidRPr="00ED26CE" w:rsidRDefault="008612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6CE">
              <w:rPr>
                <w:rFonts w:ascii="Times New Roman" w:hAnsi="Times New Roman" w:cs="Times New Roman"/>
                <w:sz w:val="20"/>
                <w:szCs w:val="20"/>
              </w:rPr>
              <w:t>Unsure</w:t>
            </w:r>
          </w:p>
        </w:tc>
      </w:tr>
      <w:tr w:rsidR="00AD6FB6" w:rsidRPr="00ED26CE" w14:paraId="60CAB64E" w14:textId="77777777" w:rsidTr="00AD6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79E07C36" w14:textId="77777777" w:rsidR="00AD6FB6" w:rsidRPr="00ED26CE" w:rsidRDefault="008612F3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ED26CE">
              <w:rPr>
                <w:rFonts w:ascii="Times New Roman" w:hAnsi="Times New Roman" w:cs="Times New Roman"/>
                <w:sz w:val="20"/>
                <w:szCs w:val="20"/>
              </w:rPr>
              <w:t>Razor bumps</w:t>
            </w:r>
          </w:p>
        </w:tc>
        <w:tc>
          <w:tcPr>
            <w:tcW w:w="2394" w:type="dxa"/>
          </w:tcPr>
          <w:p w14:paraId="340A113D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0144211D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2DB701BF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FB6" w:rsidRPr="00ED26CE" w14:paraId="0182859A" w14:textId="77777777" w:rsidTr="00AD6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BC0C356" w14:textId="77777777" w:rsidR="00AD6FB6" w:rsidRPr="00ED26CE" w:rsidRDefault="008612F3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ED26CE">
              <w:rPr>
                <w:rFonts w:ascii="Times New Roman" w:hAnsi="Times New Roman" w:cs="Times New Roman"/>
                <w:sz w:val="20"/>
                <w:szCs w:val="20"/>
              </w:rPr>
              <w:t>Hair loss</w:t>
            </w:r>
          </w:p>
        </w:tc>
        <w:tc>
          <w:tcPr>
            <w:tcW w:w="2394" w:type="dxa"/>
          </w:tcPr>
          <w:p w14:paraId="0D12991B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1D8852A3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11D7090A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FB6" w:rsidRPr="00ED26CE" w14:paraId="5981406A" w14:textId="77777777" w:rsidTr="00AD6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074C0492" w14:textId="77777777" w:rsidR="00AD6FB6" w:rsidRPr="00ED26CE" w:rsidRDefault="008612F3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ED26CE">
              <w:rPr>
                <w:rFonts w:ascii="Times New Roman" w:hAnsi="Times New Roman" w:cs="Times New Roman"/>
                <w:sz w:val="20"/>
                <w:szCs w:val="20"/>
              </w:rPr>
              <w:t>Persistent dry scalp</w:t>
            </w:r>
          </w:p>
        </w:tc>
        <w:tc>
          <w:tcPr>
            <w:tcW w:w="2394" w:type="dxa"/>
          </w:tcPr>
          <w:p w14:paraId="0A57FB2F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6C4BE425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367C4C20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FB6" w:rsidRPr="00ED26CE" w14:paraId="66634B8E" w14:textId="77777777" w:rsidTr="00AD6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E9105B6" w14:textId="77777777" w:rsidR="00AD6FB6" w:rsidRPr="00ED26CE" w:rsidRDefault="008612F3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ED26CE">
              <w:rPr>
                <w:rFonts w:ascii="Times New Roman" w:hAnsi="Times New Roman" w:cs="Times New Roman"/>
                <w:sz w:val="20"/>
                <w:szCs w:val="20"/>
              </w:rPr>
              <w:t>Pimples or bumps in scalp</w:t>
            </w:r>
          </w:p>
        </w:tc>
        <w:tc>
          <w:tcPr>
            <w:tcW w:w="2394" w:type="dxa"/>
          </w:tcPr>
          <w:p w14:paraId="2C9503D7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6BC11815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69C5DAAF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FB6" w:rsidRPr="00ED26CE" w14:paraId="570A7E77" w14:textId="77777777" w:rsidTr="00AD6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0A567A94" w14:textId="77777777" w:rsidR="00AD6FB6" w:rsidRPr="00ED26CE" w:rsidRDefault="008612F3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ED26CE">
              <w:rPr>
                <w:rFonts w:ascii="Times New Roman" w:hAnsi="Times New Roman" w:cs="Times New Roman"/>
                <w:sz w:val="20"/>
                <w:szCs w:val="20"/>
              </w:rPr>
              <w:t>Thinning hair</w:t>
            </w:r>
          </w:p>
        </w:tc>
        <w:tc>
          <w:tcPr>
            <w:tcW w:w="2394" w:type="dxa"/>
          </w:tcPr>
          <w:p w14:paraId="32A93A23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2128174D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1A129C7F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FB6" w:rsidRPr="00ED26CE" w14:paraId="21A0E3D2" w14:textId="77777777" w:rsidTr="00AD6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8A27C43" w14:textId="77777777" w:rsidR="00AD6FB6" w:rsidRPr="00ED26CE" w:rsidRDefault="008612F3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ED26CE">
              <w:rPr>
                <w:rFonts w:ascii="Times New Roman" w:hAnsi="Times New Roman" w:cs="Times New Roman"/>
                <w:sz w:val="20"/>
                <w:szCs w:val="20"/>
              </w:rPr>
              <w:t>Edges with thin or no hair</w:t>
            </w:r>
          </w:p>
        </w:tc>
        <w:tc>
          <w:tcPr>
            <w:tcW w:w="2394" w:type="dxa"/>
          </w:tcPr>
          <w:p w14:paraId="1C85F8CC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5AA67782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3F43A86B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FB6" w:rsidRPr="00ED26CE" w14:paraId="64A6DC1B" w14:textId="77777777" w:rsidTr="00AD6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3450A5B0" w14:textId="77777777" w:rsidR="00AD6FB6" w:rsidRPr="00ED26CE" w:rsidRDefault="008612F3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ED26CE">
              <w:rPr>
                <w:rFonts w:ascii="Times New Roman" w:hAnsi="Times New Roman" w:cs="Times New Roman"/>
                <w:sz w:val="20"/>
                <w:szCs w:val="20"/>
              </w:rPr>
              <w:t>Itchy scalp</w:t>
            </w:r>
          </w:p>
        </w:tc>
        <w:tc>
          <w:tcPr>
            <w:tcW w:w="2394" w:type="dxa"/>
          </w:tcPr>
          <w:p w14:paraId="14F125D6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02452E81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3315C156" w14:textId="77777777" w:rsidR="00AD6FB6" w:rsidRPr="00ED26CE" w:rsidRDefault="00AD6FB6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56DCCF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4F61EBB5" w14:textId="77777777" w:rsidR="00AD6FB6" w:rsidRPr="00ED26CE" w:rsidRDefault="00AD6FB6">
      <w:pPr>
        <w:rPr>
          <w:rFonts w:ascii="Times New Roman" w:hAnsi="Times New Roman" w:cs="Times New Roman"/>
          <w:sz w:val="20"/>
          <w:szCs w:val="20"/>
        </w:rPr>
      </w:pPr>
    </w:p>
    <w:p w14:paraId="7A9C57FE" w14:textId="77777777" w:rsidR="00AD6FB6" w:rsidRPr="00ED26CE" w:rsidRDefault="008612F3">
      <w:pPr>
        <w:pStyle w:val="BlockEndLabel"/>
        <w:rPr>
          <w:rFonts w:ascii="Times New Roman" w:hAnsi="Times New Roman" w:cs="Times New Roman"/>
          <w:sz w:val="20"/>
          <w:szCs w:val="20"/>
        </w:rPr>
      </w:pPr>
      <w:r w:rsidRPr="00ED26CE">
        <w:rPr>
          <w:rFonts w:ascii="Times New Roman" w:hAnsi="Times New Roman" w:cs="Times New Roman"/>
          <w:sz w:val="20"/>
          <w:szCs w:val="20"/>
        </w:rPr>
        <w:t>End of Block: Clientele Survey</w:t>
      </w:r>
    </w:p>
    <w:p w14:paraId="5AE891ED" w14:textId="77777777" w:rsidR="00AD6FB6" w:rsidRPr="00ED26CE" w:rsidRDefault="00AD6FB6">
      <w:pPr>
        <w:pStyle w:val="BlockSeparator"/>
        <w:rPr>
          <w:rFonts w:ascii="Times New Roman" w:hAnsi="Times New Roman" w:cs="Times New Roman"/>
          <w:sz w:val="20"/>
          <w:szCs w:val="20"/>
        </w:rPr>
      </w:pPr>
    </w:p>
    <w:p w14:paraId="2733053E" w14:textId="58523AE3" w:rsidR="00AD6FB6" w:rsidRDefault="00AD6FB6">
      <w:pPr>
        <w:rPr>
          <w:rFonts w:ascii="Times New Roman" w:hAnsi="Times New Roman" w:cs="Times New Roman"/>
        </w:rPr>
      </w:pPr>
    </w:p>
    <w:p w14:paraId="65A9F9F8" w14:textId="44E78153" w:rsidR="0059087B" w:rsidRDefault="0059087B">
      <w:pPr>
        <w:rPr>
          <w:rFonts w:ascii="Times New Roman" w:hAnsi="Times New Roman" w:cs="Times New Roman"/>
        </w:rPr>
      </w:pPr>
    </w:p>
    <w:p w14:paraId="00592C04" w14:textId="77FA4747" w:rsidR="0059087B" w:rsidRDefault="0059087B">
      <w:pPr>
        <w:rPr>
          <w:rFonts w:ascii="Times New Roman" w:hAnsi="Times New Roman" w:cs="Times New Roman"/>
        </w:rPr>
      </w:pPr>
    </w:p>
    <w:sectPr w:rsidR="0059087B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EDBB1" w14:textId="77777777" w:rsidR="004D35A9" w:rsidRDefault="004D35A9">
      <w:pPr>
        <w:spacing w:line="240" w:lineRule="auto"/>
      </w:pPr>
      <w:r>
        <w:separator/>
      </w:r>
    </w:p>
  </w:endnote>
  <w:endnote w:type="continuationSeparator" w:id="0">
    <w:p w14:paraId="06C7A97F" w14:textId="77777777" w:rsidR="004D35A9" w:rsidRDefault="004D35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1671A" w14:textId="77777777" w:rsidR="00EB001B" w:rsidRDefault="008612F3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716D5298" w14:textId="77777777" w:rsidR="00EB001B" w:rsidRDefault="00000000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70E50" w14:textId="77777777" w:rsidR="00EB001B" w:rsidRDefault="008612F3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4BAE89E8" w14:textId="77777777" w:rsidR="00EB001B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7AC19" w14:textId="77777777" w:rsidR="004D35A9" w:rsidRDefault="004D35A9">
      <w:pPr>
        <w:spacing w:line="240" w:lineRule="auto"/>
      </w:pPr>
      <w:r>
        <w:separator/>
      </w:r>
    </w:p>
  </w:footnote>
  <w:footnote w:type="continuationSeparator" w:id="0">
    <w:p w14:paraId="1EF0B8D7" w14:textId="77777777" w:rsidR="004D35A9" w:rsidRDefault="004D35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2839F" w14:textId="77777777" w:rsidR="000F73DC" w:rsidRDefault="008612F3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1867039">
    <w:abstractNumId w:val="2"/>
  </w:num>
  <w:num w:numId="2" w16cid:durableId="1251356456">
    <w:abstractNumId w:val="1"/>
  </w:num>
  <w:num w:numId="3" w16cid:durableId="268045028">
    <w:abstractNumId w:val="3"/>
  </w:num>
  <w:num w:numId="4" w16cid:durableId="1804956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embedSystemFont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016DBD"/>
    <w:rsid w:val="000F73DC"/>
    <w:rsid w:val="001C605E"/>
    <w:rsid w:val="004D35A9"/>
    <w:rsid w:val="0059087B"/>
    <w:rsid w:val="008612F3"/>
    <w:rsid w:val="00967409"/>
    <w:rsid w:val="00AD6FB6"/>
    <w:rsid w:val="00B70267"/>
    <w:rsid w:val="00BA2D1A"/>
    <w:rsid w:val="00C4373D"/>
    <w:rsid w:val="00DF5833"/>
    <w:rsid w:val="00ED26CE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CAD78"/>
  <w15:docId w15:val="{A360A1DC-9722-4280-8CAE-65625C62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s-ES"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  <w:lang w:val="es-ES"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s-ES" w:eastAsia="es-ES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styleId="Hyperlink">
    <w:name w:val="Hyperlink"/>
    <w:basedOn w:val="DefaultParagraphFont"/>
    <w:uiPriority w:val="99"/>
    <w:unhideWhenUsed/>
    <w:rsid w:val="005908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08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eda.nikbakht@jefferson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568</Words>
  <Characters>3242</Characters>
  <Application>Microsoft Office Word</Application>
  <DocSecurity>0</DocSecurity>
  <Lines>27</Lines>
  <Paragraphs>7</Paragraphs>
  <ScaleCrop>false</ScaleCrop>
  <Company>Qualtrics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Clientele Survey</dc:title>
  <dc:subject/>
  <dc:creator>Qualtrics</dc:creator>
  <cp:keywords/>
  <dc:description/>
  <cp:lastModifiedBy>annyella douglas</cp:lastModifiedBy>
  <cp:revision>6</cp:revision>
  <dcterms:created xsi:type="dcterms:W3CDTF">2021-07-01T18:18:00Z</dcterms:created>
  <dcterms:modified xsi:type="dcterms:W3CDTF">2023-04-25T00:56:00Z</dcterms:modified>
</cp:coreProperties>
</file>