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3740" w14:textId="74E89AE2" w:rsidR="00C20E14" w:rsidRDefault="00354855">
      <w:r>
        <w:rPr>
          <w:noProof/>
        </w:rPr>
        <w:drawing>
          <wp:inline distT="0" distB="0" distL="0" distR="0" wp14:anchorId="2794E42B" wp14:editId="754C012B">
            <wp:extent cx="7865886" cy="2719176"/>
            <wp:effectExtent l="1588" t="0" r="3492" b="3493"/>
            <wp:docPr id="5054009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92561" cy="272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0E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D0"/>
    <w:rsid w:val="00354855"/>
    <w:rsid w:val="00430CD0"/>
    <w:rsid w:val="00C2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89E5C2-CCD0-42E8-A6AD-9EE478BC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純平</dc:creator>
  <cp:keywords/>
  <dc:description/>
  <cp:lastModifiedBy>高橋　純平</cp:lastModifiedBy>
  <cp:revision>2</cp:revision>
  <dcterms:created xsi:type="dcterms:W3CDTF">2023-05-30T11:01:00Z</dcterms:created>
  <dcterms:modified xsi:type="dcterms:W3CDTF">2023-05-30T11:02:00Z</dcterms:modified>
</cp:coreProperties>
</file>