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D81B2" w14:textId="77777777" w:rsidR="005D073B" w:rsidRDefault="005D073B" w:rsidP="005D073B">
      <w:pPr>
        <w:pStyle w:val="Overskrift1"/>
        <w:spacing w:line="480" w:lineRule="auto"/>
        <w:rPr>
          <w:lang w:val="en-US"/>
        </w:rPr>
      </w:pPr>
      <w:r>
        <w:rPr>
          <w:lang w:val="en-US"/>
        </w:rPr>
        <w:t>Supplementary file</w:t>
      </w:r>
      <w:bookmarkStart w:id="0" w:name="_Toc133235673"/>
    </w:p>
    <w:p w14:paraId="6D293196" w14:textId="71547E1C" w:rsidR="00811B7D" w:rsidRPr="006D4374" w:rsidRDefault="00811B7D" w:rsidP="005D073B">
      <w:pPr>
        <w:spacing w:line="480" w:lineRule="auto"/>
        <w:rPr>
          <w:sz w:val="22"/>
          <w:szCs w:val="22"/>
          <w:lang w:val="en-US"/>
        </w:rPr>
      </w:pPr>
      <w:r w:rsidRPr="006D4374">
        <w:rPr>
          <w:b/>
          <w:bCs/>
          <w:sz w:val="22"/>
          <w:szCs w:val="22"/>
          <w:lang w:val="en-US"/>
        </w:rPr>
        <w:t>Supplementary Figure 1</w:t>
      </w:r>
      <w:r w:rsidR="005D073B" w:rsidRPr="006D4374">
        <w:rPr>
          <w:sz w:val="22"/>
          <w:szCs w:val="22"/>
          <w:lang w:val="en-US"/>
        </w:rPr>
        <w:t xml:space="preserve">. </w:t>
      </w:r>
      <w:r w:rsidRPr="006D4374">
        <w:rPr>
          <w:sz w:val="22"/>
          <w:szCs w:val="22"/>
          <w:lang w:val="en-US"/>
        </w:rPr>
        <w:t>Directed acyclic graph</w:t>
      </w:r>
      <w:bookmarkEnd w:id="0"/>
      <w:r w:rsidR="00A56A31" w:rsidRPr="006D4374">
        <w:rPr>
          <w:sz w:val="22"/>
          <w:szCs w:val="22"/>
          <w:lang w:val="en-US"/>
        </w:rPr>
        <w:t xml:space="preserve"> </w:t>
      </w:r>
      <w:r w:rsidR="00A3791E" w:rsidRPr="006D4374">
        <w:rPr>
          <w:sz w:val="22"/>
          <w:szCs w:val="22"/>
          <w:lang w:val="en-US"/>
        </w:rPr>
        <w:t>on</w:t>
      </w:r>
      <w:r w:rsidR="00A56A31" w:rsidRPr="006D4374">
        <w:rPr>
          <w:sz w:val="22"/>
          <w:szCs w:val="22"/>
          <w:lang w:val="en-US"/>
        </w:rPr>
        <w:t xml:space="preserve"> the assumed relations between BMI development in adulthood, postmenopausal breast cancer and </w:t>
      </w:r>
      <w:proofErr w:type="gramStart"/>
      <w:r w:rsidR="00A56A31" w:rsidRPr="006D4374">
        <w:rPr>
          <w:sz w:val="22"/>
          <w:szCs w:val="22"/>
          <w:lang w:val="en-US"/>
        </w:rPr>
        <w:t>covariates</w:t>
      </w:r>
      <w:proofErr w:type="gramEnd"/>
    </w:p>
    <w:p w14:paraId="60604718" w14:textId="0313E3E0" w:rsidR="00811B7D" w:rsidRPr="006D4374" w:rsidRDefault="00E779EC" w:rsidP="005D073B">
      <w:pPr>
        <w:spacing w:line="480" w:lineRule="auto"/>
        <w:rPr>
          <w:sz w:val="22"/>
          <w:szCs w:val="22"/>
          <w:lang w:val="en-US"/>
        </w:rPr>
      </w:pPr>
      <w:r w:rsidRPr="006D4374">
        <w:rPr>
          <w:noProof/>
          <w:sz w:val="22"/>
          <w:szCs w:val="22"/>
          <w:lang w:val="en-US"/>
        </w:rPr>
        <w:drawing>
          <wp:inline distT="0" distB="0" distL="0" distR="0" wp14:anchorId="2D19C944" wp14:editId="3A7D599A">
            <wp:extent cx="5416068" cy="3599059"/>
            <wp:effectExtent l="0" t="0" r="0" b="0"/>
            <wp:docPr id="829527600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527600" name="Bilde 829527600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7" t="3759" r="2529" b="12754"/>
                    <a:stretch/>
                  </pic:blipFill>
                  <pic:spPr bwMode="auto">
                    <a:xfrm>
                      <a:off x="0" y="0"/>
                      <a:ext cx="5417028" cy="3599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944A71" w14:textId="77777777" w:rsidR="00811B7D" w:rsidRPr="006D4374" w:rsidRDefault="00811B7D" w:rsidP="005D073B">
      <w:pPr>
        <w:pStyle w:val="Overskrift2"/>
        <w:spacing w:line="480" w:lineRule="auto"/>
        <w:rPr>
          <w:sz w:val="22"/>
          <w:szCs w:val="22"/>
          <w:lang w:val="en-US"/>
        </w:rPr>
      </w:pPr>
    </w:p>
    <w:p w14:paraId="4CB7DB4C" w14:textId="3A9A10FD" w:rsidR="00AD5C46" w:rsidRPr="00EE3D18" w:rsidRDefault="00A3791E" w:rsidP="00EE3D18">
      <w:pPr>
        <w:spacing w:line="480" w:lineRule="auto"/>
        <w:rPr>
          <w:rFonts w:ascii="Calibri" w:eastAsia="Times New Roman" w:hAnsi="Calibri" w:cs="Calibri"/>
          <w:color w:val="212121"/>
          <w:lang w:val="en-US" w:eastAsia="nb-NO"/>
        </w:rPr>
        <w:sectPr w:rsidR="00AD5C46" w:rsidRPr="00EE3D18" w:rsidSect="00EE3D18">
          <w:footerReference w:type="even" r:id="rId9"/>
          <w:footerReference w:type="default" r:id="rId10"/>
          <w:pgSz w:w="11906" w:h="16838"/>
          <w:pgMar w:top="567" w:right="1418" w:bottom="284" w:left="1418" w:header="709" w:footer="709" w:gutter="0"/>
          <w:lnNumType w:countBy="1" w:restart="continuous"/>
          <w:cols w:space="708"/>
          <w:docGrid w:linePitch="360"/>
        </w:sectPr>
      </w:pPr>
      <w:bookmarkStart w:id="1" w:name="_Toc133235674"/>
      <w:r w:rsidRPr="00EE3D18">
        <w:rPr>
          <w:lang w:val="en-US"/>
        </w:rPr>
        <w:t xml:space="preserve">Created from </w:t>
      </w:r>
      <w:hyperlink r:id="rId11" w:history="1">
        <w:r w:rsidRPr="00EE3D18">
          <w:rPr>
            <w:rStyle w:val="Hyperkobling"/>
            <w:lang w:val="en-US"/>
          </w:rPr>
          <w:t>https://dagitty.net</w:t>
        </w:r>
      </w:hyperlink>
      <w:r w:rsidRPr="00EE3D18">
        <w:rPr>
          <w:lang w:val="en-US"/>
        </w:rPr>
        <w:t xml:space="preserve">. </w:t>
      </w:r>
      <w:r w:rsidR="00AE4DE9" w:rsidRPr="00EE3D18">
        <w:rPr>
          <w:lang w:val="en-US"/>
        </w:rPr>
        <w:t xml:space="preserve">Based on the </w:t>
      </w:r>
      <w:r w:rsidR="00E779EC" w:rsidRPr="00EE3D18">
        <w:rPr>
          <w:lang w:val="en-US"/>
        </w:rPr>
        <w:t>acyclic graph</w:t>
      </w:r>
      <w:r w:rsidR="00AE4DE9" w:rsidRPr="00EE3D18">
        <w:rPr>
          <w:lang w:val="en-US"/>
        </w:rPr>
        <w:t>, we adjusted for a minimal sufficient adjustment set of variables to control for confounding</w:t>
      </w:r>
      <w:r w:rsidR="00FF6828" w:rsidRPr="00EE3D18">
        <w:rPr>
          <w:lang w:val="en-US"/>
        </w:rPr>
        <w:t>, except for body size in childhood and alcohol consumption</w:t>
      </w:r>
      <w:r w:rsidR="009B4546" w:rsidRPr="00EE3D18">
        <w:rPr>
          <w:lang w:val="en-US"/>
        </w:rPr>
        <w:t xml:space="preserve"> due to missing values</w:t>
      </w:r>
      <w:r w:rsidR="00FF6828" w:rsidRPr="00EE3D18">
        <w:rPr>
          <w:lang w:val="en-US"/>
        </w:rPr>
        <w:t>.</w:t>
      </w:r>
      <w:r w:rsidR="009B4546" w:rsidRPr="00EE3D18">
        <w:rPr>
          <w:lang w:val="en-US"/>
        </w:rPr>
        <w:t xml:space="preserve"> Adjustments were made for confounding factors depicted in white.</w:t>
      </w:r>
      <w:r w:rsidR="00FF6828" w:rsidRPr="00EE3D18">
        <w:rPr>
          <w:lang w:val="en-US"/>
        </w:rPr>
        <w:t xml:space="preserve"> </w:t>
      </w:r>
      <w:r w:rsidR="00AE4DE9" w:rsidRPr="00EE3D18">
        <w:rPr>
          <w:rFonts w:ascii="Calibri" w:eastAsia="Times New Roman" w:hAnsi="Calibri" w:cs="Calibri"/>
          <w:color w:val="212121"/>
          <w:lang w:val="en-US" w:eastAsia="nb-NO"/>
        </w:rPr>
        <w:t>The following assumption</w:t>
      </w:r>
      <w:r w:rsidR="00FF6828" w:rsidRPr="00EE3D18">
        <w:rPr>
          <w:rFonts w:ascii="Calibri" w:eastAsia="Times New Roman" w:hAnsi="Calibri" w:cs="Calibri"/>
          <w:color w:val="212121"/>
          <w:lang w:val="en-US" w:eastAsia="nb-NO"/>
        </w:rPr>
        <w:t>s</w:t>
      </w:r>
      <w:r w:rsidR="00AE4DE9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 were made when </w:t>
      </w:r>
      <w:r w:rsidR="00AD5C46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considering </w:t>
      </w:r>
      <w:r w:rsidR="009B4546" w:rsidRPr="00EE3D18">
        <w:rPr>
          <w:rFonts w:ascii="Calibri" w:eastAsia="Times New Roman" w:hAnsi="Calibri" w:cs="Calibri"/>
          <w:color w:val="212121"/>
          <w:lang w:val="en-US" w:eastAsia="nb-NO"/>
        </w:rPr>
        <w:t>covariates for the</w:t>
      </w:r>
      <w:r w:rsidR="00AD5C46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 multivariable model</w:t>
      </w:r>
      <w:r w:rsidR="00AE4DE9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: </w:t>
      </w:r>
      <w:r w:rsidR="00EE3D18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1) </w:t>
      </w:r>
      <w:r w:rsidR="00AE4DE9" w:rsidRPr="00EE3D18">
        <w:rPr>
          <w:rFonts w:ascii="Calibri" w:eastAsia="Times New Roman" w:hAnsi="Calibri" w:cs="Calibri"/>
          <w:color w:val="212121"/>
          <w:lang w:val="en-US" w:eastAsia="nb-NO"/>
        </w:rPr>
        <w:t>Age is related to body fatness as older women tend to be leaner than younger women, and various birth cohorts have different BMI development. Age is also a risk factor for</w:t>
      </w:r>
      <w:r w:rsidR="0089016D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 breast cancer</w:t>
      </w:r>
      <w:r w:rsidR="00AE4DE9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. We further assumed that age of women affected OC and </w:t>
      </w:r>
      <w:proofErr w:type="spellStart"/>
      <w:r w:rsidR="00AE4DE9" w:rsidRPr="00EE3D18">
        <w:rPr>
          <w:rFonts w:ascii="Calibri" w:eastAsia="Times New Roman" w:hAnsi="Calibri" w:cs="Calibri"/>
          <w:color w:val="212121"/>
          <w:lang w:val="en-US" w:eastAsia="nb-NO"/>
        </w:rPr>
        <w:t>MHT</w:t>
      </w:r>
      <w:proofErr w:type="spellEnd"/>
      <w:r w:rsidR="00AE4DE9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 status</w:t>
      </w:r>
      <w:r w:rsidR="00EE3D18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; 2) </w:t>
      </w:r>
      <w:r w:rsidR="00FF6828" w:rsidRPr="00EE3D18">
        <w:rPr>
          <w:rFonts w:ascii="Calibri" w:eastAsia="Times New Roman" w:hAnsi="Calibri" w:cs="Calibri"/>
          <w:color w:val="212121"/>
          <w:lang w:val="en-US" w:eastAsia="nb-NO"/>
        </w:rPr>
        <w:t>Age at menarche</w:t>
      </w:r>
      <w:r w:rsidR="0056778A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 could be related to weight in adulthood</w:t>
      </w:r>
      <w:r w:rsidR="0089016D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 as well as breast cancer incidence</w:t>
      </w:r>
      <w:r w:rsidR="0056778A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. One study demonstrated that age at menarche </w:t>
      </w:r>
      <w:r w:rsidR="0056778A" w:rsidRPr="00EE3D18">
        <w:rPr>
          <w:rFonts w:ascii="Calibri" w:eastAsia="Times New Roman" w:hAnsi="Calibri" w:cs="Calibri"/>
          <w:color w:val="212121"/>
          <w:lang w:val="en-US" w:eastAsia="nb-NO"/>
        </w:rPr>
        <w:lastRenderedPageBreak/>
        <w:t>is inversely associated with subsequent obesity</w:t>
      </w:r>
      <w:r w:rsidR="0056778A" w:rsidRPr="00EE3D18">
        <w:rPr>
          <w:rStyle w:val="Fotnotereferanse"/>
          <w:lang w:val="en-US"/>
        </w:rPr>
        <w:footnoteReference w:id="2"/>
      </w:r>
      <w:r w:rsidR="00EE3D18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; 3) </w:t>
      </w:r>
      <w:r w:rsidR="00FF6828" w:rsidRPr="00EE3D18">
        <w:rPr>
          <w:rFonts w:ascii="Calibri" w:eastAsia="Times New Roman" w:hAnsi="Calibri" w:cs="Calibri"/>
          <w:color w:val="212121"/>
          <w:lang w:val="en-US" w:eastAsia="nb-NO"/>
        </w:rPr>
        <w:t>Parity/age at first birth</w:t>
      </w:r>
      <w:r w:rsidR="0056778A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 could be related to body fatness </w:t>
      </w:r>
      <w:r w:rsidR="0089016D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in addition to breast cancer incidence, </w:t>
      </w:r>
      <w:r w:rsidR="0056778A" w:rsidRPr="00EE3D18">
        <w:rPr>
          <w:rFonts w:ascii="Calibri" w:eastAsia="Times New Roman" w:hAnsi="Calibri" w:cs="Calibri"/>
          <w:color w:val="212121"/>
          <w:lang w:val="en-US" w:eastAsia="nb-NO"/>
        </w:rPr>
        <w:t>as weight gained during pregnancy is not completely lost following delivery, leading to progressive weight gain over multiple pregnancies and, for some, development of obesity</w:t>
      </w:r>
      <w:r w:rsidR="0056778A" w:rsidRPr="00EE3D18">
        <w:rPr>
          <w:rStyle w:val="Fotnotereferanse"/>
          <w:lang w:val="en-US"/>
        </w:rPr>
        <w:footnoteReference w:id="3"/>
      </w:r>
      <w:r w:rsidR="0056778A" w:rsidRPr="00EE3D18">
        <w:rPr>
          <w:rFonts w:ascii="Calibri" w:eastAsia="Times New Roman" w:hAnsi="Calibri" w:cs="Calibri"/>
          <w:color w:val="212121"/>
          <w:lang w:val="en-US" w:eastAsia="nb-NO"/>
        </w:rPr>
        <w:t>.</w:t>
      </w:r>
      <w:r w:rsidR="009B4546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 Parity is also related to breastfeeding duration, alcohol consumption and smoking</w:t>
      </w:r>
      <w:r w:rsidR="00EE3D18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; 4) </w:t>
      </w:r>
      <w:proofErr w:type="spellStart"/>
      <w:r w:rsidR="00AD5C46" w:rsidRPr="00EE3D18">
        <w:rPr>
          <w:rFonts w:ascii="Calibri" w:eastAsia="Times New Roman" w:hAnsi="Calibri" w:cs="Calibri"/>
          <w:color w:val="212121"/>
          <w:lang w:val="en-US" w:eastAsia="nb-NO"/>
        </w:rPr>
        <w:t>MHT</w:t>
      </w:r>
      <w:proofErr w:type="spellEnd"/>
      <w:r w:rsidR="00AD5C46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 use </w:t>
      </w:r>
      <w:r w:rsidR="0089016D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is a risk factor for breast cancer and </w:t>
      </w:r>
      <w:r w:rsidR="00AD5C46" w:rsidRPr="00EE3D18">
        <w:rPr>
          <w:rFonts w:ascii="Calibri" w:eastAsia="Times New Roman" w:hAnsi="Calibri" w:cs="Calibri"/>
          <w:color w:val="212121"/>
          <w:lang w:val="en-US" w:eastAsia="nb-NO"/>
        </w:rPr>
        <w:t>could potentially cause weight change although no current evidence exists</w:t>
      </w:r>
      <w:r w:rsidR="00EE3D18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; 5) </w:t>
      </w:r>
      <w:r w:rsidR="00AD5C46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Breast cancer in mother </w:t>
      </w:r>
      <w:r w:rsidR="0089016D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is a proxy for genetic susceptibility for breast cancer (BRCA1/2 mutations) and </w:t>
      </w:r>
      <w:r w:rsidR="00AD5C46" w:rsidRPr="00EE3D18">
        <w:rPr>
          <w:rFonts w:ascii="Calibri" w:eastAsia="Times New Roman" w:hAnsi="Calibri" w:cs="Calibri"/>
          <w:color w:val="212121"/>
          <w:lang w:val="en-US" w:eastAsia="nb-NO"/>
        </w:rPr>
        <w:t>could affect subsequent choices such as exogenous hormone use, age at first birth and parity</w:t>
      </w:r>
      <w:r w:rsidR="00EE3D18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; 6) </w:t>
      </w:r>
      <w:r w:rsidR="00AD5C46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Physical activity </w:t>
      </w:r>
      <w:r w:rsidR="009B4546" w:rsidRPr="00EE3D18">
        <w:rPr>
          <w:rFonts w:ascii="Calibri" w:eastAsia="Times New Roman" w:hAnsi="Calibri" w:cs="Calibri"/>
          <w:color w:val="212121"/>
          <w:lang w:val="en-US" w:eastAsia="nb-NO"/>
        </w:rPr>
        <w:t>has a</w:t>
      </w:r>
      <w:r w:rsidR="0089016D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 protective </w:t>
      </w:r>
      <w:r w:rsidR="009B4546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effect on </w:t>
      </w:r>
      <w:r w:rsidR="0089016D" w:rsidRPr="00EE3D18">
        <w:rPr>
          <w:rFonts w:ascii="Calibri" w:eastAsia="Times New Roman" w:hAnsi="Calibri" w:cs="Calibri"/>
          <w:color w:val="212121"/>
          <w:lang w:val="en-US" w:eastAsia="nb-NO"/>
        </w:rPr>
        <w:t>breast cancer</w:t>
      </w:r>
      <w:r w:rsidR="009B4546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 risk</w:t>
      </w:r>
      <w:r w:rsidR="0089016D" w:rsidRPr="00EE3D18">
        <w:rPr>
          <w:rFonts w:ascii="Calibri" w:eastAsia="Times New Roman" w:hAnsi="Calibri" w:cs="Calibri"/>
          <w:color w:val="212121"/>
          <w:lang w:val="en-US" w:eastAsia="nb-NO"/>
        </w:rPr>
        <w:t>,</w:t>
      </w:r>
      <w:r w:rsidR="00AD5C46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 and reductions in habitual levels of physical activity and increased sedentary behaviors is associated with </w:t>
      </w:r>
      <w:proofErr w:type="spellStart"/>
      <w:r w:rsidR="00AD5C46" w:rsidRPr="00EE3D18">
        <w:rPr>
          <w:rFonts w:ascii="Calibri" w:eastAsia="Times New Roman" w:hAnsi="Calibri" w:cs="Calibri"/>
          <w:color w:val="212121"/>
          <w:lang w:val="en-US" w:eastAsia="nb-NO"/>
        </w:rPr>
        <w:t>increase</w:t>
      </w:r>
      <w:proofErr w:type="spellEnd"/>
      <w:r w:rsidR="00AD5C46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 risk of obesity</w:t>
      </w:r>
      <w:r w:rsidR="00AD5C46" w:rsidRPr="00EE3D18">
        <w:rPr>
          <w:rStyle w:val="Fotnotereferanse"/>
          <w:lang w:val="en-US"/>
        </w:rPr>
        <w:footnoteReference w:id="4"/>
      </w:r>
      <w:r w:rsidR="00AD5C46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. </w:t>
      </w:r>
      <w:r w:rsidR="009B4546" w:rsidRPr="00EE3D18">
        <w:rPr>
          <w:rFonts w:ascii="Calibri" w:eastAsia="Times New Roman" w:hAnsi="Calibri" w:cs="Calibri"/>
          <w:color w:val="212121"/>
          <w:lang w:val="en-US" w:eastAsia="nb-NO"/>
        </w:rPr>
        <w:t>Vigorous physical activity could postpone pubertal onset</w:t>
      </w:r>
      <w:r w:rsidR="00EE3D18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; 7) </w:t>
      </w:r>
      <w:r w:rsidR="00AD5C46" w:rsidRPr="00EE3D18">
        <w:rPr>
          <w:rFonts w:ascii="Calibri" w:eastAsia="Times New Roman" w:hAnsi="Calibri" w:cs="Calibri"/>
          <w:color w:val="212121"/>
          <w:lang w:val="en-US" w:eastAsia="nb-NO"/>
        </w:rPr>
        <w:t>Smoking cessation is associated with weight gain</w:t>
      </w:r>
      <w:r w:rsidR="00AD5C46" w:rsidRPr="00EE3D18">
        <w:rPr>
          <w:rStyle w:val="Fotnotereferanse"/>
          <w:lang w:val="en-US"/>
        </w:rPr>
        <w:footnoteReference w:id="5"/>
      </w:r>
      <w:r w:rsidR="009B4546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 as well as being a risk factor for breast cancer</w:t>
      </w:r>
      <w:r w:rsidR="00AD5C46" w:rsidRPr="00EE3D18">
        <w:rPr>
          <w:rFonts w:ascii="Calibri" w:eastAsia="Times New Roman" w:hAnsi="Calibri" w:cs="Calibri"/>
          <w:color w:val="212121"/>
          <w:lang w:val="en-US" w:eastAsia="nb-NO"/>
        </w:rPr>
        <w:t>.</w:t>
      </w:r>
      <w:r w:rsidR="009B4546" w:rsidRPr="00EE3D18">
        <w:rPr>
          <w:rFonts w:ascii="Calibri" w:eastAsia="Times New Roman" w:hAnsi="Calibri" w:cs="Calibri"/>
          <w:color w:val="212121"/>
          <w:lang w:val="en-US" w:eastAsia="nb-NO"/>
        </w:rPr>
        <w:t xml:space="preserve"> Smoking behavior is related to physical activity and alcohol consumption.</w:t>
      </w:r>
    </w:p>
    <w:p w14:paraId="32ADA83B" w14:textId="77777777" w:rsidR="00DE42E3" w:rsidRPr="00EE3D18" w:rsidRDefault="00DE42E3" w:rsidP="005D073B">
      <w:pPr>
        <w:spacing w:line="480" w:lineRule="auto"/>
        <w:rPr>
          <w:b/>
          <w:bCs/>
          <w:lang w:val="en-US"/>
        </w:rPr>
        <w:sectPr w:rsidR="00DE42E3" w:rsidRPr="00EE3D18" w:rsidSect="00EE3D18">
          <w:type w:val="continuous"/>
          <w:pgSz w:w="11906" w:h="16838"/>
          <w:pgMar w:top="1418" w:right="567" w:bottom="1418" w:left="284" w:header="709" w:footer="709" w:gutter="0"/>
          <w:lnNumType w:countBy="1" w:restart="continuous"/>
          <w:cols w:space="708"/>
          <w:docGrid w:linePitch="360"/>
        </w:sectPr>
      </w:pPr>
    </w:p>
    <w:p w14:paraId="34394219" w14:textId="10FA774E" w:rsidR="000A2555" w:rsidRPr="006D4374" w:rsidRDefault="000A2555" w:rsidP="005D073B">
      <w:pPr>
        <w:spacing w:line="480" w:lineRule="auto"/>
        <w:rPr>
          <w:sz w:val="22"/>
          <w:szCs w:val="22"/>
          <w:lang w:val="en-US"/>
        </w:rPr>
      </w:pPr>
      <w:r w:rsidRPr="006D4374">
        <w:rPr>
          <w:b/>
          <w:bCs/>
          <w:sz w:val="22"/>
          <w:szCs w:val="22"/>
          <w:lang w:val="en-US"/>
        </w:rPr>
        <w:lastRenderedPageBreak/>
        <w:t xml:space="preserve">Supplementary Figure </w:t>
      </w:r>
      <w:r w:rsidR="00811B7D" w:rsidRPr="006D4374">
        <w:rPr>
          <w:b/>
          <w:bCs/>
          <w:sz w:val="22"/>
          <w:szCs w:val="22"/>
          <w:lang w:val="en-US"/>
        </w:rPr>
        <w:t>2</w:t>
      </w:r>
      <w:r w:rsidR="005D0F62" w:rsidRPr="006D4374">
        <w:rPr>
          <w:sz w:val="22"/>
          <w:szCs w:val="22"/>
          <w:lang w:val="en-US"/>
        </w:rPr>
        <w:t xml:space="preserve"> – </w:t>
      </w:r>
      <w:proofErr w:type="spellStart"/>
      <w:r w:rsidR="00E44783" w:rsidRPr="006D4374">
        <w:rPr>
          <w:sz w:val="22"/>
          <w:szCs w:val="22"/>
          <w:lang w:val="en-US"/>
        </w:rPr>
        <w:t>Twoway</w:t>
      </w:r>
      <w:proofErr w:type="spellEnd"/>
      <w:r w:rsidR="00E44783" w:rsidRPr="006D4374">
        <w:rPr>
          <w:sz w:val="22"/>
          <w:szCs w:val="22"/>
          <w:lang w:val="en-US"/>
        </w:rPr>
        <w:t xml:space="preserve"> scatterplots of i</w:t>
      </w:r>
      <w:r w:rsidR="005D0F62" w:rsidRPr="006D4374">
        <w:rPr>
          <w:sz w:val="22"/>
          <w:szCs w:val="22"/>
          <w:lang w:val="en-US"/>
        </w:rPr>
        <w:t>ndividual BMI trajectories by trajectory group</w:t>
      </w:r>
      <w:bookmarkEnd w:id="1"/>
    </w:p>
    <w:p w14:paraId="7186DCD6" w14:textId="5F95082A" w:rsidR="00646658" w:rsidRPr="006D4374" w:rsidRDefault="00E44783" w:rsidP="005D073B">
      <w:pPr>
        <w:spacing w:line="480" w:lineRule="auto"/>
        <w:rPr>
          <w:sz w:val="22"/>
          <w:szCs w:val="22"/>
          <w:lang w:val="en-US"/>
        </w:rPr>
      </w:pPr>
      <w:r w:rsidRPr="006D4374">
        <w:rPr>
          <w:noProof/>
          <w:sz w:val="22"/>
          <w:szCs w:val="22"/>
          <w:lang w:val="en-US"/>
        </w:rPr>
        <w:drawing>
          <wp:inline distT="0" distB="0" distL="0" distR="0" wp14:anchorId="1C866E6E" wp14:editId="43E0E8D1">
            <wp:extent cx="5759450" cy="4179570"/>
            <wp:effectExtent l="0" t="0" r="6350" b="0"/>
            <wp:docPr id="351529940" name="Bilde 1" descr="Et bilde som inneholder stridsvog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529940" name="Bilde 1" descr="Et bilde som inneholder stridsvogn&#10;&#10;Automatisk generert beskrivels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7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6658" w:rsidRPr="006D4374">
        <w:rPr>
          <w:sz w:val="22"/>
          <w:szCs w:val="22"/>
          <w:lang w:val="en-US"/>
        </w:rPr>
        <w:br w:type="page"/>
      </w:r>
    </w:p>
    <w:p w14:paraId="0A1AFAC3" w14:textId="757542F1" w:rsidR="008B6732" w:rsidRPr="006D4374" w:rsidRDefault="008B6732" w:rsidP="005D073B">
      <w:pPr>
        <w:tabs>
          <w:tab w:val="left" w:pos="4445"/>
        </w:tabs>
        <w:spacing w:line="480" w:lineRule="auto"/>
        <w:rPr>
          <w:sz w:val="22"/>
          <w:szCs w:val="22"/>
          <w:lang w:val="en-US"/>
        </w:rPr>
        <w:sectPr w:rsidR="008B6732" w:rsidRPr="006D4374" w:rsidSect="00EE3D18">
          <w:pgSz w:w="11906" w:h="16838"/>
          <w:pgMar w:top="567" w:right="1418" w:bottom="284" w:left="1418" w:header="709" w:footer="709" w:gutter="0"/>
          <w:lnNumType w:countBy="1" w:restart="continuous"/>
          <w:cols w:space="708"/>
          <w:docGrid w:linePitch="360"/>
        </w:sectPr>
      </w:pPr>
    </w:p>
    <w:p w14:paraId="204B2FC7" w14:textId="6EFFCE78" w:rsidR="00E10964" w:rsidRPr="006D4374" w:rsidRDefault="00E10964" w:rsidP="005D073B">
      <w:pPr>
        <w:spacing w:line="480" w:lineRule="auto"/>
        <w:rPr>
          <w:sz w:val="22"/>
          <w:szCs w:val="22"/>
          <w:lang w:val="en-US"/>
        </w:rPr>
      </w:pPr>
      <w:bookmarkStart w:id="2" w:name="_Toc133235682"/>
      <w:bookmarkStart w:id="3" w:name="_Toc133235680"/>
      <w:bookmarkStart w:id="4" w:name="_Toc133235679"/>
      <w:r w:rsidRPr="006D4374">
        <w:rPr>
          <w:b/>
          <w:bCs/>
          <w:sz w:val="22"/>
          <w:szCs w:val="22"/>
          <w:lang w:val="en-US"/>
        </w:rPr>
        <w:lastRenderedPageBreak/>
        <w:t>Supplementary Table 1</w:t>
      </w:r>
      <w:r w:rsidR="005D073B" w:rsidRPr="006D4374">
        <w:rPr>
          <w:sz w:val="22"/>
          <w:szCs w:val="22"/>
          <w:lang w:val="en-US"/>
        </w:rPr>
        <w:t>.</w:t>
      </w:r>
      <w:r w:rsidRPr="006D4374">
        <w:rPr>
          <w:sz w:val="22"/>
          <w:szCs w:val="22"/>
          <w:lang w:val="en-US"/>
        </w:rPr>
        <w:t xml:space="preserve"> Age-adjusted analyses of body fatness and ER/PR/HER2-defined subtypes of postmenopausal breast cancer</w:t>
      </w:r>
      <w:bookmarkEnd w:id="2"/>
      <w:r w:rsidRPr="006D4374">
        <w:rPr>
          <w:sz w:val="22"/>
          <w:szCs w:val="22"/>
          <w:lang w:val="en-US"/>
        </w:rPr>
        <w:t xml:space="preserve"> </w:t>
      </w:r>
    </w:p>
    <w:tbl>
      <w:tblPr>
        <w:tblStyle w:val="Tabellrutenett"/>
        <w:tblW w:w="13608" w:type="dxa"/>
        <w:jc w:val="center"/>
        <w:tblLook w:val="04A0" w:firstRow="1" w:lastRow="0" w:firstColumn="1" w:lastColumn="0" w:noHBand="0" w:noVBand="1"/>
      </w:tblPr>
      <w:tblGrid>
        <w:gridCol w:w="2817"/>
        <w:gridCol w:w="728"/>
        <w:gridCol w:w="1812"/>
        <w:gridCol w:w="728"/>
        <w:gridCol w:w="1815"/>
        <w:gridCol w:w="728"/>
        <w:gridCol w:w="1821"/>
        <w:gridCol w:w="728"/>
        <w:gridCol w:w="1824"/>
        <w:gridCol w:w="607"/>
      </w:tblGrid>
      <w:tr w:rsidR="00EE3D18" w:rsidRPr="006D4374" w14:paraId="5C62AEE8" w14:textId="77777777" w:rsidTr="00EE3D18">
        <w:trPr>
          <w:jc w:val="center"/>
        </w:trPr>
        <w:tc>
          <w:tcPr>
            <w:tcW w:w="2825" w:type="dxa"/>
            <w:vMerge w:val="restart"/>
          </w:tcPr>
          <w:p w14:paraId="7F749FE2" w14:textId="77777777" w:rsidR="00E10964" w:rsidRPr="006D4374" w:rsidRDefault="00E10964" w:rsidP="005D073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48" w:type="dxa"/>
            <w:gridSpan w:val="2"/>
          </w:tcPr>
          <w:p w14:paraId="3826A2F4" w14:textId="77777777" w:rsidR="00E10964" w:rsidRPr="006D4374" w:rsidRDefault="00E10964" w:rsidP="005D073B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6D4374">
              <w:rPr>
                <w:b/>
                <w:bCs/>
                <w:sz w:val="22"/>
                <w:szCs w:val="22"/>
              </w:rPr>
              <w:t>Luminal</w:t>
            </w:r>
            <w:proofErr w:type="spellEnd"/>
            <w:r w:rsidRPr="006D4374">
              <w:rPr>
                <w:b/>
                <w:bCs/>
                <w:sz w:val="22"/>
                <w:szCs w:val="22"/>
              </w:rPr>
              <w:t xml:space="preserve"> A-like (n = 3,549)</w:t>
            </w:r>
          </w:p>
        </w:tc>
        <w:tc>
          <w:tcPr>
            <w:tcW w:w="2551" w:type="dxa"/>
            <w:gridSpan w:val="2"/>
          </w:tcPr>
          <w:p w14:paraId="3D463C3D" w14:textId="77777777" w:rsidR="00E10964" w:rsidRPr="006D4374" w:rsidRDefault="00E10964" w:rsidP="005D073B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6D4374">
              <w:rPr>
                <w:b/>
                <w:bCs/>
                <w:sz w:val="22"/>
                <w:szCs w:val="22"/>
              </w:rPr>
              <w:t>Luminal</w:t>
            </w:r>
            <w:proofErr w:type="spellEnd"/>
            <w:r w:rsidRPr="006D4374">
              <w:rPr>
                <w:b/>
                <w:bCs/>
                <w:sz w:val="22"/>
                <w:szCs w:val="22"/>
              </w:rPr>
              <w:t xml:space="preserve"> B-like (n = 1,387)</w:t>
            </w:r>
          </w:p>
        </w:tc>
        <w:tc>
          <w:tcPr>
            <w:tcW w:w="2557" w:type="dxa"/>
            <w:gridSpan w:val="2"/>
          </w:tcPr>
          <w:p w14:paraId="4A81C295" w14:textId="77777777" w:rsidR="00E10964" w:rsidRPr="006D4374" w:rsidRDefault="00E10964" w:rsidP="005D073B">
            <w:pPr>
              <w:rPr>
                <w:b/>
                <w:bCs/>
                <w:sz w:val="22"/>
                <w:szCs w:val="22"/>
              </w:rPr>
            </w:pPr>
            <w:r w:rsidRPr="006D4374">
              <w:rPr>
                <w:b/>
                <w:bCs/>
                <w:sz w:val="22"/>
                <w:szCs w:val="22"/>
              </w:rPr>
              <w:t>HER2-enriched (n = 248)</w:t>
            </w:r>
          </w:p>
        </w:tc>
        <w:tc>
          <w:tcPr>
            <w:tcW w:w="2560" w:type="dxa"/>
            <w:gridSpan w:val="2"/>
          </w:tcPr>
          <w:p w14:paraId="6F12A079" w14:textId="77777777" w:rsidR="00E10964" w:rsidRPr="006D4374" w:rsidRDefault="00E10964" w:rsidP="005D073B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6D4374">
              <w:rPr>
                <w:b/>
                <w:bCs/>
                <w:sz w:val="22"/>
                <w:szCs w:val="22"/>
              </w:rPr>
              <w:t>TNBC</w:t>
            </w:r>
            <w:proofErr w:type="spellEnd"/>
            <w:r w:rsidRPr="006D4374">
              <w:rPr>
                <w:b/>
                <w:bCs/>
                <w:sz w:val="22"/>
                <w:szCs w:val="22"/>
              </w:rPr>
              <w:t xml:space="preserve"> (n = 466)</w:t>
            </w:r>
          </w:p>
        </w:tc>
        <w:tc>
          <w:tcPr>
            <w:tcW w:w="567" w:type="dxa"/>
            <w:vMerge w:val="restart"/>
          </w:tcPr>
          <w:p w14:paraId="38A333B3" w14:textId="77777777" w:rsidR="00E10964" w:rsidRPr="006D4374" w:rsidRDefault="00E10964" w:rsidP="005D073B">
            <w:pPr>
              <w:rPr>
                <w:b/>
                <w:bCs/>
                <w:sz w:val="22"/>
                <w:szCs w:val="22"/>
              </w:rPr>
            </w:pPr>
          </w:p>
          <w:p w14:paraId="680329AD" w14:textId="77777777" w:rsidR="00E10964" w:rsidRPr="006D4374" w:rsidRDefault="00E10964" w:rsidP="005D073B">
            <w:pPr>
              <w:rPr>
                <w:b/>
                <w:bCs/>
                <w:sz w:val="22"/>
                <w:szCs w:val="22"/>
                <w:vertAlign w:val="subscript"/>
              </w:rPr>
            </w:pPr>
            <w:proofErr w:type="spellStart"/>
            <w:r w:rsidRPr="006D4374">
              <w:rPr>
                <w:b/>
                <w:bCs/>
                <w:i/>
                <w:iCs/>
                <w:sz w:val="22"/>
                <w:szCs w:val="22"/>
              </w:rPr>
              <w:t>p</w:t>
            </w:r>
            <w:r w:rsidRPr="006D4374">
              <w:rPr>
                <w:b/>
                <w:bCs/>
                <w:sz w:val="22"/>
                <w:szCs w:val="22"/>
                <w:vertAlign w:val="subscript"/>
              </w:rPr>
              <w:t>het</w:t>
            </w:r>
            <w:r w:rsidRPr="006D4374">
              <w:rPr>
                <w:b/>
                <w:bCs/>
                <w:sz w:val="22"/>
                <w:szCs w:val="22"/>
                <w:vertAlign w:val="superscript"/>
              </w:rPr>
              <w:t>a</w:t>
            </w:r>
            <w:proofErr w:type="spellEnd"/>
          </w:p>
        </w:tc>
      </w:tr>
      <w:tr w:rsidR="00EE3D18" w:rsidRPr="006D4374" w14:paraId="1EA46CA3" w14:textId="77777777" w:rsidTr="00EE3D18">
        <w:trPr>
          <w:jc w:val="center"/>
        </w:trPr>
        <w:tc>
          <w:tcPr>
            <w:tcW w:w="2825" w:type="dxa"/>
            <w:vMerge/>
          </w:tcPr>
          <w:p w14:paraId="50DCEB0C" w14:textId="77777777" w:rsidR="00E10964" w:rsidRPr="006D4374" w:rsidRDefault="00E10964" w:rsidP="005D073B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</w:tcPr>
          <w:p w14:paraId="4632135C" w14:textId="77777777" w:rsidR="00E10964" w:rsidRPr="006D4374" w:rsidRDefault="00E10964" w:rsidP="005D073B">
            <w:pPr>
              <w:rPr>
                <w:b/>
                <w:bCs/>
                <w:sz w:val="22"/>
                <w:szCs w:val="22"/>
              </w:rPr>
            </w:pPr>
            <w:r w:rsidRPr="006D4374">
              <w:rPr>
                <w:b/>
                <w:bCs/>
                <w:sz w:val="22"/>
                <w:szCs w:val="22"/>
              </w:rPr>
              <w:t xml:space="preserve">Cases </w:t>
            </w:r>
          </w:p>
        </w:tc>
        <w:tc>
          <w:tcPr>
            <w:tcW w:w="1820" w:type="dxa"/>
          </w:tcPr>
          <w:p w14:paraId="0A1D8EC3" w14:textId="77777777" w:rsidR="00E10964" w:rsidRPr="006D4374" w:rsidRDefault="00E10964" w:rsidP="005D073B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D4374">
              <w:rPr>
                <w:b/>
                <w:bCs/>
                <w:sz w:val="22"/>
                <w:szCs w:val="22"/>
                <w:lang w:val="en-US"/>
              </w:rPr>
              <w:t xml:space="preserve">Age-adjusted HR (95% </w:t>
            </w:r>
            <w:proofErr w:type="gramStart"/>
            <w:r w:rsidRPr="006D4374">
              <w:rPr>
                <w:b/>
                <w:bCs/>
                <w:sz w:val="22"/>
                <w:szCs w:val="22"/>
                <w:lang w:val="en-US"/>
              </w:rPr>
              <w:t>CI)</w:t>
            </w:r>
            <w:r w:rsidRPr="006D4374">
              <w:rPr>
                <w:b/>
                <w:bCs/>
                <w:sz w:val="22"/>
                <w:szCs w:val="22"/>
                <w:vertAlign w:val="superscript"/>
                <w:lang w:val="en-US"/>
              </w:rPr>
              <w:t>a</w:t>
            </w:r>
            <w:proofErr w:type="gramEnd"/>
          </w:p>
        </w:tc>
        <w:tc>
          <w:tcPr>
            <w:tcW w:w="728" w:type="dxa"/>
          </w:tcPr>
          <w:p w14:paraId="2AFA7641" w14:textId="77777777" w:rsidR="00E10964" w:rsidRPr="006D4374" w:rsidRDefault="00E10964" w:rsidP="005D073B">
            <w:pPr>
              <w:rPr>
                <w:b/>
                <w:bCs/>
                <w:sz w:val="22"/>
                <w:szCs w:val="22"/>
              </w:rPr>
            </w:pPr>
            <w:r w:rsidRPr="006D4374">
              <w:rPr>
                <w:b/>
                <w:bCs/>
                <w:sz w:val="22"/>
                <w:szCs w:val="22"/>
              </w:rPr>
              <w:t>Cases</w:t>
            </w:r>
          </w:p>
        </w:tc>
        <w:tc>
          <w:tcPr>
            <w:tcW w:w="1823" w:type="dxa"/>
          </w:tcPr>
          <w:p w14:paraId="659763EB" w14:textId="77777777" w:rsidR="00E10964" w:rsidRPr="006D4374" w:rsidRDefault="00E10964" w:rsidP="005D073B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D4374">
              <w:rPr>
                <w:b/>
                <w:bCs/>
                <w:sz w:val="22"/>
                <w:szCs w:val="22"/>
                <w:lang w:val="en-US"/>
              </w:rPr>
              <w:t xml:space="preserve">Age-adjusted HR (95% </w:t>
            </w:r>
            <w:proofErr w:type="gramStart"/>
            <w:r w:rsidRPr="006D4374">
              <w:rPr>
                <w:b/>
                <w:bCs/>
                <w:sz w:val="22"/>
                <w:szCs w:val="22"/>
                <w:lang w:val="en-US"/>
              </w:rPr>
              <w:t>CI)</w:t>
            </w:r>
            <w:r w:rsidRPr="006D4374">
              <w:rPr>
                <w:b/>
                <w:bCs/>
                <w:sz w:val="22"/>
                <w:szCs w:val="22"/>
                <w:vertAlign w:val="superscript"/>
                <w:lang w:val="en-US"/>
              </w:rPr>
              <w:t>a</w:t>
            </w:r>
            <w:proofErr w:type="gramEnd"/>
          </w:p>
        </w:tc>
        <w:tc>
          <w:tcPr>
            <w:tcW w:w="728" w:type="dxa"/>
          </w:tcPr>
          <w:p w14:paraId="7BE11312" w14:textId="77777777" w:rsidR="00E10964" w:rsidRPr="006D4374" w:rsidRDefault="00E10964" w:rsidP="005D073B">
            <w:pPr>
              <w:rPr>
                <w:b/>
                <w:bCs/>
                <w:sz w:val="22"/>
                <w:szCs w:val="22"/>
              </w:rPr>
            </w:pPr>
            <w:r w:rsidRPr="006D4374">
              <w:rPr>
                <w:b/>
                <w:bCs/>
                <w:sz w:val="22"/>
                <w:szCs w:val="22"/>
              </w:rPr>
              <w:t>Cases</w:t>
            </w:r>
          </w:p>
        </w:tc>
        <w:tc>
          <w:tcPr>
            <w:tcW w:w="1829" w:type="dxa"/>
          </w:tcPr>
          <w:p w14:paraId="04A59E8A" w14:textId="77777777" w:rsidR="00E10964" w:rsidRPr="006D4374" w:rsidRDefault="00E10964" w:rsidP="005D073B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D4374">
              <w:rPr>
                <w:b/>
                <w:bCs/>
                <w:sz w:val="22"/>
                <w:szCs w:val="22"/>
                <w:lang w:val="en-US"/>
              </w:rPr>
              <w:t xml:space="preserve">Age-adjusted HR (95% </w:t>
            </w:r>
            <w:proofErr w:type="gramStart"/>
            <w:r w:rsidRPr="006D4374">
              <w:rPr>
                <w:b/>
                <w:bCs/>
                <w:sz w:val="22"/>
                <w:szCs w:val="22"/>
                <w:lang w:val="en-US"/>
              </w:rPr>
              <w:t>CI)</w:t>
            </w:r>
            <w:r w:rsidRPr="006D4374">
              <w:rPr>
                <w:b/>
                <w:bCs/>
                <w:sz w:val="22"/>
                <w:szCs w:val="22"/>
                <w:vertAlign w:val="superscript"/>
                <w:lang w:val="en-US"/>
              </w:rPr>
              <w:t>a</w:t>
            </w:r>
            <w:proofErr w:type="gramEnd"/>
          </w:p>
        </w:tc>
        <w:tc>
          <w:tcPr>
            <w:tcW w:w="728" w:type="dxa"/>
          </w:tcPr>
          <w:p w14:paraId="60BFD77E" w14:textId="77777777" w:rsidR="00E10964" w:rsidRPr="006D4374" w:rsidRDefault="00E10964" w:rsidP="005D073B">
            <w:pPr>
              <w:rPr>
                <w:b/>
                <w:bCs/>
                <w:sz w:val="22"/>
                <w:szCs w:val="22"/>
              </w:rPr>
            </w:pPr>
            <w:r w:rsidRPr="006D4374">
              <w:rPr>
                <w:b/>
                <w:bCs/>
                <w:sz w:val="22"/>
                <w:szCs w:val="22"/>
              </w:rPr>
              <w:t>Cases</w:t>
            </w:r>
          </w:p>
        </w:tc>
        <w:tc>
          <w:tcPr>
            <w:tcW w:w="1832" w:type="dxa"/>
          </w:tcPr>
          <w:p w14:paraId="3ABAE1ED" w14:textId="77777777" w:rsidR="00E10964" w:rsidRPr="006D4374" w:rsidRDefault="00E10964" w:rsidP="005D073B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D4374">
              <w:rPr>
                <w:b/>
                <w:bCs/>
                <w:sz w:val="22"/>
                <w:szCs w:val="22"/>
                <w:lang w:val="en-US"/>
              </w:rPr>
              <w:t xml:space="preserve">Age-adjusted HR (95% </w:t>
            </w:r>
            <w:proofErr w:type="gramStart"/>
            <w:r w:rsidRPr="006D4374">
              <w:rPr>
                <w:b/>
                <w:bCs/>
                <w:sz w:val="22"/>
                <w:szCs w:val="22"/>
                <w:lang w:val="en-US"/>
              </w:rPr>
              <w:t>CI)</w:t>
            </w:r>
            <w:r w:rsidRPr="006D4374">
              <w:rPr>
                <w:b/>
                <w:bCs/>
                <w:sz w:val="22"/>
                <w:szCs w:val="22"/>
                <w:vertAlign w:val="superscript"/>
                <w:lang w:val="en-US"/>
              </w:rPr>
              <w:t>a</w:t>
            </w:r>
            <w:proofErr w:type="gramEnd"/>
          </w:p>
        </w:tc>
        <w:tc>
          <w:tcPr>
            <w:tcW w:w="567" w:type="dxa"/>
            <w:vMerge/>
          </w:tcPr>
          <w:p w14:paraId="2E7A232E" w14:textId="77777777" w:rsidR="00E10964" w:rsidRPr="006D4374" w:rsidRDefault="00E10964" w:rsidP="005D073B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EE3D18" w:rsidRPr="006D4374" w14:paraId="6F517C35" w14:textId="77777777" w:rsidTr="00EE3D18">
        <w:trPr>
          <w:trHeight w:val="1427"/>
          <w:jc w:val="center"/>
        </w:trPr>
        <w:tc>
          <w:tcPr>
            <w:tcW w:w="2825" w:type="dxa"/>
          </w:tcPr>
          <w:p w14:paraId="24E86349" w14:textId="77777777" w:rsidR="00E10964" w:rsidRPr="006D4374" w:rsidRDefault="00E10964" w:rsidP="005D073B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D4374">
              <w:rPr>
                <w:b/>
                <w:bCs/>
                <w:sz w:val="22"/>
                <w:szCs w:val="22"/>
                <w:lang w:val="en-US"/>
              </w:rPr>
              <w:t>BMI at wave 1</w:t>
            </w:r>
            <w:r w:rsidRPr="006D4374">
              <w:rPr>
                <w:b/>
                <w:bCs/>
                <w:sz w:val="22"/>
                <w:szCs w:val="22"/>
                <w:vertAlign w:val="superscript"/>
                <w:lang w:val="en-US"/>
              </w:rPr>
              <w:t>b, c</w:t>
            </w:r>
          </w:p>
          <w:p w14:paraId="0235B899" w14:textId="77777777" w:rsidR="00E10964" w:rsidRPr="006D4374" w:rsidRDefault="00E10964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Normal weight</w:t>
            </w:r>
          </w:p>
          <w:p w14:paraId="61F76739" w14:textId="77777777" w:rsidR="00E10964" w:rsidRPr="006D4374" w:rsidRDefault="00E10964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Underweight</w:t>
            </w:r>
          </w:p>
          <w:p w14:paraId="6B3FE4E7" w14:textId="77777777" w:rsidR="00E10964" w:rsidRPr="006D4374" w:rsidRDefault="00E10964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Overweight</w:t>
            </w:r>
          </w:p>
          <w:p w14:paraId="0D3D51AE" w14:textId="77777777" w:rsidR="00E10964" w:rsidRPr="006D4374" w:rsidRDefault="00E10964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Obesity</w:t>
            </w:r>
          </w:p>
        </w:tc>
        <w:tc>
          <w:tcPr>
            <w:tcW w:w="728" w:type="dxa"/>
          </w:tcPr>
          <w:p w14:paraId="04733916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5361AF4C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2,140</w:t>
            </w:r>
          </w:p>
          <w:p w14:paraId="658EDA30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74</w:t>
            </w:r>
          </w:p>
          <w:p w14:paraId="34554CA3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1,001</w:t>
            </w:r>
          </w:p>
          <w:p w14:paraId="4769E3F4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311</w:t>
            </w:r>
          </w:p>
        </w:tc>
        <w:tc>
          <w:tcPr>
            <w:tcW w:w="1820" w:type="dxa"/>
          </w:tcPr>
          <w:p w14:paraId="445AE035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6D581F8D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 xml:space="preserve">Ref. </w:t>
            </w:r>
          </w:p>
          <w:p w14:paraId="68BF5D4E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1.10 (0.87-1.38)</w:t>
            </w:r>
          </w:p>
          <w:p w14:paraId="106B678F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1.13 (1.05-1.22)</w:t>
            </w:r>
          </w:p>
          <w:p w14:paraId="037093D9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1.16 (1.03-1.31)</w:t>
            </w:r>
          </w:p>
        </w:tc>
        <w:tc>
          <w:tcPr>
            <w:tcW w:w="728" w:type="dxa"/>
          </w:tcPr>
          <w:p w14:paraId="10E49678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2C6D3AA2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893</w:t>
            </w:r>
          </w:p>
          <w:p w14:paraId="756F25CD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26</w:t>
            </w:r>
          </w:p>
          <w:p w14:paraId="440A1837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366</w:t>
            </w:r>
          </w:p>
          <w:p w14:paraId="524FE1CD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96</w:t>
            </w:r>
          </w:p>
        </w:tc>
        <w:tc>
          <w:tcPr>
            <w:tcW w:w="1823" w:type="dxa"/>
          </w:tcPr>
          <w:p w14:paraId="5D965DEC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6C9E0883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Ref.</w:t>
            </w:r>
          </w:p>
          <w:p w14:paraId="05B98B5F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0.92 (0.62-1.36)</w:t>
            </w:r>
          </w:p>
          <w:p w14:paraId="3A245FB4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0.99 (0.88-1.12)</w:t>
            </w:r>
          </w:p>
          <w:p w14:paraId="20784BF7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0.86 (0.70-1.07)</w:t>
            </w:r>
          </w:p>
        </w:tc>
        <w:tc>
          <w:tcPr>
            <w:tcW w:w="728" w:type="dxa"/>
          </w:tcPr>
          <w:p w14:paraId="420718D3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2550252E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163</w:t>
            </w:r>
          </w:p>
          <w:p w14:paraId="0EAF16FA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2</w:t>
            </w:r>
          </w:p>
          <w:p w14:paraId="6E113050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64</w:t>
            </w:r>
          </w:p>
          <w:p w14:paraId="24774F72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1829" w:type="dxa"/>
          </w:tcPr>
          <w:p w14:paraId="102F8EED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0B8ACAA8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Ref.</w:t>
            </w:r>
          </w:p>
          <w:p w14:paraId="668D371E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0.37 (0.09-1.48)</w:t>
            </w:r>
          </w:p>
          <w:p w14:paraId="52885A8E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1.00 (0.75-1.34)</w:t>
            </w:r>
          </w:p>
          <w:p w14:paraId="5406DF90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0.93 (0.57-1.51)</w:t>
            </w:r>
          </w:p>
        </w:tc>
        <w:tc>
          <w:tcPr>
            <w:tcW w:w="728" w:type="dxa"/>
          </w:tcPr>
          <w:p w14:paraId="26BB7952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012A08BF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281</w:t>
            </w:r>
          </w:p>
          <w:p w14:paraId="449E4594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12</w:t>
            </w:r>
          </w:p>
          <w:p w14:paraId="06E00F78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130</w:t>
            </w:r>
          </w:p>
          <w:p w14:paraId="5CBE1F39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42</w:t>
            </w:r>
          </w:p>
        </w:tc>
        <w:tc>
          <w:tcPr>
            <w:tcW w:w="1832" w:type="dxa"/>
          </w:tcPr>
          <w:p w14:paraId="04C0A321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6D3EDF29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Ref.</w:t>
            </w:r>
          </w:p>
          <w:p w14:paraId="20040E40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1.32 (0.74-2.36)</w:t>
            </w:r>
          </w:p>
          <w:p w14:paraId="56A36585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1.14 (0.92-1.40)</w:t>
            </w:r>
          </w:p>
          <w:p w14:paraId="557A88F7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1.22 (0.88-1.69)</w:t>
            </w:r>
          </w:p>
        </w:tc>
        <w:tc>
          <w:tcPr>
            <w:tcW w:w="567" w:type="dxa"/>
          </w:tcPr>
          <w:p w14:paraId="58E549EA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0.13</w:t>
            </w:r>
          </w:p>
        </w:tc>
      </w:tr>
      <w:tr w:rsidR="00EE3D18" w:rsidRPr="006D4374" w14:paraId="5A4009FC" w14:textId="77777777" w:rsidTr="00EE3D18">
        <w:trPr>
          <w:trHeight w:val="229"/>
          <w:jc w:val="center"/>
        </w:trPr>
        <w:tc>
          <w:tcPr>
            <w:tcW w:w="2825" w:type="dxa"/>
          </w:tcPr>
          <w:p w14:paraId="2416F42B" w14:textId="77777777" w:rsidR="00E10964" w:rsidRPr="006D4374" w:rsidRDefault="00E10964" w:rsidP="005D073B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D4374">
              <w:rPr>
                <w:b/>
                <w:bCs/>
                <w:sz w:val="22"/>
                <w:szCs w:val="22"/>
                <w:lang w:val="en-US"/>
              </w:rPr>
              <w:t>Age at onset (</w:t>
            </w:r>
            <w:proofErr w:type="spellStart"/>
            <w:r w:rsidRPr="006D4374">
              <w:rPr>
                <w:b/>
                <w:bCs/>
                <w:sz w:val="22"/>
                <w:szCs w:val="22"/>
                <w:lang w:val="en-US"/>
              </w:rPr>
              <w:t>yrs</w:t>
            </w:r>
            <w:proofErr w:type="spellEnd"/>
            <w:r w:rsidRPr="006D4374">
              <w:rPr>
                <w:b/>
                <w:bCs/>
                <w:sz w:val="22"/>
                <w:szCs w:val="22"/>
                <w:lang w:val="en-US"/>
              </w:rPr>
              <w:t>)</w:t>
            </w:r>
            <w:r w:rsidRPr="006D4374">
              <w:rPr>
                <w:b/>
                <w:bCs/>
                <w:sz w:val="22"/>
                <w:szCs w:val="22"/>
                <w:vertAlign w:val="superscript"/>
                <w:lang w:val="en-US"/>
              </w:rPr>
              <w:t>d</w:t>
            </w:r>
          </w:p>
          <w:p w14:paraId="1FA1D34A" w14:textId="77777777" w:rsidR="00E10964" w:rsidRPr="006D4374" w:rsidRDefault="00E10964" w:rsidP="005D073B">
            <w:pPr>
              <w:rPr>
                <w:sz w:val="22"/>
                <w:szCs w:val="22"/>
                <w:u w:val="single"/>
                <w:lang w:val="en-US"/>
              </w:rPr>
            </w:pPr>
            <w:r w:rsidRPr="006D4374">
              <w:rPr>
                <w:sz w:val="22"/>
                <w:szCs w:val="22"/>
                <w:u w:val="single"/>
                <w:lang w:val="en-US"/>
              </w:rPr>
              <w:t xml:space="preserve">BMI </w:t>
            </w:r>
            <w:r w:rsidRPr="006D4374">
              <w:rPr>
                <w:sz w:val="22"/>
                <w:szCs w:val="22"/>
                <w:u w:val="single"/>
              </w:rPr>
              <w:sym w:font="Symbol" w:char="F0B3"/>
            </w:r>
            <w:r w:rsidRPr="006D4374">
              <w:rPr>
                <w:sz w:val="22"/>
                <w:szCs w:val="22"/>
                <w:u w:val="single"/>
                <w:lang w:val="en-US"/>
              </w:rPr>
              <w:t xml:space="preserve"> 25 </w:t>
            </w:r>
          </w:p>
          <w:p w14:paraId="1E33842B" w14:textId="77777777" w:rsidR="00E10964" w:rsidRPr="006D4374" w:rsidRDefault="00E10964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Never OW</w:t>
            </w:r>
          </w:p>
          <w:p w14:paraId="396227A2" w14:textId="77777777" w:rsidR="00E10964" w:rsidRPr="006D4374" w:rsidRDefault="00E10964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&lt; 30</w:t>
            </w:r>
          </w:p>
          <w:p w14:paraId="05974CAB" w14:textId="77777777" w:rsidR="00E10964" w:rsidRPr="006D4374" w:rsidRDefault="00E10964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30-39</w:t>
            </w:r>
          </w:p>
          <w:p w14:paraId="1864F54B" w14:textId="77777777" w:rsidR="00E10964" w:rsidRPr="006D4374" w:rsidRDefault="00E10964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40-49</w:t>
            </w:r>
          </w:p>
          <w:p w14:paraId="7423086C" w14:textId="77777777" w:rsidR="00E10964" w:rsidRPr="006D4374" w:rsidRDefault="00E10964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</w:rPr>
              <w:sym w:font="Symbol" w:char="F0B3"/>
            </w:r>
            <w:r w:rsidRPr="006D4374">
              <w:rPr>
                <w:sz w:val="22"/>
                <w:szCs w:val="22"/>
                <w:lang w:val="en-US"/>
              </w:rPr>
              <w:t xml:space="preserve"> 50</w:t>
            </w:r>
          </w:p>
          <w:p w14:paraId="7F0710B1" w14:textId="77777777" w:rsidR="00E10964" w:rsidRPr="006D4374" w:rsidRDefault="00E10964" w:rsidP="005D073B">
            <w:pPr>
              <w:ind w:left="708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6D4374">
              <w:rPr>
                <w:i/>
                <w:iCs/>
                <w:sz w:val="22"/>
                <w:szCs w:val="22"/>
                <w:lang w:val="en-US"/>
              </w:rPr>
              <w:t>p</w:t>
            </w:r>
            <w:r w:rsidRPr="006D4374">
              <w:rPr>
                <w:sz w:val="22"/>
                <w:szCs w:val="22"/>
                <w:vertAlign w:val="subscript"/>
                <w:lang w:val="en-US"/>
              </w:rPr>
              <w:t>trend</w:t>
            </w:r>
            <w:r w:rsidRPr="006D4374">
              <w:rPr>
                <w:sz w:val="22"/>
                <w:szCs w:val="22"/>
                <w:vertAlign w:val="superscript"/>
                <w:lang w:val="en-US"/>
              </w:rPr>
              <w:t>e</w:t>
            </w:r>
            <w:proofErr w:type="spellEnd"/>
          </w:p>
          <w:p w14:paraId="4D184113" w14:textId="77777777" w:rsidR="00E10964" w:rsidRPr="006D4374" w:rsidRDefault="00E10964" w:rsidP="005D073B">
            <w:pPr>
              <w:rPr>
                <w:sz w:val="22"/>
                <w:szCs w:val="22"/>
                <w:u w:val="single"/>
                <w:lang w:val="en-US"/>
              </w:rPr>
            </w:pPr>
            <w:r w:rsidRPr="006D4374">
              <w:rPr>
                <w:sz w:val="22"/>
                <w:szCs w:val="22"/>
                <w:u w:val="single"/>
                <w:lang w:val="en-US"/>
              </w:rPr>
              <w:t xml:space="preserve">BMI </w:t>
            </w:r>
            <w:r w:rsidRPr="006D4374">
              <w:rPr>
                <w:sz w:val="22"/>
                <w:szCs w:val="22"/>
                <w:u w:val="single"/>
              </w:rPr>
              <w:sym w:font="Symbol" w:char="F0B3"/>
            </w:r>
            <w:r w:rsidRPr="006D4374">
              <w:rPr>
                <w:sz w:val="22"/>
                <w:szCs w:val="22"/>
                <w:u w:val="single"/>
                <w:lang w:val="en-US"/>
              </w:rPr>
              <w:t xml:space="preserve"> 30 </w:t>
            </w:r>
          </w:p>
          <w:p w14:paraId="36854999" w14:textId="77777777" w:rsidR="00E10964" w:rsidRPr="006D4374" w:rsidRDefault="00E10964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Never OB</w:t>
            </w:r>
          </w:p>
          <w:p w14:paraId="3265484D" w14:textId="77777777" w:rsidR="00E10964" w:rsidRPr="006D4374" w:rsidRDefault="00E10964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&lt; 30</w:t>
            </w:r>
          </w:p>
          <w:p w14:paraId="72938404" w14:textId="77777777" w:rsidR="00E10964" w:rsidRPr="006D4374" w:rsidRDefault="00E10964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30-39</w:t>
            </w:r>
          </w:p>
          <w:p w14:paraId="203C89B0" w14:textId="77777777" w:rsidR="00E10964" w:rsidRPr="006D4374" w:rsidRDefault="00E10964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40-49</w:t>
            </w:r>
          </w:p>
          <w:p w14:paraId="4D7ADEB5" w14:textId="77777777" w:rsidR="00E10964" w:rsidRPr="006D4374" w:rsidRDefault="00E10964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</w:rPr>
              <w:sym w:font="Symbol" w:char="F0B3"/>
            </w:r>
            <w:r w:rsidRPr="006D4374">
              <w:rPr>
                <w:sz w:val="22"/>
                <w:szCs w:val="22"/>
                <w:lang w:val="en-US"/>
              </w:rPr>
              <w:t xml:space="preserve"> 50</w:t>
            </w:r>
          </w:p>
          <w:p w14:paraId="7DBEA150" w14:textId="77777777" w:rsidR="00E10964" w:rsidRPr="006D4374" w:rsidRDefault="00E10964" w:rsidP="005D073B">
            <w:pPr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6D4374">
              <w:rPr>
                <w:i/>
                <w:iCs/>
                <w:sz w:val="22"/>
                <w:szCs w:val="22"/>
                <w:lang w:val="en-US"/>
              </w:rPr>
              <w:t>p</w:t>
            </w:r>
            <w:r w:rsidRPr="006D4374">
              <w:rPr>
                <w:sz w:val="22"/>
                <w:szCs w:val="22"/>
                <w:vertAlign w:val="subscript"/>
                <w:lang w:val="en-US"/>
              </w:rPr>
              <w:t>trend</w:t>
            </w:r>
            <w:r w:rsidRPr="006D4374">
              <w:rPr>
                <w:sz w:val="22"/>
                <w:szCs w:val="22"/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728" w:type="dxa"/>
          </w:tcPr>
          <w:p w14:paraId="153F78EB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3F0E96C7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2DBB2E1B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1,869</w:t>
            </w:r>
          </w:p>
          <w:p w14:paraId="00E4852C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205</w:t>
            </w:r>
          </w:p>
          <w:p w14:paraId="59D5A7C6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429</w:t>
            </w:r>
          </w:p>
          <w:p w14:paraId="74923902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724</w:t>
            </w:r>
          </w:p>
          <w:p w14:paraId="28A2047A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322</w:t>
            </w:r>
          </w:p>
          <w:p w14:paraId="6A9294CF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1463B6E6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506C4608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3,164</w:t>
            </w:r>
          </w:p>
          <w:p w14:paraId="64C78EC0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11</w:t>
            </w:r>
          </w:p>
          <w:p w14:paraId="56BC4087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52</w:t>
            </w:r>
          </w:p>
          <w:p w14:paraId="0F0460A6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147</w:t>
            </w:r>
          </w:p>
          <w:p w14:paraId="35FC7F78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</w:rPr>
              <w:t>175</w:t>
            </w:r>
          </w:p>
        </w:tc>
        <w:tc>
          <w:tcPr>
            <w:tcW w:w="1820" w:type="dxa"/>
          </w:tcPr>
          <w:p w14:paraId="32B2FD28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17A6A3DA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6EE89E23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 xml:space="preserve">Ref. </w:t>
            </w:r>
          </w:p>
          <w:p w14:paraId="6D078A8A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0.98 (0.85-1.13)</w:t>
            </w:r>
          </w:p>
          <w:p w14:paraId="555ACAA4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1.17 (1.05-1.30)</w:t>
            </w:r>
          </w:p>
          <w:p w14:paraId="171CCED2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1.28 (1.17-1.39)</w:t>
            </w:r>
          </w:p>
          <w:p w14:paraId="47370E94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1.04 (0.93-1.18)</w:t>
            </w:r>
          </w:p>
          <w:p w14:paraId="263717C3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&lt; 0.01</w:t>
            </w:r>
          </w:p>
          <w:p w14:paraId="2A975F12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0C26F71B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Ref.</w:t>
            </w:r>
          </w:p>
          <w:p w14:paraId="4DE277D0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0.43 (0.24-0.77)</w:t>
            </w:r>
          </w:p>
          <w:p w14:paraId="041B3877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1.11 (0.85-1.47)</w:t>
            </w:r>
          </w:p>
          <w:p w14:paraId="2351CECD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1.09 (0.92-1.28)</w:t>
            </w:r>
          </w:p>
          <w:p w14:paraId="14775056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1.25 (1.07-1.46)</w:t>
            </w:r>
          </w:p>
          <w:p w14:paraId="4051C01E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</w:rPr>
              <w:t>&lt; 0.01</w:t>
            </w:r>
          </w:p>
        </w:tc>
        <w:tc>
          <w:tcPr>
            <w:tcW w:w="728" w:type="dxa"/>
          </w:tcPr>
          <w:p w14:paraId="1B4426AD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208C8448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49BB71EE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772</w:t>
            </w:r>
          </w:p>
          <w:p w14:paraId="370EA502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72</w:t>
            </w:r>
          </w:p>
          <w:p w14:paraId="47DD06A2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152</w:t>
            </w:r>
          </w:p>
          <w:p w14:paraId="05544494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236</w:t>
            </w:r>
          </w:p>
          <w:p w14:paraId="0CD79F6F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155</w:t>
            </w:r>
          </w:p>
          <w:p w14:paraId="470C2B9B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38F1C1AF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2DA03164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1,256</w:t>
            </w:r>
          </w:p>
          <w:p w14:paraId="7593827F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4</w:t>
            </w:r>
          </w:p>
          <w:p w14:paraId="370232AE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15</w:t>
            </w:r>
          </w:p>
          <w:p w14:paraId="6A5F1074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51</w:t>
            </w:r>
          </w:p>
          <w:p w14:paraId="5C072AC6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</w:rPr>
              <w:t>61</w:t>
            </w:r>
          </w:p>
        </w:tc>
        <w:tc>
          <w:tcPr>
            <w:tcW w:w="1823" w:type="dxa"/>
          </w:tcPr>
          <w:p w14:paraId="1A00D8B5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2D864503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131252D8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Ref.</w:t>
            </w:r>
          </w:p>
          <w:p w14:paraId="4100D846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0.83 (0.65-1.06)</w:t>
            </w:r>
          </w:p>
          <w:p w14:paraId="5875CAEC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1.00 (0.84-1.19)</w:t>
            </w:r>
          </w:p>
          <w:p w14:paraId="39F6A33D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1.01 (0.87-1.17)</w:t>
            </w:r>
          </w:p>
          <w:p w14:paraId="45E13D64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1.23 (1.03-1.47)</w:t>
            </w:r>
          </w:p>
          <w:p w14:paraId="6CFD042F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0.12</w:t>
            </w:r>
          </w:p>
          <w:p w14:paraId="41967DA1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455E5B63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Ref.</w:t>
            </w:r>
          </w:p>
          <w:p w14:paraId="4FE4ACE5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0.38 (0.14-1.02)</w:t>
            </w:r>
          </w:p>
          <w:p w14:paraId="12C9B56B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0.81 (0.48-1.34)</w:t>
            </w:r>
          </w:p>
          <w:p w14:paraId="5F4196BF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0.95 (0.72-1.26)</w:t>
            </w:r>
          </w:p>
          <w:p w14:paraId="72410529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1.11 (0.86-1.44)</w:t>
            </w:r>
          </w:p>
          <w:p w14:paraId="436FE5B0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</w:rPr>
              <w:t>0.90</w:t>
            </w:r>
          </w:p>
        </w:tc>
        <w:tc>
          <w:tcPr>
            <w:tcW w:w="728" w:type="dxa"/>
          </w:tcPr>
          <w:p w14:paraId="36CB6B14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34D7A573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4FF2F5AF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143</w:t>
            </w:r>
          </w:p>
          <w:p w14:paraId="36C80A4C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17</w:t>
            </w:r>
          </w:p>
          <w:p w14:paraId="333FE9A4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23</w:t>
            </w:r>
          </w:p>
          <w:p w14:paraId="35F2FEDD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49</w:t>
            </w:r>
          </w:p>
          <w:p w14:paraId="4628264C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16</w:t>
            </w:r>
          </w:p>
          <w:p w14:paraId="0D520C6D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1FB36AC5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4113D1BF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228</w:t>
            </w:r>
          </w:p>
          <w:p w14:paraId="30625F7C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</w:t>
            </w:r>
          </w:p>
          <w:p w14:paraId="48F5DC62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5</w:t>
            </w:r>
          </w:p>
          <w:p w14:paraId="1B146841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11</w:t>
            </w:r>
          </w:p>
          <w:p w14:paraId="78F0587B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</w:rPr>
              <w:t>4</w:t>
            </w:r>
          </w:p>
        </w:tc>
        <w:tc>
          <w:tcPr>
            <w:tcW w:w="1829" w:type="dxa"/>
          </w:tcPr>
          <w:p w14:paraId="377F62D7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2CFFAB32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675775E1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Ref.</w:t>
            </w:r>
          </w:p>
          <w:p w14:paraId="215214FA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1.07 (0.65-1.77)</w:t>
            </w:r>
          </w:p>
          <w:p w14:paraId="64FB854C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0.83 (0.53-1.29)</w:t>
            </w:r>
          </w:p>
          <w:p w14:paraId="2035A395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1.17 (0.84-1.62)</w:t>
            </w:r>
          </w:p>
          <w:p w14:paraId="44D13EFB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0.76 (0.45-1.29)</w:t>
            </w:r>
          </w:p>
          <w:p w14:paraId="2A69F156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0.82</w:t>
            </w:r>
          </w:p>
          <w:p w14:paraId="3D5C3507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156B1DA5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Ref.</w:t>
            </w:r>
          </w:p>
          <w:p w14:paraId="495CFD16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-</w:t>
            </w:r>
          </w:p>
          <w:p w14:paraId="0F660D09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1.43 (0.59-3.46)</w:t>
            </w:r>
          </w:p>
          <w:p w14:paraId="590ED627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1.12 (0.61-2.05)</w:t>
            </w:r>
          </w:p>
          <w:p w14:paraId="293A85BD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0.44 (0.16-1.19)</w:t>
            </w:r>
          </w:p>
          <w:p w14:paraId="452968E5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</w:rPr>
              <w:t>0.35</w:t>
            </w:r>
          </w:p>
        </w:tc>
        <w:tc>
          <w:tcPr>
            <w:tcW w:w="728" w:type="dxa"/>
          </w:tcPr>
          <w:p w14:paraId="60A9ECBC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71EBD670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7F8E8756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255</w:t>
            </w:r>
          </w:p>
          <w:p w14:paraId="19EAE9CD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28</w:t>
            </w:r>
          </w:p>
          <w:p w14:paraId="6418252D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57</w:t>
            </w:r>
          </w:p>
          <w:p w14:paraId="0D572909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78</w:t>
            </w:r>
          </w:p>
          <w:p w14:paraId="63CDF125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48</w:t>
            </w:r>
          </w:p>
          <w:p w14:paraId="6EA8FF17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644F0FB6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481AAAC9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419</w:t>
            </w:r>
          </w:p>
          <w:p w14:paraId="4216A98D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2</w:t>
            </w:r>
          </w:p>
          <w:p w14:paraId="7A735977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5</w:t>
            </w:r>
          </w:p>
          <w:p w14:paraId="363C22DE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22</w:t>
            </w:r>
          </w:p>
          <w:p w14:paraId="3C126335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</w:rPr>
              <w:t>18</w:t>
            </w:r>
          </w:p>
        </w:tc>
        <w:tc>
          <w:tcPr>
            <w:tcW w:w="1832" w:type="dxa"/>
          </w:tcPr>
          <w:p w14:paraId="2874C9D0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236EF712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73094474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Ref.</w:t>
            </w:r>
          </w:p>
          <w:p w14:paraId="45940AF4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0.97 (0.66-1.43)</w:t>
            </w:r>
          </w:p>
          <w:p w14:paraId="5B75135F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1.13 (0.85-1.52)</w:t>
            </w:r>
          </w:p>
          <w:p w14:paraId="35751075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1.02 (0.79-1.31)</w:t>
            </w:r>
          </w:p>
          <w:p w14:paraId="67053663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1.17 (0.86-1.61)</w:t>
            </w:r>
          </w:p>
          <w:p w14:paraId="4E0464A8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0.37</w:t>
            </w:r>
          </w:p>
          <w:p w14:paraId="19966211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393CE245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Ref.</w:t>
            </w:r>
          </w:p>
          <w:p w14:paraId="6FC13E77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0.57 (0.14-2.28)</w:t>
            </w:r>
          </w:p>
          <w:p w14:paraId="63864D6B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0.79 (0.33-1.92)</w:t>
            </w:r>
          </w:p>
          <w:p w14:paraId="3254FB2E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1.24 (0.80-1.90)</w:t>
            </w:r>
          </w:p>
          <w:p w14:paraId="0134F07A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0.99 (0.62-1.59)</w:t>
            </w:r>
          </w:p>
          <w:p w14:paraId="66FA26D9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</w:rPr>
              <w:t>0.72</w:t>
            </w:r>
          </w:p>
        </w:tc>
        <w:tc>
          <w:tcPr>
            <w:tcW w:w="567" w:type="dxa"/>
          </w:tcPr>
          <w:p w14:paraId="25B14B52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1DA34ABA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0.06</w:t>
            </w:r>
          </w:p>
          <w:p w14:paraId="1C76956B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0C4EE72A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4A070010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099A3C6F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7D0D20E6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7BB408B1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44BE794B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0.41</w:t>
            </w:r>
          </w:p>
        </w:tc>
      </w:tr>
      <w:tr w:rsidR="00EE3D18" w:rsidRPr="006D4374" w14:paraId="649BD7E8" w14:textId="77777777" w:rsidTr="00EE3D18">
        <w:trPr>
          <w:trHeight w:val="229"/>
          <w:jc w:val="center"/>
        </w:trPr>
        <w:tc>
          <w:tcPr>
            <w:tcW w:w="2825" w:type="dxa"/>
          </w:tcPr>
          <w:p w14:paraId="65CBFD48" w14:textId="77777777" w:rsidR="00E10964" w:rsidRPr="006D4374" w:rsidRDefault="00E10964" w:rsidP="005D073B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D4374">
              <w:rPr>
                <w:b/>
                <w:bCs/>
                <w:sz w:val="22"/>
                <w:szCs w:val="22"/>
                <w:lang w:val="en-US"/>
              </w:rPr>
              <w:t xml:space="preserve">Duration (per 10 </w:t>
            </w:r>
            <w:proofErr w:type="spellStart"/>
            <w:proofErr w:type="gramStart"/>
            <w:r w:rsidRPr="006D4374">
              <w:rPr>
                <w:b/>
                <w:bCs/>
                <w:sz w:val="22"/>
                <w:szCs w:val="22"/>
                <w:lang w:val="en-US"/>
              </w:rPr>
              <w:t>yrs</w:t>
            </w:r>
            <w:proofErr w:type="spellEnd"/>
            <w:r w:rsidRPr="006D4374">
              <w:rPr>
                <w:b/>
                <w:bCs/>
                <w:sz w:val="22"/>
                <w:szCs w:val="22"/>
                <w:lang w:val="en-US"/>
              </w:rPr>
              <w:t>)</w:t>
            </w:r>
            <w:r w:rsidRPr="006D4374">
              <w:rPr>
                <w:b/>
                <w:bCs/>
                <w:sz w:val="22"/>
                <w:szCs w:val="22"/>
                <w:vertAlign w:val="superscript"/>
                <w:lang w:val="en-US"/>
              </w:rPr>
              <w:t>d</w:t>
            </w:r>
            <w:proofErr w:type="gramEnd"/>
          </w:p>
          <w:p w14:paraId="5DC0B335" w14:textId="77777777" w:rsidR="00E10964" w:rsidRPr="006D4374" w:rsidRDefault="00E10964" w:rsidP="005D073B">
            <w:pPr>
              <w:ind w:left="708"/>
              <w:rPr>
                <w:b/>
                <w:bCs/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 xml:space="preserve">BMI </w:t>
            </w:r>
            <w:r w:rsidRPr="006D4374">
              <w:rPr>
                <w:b/>
                <w:bCs/>
                <w:sz w:val="22"/>
                <w:szCs w:val="22"/>
              </w:rPr>
              <w:sym w:font="Symbol" w:char="F0B3"/>
            </w:r>
            <w:r w:rsidRPr="006D4374">
              <w:rPr>
                <w:sz w:val="22"/>
                <w:szCs w:val="22"/>
                <w:lang w:val="en-US"/>
              </w:rPr>
              <w:t xml:space="preserve"> 25</w:t>
            </w:r>
            <w:r w:rsidRPr="006D4374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44A7E25A" w14:textId="77777777" w:rsidR="00E10964" w:rsidRPr="006D4374" w:rsidRDefault="00E10964" w:rsidP="005D073B">
            <w:pPr>
              <w:ind w:left="708"/>
              <w:rPr>
                <w:b/>
                <w:bCs/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 xml:space="preserve">BMI </w:t>
            </w:r>
            <w:r w:rsidRPr="006D4374">
              <w:rPr>
                <w:b/>
                <w:bCs/>
                <w:sz w:val="22"/>
                <w:szCs w:val="22"/>
              </w:rPr>
              <w:sym w:font="Symbol" w:char="F0B3"/>
            </w:r>
            <w:r w:rsidRPr="006D4374">
              <w:rPr>
                <w:sz w:val="22"/>
                <w:szCs w:val="22"/>
                <w:lang w:val="en-US"/>
              </w:rPr>
              <w:t xml:space="preserve"> 30 </w:t>
            </w:r>
          </w:p>
        </w:tc>
        <w:tc>
          <w:tcPr>
            <w:tcW w:w="728" w:type="dxa"/>
          </w:tcPr>
          <w:p w14:paraId="77A37853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554BFBFE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1,680</w:t>
            </w:r>
          </w:p>
          <w:p w14:paraId="5F0F1238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385</w:t>
            </w:r>
          </w:p>
        </w:tc>
        <w:tc>
          <w:tcPr>
            <w:tcW w:w="1820" w:type="dxa"/>
          </w:tcPr>
          <w:p w14:paraId="603ACB1A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4A8E9FB4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1.04 (1.01-1.07)</w:t>
            </w:r>
          </w:p>
          <w:p w14:paraId="5C918E83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1.01 (0.93-1.09)</w:t>
            </w:r>
          </w:p>
        </w:tc>
        <w:tc>
          <w:tcPr>
            <w:tcW w:w="728" w:type="dxa"/>
          </w:tcPr>
          <w:p w14:paraId="5715146D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5EBD7575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615</w:t>
            </w:r>
          </w:p>
          <w:p w14:paraId="254FFDDF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131</w:t>
            </w:r>
          </w:p>
        </w:tc>
        <w:tc>
          <w:tcPr>
            <w:tcW w:w="1823" w:type="dxa"/>
          </w:tcPr>
          <w:p w14:paraId="08CB0ADD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706C7242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0.95 (0.90-1.00)</w:t>
            </w:r>
          </w:p>
          <w:p w14:paraId="0B68541A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0.89 (0.77-1.03)</w:t>
            </w:r>
          </w:p>
        </w:tc>
        <w:tc>
          <w:tcPr>
            <w:tcW w:w="728" w:type="dxa"/>
          </w:tcPr>
          <w:p w14:paraId="3C6F2251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0E845219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105</w:t>
            </w:r>
          </w:p>
          <w:p w14:paraId="054E464D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1829" w:type="dxa"/>
          </w:tcPr>
          <w:p w14:paraId="26EBBAD0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3C6A71F0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1.00 (0.89-1.14)</w:t>
            </w:r>
          </w:p>
          <w:p w14:paraId="5AA1DCC0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0.95 (0.68-1.33)</w:t>
            </w:r>
          </w:p>
        </w:tc>
        <w:tc>
          <w:tcPr>
            <w:tcW w:w="728" w:type="dxa"/>
          </w:tcPr>
          <w:p w14:paraId="0E9EA66B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7763033A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211</w:t>
            </w:r>
          </w:p>
          <w:p w14:paraId="2C7FB64B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47</w:t>
            </w:r>
          </w:p>
        </w:tc>
        <w:tc>
          <w:tcPr>
            <w:tcW w:w="1832" w:type="dxa"/>
          </w:tcPr>
          <w:p w14:paraId="3A811637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053E13F3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1.00 (0.92-1.09)</w:t>
            </w:r>
          </w:p>
          <w:p w14:paraId="39900E32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0.98 (0.78-1.23)</w:t>
            </w:r>
          </w:p>
        </w:tc>
        <w:tc>
          <w:tcPr>
            <w:tcW w:w="567" w:type="dxa"/>
          </w:tcPr>
          <w:p w14:paraId="667D617D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7311E3A1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0.03</w:t>
            </w:r>
          </w:p>
          <w:p w14:paraId="105694EC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0.55</w:t>
            </w:r>
          </w:p>
        </w:tc>
      </w:tr>
      <w:tr w:rsidR="00EE3D18" w:rsidRPr="006D4374" w14:paraId="09CF4B8A" w14:textId="77777777" w:rsidTr="00EE3D18">
        <w:trPr>
          <w:trHeight w:val="229"/>
          <w:jc w:val="center"/>
        </w:trPr>
        <w:tc>
          <w:tcPr>
            <w:tcW w:w="2825" w:type="dxa"/>
          </w:tcPr>
          <w:p w14:paraId="49B6C5A2" w14:textId="77777777" w:rsidR="00E10964" w:rsidRPr="006D4374" w:rsidRDefault="00E10964" w:rsidP="005D073B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D4374">
              <w:rPr>
                <w:b/>
                <w:bCs/>
                <w:sz w:val="22"/>
                <w:szCs w:val="22"/>
                <w:lang w:val="en-US"/>
              </w:rPr>
              <w:t xml:space="preserve">Intensity (per 100 </w:t>
            </w:r>
            <w:proofErr w:type="gramStart"/>
            <w:r w:rsidRPr="006D4374">
              <w:rPr>
                <w:b/>
                <w:bCs/>
                <w:sz w:val="22"/>
                <w:szCs w:val="22"/>
                <w:lang w:val="en-US"/>
              </w:rPr>
              <w:t>units)</w:t>
            </w:r>
            <w:r w:rsidRPr="006D4374">
              <w:rPr>
                <w:b/>
                <w:bCs/>
                <w:sz w:val="22"/>
                <w:szCs w:val="22"/>
                <w:vertAlign w:val="superscript"/>
                <w:lang w:val="en-US"/>
              </w:rPr>
              <w:t>d</w:t>
            </w:r>
            <w:proofErr w:type="gramEnd"/>
          </w:p>
          <w:p w14:paraId="03C8B657" w14:textId="77777777" w:rsidR="00E10964" w:rsidRPr="006D4374" w:rsidRDefault="00E10964" w:rsidP="005D073B">
            <w:pPr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6D4374">
              <w:rPr>
                <w:sz w:val="22"/>
                <w:szCs w:val="22"/>
                <w:lang w:val="en-US"/>
              </w:rPr>
              <w:t>OWY</w:t>
            </w:r>
            <w:proofErr w:type="spellEnd"/>
            <w:r w:rsidRPr="006D4374">
              <w:rPr>
                <w:sz w:val="22"/>
                <w:szCs w:val="22"/>
                <w:lang w:val="en-US"/>
              </w:rPr>
              <w:t xml:space="preserve"> </w:t>
            </w:r>
          </w:p>
          <w:p w14:paraId="4607DCF4" w14:textId="77777777" w:rsidR="00E10964" w:rsidRPr="006D4374" w:rsidRDefault="00E10964" w:rsidP="005D073B">
            <w:pPr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6D4374">
              <w:rPr>
                <w:sz w:val="22"/>
                <w:szCs w:val="22"/>
                <w:lang w:val="en-US"/>
              </w:rPr>
              <w:t>OBY</w:t>
            </w:r>
            <w:proofErr w:type="spellEnd"/>
            <w:r w:rsidRPr="006D4374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28" w:type="dxa"/>
          </w:tcPr>
          <w:p w14:paraId="36B46312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414968A1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1,680</w:t>
            </w:r>
          </w:p>
          <w:p w14:paraId="383FC015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385</w:t>
            </w:r>
          </w:p>
        </w:tc>
        <w:tc>
          <w:tcPr>
            <w:tcW w:w="1820" w:type="dxa"/>
          </w:tcPr>
          <w:p w14:paraId="00B8A612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46C7BC1B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1.03 (0.96-1.11)</w:t>
            </w:r>
          </w:p>
          <w:p w14:paraId="77884128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0.93 (0.75-1.16)</w:t>
            </w:r>
          </w:p>
        </w:tc>
        <w:tc>
          <w:tcPr>
            <w:tcW w:w="728" w:type="dxa"/>
          </w:tcPr>
          <w:p w14:paraId="41388FAC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31EC81F1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615</w:t>
            </w:r>
          </w:p>
          <w:p w14:paraId="5941C6D4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131</w:t>
            </w:r>
          </w:p>
        </w:tc>
        <w:tc>
          <w:tcPr>
            <w:tcW w:w="1823" w:type="dxa"/>
          </w:tcPr>
          <w:p w14:paraId="4B758968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7725452D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0.87 (0.76-0.99)</w:t>
            </w:r>
          </w:p>
          <w:p w14:paraId="6BDBCCDA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0.62 (0.39-1.00)</w:t>
            </w:r>
          </w:p>
        </w:tc>
        <w:tc>
          <w:tcPr>
            <w:tcW w:w="728" w:type="dxa"/>
          </w:tcPr>
          <w:p w14:paraId="6A4EAA9F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66F49776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105</w:t>
            </w:r>
          </w:p>
          <w:p w14:paraId="506373D1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1829" w:type="dxa"/>
          </w:tcPr>
          <w:p w14:paraId="125EECA0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5EA8657A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0.98 (0.73-1.31)</w:t>
            </w:r>
          </w:p>
          <w:p w14:paraId="7D49F1BA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0.82 (0.32-2.15)</w:t>
            </w:r>
          </w:p>
        </w:tc>
        <w:tc>
          <w:tcPr>
            <w:tcW w:w="728" w:type="dxa"/>
          </w:tcPr>
          <w:p w14:paraId="18CB68CE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4E80609B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211</w:t>
            </w:r>
          </w:p>
          <w:p w14:paraId="2E06F5DF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47</w:t>
            </w:r>
          </w:p>
        </w:tc>
        <w:tc>
          <w:tcPr>
            <w:tcW w:w="1832" w:type="dxa"/>
          </w:tcPr>
          <w:p w14:paraId="5C134480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6A37D031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0.99 (0.81-1.22)</w:t>
            </w:r>
          </w:p>
          <w:p w14:paraId="7A3AE501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1.13 (0.66-1.91)</w:t>
            </w:r>
          </w:p>
        </w:tc>
        <w:tc>
          <w:tcPr>
            <w:tcW w:w="567" w:type="dxa"/>
          </w:tcPr>
          <w:p w14:paraId="40704535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2E1BE72F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0.16</w:t>
            </w:r>
          </w:p>
          <w:p w14:paraId="7F80C33F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0.34</w:t>
            </w:r>
          </w:p>
        </w:tc>
      </w:tr>
      <w:tr w:rsidR="00EE3D18" w:rsidRPr="006D4374" w14:paraId="06646E1B" w14:textId="77777777" w:rsidTr="00EE3D18">
        <w:trPr>
          <w:trHeight w:val="229"/>
          <w:jc w:val="center"/>
        </w:trPr>
        <w:tc>
          <w:tcPr>
            <w:tcW w:w="2825" w:type="dxa"/>
          </w:tcPr>
          <w:p w14:paraId="7091A627" w14:textId="77777777" w:rsidR="00E10964" w:rsidRPr="006D4374" w:rsidRDefault="00E10964" w:rsidP="005D073B">
            <w:pPr>
              <w:rPr>
                <w:b/>
                <w:bCs/>
                <w:sz w:val="22"/>
                <w:szCs w:val="22"/>
                <w:vertAlign w:val="superscript"/>
                <w:lang w:val="en-US"/>
              </w:rPr>
            </w:pPr>
            <w:proofErr w:type="spellStart"/>
            <w:r w:rsidRPr="006D4374">
              <w:rPr>
                <w:b/>
                <w:bCs/>
                <w:sz w:val="22"/>
                <w:szCs w:val="22"/>
                <w:lang w:val="en-US"/>
              </w:rPr>
              <w:t>Trajectories</w:t>
            </w:r>
            <w:r w:rsidRPr="006D4374">
              <w:rPr>
                <w:b/>
                <w:bCs/>
                <w:sz w:val="22"/>
                <w:szCs w:val="22"/>
                <w:vertAlign w:val="superscript"/>
                <w:lang w:val="en-US"/>
              </w:rPr>
              <w:t>f</w:t>
            </w:r>
            <w:proofErr w:type="spellEnd"/>
          </w:p>
          <w:p w14:paraId="1EA008C7" w14:textId="77777777" w:rsidR="00E10964" w:rsidRPr="006D4374" w:rsidRDefault="00E10964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Normal-stable</w:t>
            </w:r>
          </w:p>
          <w:p w14:paraId="7C7D6F44" w14:textId="77777777" w:rsidR="00E10964" w:rsidRPr="006D4374" w:rsidRDefault="00E10964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Normal-overweight</w:t>
            </w:r>
          </w:p>
          <w:p w14:paraId="73226DA6" w14:textId="77777777" w:rsidR="00E10964" w:rsidRPr="006D4374" w:rsidRDefault="00E10964" w:rsidP="005D073B">
            <w:pPr>
              <w:ind w:left="708"/>
              <w:rPr>
                <w:sz w:val="22"/>
                <w:szCs w:val="22"/>
                <w:lang w:val="en-US"/>
              </w:rPr>
            </w:pPr>
            <w:proofErr w:type="gramStart"/>
            <w:r w:rsidRPr="006D4374">
              <w:rPr>
                <w:sz w:val="22"/>
                <w:szCs w:val="22"/>
                <w:lang w:val="en-US"/>
              </w:rPr>
              <w:t>Normal-obesity</w:t>
            </w:r>
            <w:proofErr w:type="gramEnd"/>
          </w:p>
          <w:p w14:paraId="0AD57384" w14:textId="77777777" w:rsidR="00E10964" w:rsidRPr="006D4374" w:rsidRDefault="00E10964" w:rsidP="005D073B">
            <w:pPr>
              <w:ind w:left="708"/>
              <w:rPr>
                <w:sz w:val="22"/>
                <w:szCs w:val="22"/>
                <w:lang w:val="en-US"/>
              </w:rPr>
            </w:pPr>
            <w:proofErr w:type="gramStart"/>
            <w:r w:rsidRPr="006D4374">
              <w:rPr>
                <w:sz w:val="22"/>
                <w:szCs w:val="22"/>
                <w:lang w:val="en-US"/>
              </w:rPr>
              <w:t>Overweight-obesity</w:t>
            </w:r>
            <w:proofErr w:type="gramEnd"/>
          </w:p>
          <w:p w14:paraId="39BD4C52" w14:textId="77777777" w:rsidR="00E10964" w:rsidRPr="006D4374" w:rsidRDefault="00E10964" w:rsidP="005D073B">
            <w:pPr>
              <w:ind w:left="708"/>
              <w:rPr>
                <w:b/>
                <w:bCs/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Obesity-decrease</w:t>
            </w:r>
          </w:p>
        </w:tc>
        <w:tc>
          <w:tcPr>
            <w:tcW w:w="728" w:type="dxa"/>
          </w:tcPr>
          <w:p w14:paraId="2E25B690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77D984CE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1,479</w:t>
            </w:r>
          </w:p>
          <w:p w14:paraId="6EC8D283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1,496</w:t>
            </w:r>
          </w:p>
          <w:p w14:paraId="2940D936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481</w:t>
            </w:r>
          </w:p>
          <w:p w14:paraId="37D9BC91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78</w:t>
            </w:r>
          </w:p>
          <w:p w14:paraId="3723D93F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</w:rPr>
              <w:t>15</w:t>
            </w:r>
          </w:p>
        </w:tc>
        <w:tc>
          <w:tcPr>
            <w:tcW w:w="1820" w:type="dxa"/>
          </w:tcPr>
          <w:p w14:paraId="7552262B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6B8F291E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Ref.</w:t>
            </w:r>
          </w:p>
          <w:p w14:paraId="6E295A82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1.10 (1.02-1.18)</w:t>
            </w:r>
          </w:p>
          <w:p w14:paraId="43821BBF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1.21 (1.09-1.34)</w:t>
            </w:r>
          </w:p>
          <w:p w14:paraId="716F453A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1.04 (0.83-1.30)</w:t>
            </w:r>
          </w:p>
          <w:p w14:paraId="54BFAFEA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</w:rPr>
              <w:t>0.54 (0.32-0.89)</w:t>
            </w:r>
          </w:p>
        </w:tc>
        <w:tc>
          <w:tcPr>
            <w:tcW w:w="728" w:type="dxa"/>
          </w:tcPr>
          <w:p w14:paraId="58CC88EF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39AE2C5D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634</w:t>
            </w:r>
          </w:p>
          <w:p w14:paraId="69E8C912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557</w:t>
            </w:r>
          </w:p>
          <w:p w14:paraId="227696DA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167</w:t>
            </w:r>
          </w:p>
          <w:p w14:paraId="3A85DE78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21</w:t>
            </w:r>
          </w:p>
          <w:p w14:paraId="3CB4810E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</w:rPr>
              <w:t>8</w:t>
            </w:r>
          </w:p>
        </w:tc>
        <w:tc>
          <w:tcPr>
            <w:tcW w:w="1823" w:type="dxa"/>
          </w:tcPr>
          <w:p w14:paraId="73C7B94B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501C6FD3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Ref.</w:t>
            </w:r>
          </w:p>
          <w:p w14:paraId="6DFADBF9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0.95 (0.85-1.07)</w:t>
            </w:r>
          </w:p>
          <w:p w14:paraId="4BD5D5FE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0.98 (0.82-1.16)</w:t>
            </w:r>
          </w:p>
          <w:p w14:paraId="657F58E6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0.65 (0.42-1.00)</w:t>
            </w:r>
          </w:p>
          <w:p w14:paraId="61825169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</w:rPr>
              <w:t>0.66 (0.33-1.32)</w:t>
            </w:r>
          </w:p>
        </w:tc>
        <w:tc>
          <w:tcPr>
            <w:tcW w:w="728" w:type="dxa"/>
          </w:tcPr>
          <w:p w14:paraId="5F7A0B86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68190079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112</w:t>
            </w:r>
          </w:p>
          <w:p w14:paraId="22341845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104</w:t>
            </w:r>
          </w:p>
          <w:p w14:paraId="4393E1A3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25</w:t>
            </w:r>
          </w:p>
          <w:p w14:paraId="1B440A80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6</w:t>
            </w:r>
          </w:p>
          <w:p w14:paraId="1C5393A3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</w:rPr>
              <w:t>1</w:t>
            </w:r>
          </w:p>
        </w:tc>
        <w:tc>
          <w:tcPr>
            <w:tcW w:w="1829" w:type="dxa"/>
          </w:tcPr>
          <w:p w14:paraId="4D53A476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1CD93150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Ref.</w:t>
            </w:r>
          </w:p>
          <w:p w14:paraId="534599DC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1.01 (0.78-1.32)</w:t>
            </w:r>
          </w:p>
          <w:p w14:paraId="302C77EC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0.82 (0.53-1.27)</w:t>
            </w:r>
          </w:p>
          <w:p w14:paraId="35015AE6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1.02 (0.45-2.32)</w:t>
            </w:r>
          </w:p>
          <w:p w14:paraId="1008EBF2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</w:rPr>
              <w:t>0.51 (0.07-3.67)</w:t>
            </w:r>
          </w:p>
        </w:tc>
        <w:tc>
          <w:tcPr>
            <w:tcW w:w="728" w:type="dxa"/>
          </w:tcPr>
          <w:p w14:paraId="415053D8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41AD5066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212</w:t>
            </w:r>
          </w:p>
          <w:p w14:paraId="30F2251C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184</w:t>
            </w:r>
          </w:p>
          <w:p w14:paraId="548664A9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58</w:t>
            </w:r>
          </w:p>
          <w:p w14:paraId="42D077CB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9</w:t>
            </w:r>
          </w:p>
          <w:p w14:paraId="52907CC3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</w:rPr>
              <w:t>3</w:t>
            </w:r>
          </w:p>
        </w:tc>
        <w:tc>
          <w:tcPr>
            <w:tcW w:w="1832" w:type="dxa"/>
          </w:tcPr>
          <w:p w14:paraId="0C0F32C3" w14:textId="77777777" w:rsidR="00E10964" w:rsidRPr="00EE3D18" w:rsidRDefault="00E10964" w:rsidP="005D073B">
            <w:pPr>
              <w:rPr>
                <w:sz w:val="22"/>
                <w:szCs w:val="22"/>
              </w:rPr>
            </w:pPr>
          </w:p>
          <w:p w14:paraId="3E1B2839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Ref.</w:t>
            </w:r>
          </w:p>
          <w:p w14:paraId="32E2F431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0.94 (0.77-1.15)</w:t>
            </w:r>
          </w:p>
          <w:p w14:paraId="47BEBB57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1.01 (0.75-1.35)</w:t>
            </w:r>
          </w:p>
          <w:p w14:paraId="7B25D3A4" w14:textId="77777777" w:rsidR="00E10964" w:rsidRPr="00EE3D18" w:rsidRDefault="00E10964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0.82 (0.42-1.60)</w:t>
            </w:r>
          </w:p>
          <w:p w14:paraId="75352F04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</w:rPr>
              <w:t>0.74 (0.24-2.33)</w:t>
            </w:r>
          </w:p>
        </w:tc>
        <w:tc>
          <w:tcPr>
            <w:tcW w:w="567" w:type="dxa"/>
          </w:tcPr>
          <w:p w14:paraId="145990C9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4B142AE3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</w:p>
          <w:p w14:paraId="5FBE2553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0.14</w:t>
            </w:r>
          </w:p>
          <w:p w14:paraId="1CAAB958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0.07</w:t>
            </w:r>
          </w:p>
          <w:p w14:paraId="5C9536CA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0.26</w:t>
            </w:r>
          </w:p>
          <w:p w14:paraId="6363CAB5" w14:textId="77777777" w:rsidR="00E10964" w:rsidRPr="00EE3D18" w:rsidRDefault="00E10964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0.95</w:t>
            </w:r>
          </w:p>
        </w:tc>
      </w:tr>
      <w:tr w:rsidR="00E10964" w:rsidRPr="006D4374" w14:paraId="61EA5714" w14:textId="77777777" w:rsidTr="00EE3D18">
        <w:trPr>
          <w:trHeight w:val="229"/>
          <w:jc w:val="center"/>
        </w:trPr>
        <w:tc>
          <w:tcPr>
            <w:tcW w:w="13608" w:type="dxa"/>
            <w:gridSpan w:val="10"/>
          </w:tcPr>
          <w:p w14:paraId="55E0A7F2" w14:textId="77777777" w:rsidR="00E10964" w:rsidRPr="006D4374" w:rsidRDefault="00E10964" w:rsidP="005D073B">
            <w:pPr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lastRenderedPageBreak/>
              <w:t xml:space="preserve">Abbreviations: BMI: body mass index; CI: confidence interval; HR: hazard ratio; HER2: human epidermal growth factor receptor 2; </w:t>
            </w:r>
            <w:proofErr w:type="spellStart"/>
            <w:r w:rsidRPr="006D4374">
              <w:rPr>
                <w:sz w:val="22"/>
                <w:szCs w:val="22"/>
                <w:lang w:val="en-US"/>
              </w:rPr>
              <w:t>TNBC</w:t>
            </w:r>
            <w:proofErr w:type="spellEnd"/>
            <w:r w:rsidRPr="006D4374">
              <w:rPr>
                <w:sz w:val="22"/>
                <w:szCs w:val="22"/>
                <w:lang w:val="en-US"/>
              </w:rPr>
              <w:t xml:space="preserve">: triple-negative breast cancer; </w:t>
            </w:r>
            <w:proofErr w:type="spellStart"/>
            <w:r w:rsidRPr="006D4374">
              <w:rPr>
                <w:sz w:val="22"/>
                <w:szCs w:val="22"/>
                <w:lang w:val="en-US"/>
              </w:rPr>
              <w:t>OBY</w:t>
            </w:r>
            <w:proofErr w:type="spellEnd"/>
            <w:r w:rsidRPr="006D4374">
              <w:rPr>
                <w:sz w:val="22"/>
                <w:szCs w:val="22"/>
                <w:lang w:val="en-US"/>
              </w:rPr>
              <w:t xml:space="preserve">: weighted cumulative obesity years; </w:t>
            </w:r>
            <w:proofErr w:type="spellStart"/>
            <w:r w:rsidRPr="006D4374">
              <w:rPr>
                <w:sz w:val="22"/>
                <w:szCs w:val="22"/>
                <w:lang w:val="en-US"/>
              </w:rPr>
              <w:t>OWY</w:t>
            </w:r>
            <w:proofErr w:type="spellEnd"/>
            <w:r w:rsidRPr="006D4374">
              <w:rPr>
                <w:sz w:val="22"/>
                <w:szCs w:val="22"/>
                <w:lang w:val="en-US"/>
              </w:rPr>
              <w:t>: weighted cumulative overweight years; p: p-value.</w:t>
            </w:r>
          </w:p>
          <w:p w14:paraId="2697DA37" w14:textId="77777777" w:rsidR="00E10964" w:rsidRPr="006D4374" w:rsidRDefault="00E10964" w:rsidP="005D073B">
            <w:pPr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vertAlign w:val="superscript"/>
                <w:lang w:val="en-US"/>
              </w:rPr>
              <w:t>a</w:t>
            </w:r>
            <w:r w:rsidRPr="006D4374">
              <w:rPr>
                <w:sz w:val="22"/>
                <w:szCs w:val="22"/>
                <w:lang w:val="en-US"/>
              </w:rPr>
              <w:t xml:space="preserve"> </w:t>
            </w:r>
            <w:r w:rsidRPr="006D4374">
              <w:rPr>
                <w:i/>
                <w:iCs/>
                <w:sz w:val="22"/>
                <w:szCs w:val="22"/>
                <w:lang w:val="en-US"/>
              </w:rPr>
              <w:t>p</w:t>
            </w:r>
            <w:r w:rsidRPr="006D4374">
              <w:rPr>
                <w:sz w:val="22"/>
                <w:szCs w:val="22"/>
                <w:lang w:val="en-US"/>
              </w:rPr>
              <w:t xml:space="preserve"> heterogeneity between ER/PR/HER2-defined subtypes; likelihood ratio test by competing risks analysis.</w:t>
            </w:r>
          </w:p>
          <w:p w14:paraId="2A9B27A7" w14:textId="77777777" w:rsidR="00E10964" w:rsidRPr="006D4374" w:rsidRDefault="00E10964" w:rsidP="005D073B">
            <w:pPr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vertAlign w:val="superscript"/>
                <w:lang w:val="en-US"/>
              </w:rPr>
              <w:t>b</w:t>
            </w:r>
            <w:r w:rsidRPr="006D4374">
              <w:rPr>
                <w:sz w:val="22"/>
                <w:szCs w:val="22"/>
                <w:lang w:val="en-US"/>
              </w:rPr>
              <w:t xml:space="preserve"> Number of missing values: 23 luminal A-like (0.7%); 6 luminal B-like (0.4%); 1 HER2-enriched (0.4%); 1 </w:t>
            </w:r>
            <w:proofErr w:type="spellStart"/>
            <w:r w:rsidRPr="006D4374">
              <w:rPr>
                <w:sz w:val="22"/>
                <w:szCs w:val="22"/>
                <w:lang w:val="en-US"/>
              </w:rPr>
              <w:t>TNBC</w:t>
            </w:r>
            <w:proofErr w:type="spellEnd"/>
            <w:r w:rsidRPr="006D4374">
              <w:rPr>
                <w:sz w:val="22"/>
                <w:szCs w:val="22"/>
                <w:lang w:val="en-US"/>
              </w:rPr>
              <w:t xml:space="preserve"> (0.2%).</w:t>
            </w:r>
          </w:p>
          <w:p w14:paraId="1D4D09F0" w14:textId="0F6DB733" w:rsidR="00E10964" w:rsidRPr="006D4374" w:rsidRDefault="00E10964" w:rsidP="005D073B">
            <w:pPr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vertAlign w:val="superscript"/>
                <w:lang w:val="en-US"/>
              </w:rPr>
              <w:t>c</w:t>
            </w:r>
            <w:r w:rsidRPr="006D4374">
              <w:rPr>
                <w:sz w:val="22"/>
                <w:szCs w:val="22"/>
                <w:lang w:val="en-US"/>
              </w:rPr>
              <w:t xml:space="preserve"> Underweight: &lt; 18.5 </w:t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t>kg/m</w:t>
            </w:r>
            <w:r w:rsidRPr="006D4374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2</w:t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t>; normal weight: 18.5</w:t>
            </w:r>
            <w:r w:rsidR="005D073B" w:rsidRPr="006D4374">
              <w:rPr>
                <w:sz w:val="22"/>
                <w:szCs w:val="22"/>
                <w:lang w:val="en-US"/>
              </w:rPr>
              <w:t>–</w:t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t>24.9 kg/m</w:t>
            </w:r>
            <w:r w:rsidRPr="006D4374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2</w:t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t>; overweight: 25</w:t>
            </w:r>
            <w:r w:rsidR="005D073B" w:rsidRPr="006D4374">
              <w:rPr>
                <w:sz w:val="22"/>
                <w:szCs w:val="22"/>
                <w:lang w:val="en-US"/>
              </w:rPr>
              <w:t>–</w:t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t>29.9 kg/m</w:t>
            </w:r>
            <w:r w:rsidRPr="006D4374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2</w:t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t xml:space="preserve">; obesity: </w:t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sym w:font="Symbol" w:char="F0B3"/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t xml:space="preserve"> 30 kg/m</w:t>
            </w:r>
            <w:r w:rsidRPr="006D4374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2</w:t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t>.</w:t>
            </w:r>
          </w:p>
          <w:p w14:paraId="2F82EE9E" w14:textId="77777777" w:rsidR="00E10964" w:rsidRPr="006D4374" w:rsidRDefault="00E10964" w:rsidP="005D073B">
            <w:pPr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vertAlign w:val="superscript"/>
                <w:lang w:val="en-US"/>
              </w:rPr>
              <w:t>d</w:t>
            </w:r>
            <w:r w:rsidRPr="006D4374">
              <w:rPr>
                <w:sz w:val="22"/>
                <w:szCs w:val="22"/>
                <w:lang w:val="en-US"/>
              </w:rPr>
              <w:t xml:space="preserve"> Based on linear mixed effects models.</w:t>
            </w:r>
          </w:p>
          <w:p w14:paraId="4D08E03D" w14:textId="77777777" w:rsidR="00E10964" w:rsidRPr="006D4374" w:rsidRDefault="00E10964" w:rsidP="005D073B">
            <w:pPr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vertAlign w:val="superscript"/>
                <w:lang w:val="en-US"/>
              </w:rPr>
              <w:t>e</w:t>
            </w:r>
            <w:r w:rsidRPr="006D4374">
              <w:rPr>
                <w:sz w:val="22"/>
                <w:szCs w:val="22"/>
                <w:lang w:val="en-US"/>
              </w:rPr>
              <w:t xml:space="preserve"> </w:t>
            </w:r>
            <w:r w:rsidRPr="006D4374">
              <w:rPr>
                <w:i/>
                <w:iCs/>
                <w:sz w:val="22"/>
                <w:szCs w:val="22"/>
                <w:lang w:val="en-US"/>
              </w:rPr>
              <w:t>p</w:t>
            </w:r>
            <w:r w:rsidRPr="006D4374">
              <w:rPr>
                <w:sz w:val="22"/>
                <w:szCs w:val="22"/>
                <w:lang w:val="en-US"/>
              </w:rPr>
              <w:t xml:space="preserve"> trend, continuous variable.</w:t>
            </w:r>
          </w:p>
          <w:p w14:paraId="688F70E1" w14:textId="77777777" w:rsidR="00E10964" w:rsidRPr="006D4374" w:rsidRDefault="00E10964" w:rsidP="005D073B">
            <w:pPr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vertAlign w:val="superscript"/>
                <w:lang w:val="en-US"/>
              </w:rPr>
              <w:t>f</w:t>
            </w:r>
            <w:r w:rsidRPr="006D4374">
              <w:rPr>
                <w:sz w:val="22"/>
                <w:szCs w:val="22"/>
                <w:lang w:val="en-US"/>
              </w:rPr>
              <w:t xml:space="preserve"> Based on group-based trajectory modeling.</w:t>
            </w:r>
          </w:p>
        </w:tc>
      </w:tr>
    </w:tbl>
    <w:p w14:paraId="6BA0E099" w14:textId="77777777" w:rsidR="00EE3D18" w:rsidRDefault="00EE3D18" w:rsidP="005D073B">
      <w:pPr>
        <w:spacing w:line="480" w:lineRule="auto"/>
        <w:rPr>
          <w:b/>
          <w:bCs/>
          <w:sz w:val="22"/>
          <w:szCs w:val="22"/>
          <w:lang w:val="en-US"/>
        </w:rPr>
        <w:sectPr w:rsidR="00EE3D18" w:rsidSect="00EE3D18">
          <w:pgSz w:w="16838" w:h="11906" w:orient="landscape"/>
          <w:pgMar w:top="567" w:right="1418" w:bottom="284" w:left="1418" w:header="709" w:footer="709" w:gutter="0"/>
          <w:lnNumType w:countBy="1" w:restart="continuous"/>
          <w:cols w:space="708"/>
          <w:docGrid w:linePitch="360"/>
        </w:sectPr>
      </w:pPr>
    </w:p>
    <w:p w14:paraId="7E651754" w14:textId="77777777" w:rsidR="00EE3D18" w:rsidRDefault="00EE3D18" w:rsidP="005D073B">
      <w:pPr>
        <w:spacing w:line="480" w:lineRule="auto"/>
        <w:rPr>
          <w:b/>
          <w:bCs/>
          <w:sz w:val="22"/>
          <w:szCs w:val="22"/>
          <w:lang w:val="en-US"/>
        </w:rPr>
        <w:sectPr w:rsidR="00EE3D18" w:rsidSect="00EE3D18">
          <w:type w:val="continuous"/>
          <w:pgSz w:w="16838" w:h="11906" w:orient="landscape"/>
          <w:pgMar w:top="567" w:right="1418" w:bottom="284" w:left="1418" w:header="709" w:footer="709" w:gutter="0"/>
          <w:lnNumType w:countBy="1" w:restart="continuous"/>
          <w:cols w:space="708"/>
          <w:docGrid w:linePitch="360"/>
        </w:sectPr>
      </w:pPr>
    </w:p>
    <w:p w14:paraId="54483B97" w14:textId="4B6B1F25" w:rsidR="004F4F12" w:rsidRPr="006D4374" w:rsidRDefault="004F4F12" w:rsidP="005D073B">
      <w:pPr>
        <w:spacing w:line="480" w:lineRule="auto"/>
        <w:rPr>
          <w:sz w:val="22"/>
          <w:szCs w:val="22"/>
          <w:lang w:val="en-US"/>
        </w:rPr>
      </w:pPr>
      <w:r w:rsidRPr="006D4374">
        <w:rPr>
          <w:b/>
          <w:bCs/>
          <w:sz w:val="22"/>
          <w:szCs w:val="22"/>
          <w:lang w:val="en-US"/>
        </w:rPr>
        <w:lastRenderedPageBreak/>
        <w:t xml:space="preserve">Supplementary Table </w:t>
      </w:r>
      <w:r w:rsidR="00E10964" w:rsidRPr="006D4374">
        <w:rPr>
          <w:b/>
          <w:bCs/>
          <w:sz w:val="22"/>
          <w:szCs w:val="22"/>
          <w:lang w:val="en-US"/>
        </w:rPr>
        <w:t>2</w:t>
      </w:r>
      <w:r w:rsidR="005D073B" w:rsidRPr="006D4374">
        <w:rPr>
          <w:sz w:val="22"/>
          <w:szCs w:val="22"/>
          <w:lang w:val="en-US"/>
        </w:rPr>
        <w:t>.</w:t>
      </w:r>
      <w:r w:rsidRPr="006D4374">
        <w:rPr>
          <w:sz w:val="22"/>
          <w:szCs w:val="22"/>
          <w:lang w:val="en-US"/>
        </w:rPr>
        <w:t xml:space="preserve"> </w:t>
      </w:r>
      <w:r w:rsidR="00F971C4" w:rsidRPr="006D4374">
        <w:rPr>
          <w:sz w:val="22"/>
          <w:szCs w:val="22"/>
          <w:lang w:val="en-US"/>
        </w:rPr>
        <w:t>Age-adjusted and multivariable-adjusted analyses o</w:t>
      </w:r>
      <w:r w:rsidR="008B6732" w:rsidRPr="006D4374">
        <w:rPr>
          <w:sz w:val="22"/>
          <w:szCs w:val="22"/>
          <w:lang w:val="en-US"/>
        </w:rPr>
        <w:t>f</w:t>
      </w:r>
      <w:r w:rsidR="00F971C4" w:rsidRPr="006D4374">
        <w:rPr>
          <w:sz w:val="22"/>
          <w:szCs w:val="22"/>
          <w:lang w:val="en-US"/>
        </w:rPr>
        <w:t xml:space="preserve"> b</w:t>
      </w:r>
      <w:r w:rsidR="00A3791E" w:rsidRPr="006D4374">
        <w:rPr>
          <w:sz w:val="22"/>
          <w:szCs w:val="22"/>
          <w:lang w:val="en-US"/>
        </w:rPr>
        <w:t>ody fatness</w:t>
      </w:r>
      <w:r w:rsidRPr="006D4374">
        <w:rPr>
          <w:sz w:val="22"/>
          <w:szCs w:val="22"/>
          <w:lang w:val="en-US"/>
        </w:rPr>
        <w:t xml:space="preserve"> and ER/PR-defined subtypes of postmenopausal breast cancer</w:t>
      </w:r>
      <w:bookmarkEnd w:id="3"/>
      <w:r w:rsidRPr="006D4374">
        <w:rPr>
          <w:sz w:val="22"/>
          <w:szCs w:val="22"/>
          <w:lang w:val="en-US"/>
        </w:rPr>
        <w:t xml:space="preserve"> </w:t>
      </w:r>
    </w:p>
    <w:tbl>
      <w:tblPr>
        <w:tblStyle w:val="Tabellrutenett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851"/>
        <w:gridCol w:w="1843"/>
        <w:gridCol w:w="850"/>
        <w:gridCol w:w="1843"/>
        <w:gridCol w:w="709"/>
        <w:gridCol w:w="850"/>
        <w:gridCol w:w="1843"/>
        <w:gridCol w:w="850"/>
        <w:gridCol w:w="1843"/>
        <w:gridCol w:w="709"/>
      </w:tblGrid>
      <w:tr w:rsidR="006D4374" w:rsidRPr="006D4374" w14:paraId="1EAEDB34" w14:textId="205731C4" w:rsidTr="006D4374">
        <w:trPr>
          <w:trHeight w:val="338"/>
          <w:jc w:val="center"/>
        </w:trPr>
        <w:tc>
          <w:tcPr>
            <w:tcW w:w="2830" w:type="dxa"/>
            <w:vMerge w:val="restart"/>
          </w:tcPr>
          <w:p w14:paraId="7222F59C" w14:textId="77777777" w:rsidR="006D6B59" w:rsidRPr="006D4374" w:rsidRDefault="006D6B59" w:rsidP="005D073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gridSpan w:val="2"/>
          </w:tcPr>
          <w:p w14:paraId="423545C7" w14:textId="77777777" w:rsidR="006D6B59" w:rsidRPr="006D4374" w:rsidRDefault="006D6B59" w:rsidP="005D073B">
            <w:pPr>
              <w:rPr>
                <w:sz w:val="22"/>
                <w:szCs w:val="22"/>
              </w:rPr>
            </w:pPr>
            <w:r w:rsidRPr="006D4374">
              <w:rPr>
                <w:b/>
                <w:bCs/>
                <w:sz w:val="22"/>
                <w:szCs w:val="22"/>
              </w:rPr>
              <w:t>ER+/PR+ (n = 4,239)</w:t>
            </w:r>
          </w:p>
        </w:tc>
        <w:tc>
          <w:tcPr>
            <w:tcW w:w="2693" w:type="dxa"/>
            <w:gridSpan w:val="2"/>
          </w:tcPr>
          <w:p w14:paraId="10C2B08C" w14:textId="77777777" w:rsidR="006D6B59" w:rsidRPr="006D4374" w:rsidRDefault="006D6B59" w:rsidP="005D073B">
            <w:pPr>
              <w:rPr>
                <w:b/>
                <w:bCs/>
                <w:sz w:val="22"/>
                <w:szCs w:val="22"/>
              </w:rPr>
            </w:pPr>
            <w:r w:rsidRPr="006D4374">
              <w:rPr>
                <w:b/>
                <w:bCs/>
                <w:sz w:val="22"/>
                <w:szCs w:val="22"/>
              </w:rPr>
              <w:t>ER-/PR- (n = 814)</w:t>
            </w:r>
          </w:p>
        </w:tc>
        <w:tc>
          <w:tcPr>
            <w:tcW w:w="709" w:type="dxa"/>
            <w:vMerge w:val="restart"/>
          </w:tcPr>
          <w:p w14:paraId="17FBA8C1" w14:textId="77777777" w:rsidR="006D6B59" w:rsidRPr="006D4374" w:rsidRDefault="006D6B59" w:rsidP="005D073B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36FAD5E9" w14:textId="77777777" w:rsidR="006D6B59" w:rsidRPr="006D4374" w:rsidRDefault="006D6B59" w:rsidP="005D073B">
            <w:pPr>
              <w:rPr>
                <w:b/>
                <w:bCs/>
                <w:sz w:val="22"/>
                <w:szCs w:val="22"/>
                <w:vertAlign w:val="superscript"/>
              </w:rPr>
            </w:pPr>
            <w:proofErr w:type="spellStart"/>
            <w:r w:rsidRPr="006D4374">
              <w:rPr>
                <w:b/>
                <w:bCs/>
                <w:i/>
                <w:iCs/>
                <w:sz w:val="22"/>
                <w:szCs w:val="22"/>
              </w:rPr>
              <w:t>p</w:t>
            </w:r>
            <w:r w:rsidRPr="006D4374">
              <w:rPr>
                <w:b/>
                <w:bCs/>
                <w:sz w:val="22"/>
                <w:szCs w:val="22"/>
                <w:vertAlign w:val="subscript"/>
              </w:rPr>
              <w:t>het</w:t>
            </w:r>
            <w:r w:rsidRPr="006D4374">
              <w:rPr>
                <w:b/>
                <w:bCs/>
                <w:sz w:val="22"/>
                <w:szCs w:val="22"/>
                <w:vertAlign w:val="superscript"/>
              </w:rPr>
              <w:t>a</w:t>
            </w:r>
            <w:proofErr w:type="spellEnd"/>
          </w:p>
          <w:p w14:paraId="2C85A8F0" w14:textId="5B409DC5" w:rsidR="006D6B59" w:rsidRPr="006D4374" w:rsidRDefault="006D6B59" w:rsidP="005D073B">
            <w:pPr>
              <w:rPr>
                <w:b/>
                <w:bCs/>
                <w:sz w:val="22"/>
                <w:szCs w:val="22"/>
                <w:vertAlign w:val="superscript"/>
                <w:lang w:val="en-US"/>
              </w:rPr>
            </w:pPr>
          </w:p>
        </w:tc>
        <w:tc>
          <w:tcPr>
            <w:tcW w:w="2693" w:type="dxa"/>
            <w:gridSpan w:val="2"/>
          </w:tcPr>
          <w:p w14:paraId="19BA80FC" w14:textId="308EAB83" w:rsidR="006D6B59" w:rsidRPr="006D4374" w:rsidRDefault="006D6B59" w:rsidP="005D073B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6D4374">
              <w:rPr>
                <w:b/>
                <w:bCs/>
                <w:sz w:val="22"/>
                <w:szCs w:val="22"/>
              </w:rPr>
              <w:t>ER+/PR+ (n = 4,150)</w:t>
            </w:r>
          </w:p>
        </w:tc>
        <w:tc>
          <w:tcPr>
            <w:tcW w:w="2693" w:type="dxa"/>
            <w:gridSpan w:val="2"/>
          </w:tcPr>
          <w:p w14:paraId="52FFB6F4" w14:textId="6C569ABA" w:rsidR="006D6B59" w:rsidRPr="006D4374" w:rsidRDefault="006D6B59" w:rsidP="005D073B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6D4374">
              <w:rPr>
                <w:b/>
                <w:bCs/>
                <w:sz w:val="22"/>
                <w:szCs w:val="22"/>
              </w:rPr>
              <w:t>ER-/PR- (n = 782)</w:t>
            </w:r>
          </w:p>
        </w:tc>
        <w:tc>
          <w:tcPr>
            <w:tcW w:w="709" w:type="dxa"/>
            <w:vMerge w:val="restart"/>
          </w:tcPr>
          <w:p w14:paraId="4BA19C22" w14:textId="77777777" w:rsidR="006D6B59" w:rsidRPr="006D4374" w:rsidRDefault="006D6B59" w:rsidP="005D073B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C1CE200" w14:textId="66E072D1" w:rsidR="006D6B59" w:rsidRPr="006D4374" w:rsidRDefault="006D6B59" w:rsidP="005D073B">
            <w:pPr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6D4374">
              <w:rPr>
                <w:b/>
                <w:bCs/>
                <w:i/>
                <w:iCs/>
                <w:sz w:val="22"/>
                <w:szCs w:val="22"/>
              </w:rPr>
              <w:t>p</w:t>
            </w:r>
            <w:r w:rsidRPr="006D4374">
              <w:rPr>
                <w:b/>
                <w:bCs/>
                <w:sz w:val="22"/>
                <w:szCs w:val="22"/>
                <w:vertAlign w:val="subscript"/>
              </w:rPr>
              <w:t>het</w:t>
            </w:r>
            <w:r w:rsidRPr="006D4374">
              <w:rPr>
                <w:b/>
                <w:bCs/>
                <w:sz w:val="22"/>
                <w:szCs w:val="22"/>
                <w:vertAlign w:val="superscript"/>
              </w:rPr>
              <w:t>a</w:t>
            </w:r>
            <w:proofErr w:type="spellEnd"/>
          </w:p>
        </w:tc>
      </w:tr>
      <w:tr w:rsidR="00EE3D18" w:rsidRPr="006D4374" w14:paraId="7687BABF" w14:textId="0CFC751B" w:rsidTr="006D4374">
        <w:trPr>
          <w:jc w:val="center"/>
        </w:trPr>
        <w:tc>
          <w:tcPr>
            <w:tcW w:w="2830" w:type="dxa"/>
            <w:vMerge/>
          </w:tcPr>
          <w:p w14:paraId="351C0F77" w14:textId="77777777" w:rsidR="006D6B59" w:rsidRPr="006D4374" w:rsidRDefault="006D6B59" w:rsidP="005D073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08A1D34" w14:textId="77777777" w:rsidR="006D6B59" w:rsidRPr="006D4374" w:rsidRDefault="006D6B59" w:rsidP="005D073B">
            <w:pPr>
              <w:rPr>
                <w:b/>
                <w:bCs/>
                <w:sz w:val="22"/>
                <w:szCs w:val="22"/>
              </w:rPr>
            </w:pPr>
            <w:r w:rsidRPr="006D4374">
              <w:rPr>
                <w:b/>
                <w:bCs/>
                <w:sz w:val="22"/>
                <w:szCs w:val="22"/>
              </w:rPr>
              <w:t>Cases</w:t>
            </w:r>
          </w:p>
        </w:tc>
        <w:tc>
          <w:tcPr>
            <w:tcW w:w="1843" w:type="dxa"/>
          </w:tcPr>
          <w:p w14:paraId="1D8F069F" w14:textId="77777777" w:rsidR="006D6B59" w:rsidRPr="006D4374" w:rsidRDefault="006D6B59" w:rsidP="005D073B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D4374">
              <w:rPr>
                <w:b/>
                <w:bCs/>
                <w:sz w:val="22"/>
                <w:szCs w:val="22"/>
                <w:lang w:val="en-US"/>
              </w:rPr>
              <w:t>Age-adjusted HR (95% CI)</w:t>
            </w:r>
          </w:p>
        </w:tc>
        <w:tc>
          <w:tcPr>
            <w:tcW w:w="850" w:type="dxa"/>
          </w:tcPr>
          <w:p w14:paraId="12FDB41E" w14:textId="77777777" w:rsidR="006D6B59" w:rsidRPr="006D4374" w:rsidRDefault="006D6B59" w:rsidP="005D073B">
            <w:pPr>
              <w:rPr>
                <w:b/>
                <w:bCs/>
                <w:sz w:val="22"/>
                <w:szCs w:val="22"/>
              </w:rPr>
            </w:pPr>
            <w:r w:rsidRPr="006D4374">
              <w:rPr>
                <w:b/>
                <w:bCs/>
                <w:sz w:val="22"/>
                <w:szCs w:val="22"/>
              </w:rPr>
              <w:t>Cases</w:t>
            </w:r>
          </w:p>
        </w:tc>
        <w:tc>
          <w:tcPr>
            <w:tcW w:w="1843" w:type="dxa"/>
          </w:tcPr>
          <w:p w14:paraId="29F398C6" w14:textId="2A11A9D1" w:rsidR="006D6B59" w:rsidRPr="006D4374" w:rsidRDefault="006D6B59" w:rsidP="005D073B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D4374">
              <w:rPr>
                <w:b/>
                <w:bCs/>
                <w:sz w:val="22"/>
                <w:szCs w:val="22"/>
              </w:rPr>
              <w:t>Age-</w:t>
            </w:r>
            <w:proofErr w:type="spellStart"/>
            <w:r w:rsidRPr="006D4374">
              <w:rPr>
                <w:b/>
                <w:bCs/>
                <w:sz w:val="22"/>
                <w:szCs w:val="22"/>
              </w:rPr>
              <w:t>adjusted</w:t>
            </w:r>
            <w:proofErr w:type="spellEnd"/>
            <w:r w:rsidRPr="006D4374">
              <w:rPr>
                <w:b/>
                <w:bCs/>
                <w:sz w:val="22"/>
                <w:szCs w:val="22"/>
              </w:rPr>
              <w:t xml:space="preserve"> HR (95% CI)</w:t>
            </w:r>
          </w:p>
        </w:tc>
        <w:tc>
          <w:tcPr>
            <w:tcW w:w="709" w:type="dxa"/>
            <w:vMerge/>
          </w:tcPr>
          <w:p w14:paraId="0138AE6A" w14:textId="77777777" w:rsidR="006D6B59" w:rsidRPr="006D4374" w:rsidRDefault="006D6B59" w:rsidP="005D073B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56200F84" w14:textId="57090020" w:rsidR="006D6B59" w:rsidRPr="006D4374" w:rsidRDefault="006D6B59" w:rsidP="005D073B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D4374">
              <w:rPr>
                <w:b/>
                <w:bCs/>
                <w:sz w:val="22"/>
                <w:szCs w:val="22"/>
              </w:rPr>
              <w:t>Cases</w:t>
            </w:r>
          </w:p>
        </w:tc>
        <w:tc>
          <w:tcPr>
            <w:tcW w:w="1843" w:type="dxa"/>
          </w:tcPr>
          <w:p w14:paraId="5E828CC6" w14:textId="7E30870C" w:rsidR="006D6B59" w:rsidRPr="006D4374" w:rsidRDefault="006D6B59" w:rsidP="005D073B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D4374">
              <w:rPr>
                <w:b/>
                <w:bCs/>
                <w:sz w:val="22"/>
                <w:szCs w:val="22"/>
                <w:lang w:val="en-US"/>
              </w:rPr>
              <w:t xml:space="preserve">MV-adjusted HR (95% </w:t>
            </w:r>
            <w:proofErr w:type="gramStart"/>
            <w:r w:rsidRPr="006D4374">
              <w:rPr>
                <w:b/>
                <w:bCs/>
                <w:sz w:val="22"/>
                <w:szCs w:val="22"/>
                <w:lang w:val="en-US"/>
              </w:rPr>
              <w:t>CI)</w:t>
            </w:r>
            <w:r w:rsidRPr="006D4374">
              <w:rPr>
                <w:b/>
                <w:bCs/>
                <w:sz w:val="22"/>
                <w:szCs w:val="22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850" w:type="dxa"/>
          </w:tcPr>
          <w:p w14:paraId="63AF300D" w14:textId="0B0B862F" w:rsidR="006D6B59" w:rsidRPr="006D4374" w:rsidRDefault="006D6B59" w:rsidP="005D073B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D4374">
              <w:rPr>
                <w:b/>
                <w:bCs/>
                <w:sz w:val="22"/>
                <w:szCs w:val="22"/>
                <w:lang w:val="en-US"/>
              </w:rPr>
              <w:t>Cases</w:t>
            </w:r>
          </w:p>
        </w:tc>
        <w:tc>
          <w:tcPr>
            <w:tcW w:w="1843" w:type="dxa"/>
          </w:tcPr>
          <w:p w14:paraId="11263A85" w14:textId="6800FE43" w:rsidR="006D6B59" w:rsidRPr="006D4374" w:rsidRDefault="006D6B59" w:rsidP="005D073B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D4374">
              <w:rPr>
                <w:b/>
                <w:bCs/>
                <w:sz w:val="22"/>
                <w:szCs w:val="22"/>
                <w:lang w:val="en-US"/>
              </w:rPr>
              <w:t xml:space="preserve">MV-adjusted HR (95% </w:t>
            </w:r>
            <w:proofErr w:type="gramStart"/>
            <w:r w:rsidRPr="006D4374">
              <w:rPr>
                <w:b/>
                <w:bCs/>
                <w:sz w:val="22"/>
                <w:szCs w:val="22"/>
                <w:lang w:val="en-US"/>
              </w:rPr>
              <w:t>CI)</w:t>
            </w:r>
            <w:r w:rsidRPr="006D4374">
              <w:rPr>
                <w:b/>
                <w:bCs/>
                <w:sz w:val="22"/>
                <w:szCs w:val="22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709" w:type="dxa"/>
            <w:vMerge/>
          </w:tcPr>
          <w:p w14:paraId="4C254049" w14:textId="77777777" w:rsidR="006D6B59" w:rsidRPr="006D4374" w:rsidRDefault="006D6B59" w:rsidP="005D073B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EE3D18" w:rsidRPr="006D4374" w14:paraId="61C4C67D" w14:textId="0300EB32" w:rsidTr="006D4374">
        <w:trPr>
          <w:jc w:val="center"/>
        </w:trPr>
        <w:tc>
          <w:tcPr>
            <w:tcW w:w="2830" w:type="dxa"/>
          </w:tcPr>
          <w:p w14:paraId="501431F7" w14:textId="42E5BD2E" w:rsidR="006D6B59" w:rsidRPr="006D4374" w:rsidRDefault="006D6B59" w:rsidP="005D073B">
            <w:pPr>
              <w:rPr>
                <w:b/>
                <w:bCs/>
                <w:sz w:val="22"/>
                <w:szCs w:val="22"/>
                <w:vertAlign w:val="superscript"/>
                <w:lang w:val="en-US"/>
              </w:rPr>
            </w:pPr>
            <w:r w:rsidRPr="006D4374">
              <w:rPr>
                <w:b/>
                <w:bCs/>
                <w:sz w:val="22"/>
                <w:szCs w:val="22"/>
                <w:lang w:val="en-US"/>
              </w:rPr>
              <w:t>Age at onset (</w:t>
            </w:r>
            <w:proofErr w:type="spellStart"/>
            <w:r w:rsidRPr="006D4374">
              <w:rPr>
                <w:b/>
                <w:bCs/>
                <w:sz w:val="22"/>
                <w:szCs w:val="22"/>
                <w:lang w:val="en-US"/>
              </w:rPr>
              <w:t>yrs</w:t>
            </w:r>
            <w:proofErr w:type="spellEnd"/>
            <w:r w:rsidRPr="006D4374">
              <w:rPr>
                <w:b/>
                <w:bCs/>
                <w:sz w:val="22"/>
                <w:szCs w:val="22"/>
                <w:lang w:val="en-US"/>
              </w:rPr>
              <w:t>)</w:t>
            </w:r>
            <w:r w:rsidRPr="006D4374">
              <w:rPr>
                <w:b/>
                <w:bCs/>
                <w:sz w:val="22"/>
                <w:szCs w:val="22"/>
                <w:vertAlign w:val="superscript"/>
                <w:lang w:val="en-US"/>
              </w:rPr>
              <w:t>c</w:t>
            </w:r>
          </w:p>
          <w:p w14:paraId="31CDAA6C" w14:textId="77777777" w:rsidR="006D6B59" w:rsidRPr="006D4374" w:rsidRDefault="006D6B59" w:rsidP="005D073B">
            <w:pPr>
              <w:rPr>
                <w:sz w:val="22"/>
                <w:szCs w:val="22"/>
                <w:u w:val="single"/>
                <w:lang w:val="en-US"/>
              </w:rPr>
            </w:pPr>
            <w:r w:rsidRPr="006D4374">
              <w:rPr>
                <w:sz w:val="22"/>
                <w:szCs w:val="22"/>
                <w:u w:val="single"/>
                <w:lang w:val="en-US"/>
              </w:rPr>
              <w:t xml:space="preserve">BMI </w:t>
            </w:r>
            <w:r w:rsidRPr="006D4374">
              <w:rPr>
                <w:sz w:val="22"/>
                <w:szCs w:val="22"/>
                <w:u w:val="single"/>
              </w:rPr>
              <w:sym w:font="Symbol" w:char="F0B3"/>
            </w:r>
            <w:r w:rsidRPr="006D4374">
              <w:rPr>
                <w:sz w:val="22"/>
                <w:szCs w:val="22"/>
                <w:u w:val="single"/>
                <w:lang w:val="en-US"/>
              </w:rPr>
              <w:t xml:space="preserve"> 25 </w:t>
            </w:r>
          </w:p>
          <w:p w14:paraId="3A0FB4F8" w14:textId="77777777" w:rsidR="006D6B59" w:rsidRPr="006D4374" w:rsidRDefault="006D6B59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Never OW</w:t>
            </w:r>
          </w:p>
          <w:p w14:paraId="079E6FBB" w14:textId="77777777" w:rsidR="006D6B59" w:rsidRPr="006D4374" w:rsidRDefault="006D6B59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&lt; 30</w:t>
            </w:r>
          </w:p>
          <w:p w14:paraId="6431000B" w14:textId="77777777" w:rsidR="006D6B59" w:rsidRPr="006D4374" w:rsidRDefault="006D6B59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30-39</w:t>
            </w:r>
          </w:p>
          <w:p w14:paraId="46DB9F28" w14:textId="77777777" w:rsidR="006D6B59" w:rsidRPr="006D4374" w:rsidRDefault="006D6B59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40-49</w:t>
            </w:r>
          </w:p>
          <w:p w14:paraId="7275905A" w14:textId="77777777" w:rsidR="006D6B59" w:rsidRPr="006D4374" w:rsidRDefault="006D6B59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</w:rPr>
              <w:sym w:font="Symbol" w:char="F0B3"/>
            </w:r>
            <w:r w:rsidRPr="006D4374">
              <w:rPr>
                <w:sz w:val="22"/>
                <w:szCs w:val="22"/>
                <w:lang w:val="en-US"/>
              </w:rPr>
              <w:t xml:space="preserve"> 50</w:t>
            </w:r>
          </w:p>
          <w:p w14:paraId="232FD032" w14:textId="48330ADF" w:rsidR="006D6B59" w:rsidRPr="006D4374" w:rsidRDefault="006D6B59" w:rsidP="005D073B">
            <w:pPr>
              <w:ind w:left="708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6D4374">
              <w:rPr>
                <w:i/>
                <w:iCs/>
                <w:sz w:val="22"/>
                <w:szCs w:val="22"/>
                <w:lang w:val="en-US"/>
              </w:rPr>
              <w:t>p</w:t>
            </w:r>
            <w:r w:rsidRPr="006D4374">
              <w:rPr>
                <w:sz w:val="22"/>
                <w:szCs w:val="22"/>
                <w:vertAlign w:val="subscript"/>
                <w:lang w:val="en-US"/>
              </w:rPr>
              <w:t>trend</w:t>
            </w:r>
            <w:r w:rsidRPr="006D4374">
              <w:rPr>
                <w:sz w:val="22"/>
                <w:szCs w:val="22"/>
                <w:vertAlign w:val="superscript"/>
                <w:lang w:val="en-US"/>
              </w:rPr>
              <w:t>d</w:t>
            </w:r>
            <w:proofErr w:type="spellEnd"/>
          </w:p>
          <w:p w14:paraId="7C52DF9C" w14:textId="77777777" w:rsidR="006D6B59" w:rsidRPr="006D4374" w:rsidRDefault="006D6B59" w:rsidP="005D073B">
            <w:pPr>
              <w:rPr>
                <w:sz w:val="22"/>
                <w:szCs w:val="22"/>
                <w:u w:val="single"/>
                <w:lang w:val="en-US"/>
              </w:rPr>
            </w:pPr>
            <w:r w:rsidRPr="006D4374">
              <w:rPr>
                <w:sz w:val="22"/>
                <w:szCs w:val="22"/>
                <w:u w:val="single"/>
                <w:lang w:val="en-US"/>
              </w:rPr>
              <w:t xml:space="preserve">BMI </w:t>
            </w:r>
            <w:r w:rsidRPr="006D4374">
              <w:rPr>
                <w:sz w:val="22"/>
                <w:szCs w:val="22"/>
                <w:u w:val="single"/>
              </w:rPr>
              <w:sym w:font="Symbol" w:char="F0B3"/>
            </w:r>
            <w:r w:rsidRPr="006D4374">
              <w:rPr>
                <w:sz w:val="22"/>
                <w:szCs w:val="22"/>
                <w:u w:val="single"/>
                <w:lang w:val="en-US"/>
              </w:rPr>
              <w:t xml:space="preserve"> 30 </w:t>
            </w:r>
          </w:p>
          <w:p w14:paraId="12594E86" w14:textId="77777777" w:rsidR="006D6B59" w:rsidRPr="006D4374" w:rsidRDefault="006D6B59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Never OB</w:t>
            </w:r>
          </w:p>
          <w:p w14:paraId="07261F0F" w14:textId="77777777" w:rsidR="006D6B59" w:rsidRPr="006D4374" w:rsidRDefault="006D6B59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&lt; 30</w:t>
            </w:r>
          </w:p>
          <w:p w14:paraId="5C8234A6" w14:textId="77777777" w:rsidR="006D6B59" w:rsidRPr="006D4374" w:rsidRDefault="006D6B59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30-39</w:t>
            </w:r>
          </w:p>
          <w:p w14:paraId="0A2AB8F9" w14:textId="77777777" w:rsidR="006D6B59" w:rsidRPr="006D4374" w:rsidRDefault="006D6B59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40-49</w:t>
            </w:r>
          </w:p>
          <w:p w14:paraId="2406D4D1" w14:textId="77777777" w:rsidR="006D6B59" w:rsidRPr="006D4374" w:rsidRDefault="006D6B59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</w:rPr>
              <w:sym w:font="Symbol" w:char="F0B3"/>
            </w:r>
            <w:r w:rsidRPr="006D4374">
              <w:rPr>
                <w:sz w:val="22"/>
                <w:szCs w:val="22"/>
                <w:lang w:val="en-US"/>
              </w:rPr>
              <w:t xml:space="preserve"> 50</w:t>
            </w:r>
          </w:p>
          <w:p w14:paraId="351F1DC8" w14:textId="051EC164" w:rsidR="006D6B59" w:rsidRPr="006D4374" w:rsidRDefault="006D6B59" w:rsidP="005D073B">
            <w:pPr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6D4374">
              <w:rPr>
                <w:i/>
                <w:iCs/>
                <w:sz w:val="22"/>
                <w:szCs w:val="22"/>
                <w:lang w:val="en-US"/>
              </w:rPr>
              <w:t>p</w:t>
            </w:r>
            <w:r w:rsidRPr="006D4374">
              <w:rPr>
                <w:sz w:val="22"/>
                <w:szCs w:val="22"/>
                <w:vertAlign w:val="subscript"/>
                <w:lang w:val="en-US"/>
              </w:rPr>
              <w:t>trend</w:t>
            </w:r>
            <w:r w:rsidRPr="006D4374">
              <w:rPr>
                <w:sz w:val="22"/>
                <w:szCs w:val="22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851" w:type="dxa"/>
          </w:tcPr>
          <w:p w14:paraId="05C662EB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26CD7C02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341B19C4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2,285</w:t>
            </w:r>
          </w:p>
          <w:p w14:paraId="0EB84128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251</w:t>
            </w:r>
          </w:p>
          <w:p w14:paraId="4DA863E9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528</w:t>
            </w:r>
          </w:p>
          <w:p w14:paraId="500DCD51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869</w:t>
            </w:r>
          </w:p>
          <w:p w14:paraId="3C8A76F1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396</w:t>
            </w:r>
          </w:p>
          <w:p w14:paraId="2701BF36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09115549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79017CC0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3,855</w:t>
            </w:r>
          </w:p>
          <w:p w14:paraId="491BCA89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14</w:t>
            </w:r>
          </w:p>
          <w:p w14:paraId="4A35BC1E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64</w:t>
            </w:r>
          </w:p>
          <w:p w14:paraId="0A7E9648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183</w:t>
            </w:r>
          </w:p>
          <w:p w14:paraId="3557F14B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213</w:t>
            </w:r>
          </w:p>
        </w:tc>
        <w:tc>
          <w:tcPr>
            <w:tcW w:w="1843" w:type="dxa"/>
          </w:tcPr>
          <w:p w14:paraId="09D09960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2298A429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54DE79C8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Ref.</w:t>
            </w:r>
          </w:p>
          <w:p w14:paraId="75F2D308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0.98 (0.86-1.12)</w:t>
            </w:r>
          </w:p>
          <w:p w14:paraId="7F96D0E4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1.18 (1.07-1.30)</w:t>
            </w:r>
          </w:p>
          <w:p w14:paraId="57D8A5C0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1.26 (1.17-1.37)</w:t>
            </w:r>
          </w:p>
          <w:p w14:paraId="2D5B9862" w14:textId="246F9946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1.09 (0.98-1.22)</w:t>
            </w:r>
          </w:p>
          <w:p w14:paraId="2DF1B514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&lt; 0.01</w:t>
            </w:r>
          </w:p>
          <w:p w14:paraId="2CBC9310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59629BA3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Ref.</w:t>
            </w:r>
          </w:p>
          <w:p w14:paraId="36F9995A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0.45 (0.26-0.76)</w:t>
            </w:r>
          </w:p>
          <w:p w14:paraId="207CE312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1.11 (0.87-1.42)</w:t>
            </w:r>
          </w:p>
          <w:p w14:paraId="721FE70D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1.11 (0.95-1.28)</w:t>
            </w:r>
          </w:p>
          <w:p w14:paraId="4CEFE2CB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1.30 (1.13-1.49)</w:t>
            </w:r>
          </w:p>
          <w:p w14:paraId="29DC765D" w14:textId="6857DABC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&lt; 0.01</w:t>
            </w:r>
          </w:p>
        </w:tc>
        <w:tc>
          <w:tcPr>
            <w:tcW w:w="850" w:type="dxa"/>
          </w:tcPr>
          <w:p w14:paraId="09B5A7DA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18F51669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0D69872D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456</w:t>
            </w:r>
          </w:p>
          <w:p w14:paraId="24737256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47</w:t>
            </w:r>
          </w:p>
          <w:p w14:paraId="7BF60E6D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92</w:t>
            </w:r>
          </w:p>
          <w:p w14:paraId="29946CDA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140</w:t>
            </w:r>
          </w:p>
          <w:p w14:paraId="3E20A769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79</w:t>
            </w:r>
          </w:p>
          <w:p w14:paraId="05C3342D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2CB54B56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4217E36E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740</w:t>
            </w:r>
          </w:p>
          <w:p w14:paraId="297CCDDA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2</w:t>
            </w:r>
          </w:p>
          <w:p w14:paraId="33F1E456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10</w:t>
            </w:r>
          </w:p>
          <w:p w14:paraId="61D17D4C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36</w:t>
            </w:r>
          </w:p>
          <w:p w14:paraId="3CC0C671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26</w:t>
            </w:r>
          </w:p>
        </w:tc>
        <w:tc>
          <w:tcPr>
            <w:tcW w:w="1843" w:type="dxa"/>
          </w:tcPr>
          <w:p w14:paraId="4A89C43A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2239C37B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1D0D1A6E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Ref.</w:t>
            </w:r>
          </w:p>
          <w:p w14:paraId="1ABBB226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0.92 (0.68-1.24)</w:t>
            </w:r>
          </w:p>
          <w:p w14:paraId="2DAE1A85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1.04 (0.83-1.30)</w:t>
            </w:r>
          </w:p>
          <w:p w14:paraId="0B3C3B6F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1.04 (0.86-1.26)</w:t>
            </w:r>
          </w:p>
          <w:p w14:paraId="20C0C002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1.18 (0.92-1.50)</w:t>
            </w:r>
          </w:p>
          <w:p w14:paraId="1D92C66C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0.26</w:t>
            </w:r>
          </w:p>
          <w:p w14:paraId="22D2F1D5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11942EA1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Ref.</w:t>
            </w:r>
          </w:p>
          <w:p w14:paraId="7CCD9D71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0.34 (0.08-1.35)</w:t>
            </w:r>
          </w:p>
          <w:p w14:paraId="771DF8C6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0.87 (0.47-1.63)</w:t>
            </w:r>
          </w:p>
          <w:p w14:paraId="53DDC687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1.13 (0.81-1.59)</w:t>
            </w:r>
          </w:p>
          <w:p w14:paraId="7E1619F5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0.88 (0.59-1.30)</w:t>
            </w:r>
          </w:p>
          <w:p w14:paraId="30EEC1F1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0.79</w:t>
            </w:r>
          </w:p>
        </w:tc>
        <w:tc>
          <w:tcPr>
            <w:tcW w:w="709" w:type="dxa"/>
          </w:tcPr>
          <w:p w14:paraId="529310CB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6EF81834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0.29</w:t>
            </w:r>
          </w:p>
          <w:p w14:paraId="3EC588A3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3B17B7E5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17F6AE80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6D9123F6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741D8ECC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2CFC20D2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5F83E3BE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0.36</w:t>
            </w:r>
          </w:p>
        </w:tc>
        <w:tc>
          <w:tcPr>
            <w:tcW w:w="850" w:type="dxa"/>
          </w:tcPr>
          <w:p w14:paraId="2571903C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10B7223F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5CA97332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2,183</w:t>
            </w:r>
          </w:p>
          <w:p w14:paraId="6BB53AB9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243</w:t>
            </w:r>
          </w:p>
          <w:p w14:paraId="229ACB30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502</w:t>
            </w:r>
          </w:p>
          <w:p w14:paraId="2771AD35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838</w:t>
            </w:r>
          </w:p>
          <w:p w14:paraId="4F0E89A5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384</w:t>
            </w:r>
          </w:p>
          <w:p w14:paraId="7BC34C0A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0E491851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2536987F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3,687</w:t>
            </w:r>
          </w:p>
          <w:p w14:paraId="3A84F509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14</w:t>
            </w:r>
          </w:p>
          <w:p w14:paraId="19B93D41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64</w:t>
            </w:r>
          </w:p>
          <w:p w14:paraId="726F9810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180</w:t>
            </w:r>
          </w:p>
          <w:p w14:paraId="3E299985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205</w:t>
            </w:r>
          </w:p>
          <w:p w14:paraId="6E8C1001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5CF358F5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7EA8A071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26200F68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Ref.</w:t>
            </w:r>
          </w:p>
          <w:p w14:paraId="36FBC21A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0.99 (0.86-1.13)</w:t>
            </w:r>
          </w:p>
          <w:p w14:paraId="7352378F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1.16 (1.05-1.28)</w:t>
            </w:r>
          </w:p>
          <w:p w14:paraId="342A5A2B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1.25 (1.15-1.36)</w:t>
            </w:r>
          </w:p>
          <w:p w14:paraId="57D1E8C7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1.08 (0.97-1.21)</w:t>
            </w:r>
          </w:p>
          <w:p w14:paraId="2ADC0D3C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 xml:space="preserve">&lt; 0.01 </w:t>
            </w:r>
          </w:p>
          <w:p w14:paraId="56F482B3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7D46E6F0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Ref.</w:t>
            </w:r>
          </w:p>
          <w:p w14:paraId="24168431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0.47 (0.28-0.79)</w:t>
            </w:r>
          </w:p>
          <w:p w14:paraId="0EDA2126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1.15 (0.89-1.47)</w:t>
            </w:r>
          </w:p>
          <w:p w14:paraId="61365E02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1.12 (0.96-1.30)</w:t>
            </w:r>
          </w:p>
          <w:p w14:paraId="7DC15D32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1.28 (1.11-1.48)</w:t>
            </w:r>
          </w:p>
          <w:p w14:paraId="52DD783F" w14:textId="7E214BA2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&lt; 0.01</w:t>
            </w:r>
          </w:p>
        </w:tc>
        <w:tc>
          <w:tcPr>
            <w:tcW w:w="850" w:type="dxa"/>
          </w:tcPr>
          <w:p w14:paraId="5E5F8B72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12758F86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430FCBDD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439</w:t>
            </w:r>
          </w:p>
          <w:p w14:paraId="500CC25D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46</w:t>
            </w:r>
          </w:p>
          <w:p w14:paraId="148944E7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90</w:t>
            </w:r>
          </w:p>
          <w:p w14:paraId="71250098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133</w:t>
            </w:r>
          </w:p>
          <w:p w14:paraId="3394CDA4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74</w:t>
            </w:r>
          </w:p>
          <w:p w14:paraId="6EA1E152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534DF156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70305578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709</w:t>
            </w:r>
          </w:p>
          <w:p w14:paraId="094BC5A6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2</w:t>
            </w:r>
          </w:p>
          <w:p w14:paraId="3AEA17E5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10</w:t>
            </w:r>
          </w:p>
          <w:p w14:paraId="41A37493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36</w:t>
            </w:r>
          </w:p>
          <w:p w14:paraId="26D593BF" w14:textId="36BBF0B6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25</w:t>
            </w:r>
          </w:p>
        </w:tc>
        <w:tc>
          <w:tcPr>
            <w:tcW w:w="1843" w:type="dxa"/>
          </w:tcPr>
          <w:p w14:paraId="630E50A1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37381A83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7E5DEE40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Ref.</w:t>
            </w:r>
          </w:p>
          <w:p w14:paraId="748A0535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0.91 (0.67-1.24)</w:t>
            </w:r>
          </w:p>
          <w:p w14:paraId="6DF6BB1C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1.02 (0.81-1.28)</w:t>
            </w:r>
          </w:p>
          <w:p w14:paraId="2D7520ED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0.99 (0.82-1.21)</w:t>
            </w:r>
          </w:p>
          <w:p w14:paraId="017CF267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1.11 (0.86-1.43)</w:t>
            </w:r>
          </w:p>
          <w:p w14:paraId="316C05C7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 xml:space="preserve">0.62 </w:t>
            </w:r>
          </w:p>
          <w:p w14:paraId="18266B27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14E97D91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Ref.</w:t>
            </w:r>
          </w:p>
          <w:p w14:paraId="5C82DCF5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0.35 (0.09-1.41)</w:t>
            </w:r>
          </w:p>
          <w:p w14:paraId="23638AD2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0.87 (0.46-1.62)</w:t>
            </w:r>
          </w:p>
          <w:p w14:paraId="3CD153FC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1.13 (0.81-1.58)</w:t>
            </w:r>
          </w:p>
          <w:p w14:paraId="458FBF24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0.85 (0.57-1.27)</w:t>
            </w:r>
          </w:p>
          <w:p w14:paraId="469883B3" w14:textId="36A4A4B1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0.71</w:t>
            </w:r>
          </w:p>
        </w:tc>
        <w:tc>
          <w:tcPr>
            <w:tcW w:w="709" w:type="dxa"/>
          </w:tcPr>
          <w:p w14:paraId="79E44C41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464E53F9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0.29</w:t>
            </w:r>
          </w:p>
          <w:p w14:paraId="45F842C3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6025FB5E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2C293EC2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45596ABF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12610C2A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301C5484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554B8506" w14:textId="49E31AB4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0.39</w:t>
            </w:r>
          </w:p>
        </w:tc>
      </w:tr>
      <w:tr w:rsidR="00EE3D18" w:rsidRPr="006D4374" w14:paraId="1C68C231" w14:textId="71AC2B96" w:rsidTr="006D4374">
        <w:trPr>
          <w:jc w:val="center"/>
        </w:trPr>
        <w:tc>
          <w:tcPr>
            <w:tcW w:w="2830" w:type="dxa"/>
          </w:tcPr>
          <w:p w14:paraId="54FF9AC7" w14:textId="30477F46" w:rsidR="006D6B59" w:rsidRPr="006D4374" w:rsidRDefault="006D6B59" w:rsidP="005D073B">
            <w:pPr>
              <w:rPr>
                <w:b/>
                <w:bCs/>
                <w:sz w:val="22"/>
                <w:szCs w:val="22"/>
                <w:vertAlign w:val="superscript"/>
                <w:lang w:val="en-US"/>
              </w:rPr>
            </w:pPr>
            <w:r w:rsidRPr="006D4374">
              <w:rPr>
                <w:b/>
                <w:bCs/>
                <w:sz w:val="22"/>
                <w:szCs w:val="22"/>
                <w:lang w:val="en-US"/>
              </w:rPr>
              <w:t xml:space="preserve">Duration (per 10 </w:t>
            </w:r>
            <w:proofErr w:type="spellStart"/>
            <w:proofErr w:type="gramStart"/>
            <w:r w:rsidRPr="006D4374">
              <w:rPr>
                <w:b/>
                <w:bCs/>
                <w:sz w:val="22"/>
                <w:szCs w:val="22"/>
                <w:lang w:val="en-US"/>
              </w:rPr>
              <w:t>yrs</w:t>
            </w:r>
            <w:proofErr w:type="spellEnd"/>
            <w:r w:rsidRPr="006D4374">
              <w:rPr>
                <w:b/>
                <w:bCs/>
                <w:sz w:val="22"/>
                <w:szCs w:val="22"/>
                <w:lang w:val="en-US"/>
              </w:rPr>
              <w:t>)</w:t>
            </w:r>
            <w:r w:rsidRPr="006D4374">
              <w:rPr>
                <w:b/>
                <w:bCs/>
                <w:sz w:val="22"/>
                <w:szCs w:val="22"/>
                <w:vertAlign w:val="superscript"/>
                <w:lang w:val="en-US"/>
              </w:rPr>
              <w:t>c</w:t>
            </w:r>
            <w:proofErr w:type="gramEnd"/>
          </w:p>
          <w:p w14:paraId="6CE19750" w14:textId="77777777" w:rsidR="006D6B59" w:rsidRPr="006D4374" w:rsidRDefault="006D6B59" w:rsidP="005D073B">
            <w:pPr>
              <w:ind w:left="708"/>
              <w:rPr>
                <w:b/>
                <w:bCs/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 xml:space="preserve">BMI </w:t>
            </w:r>
            <w:r w:rsidRPr="006D4374">
              <w:rPr>
                <w:b/>
                <w:bCs/>
                <w:sz w:val="22"/>
                <w:szCs w:val="22"/>
              </w:rPr>
              <w:sym w:font="Symbol" w:char="F0B3"/>
            </w:r>
            <w:r w:rsidRPr="006D4374">
              <w:rPr>
                <w:sz w:val="22"/>
                <w:szCs w:val="22"/>
                <w:lang w:val="en-US"/>
              </w:rPr>
              <w:t xml:space="preserve"> 25</w:t>
            </w:r>
            <w:r w:rsidRPr="006D4374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2576BBCB" w14:textId="77777777" w:rsidR="006D6B59" w:rsidRPr="006D4374" w:rsidRDefault="006D6B59" w:rsidP="005D073B">
            <w:pPr>
              <w:ind w:left="708"/>
              <w:rPr>
                <w:b/>
                <w:bCs/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 xml:space="preserve">BMI </w:t>
            </w:r>
            <w:r w:rsidRPr="006D4374">
              <w:rPr>
                <w:b/>
                <w:bCs/>
                <w:sz w:val="22"/>
                <w:szCs w:val="22"/>
              </w:rPr>
              <w:sym w:font="Symbol" w:char="F0B3"/>
            </w:r>
            <w:r w:rsidRPr="006D4374">
              <w:rPr>
                <w:sz w:val="22"/>
                <w:szCs w:val="22"/>
                <w:lang w:val="en-US"/>
              </w:rPr>
              <w:t xml:space="preserve"> 30 </w:t>
            </w:r>
          </w:p>
        </w:tc>
        <w:tc>
          <w:tcPr>
            <w:tcW w:w="851" w:type="dxa"/>
          </w:tcPr>
          <w:p w14:paraId="570F2B98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7C083FAE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2,044</w:t>
            </w:r>
          </w:p>
          <w:p w14:paraId="637FF1C4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474</w:t>
            </w:r>
          </w:p>
        </w:tc>
        <w:tc>
          <w:tcPr>
            <w:tcW w:w="1843" w:type="dxa"/>
          </w:tcPr>
          <w:p w14:paraId="3E6ADA46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244482C1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1.05 (1.02-1.08)</w:t>
            </w:r>
          </w:p>
          <w:p w14:paraId="7358D8FD" w14:textId="08FB9506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1.02 (0.95-1.10)</w:t>
            </w:r>
          </w:p>
        </w:tc>
        <w:tc>
          <w:tcPr>
            <w:tcW w:w="850" w:type="dxa"/>
          </w:tcPr>
          <w:p w14:paraId="32894890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57B19075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358</w:t>
            </w:r>
          </w:p>
          <w:p w14:paraId="51FFB1AB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74</w:t>
            </w:r>
          </w:p>
        </w:tc>
        <w:tc>
          <w:tcPr>
            <w:tcW w:w="1843" w:type="dxa"/>
          </w:tcPr>
          <w:p w14:paraId="594FCCCE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6570D2F3" w14:textId="7084A6C2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0.99 (0.93-1.07)</w:t>
            </w:r>
          </w:p>
          <w:p w14:paraId="3459A57F" w14:textId="3CA60C7B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0.95 (0.79-1.14)</w:t>
            </w:r>
          </w:p>
        </w:tc>
        <w:tc>
          <w:tcPr>
            <w:tcW w:w="709" w:type="dxa"/>
          </w:tcPr>
          <w:p w14:paraId="6E2EBE38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12445652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0.15</w:t>
            </w:r>
          </w:p>
          <w:p w14:paraId="62B03186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0.45</w:t>
            </w:r>
          </w:p>
        </w:tc>
        <w:tc>
          <w:tcPr>
            <w:tcW w:w="850" w:type="dxa"/>
          </w:tcPr>
          <w:p w14:paraId="64BEC136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050711D5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1,967</w:t>
            </w:r>
          </w:p>
          <w:p w14:paraId="063FC772" w14:textId="7B43CA5A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463</w:t>
            </w:r>
          </w:p>
        </w:tc>
        <w:tc>
          <w:tcPr>
            <w:tcW w:w="1843" w:type="dxa"/>
          </w:tcPr>
          <w:p w14:paraId="72B6E4D0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6D750528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1.05 (1.02-1.08)</w:t>
            </w:r>
          </w:p>
          <w:p w14:paraId="5C8D5629" w14:textId="3D53CAA4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1.03 (0.95-1.11)</w:t>
            </w:r>
          </w:p>
        </w:tc>
        <w:tc>
          <w:tcPr>
            <w:tcW w:w="850" w:type="dxa"/>
          </w:tcPr>
          <w:p w14:paraId="5291B9D6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3B9332CA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343</w:t>
            </w:r>
          </w:p>
          <w:p w14:paraId="44DBCB2D" w14:textId="19104661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73</w:t>
            </w:r>
          </w:p>
        </w:tc>
        <w:tc>
          <w:tcPr>
            <w:tcW w:w="1843" w:type="dxa"/>
          </w:tcPr>
          <w:p w14:paraId="2068A64C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69C067C8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0.98 (0.91-1.05)</w:t>
            </w:r>
          </w:p>
          <w:p w14:paraId="1E7EB0DF" w14:textId="155A4A03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0.95 (0.79-1.14)</w:t>
            </w:r>
          </w:p>
        </w:tc>
        <w:tc>
          <w:tcPr>
            <w:tcW w:w="709" w:type="dxa"/>
          </w:tcPr>
          <w:p w14:paraId="43D60D36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05C5AC55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0.14</w:t>
            </w:r>
          </w:p>
          <w:p w14:paraId="751117AB" w14:textId="0B70F8F2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0.53</w:t>
            </w:r>
          </w:p>
        </w:tc>
      </w:tr>
      <w:tr w:rsidR="00EE3D18" w:rsidRPr="006D4374" w14:paraId="68CCF042" w14:textId="649AF8A8" w:rsidTr="006D4374">
        <w:trPr>
          <w:jc w:val="center"/>
        </w:trPr>
        <w:tc>
          <w:tcPr>
            <w:tcW w:w="2830" w:type="dxa"/>
          </w:tcPr>
          <w:p w14:paraId="79EE837A" w14:textId="59FFEAA5" w:rsidR="006D6B59" w:rsidRPr="006D4374" w:rsidRDefault="006D6B59" w:rsidP="005D073B">
            <w:pPr>
              <w:rPr>
                <w:b/>
                <w:bCs/>
                <w:sz w:val="22"/>
                <w:szCs w:val="22"/>
                <w:vertAlign w:val="superscript"/>
                <w:lang w:val="en-US"/>
              </w:rPr>
            </w:pPr>
            <w:r w:rsidRPr="006D4374">
              <w:rPr>
                <w:b/>
                <w:bCs/>
                <w:sz w:val="22"/>
                <w:szCs w:val="22"/>
                <w:lang w:val="en-US"/>
              </w:rPr>
              <w:t xml:space="preserve">Intensity (per 100 </w:t>
            </w:r>
            <w:proofErr w:type="gramStart"/>
            <w:r w:rsidRPr="006D4374">
              <w:rPr>
                <w:b/>
                <w:bCs/>
                <w:sz w:val="22"/>
                <w:szCs w:val="22"/>
                <w:lang w:val="en-US"/>
              </w:rPr>
              <w:t>units)</w:t>
            </w:r>
            <w:r w:rsidRPr="006D4374">
              <w:rPr>
                <w:b/>
                <w:bCs/>
                <w:sz w:val="22"/>
                <w:szCs w:val="22"/>
                <w:vertAlign w:val="superscript"/>
                <w:lang w:val="en-US"/>
              </w:rPr>
              <w:t>c</w:t>
            </w:r>
            <w:proofErr w:type="gramEnd"/>
          </w:p>
          <w:p w14:paraId="4E36C991" w14:textId="77777777" w:rsidR="006D6B59" w:rsidRPr="006D4374" w:rsidRDefault="006D6B59" w:rsidP="005D073B">
            <w:pPr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6D4374">
              <w:rPr>
                <w:sz w:val="22"/>
                <w:szCs w:val="22"/>
                <w:lang w:val="en-US"/>
              </w:rPr>
              <w:t>OWY</w:t>
            </w:r>
            <w:proofErr w:type="spellEnd"/>
            <w:r w:rsidRPr="006D4374">
              <w:rPr>
                <w:sz w:val="22"/>
                <w:szCs w:val="22"/>
                <w:lang w:val="en-US"/>
              </w:rPr>
              <w:t xml:space="preserve"> </w:t>
            </w:r>
          </w:p>
          <w:p w14:paraId="26DFAF65" w14:textId="77777777" w:rsidR="006D6B59" w:rsidRPr="006D4374" w:rsidRDefault="006D6B59" w:rsidP="005D073B">
            <w:pPr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6D4374">
              <w:rPr>
                <w:sz w:val="22"/>
                <w:szCs w:val="22"/>
                <w:lang w:val="en-US"/>
              </w:rPr>
              <w:t>OBY</w:t>
            </w:r>
            <w:proofErr w:type="spellEnd"/>
            <w:r w:rsidRPr="006D4374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14:paraId="6E5888DC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55875196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2,044</w:t>
            </w:r>
          </w:p>
          <w:p w14:paraId="4351D676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474</w:t>
            </w:r>
          </w:p>
        </w:tc>
        <w:tc>
          <w:tcPr>
            <w:tcW w:w="1843" w:type="dxa"/>
          </w:tcPr>
          <w:p w14:paraId="359D4715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6DBCBEC7" w14:textId="5464064C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1.05 (0.98-1.12)</w:t>
            </w:r>
          </w:p>
          <w:p w14:paraId="7CEFC370" w14:textId="4762A489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0.94 (0.77-1.15)</w:t>
            </w:r>
          </w:p>
        </w:tc>
        <w:tc>
          <w:tcPr>
            <w:tcW w:w="850" w:type="dxa"/>
          </w:tcPr>
          <w:p w14:paraId="1529964D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7777D020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358</w:t>
            </w:r>
          </w:p>
          <w:p w14:paraId="4A7858C1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74</w:t>
            </w:r>
          </w:p>
        </w:tc>
        <w:tc>
          <w:tcPr>
            <w:tcW w:w="1843" w:type="dxa"/>
          </w:tcPr>
          <w:p w14:paraId="05F1CB25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280AF48E" w14:textId="76E18ACB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0.96 (0.81-1.13)</w:t>
            </w:r>
          </w:p>
          <w:p w14:paraId="4754A235" w14:textId="65C728F6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0.95 (0.60-1.53)</w:t>
            </w:r>
          </w:p>
        </w:tc>
        <w:tc>
          <w:tcPr>
            <w:tcW w:w="709" w:type="dxa"/>
          </w:tcPr>
          <w:p w14:paraId="14DFB50E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65319FD8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0.33</w:t>
            </w:r>
          </w:p>
          <w:p w14:paraId="3BCDFF6E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0.97</w:t>
            </w:r>
          </w:p>
        </w:tc>
        <w:tc>
          <w:tcPr>
            <w:tcW w:w="850" w:type="dxa"/>
          </w:tcPr>
          <w:p w14:paraId="080B1B02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2D17CCF5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1,967</w:t>
            </w:r>
          </w:p>
          <w:p w14:paraId="210543CF" w14:textId="051E9372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463</w:t>
            </w:r>
          </w:p>
        </w:tc>
        <w:tc>
          <w:tcPr>
            <w:tcW w:w="1843" w:type="dxa"/>
          </w:tcPr>
          <w:p w14:paraId="010B37FC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266F8189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1.05 (0.98-1.12)</w:t>
            </w:r>
          </w:p>
          <w:p w14:paraId="72FA0A48" w14:textId="1EC92716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0.95 (0.78-1.17)</w:t>
            </w:r>
          </w:p>
        </w:tc>
        <w:tc>
          <w:tcPr>
            <w:tcW w:w="850" w:type="dxa"/>
          </w:tcPr>
          <w:p w14:paraId="25ED2C75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16CF3BD7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343</w:t>
            </w:r>
          </w:p>
          <w:p w14:paraId="530AA94E" w14:textId="27377332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73</w:t>
            </w:r>
          </w:p>
        </w:tc>
        <w:tc>
          <w:tcPr>
            <w:tcW w:w="1843" w:type="dxa"/>
          </w:tcPr>
          <w:p w14:paraId="154B1D52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7DB08DF1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0.95 (0.80-1.12)</w:t>
            </w:r>
          </w:p>
          <w:p w14:paraId="1DB997B4" w14:textId="7942531E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0.95 (0.59-1.52)</w:t>
            </w:r>
          </w:p>
        </w:tc>
        <w:tc>
          <w:tcPr>
            <w:tcW w:w="709" w:type="dxa"/>
          </w:tcPr>
          <w:p w14:paraId="007B922D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1FA36798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0.38</w:t>
            </w:r>
          </w:p>
          <w:p w14:paraId="28423679" w14:textId="5ACA023E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0.92</w:t>
            </w:r>
          </w:p>
        </w:tc>
      </w:tr>
      <w:tr w:rsidR="00EE3D18" w:rsidRPr="006D4374" w14:paraId="284E95E9" w14:textId="568EB886" w:rsidTr="006D4374">
        <w:trPr>
          <w:jc w:val="center"/>
        </w:trPr>
        <w:tc>
          <w:tcPr>
            <w:tcW w:w="2830" w:type="dxa"/>
          </w:tcPr>
          <w:p w14:paraId="1929F0E4" w14:textId="7BA5E6C6" w:rsidR="006D6B59" w:rsidRPr="006D4374" w:rsidRDefault="006D6B59" w:rsidP="005D073B">
            <w:pPr>
              <w:rPr>
                <w:b/>
                <w:bCs/>
                <w:sz w:val="22"/>
                <w:szCs w:val="22"/>
                <w:vertAlign w:val="superscript"/>
                <w:lang w:val="en-US"/>
              </w:rPr>
            </w:pPr>
            <w:proofErr w:type="spellStart"/>
            <w:r w:rsidRPr="006D4374">
              <w:rPr>
                <w:b/>
                <w:bCs/>
                <w:sz w:val="22"/>
                <w:szCs w:val="22"/>
                <w:lang w:val="en-US"/>
              </w:rPr>
              <w:t>Trajectories</w:t>
            </w:r>
            <w:r w:rsidR="00F03CE1" w:rsidRPr="006D4374">
              <w:rPr>
                <w:b/>
                <w:bCs/>
                <w:sz w:val="22"/>
                <w:szCs w:val="22"/>
                <w:vertAlign w:val="superscript"/>
                <w:lang w:val="en-US"/>
              </w:rPr>
              <w:t>e</w:t>
            </w:r>
            <w:proofErr w:type="spellEnd"/>
            <w:r w:rsidRPr="006D4374">
              <w:rPr>
                <w:b/>
                <w:bCs/>
                <w:sz w:val="22"/>
                <w:szCs w:val="22"/>
                <w:vertAlign w:val="superscript"/>
                <w:lang w:val="en-US"/>
              </w:rPr>
              <w:t xml:space="preserve">, </w:t>
            </w:r>
            <w:r w:rsidR="00F03CE1" w:rsidRPr="006D4374">
              <w:rPr>
                <w:b/>
                <w:bCs/>
                <w:sz w:val="22"/>
                <w:szCs w:val="22"/>
                <w:vertAlign w:val="superscript"/>
                <w:lang w:val="en-US"/>
              </w:rPr>
              <w:t>f</w:t>
            </w:r>
          </w:p>
          <w:p w14:paraId="790B174B" w14:textId="77777777" w:rsidR="006D6B59" w:rsidRPr="006D4374" w:rsidRDefault="006D6B59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Normal-stable</w:t>
            </w:r>
          </w:p>
          <w:p w14:paraId="3989887D" w14:textId="77777777" w:rsidR="006D6B59" w:rsidRPr="006D4374" w:rsidRDefault="006D6B59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Normal-overweight</w:t>
            </w:r>
          </w:p>
          <w:p w14:paraId="6C460125" w14:textId="77777777" w:rsidR="006D6B59" w:rsidRPr="006D4374" w:rsidRDefault="006D6B59" w:rsidP="005D073B">
            <w:pPr>
              <w:ind w:left="708"/>
              <w:rPr>
                <w:sz w:val="22"/>
                <w:szCs w:val="22"/>
                <w:lang w:val="en-US"/>
              </w:rPr>
            </w:pPr>
            <w:proofErr w:type="gramStart"/>
            <w:r w:rsidRPr="006D4374">
              <w:rPr>
                <w:sz w:val="22"/>
                <w:szCs w:val="22"/>
                <w:lang w:val="en-US"/>
              </w:rPr>
              <w:t>Normal-obesity</w:t>
            </w:r>
            <w:proofErr w:type="gramEnd"/>
          </w:p>
          <w:p w14:paraId="54A6CB32" w14:textId="77777777" w:rsidR="006D6B59" w:rsidRPr="006D4374" w:rsidRDefault="006D6B59" w:rsidP="005D073B">
            <w:pPr>
              <w:ind w:left="708"/>
              <w:rPr>
                <w:sz w:val="22"/>
                <w:szCs w:val="22"/>
                <w:lang w:val="en-US"/>
              </w:rPr>
            </w:pPr>
            <w:proofErr w:type="gramStart"/>
            <w:r w:rsidRPr="006D4374">
              <w:rPr>
                <w:sz w:val="22"/>
                <w:szCs w:val="22"/>
                <w:lang w:val="en-US"/>
              </w:rPr>
              <w:t>Overweight-obesity</w:t>
            </w:r>
            <w:proofErr w:type="gramEnd"/>
          </w:p>
          <w:p w14:paraId="1DCE2697" w14:textId="77777777" w:rsidR="006D6B59" w:rsidRPr="006D4374" w:rsidRDefault="006D6B59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Obesity-decrease</w:t>
            </w:r>
          </w:p>
        </w:tc>
        <w:tc>
          <w:tcPr>
            <w:tcW w:w="851" w:type="dxa"/>
          </w:tcPr>
          <w:p w14:paraId="08AB3824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2B9562EB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1,805</w:t>
            </w:r>
          </w:p>
          <w:p w14:paraId="1D00A0CC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1,820</w:t>
            </w:r>
          </w:p>
          <w:p w14:paraId="3C257A44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591</w:t>
            </w:r>
          </w:p>
          <w:p w14:paraId="04D05979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94</w:t>
            </w:r>
          </w:p>
          <w:p w14:paraId="48053778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1843" w:type="dxa"/>
          </w:tcPr>
          <w:p w14:paraId="0B2DDF7F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79E3CA00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Ref.</w:t>
            </w:r>
          </w:p>
          <w:p w14:paraId="32C94B0D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1.10 (1.03-1.17)</w:t>
            </w:r>
          </w:p>
          <w:p w14:paraId="6F50FEAC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1.21 (1.10-1.33)</w:t>
            </w:r>
          </w:p>
          <w:p w14:paraId="1146FB3B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1.01 (0.82-1.25)</w:t>
            </w:r>
          </w:p>
          <w:p w14:paraId="6B20CBE4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0.57 (0.36-0.89)</w:t>
            </w:r>
          </w:p>
        </w:tc>
        <w:tc>
          <w:tcPr>
            <w:tcW w:w="850" w:type="dxa"/>
          </w:tcPr>
          <w:p w14:paraId="643AD247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3FA1CFB9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376</w:t>
            </w:r>
          </w:p>
          <w:p w14:paraId="3DAAD58F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327</w:t>
            </w:r>
          </w:p>
          <w:p w14:paraId="5DCF9142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91</w:t>
            </w:r>
          </w:p>
          <w:p w14:paraId="7F0487A9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16</w:t>
            </w:r>
          </w:p>
          <w:p w14:paraId="6BD553CE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843" w:type="dxa"/>
          </w:tcPr>
          <w:p w14:paraId="71FCF7F3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10C117B2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Ref.</w:t>
            </w:r>
          </w:p>
          <w:p w14:paraId="5AB6C93A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0.95 (0.82-1.10)</w:t>
            </w:r>
          </w:p>
          <w:p w14:paraId="31528D70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0.89 (0.71-1.11)</w:t>
            </w:r>
          </w:p>
          <w:p w14:paraId="4708D396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0.81 (0.49-1.33)</w:t>
            </w:r>
          </w:p>
          <w:p w14:paraId="38A9E96D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0.60 (0.22-1.60)</w:t>
            </w:r>
          </w:p>
        </w:tc>
        <w:tc>
          <w:tcPr>
            <w:tcW w:w="709" w:type="dxa"/>
          </w:tcPr>
          <w:p w14:paraId="696CBC75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0B86C7BF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4CA9ABCC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0.08</w:t>
            </w:r>
          </w:p>
          <w:p w14:paraId="2430A0E8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0.01</w:t>
            </w:r>
          </w:p>
          <w:p w14:paraId="7899980E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0.41</w:t>
            </w:r>
          </w:p>
          <w:p w14:paraId="376B3EA2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0.94</w:t>
            </w:r>
          </w:p>
        </w:tc>
        <w:tc>
          <w:tcPr>
            <w:tcW w:w="850" w:type="dxa"/>
          </w:tcPr>
          <w:p w14:paraId="12C4E991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27412429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1,730</w:t>
            </w:r>
          </w:p>
          <w:p w14:paraId="0915137D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1,743</w:t>
            </w:r>
          </w:p>
          <w:p w14:paraId="089946AE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565</w:t>
            </w:r>
          </w:p>
          <w:p w14:paraId="7B393163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93</w:t>
            </w:r>
          </w:p>
          <w:p w14:paraId="010B2C29" w14:textId="5C289B4C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1843" w:type="dxa"/>
          </w:tcPr>
          <w:p w14:paraId="1CDAA806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0B6CB9DC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Ref.</w:t>
            </w:r>
          </w:p>
          <w:p w14:paraId="6522F1EE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1.09 (1.01-1.16)</w:t>
            </w:r>
          </w:p>
          <w:p w14:paraId="08A81C78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1.19 (1.08-1.31)</w:t>
            </w:r>
          </w:p>
          <w:p w14:paraId="3458D560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1.03 (0.83-1.27)</w:t>
            </w:r>
          </w:p>
          <w:p w14:paraId="4E890D19" w14:textId="4EFE9D0A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0.57 (0.36-0.90)</w:t>
            </w:r>
          </w:p>
        </w:tc>
        <w:tc>
          <w:tcPr>
            <w:tcW w:w="850" w:type="dxa"/>
          </w:tcPr>
          <w:p w14:paraId="18DB6852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343DC38B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361</w:t>
            </w:r>
          </w:p>
          <w:p w14:paraId="4083765A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311</w:t>
            </w:r>
          </w:p>
          <w:p w14:paraId="0E601FC8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90</w:t>
            </w:r>
          </w:p>
          <w:p w14:paraId="18B00144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16</w:t>
            </w:r>
          </w:p>
          <w:p w14:paraId="7C401258" w14:textId="332D5DBA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843" w:type="dxa"/>
          </w:tcPr>
          <w:p w14:paraId="6E71821B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13994856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Ref.</w:t>
            </w:r>
          </w:p>
          <w:p w14:paraId="7A78CEE6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0.92 (0.79-1.07)</w:t>
            </w:r>
          </w:p>
          <w:p w14:paraId="07A64E96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0.88 (0.70-1.11)</w:t>
            </w:r>
          </w:p>
          <w:p w14:paraId="12217BE1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0.80 (0.48-1.32)</w:t>
            </w:r>
          </w:p>
          <w:p w14:paraId="636B7DA0" w14:textId="299A20BC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0.62 (0.23-1.66)</w:t>
            </w:r>
          </w:p>
        </w:tc>
        <w:tc>
          <w:tcPr>
            <w:tcW w:w="709" w:type="dxa"/>
          </w:tcPr>
          <w:p w14:paraId="18E69667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6124B98B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</w:p>
          <w:p w14:paraId="58EEF850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0.06</w:t>
            </w:r>
          </w:p>
          <w:p w14:paraId="62B907B3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0.03</w:t>
            </w:r>
          </w:p>
          <w:p w14:paraId="6F695AC8" w14:textId="77777777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0.42</w:t>
            </w:r>
          </w:p>
          <w:p w14:paraId="3C49BDD4" w14:textId="37CC950E" w:rsidR="006D6B59" w:rsidRPr="00EE3D18" w:rsidRDefault="006D6B59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0.93</w:t>
            </w:r>
          </w:p>
        </w:tc>
      </w:tr>
      <w:tr w:rsidR="006D6B59" w:rsidRPr="006D4374" w14:paraId="277F298C" w14:textId="61A4A0FB" w:rsidTr="006D4374">
        <w:trPr>
          <w:trHeight w:val="1690"/>
          <w:jc w:val="center"/>
        </w:trPr>
        <w:tc>
          <w:tcPr>
            <w:tcW w:w="15021" w:type="dxa"/>
            <w:gridSpan w:val="11"/>
          </w:tcPr>
          <w:p w14:paraId="17031249" w14:textId="0ED6EE0E" w:rsidR="006D6B59" w:rsidRPr="006D4374" w:rsidRDefault="006D6B59" w:rsidP="005D073B">
            <w:pPr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lastRenderedPageBreak/>
              <w:t xml:space="preserve">Abbreviations: BMI: body mass index; CI: confidence interval; ER: estrogen receptor; HR: hazard ratio; MV: multivariable; </w:t>
            </w:r>
            <w:proofErr w:type="spellStart"/>
            <w:r w:rsidRPr="006D4374">
              <w:rPr>
                <w:sz w:val="22"/>
                <w:szCs w:val="22"/>
                <w:lang w:val="en-US"/>
              </w:rPr>
              <w:t>OBY</w:t>
            </w:r>
            <w:proofErr w:type="spellEnd"/>
            <w:r w:rsidRPr="006D4374">
              <w:rPr>
                <w:sz w:val="22"/>
                <w:szCs w:val="22"/>
                <w:lang w:val="en-US"/>
              </w:rPr>
              <w:t xml:space="preserve">: weighted cumulative obesity years; </w:t>
            </w:r>
            <w:proofErr w:type="spellStart"/>
            <w:r w:rsidRPr="006D4374">
              <w:rPr>
                <w:sz w:val="22"/>
                <w:szCs w:val="22"/>
                <w:lang w:val="en-US"/>
              </w:rPr>
              <w:t>OWY</w:t>
            </w:r>
            <w:proofErr w:type="spellEnd"/>
            <w:r w:rsidRPr="006D4374">
              <w:rPr>
                <w:sz w:val="22"/>
                <w:szCs w:val="22"/>
                <w:lang w:val="en-US"/>
              </w:rPr>
              <w:t>: weighted cumulative overweight years; p: p-value.</w:t>
            </w:r>
          </w:p>
          <w:p w14:paraId="6BE12E98" w14:textId="77777777" w:rsidR="006D6B59" w:rsidRPr="006D4374" w:rsidRDefault="006D6B59" w:rsidP="005D073B">
            <w:pPr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vertAlign w:val="superscript"/>
                <w:lang w:val="en-US"/>
              </w:rPr>
              <w:t>a</w:t>
            </w:r>
            <w:r w:rsidRPr="006D4374">
              <w:rPr>
                <w:sz w:val="22"/>
                <w:szCs w:val="22"/>
                <w:lang w:val="en-US"/>
              </w:rPr>
              <w:t xml:space="preserve"> </w:t>
            </w:r>
            <w:r w:rsidRPr="006D4374">
              <w:rPr>
                <w:i/>
                <w:iCs/>
                <w:sz w:val="22"/>
                <w:szCs w:val="22"/>
                <w:lang w:val="en-US"/>
              </w:rPr>
              <w:t>p</w:t>
            </w:r>
            <w:r w:rsidRPr="006D4374">
              <w:rPr>
                <w:sz w:val="22"/>
                <w:szCs w:val="22"/>
                <w:lang w:val="en-US"/>
              </w:rPr>
              <w:t xml:space="preserve"> heterogeneity between ER+/PR+ and ER-/PR- subtype; likelihood ratio test by competing risks analysis.</w:t>
            </w:r>
          </w:p>
          <w:p w14:paraId="409AE096" w14:textId="619DF5B6" w:rsidR="006D6B59" w:rsidRPr="006D4374" w:rsidRDefault="006D6B59" w:rsidP="005D073B">
            <w:pPr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vertAlign w:val="superscript"/>
                <w:lang w:val="en-US"/>
              </w:rPr>
              <w:t>b</w:t>
            </w:r>
            <w:r w:rsidRPr="006D4374">
              <w:rPr>
                <w:sz w:val="22"/>
                <w:szCs w:val="22"/>
                <w:lang w:val="en-US"/>
              </w:rPr>
              <w:t xml:space="preserve"> Adjusted for age, age at menarche, parity, age at first birth, breast cancer in mother, smoking, </w:t>
            </w:r>
            <w:proofErr w:type="spellStart"/>
            <w:r w:rsidRPr="006D4374">
              <w:rPr>
                <w:sz w:val="22"/>
                <w:szCs w:val="22"/>
                <w:lang w:val="en-US"/>
              </w:rPr>
              <w:t>MHT</w:t>
            </w:r>
            <w:proofErr w:type="spellEnd"/>
            <w:r w:rsidRPr="006D4374">
              <w:rPr>
                <w:sz w:val="22"/>
                <w:szCs w:val="22"/>
                <w:lang w:val="en-US"/>
              </w:rPr>
              <w:t xml:space="preserve"> use. </w:t>
            </w:r>
          </w:p>
          <w:p w14:paraId="0A7DB497" w14:textId="299804A0" w:rsidR="006D6B59" w:rsidRPr="006D4374" w:rsidRDefault="006D6B59" w:rsidP="005D073B">
            <w:pPr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vertAlign w:val="superscript"/>
                <w:lang w:val="en-US"/>
              </w:rPr>
              <w:t>c</w:t>
            </w:r>
            <w:r w:rsidRPr="006D4374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6D4374">
              <w:rPr>
                <w:sz w:val="22"/>
                <w:szCs w:val="22"/>
                <w:lang w:val="en-US"/>
              </w:rPr>
              <w:t>Based on linear mixed effects models.</w:t>
            </w:r>
          </w:p>
          <w:p w14:paraId="1385B783" w14:textId="4209F723" w:rsidR="006D6B59" w:rsidRPr="006D4374" w:rsidRDefault="006D6B59" w:rsidP="005D073B">
            <w:pPr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vertAlign w:val="superscript"/>
                <w:lang w:val="en-US"/>
              </w:rPr>
              <w:t>d</w:t>
            </w:r>
            <w:r w:rsidRPr="006D4374">
              <w:rPr>
                <w:sz w:val="22"/>
                <w:szCs w:val="22"/>
                <w:lang w:val="en-US"/>
              </w:rPr>
              <w:t xml:space="preserve"> </w:t>
            </w:r>
            <w:r w:rsidRPr="006D4374">
              <w:rPr>
                <w:i/>
                <w:iCs/>
                <w:sz w:val="22"/>
                <w:szCs w:val="22"/>
                <w:lang w:val="en-US"/>
              </w:rPr>
              <w:t>p</w:t>
            </w:r>
            <w:r w:rsidRPr="006D4374">
              <w:rPr>
                <w:sz w:val="22"/>
                <w:szCs w:val="22"/>
                <w:lang w:val="en-US"/>
              </w:rPr>
              <w:t xml:space="preserve"> trend, continuous variable.</w:t>
            </w:r>
          </w:p>
          <w:p w14:paraId="7C5BE05F" w14:textId="17D50DDC" w:rsidR="006D6B59" w:rsidRPr="006D4374" w:rsidRDefault="006D6B59" w:rsidP="005D073B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6D4374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e</w:t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6D4374">
              <w:rPr>
                <w:sz w:val="22"/>
                <w:szCs w:val="22"/>
                <w:lang w:val="en-US"/>
              </w:rPr>
              <w:t>Based on group-based trajectory modeling.</w:t>
            </w:r>
          </w:p>
          <w:p w14:paraId="03C0ACC1" w14:textId="128BCCB8" w:rsidR="006D6B59" w:rsidRPr="006D4374" w:rsidRDefault="006D6B59" w:rsidP="005D073B">
            <w:pPr>
              <w:rPr>
                <w:sz w:val="22"/>
                <w:szCs w:val="22"/>
                <w:lang w:val="en-US"/>
              </w:rPr>
            </w:pPr>
            <w:r w:rsidRPr="006D4374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f</w:t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t xml:space="preserve"> Normal weight: 18.5</w:t>
            </w:r>
            <w:r w:rsidR="005D073B" w:rsidRPr="006D4374">
              <w:rPr>
                <w:sz w:val="22"/>
                <w:szCs w:val="22"/>
                <w:lang w:val="en-US"/>
              </w:rPr>
              <w:t>–</w:t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t>24.9 kg/m</w:t>
            </w:r>
            <w:r w:rsidRPr="006D4374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2</w:t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t>; overweight: 25</w:t>
            </w:r>
            <w:r w:rsidR="005D073B" w:rsidRPr="006D4374">
              <w:rPr>
                <w:sz w:val="22"/>
                <w:szCs w:val="22"/>
                <w:lang w:val="en-US"/>
              </w:rPr>
              <w:t>–</w:t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t>29.9 kg/m</w:t>
            </w:r>
            <w:r w:rsidRPr="006D4374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2</w:t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t xml:space="preserve">; obesity: </w:t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sym w:font="Symbol" w:char="F0B3"/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t xml:space="preserve"> 30 kg/m</w:t>
            </w:r>
            <w:r w:rsidRPr="006D4374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2</w:t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t>.</w:t>
            </w:r>
          </w:p>
        </w:tc>
      </w:tr>
    </w:tbl>
    <w:p w14:paraId="02DF86EF" w14:textId="77777777" w:rsidR="004F4F12" w:rsidRPr="006D4374" w:rsidRDefault="004F4F12" w:rsidP="005D073B">
      <w:pPr>
        <w:pStyle w:val="Overskrift2"/>
        <w:spacing w:line="480" w:lineRule="auto"/>
        <w:rPr>
          <w:sz w:val="22"/>
          <w:szCs w:val="22"/>
          <w:lang w:val="en-US"/>
        </w:rPr>
        <w:sectPr w:rsidR="004F4F12" w:rsidRPr="006D4374" w:rsidSect="00EE3D18">
          <w:pgSz w:w="16838" w:h="11906" w:orient="landscape"/>
          <w:pgMar w:top="567" w:right="1418" w:bottom="284" w:left="1418" w:header="709" w:footer="709" w:gutter="0"/>
          <w:lnNumType w:countBy="1" w:restart="continuous"/>
          <w:cols w:space="708"/>
          <w:docGrid w:linePitch="360"/>
        </w:sectPr>
      </w:pPr>
    </w:p>
    <w:p w14:paraId="60AE399B" w14:textId="45647E1A" w:rsidR="001B761F" w:rsidRPr="006D4374" w:rsidRDefault="001B761F" w:rsidP="005D073B">
      <w:pPr>
        <w:spacing w:line="480" w:lineRule="auto"/>
        <w:rPr>
          <w:sz w:val="22"/>
          <w:szCs w:val="22"/>
          <w:lang w:val="en-US"/>
        </w:rPr>
      </w:pPr>
      <w:r w:rsidRPr="006D4374">
        <w:rPr>
          <w:b/>
          <w:bCs/>
          <w:sz w:val="22"/>
          <w:szCs w:val="22"/>
          <w:lang w:val="en-US"/>
        </w:rPr>
        <w:lastRenderedPageBreak/>
        <w:t xml:space="preserve">Supplementary Table </w:t>
      </w:r>
      <w:r w:rsidR="00E10964" w:rsidRPr="006D4374">
        <w:rPr>
          <w:b/>
          <w:bCs/>
          <w:sz w:val="22"/>
          <w:szCs w:val="22"/>
          <w:lang w:val="en-US"/>
        </w:rPr>
        <w:t>3</w:t>
      </w:r>
      <w:r w:rsidR="005D073B" w:rsidRPr="006D4374">
        <w:rPr>
          <w:sz w:val="22"/>
          <w:szCs w:val="22"/>
          <w:lang w:val="en-US"/>
        </w:rPr>
        <w:t>.</w:t>
      </w:r>
      <w:r w:rsidRPr="006D4374">
        <w:rPr>
          <w:sz w:val="22"/>
          <w:szCs w:val="22"/>
          <w:lang w:val="en-US"/>
        </w:rPr>
        <w:t xml:space="preserve"> </w:t>
      </w:r>
      <w:r w:rsidR="00A3791E" w:rsidRPr="006D4374">
        <w:rPr>
          <w:sz w:val="22"/>
          <w:szCs w:val="22"/>
          <w:lang w:val="en-US"/>
        </w:rPr>
        <w:t>Age-adjusted and multivariable-adjusted analyses of bo</w:t>
      </w:r>
      <w:r w:rsidRPr="006D4374">
        <w:rPr>
          <w:sz w:val="22"/>
          <w:szCs w:val="22"/>
          <w:lang w:val="en-US"/>
        </w:rPr>
        <w:t>dy fatness and postmenopausal breast cancer</w:t>
      </w:r>
      <w:bookmarkEnd w:id="4"/>
      <w:r w:rsidR="0083747E" w:rsidRPr="006D4374">
        <w:rPr>
          <w:sz w:val="22"/>
          <w:szCs w:val="22"/>
          <w:lang w:val="en-US"/>
        </w:rPr>
        <w:t xml:space="preserve"> overall</w:t>
      </w:r>
    </w:p>
    <w:tbl>
      <w:tblPr>
        <w:tblStyle w:val="Tabellrutenett"/>
        <w:tblW w:w="12753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843"/>
        <w:gridCol w:w="1276"/>
        <w:gridCol w:w="1843"/>
        <w:gridCol w:w="1842"/>
        <w:gridCol w:w="1276"/>
        <w:gridCol w:w="1843"/>
      </w:tblGrid>
      <w:tr w:rsidR="001B761F" w:rsidRPr="006D4374" w14:paraId="648962D2" w14:textId="77777777" w:rsidTr="006D4374">
        <w:trPr>
          <w:jc w:val="center"/>
        </w:trPr>
        <w:tc>
          <w:tcPr>
            <w:tcW w:w="2830" w:type="dxa"/>
          </w:tcPr>
          <w:p w14:paraId="16E4D07E" w14:textId="77777777" w:rsidR="001B761F" w:rsidRPr="006D4374" w:rsidRDefault="001B761F" w:rsidP="005D073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631F3BCD" w14:textId="77777777" w:rsidR="001B761F" w:rsidRPr="006D4374" w:rsidRDefault="001B761F" w:rsidP="005D073B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6D4374">
              <w:rPr>
                <w:b/>
                <w:bCs/>
                <w:sz w:val="22"/>
                <w:szCs w:val="22"/>
              </w:rPr>
              <w:t>Study</w:t>
            </w:r>
            <w:proofErr w:type="spellEnd"/>
            <w:r w:rsidRPr="006D437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D4374">
              <w:rPr>
                <w:b/>
                <w:bCs/>
                <w:sz w:val="22"/>
                <w:szCs w:val="22"/>
              </w:rPr>
              <w:t>population</w:t>
            </w:r>
            <w:proofErr w:type="spellEnd"/>
            <w:r w:rsidRPr="006D4374">
              <w:rPr>
                <w:b/>
                <w:bCs/>
                <w:sz w:val="22"/>
                <w:szCs w:val="22"/>
              </w:rPr>
              <w:t xml:space="preserve"> (n = 148,866)</w:t>
            </w:r>
          </w:p>
        </w:tc>
        <w:tc>
          <w:tcPr>
            <w:tcW w:w="1276" w:type="dxa"/>
          </w:tcPr>
          <w:p w14:paraId="783F2A13" w14:textId="77777777" w:rsidR="005D073B" w:rsidRPr="006D4374" w:rsidRDefault="001B761F" w:rsidP="005D073B">
            <w:pPr>
              <w:rPr>
                <w:b/>
                <w:bCs/>
                <w:sz w:val="22"/>
                <w:szCs w:val="22"/>
              </w:rPr>
            </w:pPr>
            <w:r w:rsidRPr="006D4374">
              <w:rPr>
                <w:b/>
                <w:bCs/>
                <w:sz w:val="22"/>
                <w:szCs w:val="22"/>
              </w:rPr>
              <w:t xml:space="preserve">Cases </w:t>
            </w:r>
          </w:p>
          <w:p w14:paraId="5B538D36" w14:textId="4DEF8146" w:rsidR="001B761F" w:rsidRPr="006D4374" w:rsidRDefault="001B761F" w:rsidP="005D073B">
            <w:pPr>
              <w:rPr>
                <w:b/>
                <w:bCs/>
                <w:sz w:val="22"/>
                <w:szCs w:val="22"/>
              </w:rPr>
            </w:pPr>
            <w:r w:rsidRPr="006D4374">
              <w:rPr>
                <w:b/>
                <w:bCs/>
                <w:sz w:val="22"/>
                <w:szCs w:val="22"/>
              </w:rPr>
              <w:t>(n = 7,223)</w:t>
            </w:r>
          </w:p>
        </w:tc>
        <w:tc>
          <w:tcPr>
            <w:tcW w:w="1843" w:type="dxa"/>
          </w:tcPr>
          <w:p w14:paraId="2F5D42E2" w14:textId="26F01059" w:rsidR="001B761F" w:rsidRPr="006D4374" w:rsidRDefault="001B761F" w:rsidP="005D073B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D4374">
              <w:rPr>
                <w:b/>
                <w:bCs/>
                <w:sz w:val="22"/>
                <w:szCs w:val="22"/>
                <w:lang w:val="en-US"/>
              </w:rPr>
              <w:t>Age-adjusted HR (95% CI)</w:t>
            </w:r>
          </w:p>
        </w:tc>
        <w:tc>
          <w:tcPr>
            <w:tcW w:w="1842" w:type="dxa"/>
          </w:tcPr>
          <w:p w14:paraId="27DBB204" w14:textId="77777777" w:rsidR="001B761F" w:rsidRPr="006D4374" w:rsidRDefault="001B761F" w:rsidP="005D073B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D4374">
              <w:rPr>
                <w:b/>
                <w:bCs/>
                <w:sz w:val="22"/>
                <w:szCs w:val="22"/>
                <w:lang w:val="en-US"/>
              </w:rPr>
              <w:t xml:space="preserve">Study population </w:t>
            </w:r>
          </w:p>
          <w:p w14:paraId="32491C18" w14:textId="77777777" w:rsidR="001B761F" w:rsidRPr="006D4374" w:rsidRDefault="001B761F" w:rsidP="005D073B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D4374">
              <w:rPr>
                <w:b/>
                <w:bCs/>
                <w:sz w:val="22"/>
                <w:szCs w:val="22"/>
                <w:lang w:val="en-US"/>
              </w:rPr>
              <w:t>(n = 142,771)</w:t>
            </w:r>
          </w:p>
        </w:tc>
        <w:tc>
          <w:tcPr>
            <w:tcW w:w="1276" w:type="dxa"/>
          </w:tcPr>
          <w:p w14:paraId="2C1E4712" w14:textId="77777777" w:rsidR="005D073B" w:rsidRPr="006D4374" w:rsidRDefault="001B761F" w:rsidP="005D073B">
            <w:pPr>
              <w:rPr>
                <w:b/>
                <w:bCs/>
                <w:sz w:val="22"/>
                <w:szCs w:val="22"/>
              </w:rPr>
            </w:pPr>
            <w:r w:rsidRPr="006D4374">
              <w:rPr>
                <w:b/>
                <w:bCs/>
                <w:sz w:val="22"/>
                <w:szCs w:val="22"/>
              </w:rPr>
              <w:t xml:space="preserve">Cases </w:t>
            </w:r>
          </w:p>
          <w:p w14:paraId="39C799FD" w14:textId="2A3E1E54" w:rsidR="001B761F" w:rsidRPr="006D4374" w:rsidRDefault="001B761F" w:rsidP="005D073B">
            <w:pPr>
              <w:rPr>
                <w:b/>
                <w:bCs/>
                <w:sz w:val="22"/>
                <w:szCs w:val="22"/>
              </w:rPr>
            </w:pPr>
            <w:r w:rsidRPr="006D4374">
              <w:rPr>
                <w:b/>
                <w:bCs/>
                <w:sz w:val="22"/>
                <w:szCs w:val="22"/>
              </w:rPr>
              <w:t>(n = 6,933)</w:t>
            </w:r>
          </w:p>
        </w:tc>
        <w:tc>
          <w:tcPr>
            <w:tcW w:w="1843" w:type="dxa"/>
          </w:tcPr>
          <w:p w14:paraId="396B4D83" w14:textId="09555393" w:rsidR="001B761F" w:rsidRPr="006D4374" w:rsidRDefault="001B761F" w:rsidP="005D073B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D4374">
              <w:rPr>
                <w:b/>
                <w:bCs/>
                <w:sz w:val="22"/>
                <w:szCs w:val="22"/>
                <w:lang w:val="en-US"/>
              </w:rPr>
              <w:t>M</w:t>
            </w:r>
            <w:r w:rsidR="006D6B59" w:rsidRPr="006D4374">
              <w:rPr>
                <w:b/>
                <w:bCs/>
                <w:sz w:val="22"/>
                <w:szCs w:val="22"/>
                <w:lang w:val="en-US"/>
              </w:rPr>
              <w:t>V</w:t>
            </w:r>
            <w:r w:rsidRPr="006D4374">
              <w:rPr>
                <w:b/>
                <w:bCs/>
                <w:sz w:val="22"/>
                <w:szCs w:val="22"/>
                <w:lang w:val="en-US"/>
              </w:rPr>
              <w:t xml:space="preserve">-adjusted HR (95% </w:t>
            </w:r>
            <w:proofErr w:type="gramStart"/>
            <w:r w:rsidRPr="006D4374">
              <w:rPr>
                <w:b/>
                <w:bCs/>
                <w:sz w:val="22"/>
                <w:szCs w:val="22"/>
                <w:lang w:val="en-US"/>
              </w:rPr>
              <w:t>CI)</w:t>
            </w:r>
            <w:r w:rsidR="00B05EF9" w:rsidRPr="006D4374">
              <w:rPr>
                <w:b/>
                <w:bCs/>
                <w:sz w:val="22"/>
                <w:szCs w:val="22"/>
                <w:vertAlign w:val="superscript"/>
                <w:lang w:val="en-US"/>
              </w:rPr>
              <w:t>a</w:t>
            </w:r>
            <w:proofErr w:type="gramEnd"/>
          </w:p>
        </w:tc>
      </w:tr>
      <w:tr w:rsidR="001B761F" w:rsidRPr="006D4374" w14:paraId="62AC5030" w14:textId="77777777" w:rsidTr="006D4374">
        <w:trPr>
          <w:jc w:val="center"/>
        </w:trPr>
        <w:tc>
          <w:tcPr>
            <w:tcW w:w="2830" w:type="dxa"/>
          </w:tcPr>
          <w:p w14:paraId="05A0F007" w14:textId="59F05C2B" w:rsidR="001B761F" w:rsidRPr="006D4374" w:rsidRDefault="001B761F" w:rsidP="005D073B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D4374">
              <w:rPr>
                <w:b/>
                <w:bCs/>
                <w:sz w:val="22"/>
                <w:szCs w:val="22"/>
                <w:lang w:val="en-US"/>
              </w:rPr>
              <w:t>Age at onset (</w:t>
            </w:r>
            <w:proofErr w:type="spellStart"/>
            <w:r w:rsidRPr="006D4374">
              <w:rPr>
                <w:b/>
                <w:bCs/>
                <w:sz w:val="22"/>
                <w:szCs w:val="22"/>
                <w:lang w:val="en-US"/>
              </w:rPr>
              <w:t>yrs</w:t>
            </w:r>
            <w:proofErr w:type="spellEnd"/>
            <w:r w:rsidRPr="006D4374">
              <w:rPr>
                <w:b/>
                <w:bCs/>
                <w:sz w:val="22"/>
                <w:szCs w:val="22"/>
                <w:lang w:val="en-US"/>
              </w:rPr>
              <w:t>)</w:t>
            </w:r>
            <w:r w:rsidR="0018069E" w:rsidRPr="006D4374">
              <w:rPr>
                <w:b/>
                <w:bCs/>
                <w:sz w:val="22"/>
                <w:szCs w:val="22"/>
                <w:vertAlign w:val="superscript"/>
                <w:lang w:val="en-US"/>
              </w:rPr>
              <w:t>b</w:t>
            </w:r>
          </w:p>
          <w:p w14:paraId="0A24F8F0" w14:textId="77777777" w:rsidR="001B761F" w:rsidRPr="006D4374" w:rsidRDefault="001B761F" w:rsidP="005D073B">
            <w:pPr>
              <w:rPr>
                <w:sz w:val="22"/>
                <w:szCs w:val="22"/>
                <w:u w:val="single"/>
                <w:lang w:val="en-US"/>
              </w:rPr>
            </w:pPr>
            <w:r w:rsidRPr="006D4374">
              <w:rPr>
                <w:sz w:val="22"/>
                <w:szCs w:val="22"/>
                <w:u w:val="single"/>
                <w:lang w:val="en-US"/>
              </w:rPr>
              <w:t xml:space="preserve">BMI </w:t>
            </w:r>
            <w:r w:rsidRPr="006D4374">
              <w:rPr>
                <w:sz w:val="22"/>
                <w:szCs w:val="22"/>
                <w:u w:val="single"/>
              </w:rPr>
              <w:sym w:font="Symbol" w:char="F0B3"/>
            </w:r>
            <w:r w:rsidRPr="006D4374">
              <w:rPr>
                <w:sz w:val="22"/>
                <w:szCs w:val="22"/>
                <w:u w:val="single"/>
                <w:lang w:val="en-US"/>
              </w:rPr>
              <w:t xml:space="preserve"> 25 </w:t>
            </w:r>
          </w:p>
          <w:p w14:paraId="476ED219" w14:textId="77777777" w:rsidR="001B761F" w:rsidRPr="006D4374" w:rsidRDefault="001B761F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Never OW</w:t>
            </w:r>
          </w:p>
          <w:p w14:paraId="017EEACB" w14:textId="77777777" w:rsidR="001B761F" w:rsidRPr="006D4374" w:rsidRDefault="001B761F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&lt; 30</w:t>
            </w:r>
          </w:p>
          <w:p w14:paraId="7D021BD3" w14:textId="77777777" w:rsidR="001B761F" w:rsidRPr="006D4374" w:rsidRDefault="001B761F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30-39</w:t>
            </w:r>
          </w:p>
          <w:p w14:paraId="54F262B1" w14:textId="77777777" w:rsidR="001B761F" w:rsidRPr="006D4374" w:rsidRDefault="001B761F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40-49</w:t>
            </w:r>
          </w:p>
          <w:p w14:paraId="71C0FB09" w14:textId="77777777" w:rsidR="001B761F" w:rsidRPr="006D4374" w:rsidRDefault="001B761F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</w:rPr>
              <w:sym w:font="Symbol" w:char="F0B3"/>
            </w:r>
            <w:r w:rsidRPr="006D4374">
              <w:rPr>
                <w:sz w:val="22"/>
                <w:szCs w:val="22"/>
                <w:lang w:val="en-US"/>
              </w:rPr>
              <w:t xml:space="preserve"> 50</w:t>
            </w:r>
          </w:p>
          <w:p w14:paraId="136B8733" w14:textId="05934846" w:rsidR="001B761F" w:rsidRPr="006D4374" w:rsidRDefault="001B761F" w:rsidP="005D073B">
            <w:pPr>
              <w:ind w:left="708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6D4374">
              <w:rPr>
                <w:i/>
                <w:iCs/>
                <w:sz w:val="22"/>
                <w:szCs w:val="22"/>
                <w:lang w:val="en-US"/>
              </w:rPr>
              <w:t>p</w:t>
            </w:r>
            <w:r w:rsidRPr="006D4374">
              <w:rPr>
                <w:sz w:val="22"/>
                <w:szCs w:val="22"/>
                <w:vertAlign w:val="subscript"/>
                <w:lang w:val="en-US"/>
              </w:rPr>
              <w:t>trend</w:t>
            </w:r>
            <w:r w:rsidR="0018069E" w:rsidRPr="006D4374">
              <w:rPr>
                <w:sz w:val="22"/>
                <w:szCs w:val="22"/>
                <w:vertAlign w:val="superscript"/>
                <w:lang w:val="en-US"/>
              </w:rPr>
              <w:t>c</w:t>
            </w:r>
            <w:proofErr w:type="spellEnd"/>
          </w:p>
          <w:p w14:paraId="1F2E7DFB" w14:textId="77777777" w:rsidR="001B761F" w:rsidRPr="006D4374" w:rsidRDefault="001B761F" w:rsidP="005D073B">
            <w:pPr>
              <w:rPr>
                <w:sz w:val="22"/>
                <w:szCs w:val="22"/>
                <w:u w:val="single"/>
                <w:lang w:val="en-US"/>
              </w:rPr>
            </w:pPr>
            <w:r w:rsidRPr="006D4374">
              <w:rPr>
                <w:sz w:val="22"/>
                <w:szCs w:val="22"/>
                <w:u w:val="single"/>
                <w:lang w:val="en-US"/>
              </w:rPr>
              <w:t xml:space="preserve">BMI </w:t>
            </w:r>
            <w:r w:rsidRPr="006D4374">
              <w:rPr>
                <w:sz w:val="22"/>
                <w:szCs w:val="22"/>
                <w:u w:val="single"/>
              </w:rPr>
              <w:sym w:font="Symbol" w:char="F0B3"/>
            </w:r>
            <w:r w:rsidRPr="006D4374">
              <w:rPr>
                <w:sz w:val="22"/>
                <w:szCs w:val="22"/>
                <w:u w:val="single"/>
                <w:lang w:val="en-US"/>
              </w:rPr>
              <w:t xml:space="preserve"> 30 </w:t>
            </w:r>
          </w:p>
          <w:p w14:paraId="55A3C07A" w14:textId="77777777" w:rsidR="001B761F" w:rsidRPr="006D4374" w:rsidRDefault="001B761F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Never OB</w:t>
            </w:r>
          </w:p>
          <w:p w14:paraId="061BEE4D" w14:textId="77777777" w:rsidR="001B761F" w:rsidRPr="006D4374" w:rsidRDefault="001B761F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&lt; 30</w:t>
            </w:r>
          </w:p>
          <w:p w14:paraId="7891BB9D" w14:textId="77777777" w:rsidR="001B761F" w:rsidRPr="006D4374" w:rsidRDefault="001B761F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30-39</w:t>
            </w:r>
          </w:p>
          <w:p w14:paraId="09D7665B" w14:textId="77777777" w:rsidR="001B761F" w:rsidRPr="006D4374" w:rsidRDefault="001B761F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40-49</w:t>
            </w:r>
          </w:p>
          <w:p w14:paraId="277E6F53" w14:textId="77777777" w:rsidR="001B761F" w:rsidRPr="006D4374" w:rsidRDefault="001B761F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</w:rPr>
              <w:sym w:font="Symbol" w:char="F0B3"/>
            </w:r>
            <w:r w:rsidRPr="006D4374">
              <w:rPr>
                <w:sz w:val="22"/>
                <w:szCs w:val="22"/>
                <w:lang w:val="en-US"/>
              </w:rPr>
              <w:t xml:space="preserve"> 50</w:t>
            </w:r>
          </w:p>
          <w:p w14:paraId="38819AD2" w14:textId="38708EFD" w:rsidR="001B761F" w:rsidRPr="006D4374" w:rsidRDefault="001B761F" w:rsidP="005D073B">
            <w:pPr>
              <w:ind w:left="708"/>
              <w:rPr>
                <w:sz w:val="22"/>
                <w:szCs w:val="22"/>
                <w:lang w:val="en-US"/>
              </w:rPr>
            </w:pPr>
            <w:proofErr w:type="spellStart"/>
            <w:r w:rsidRPr="006D4374">
              <w:rPr>
                <w:i/>
                <w:iCs/>
                <w:sz w:val="22"/>
                <w:szCs w:val="22"/>
                <w:lang w:val="en-US"/>
              </w:rPr>
              <w:t>p</w:t>
            </w:r>
            <w:r w:rsidRPr="006D4374">
              <w:rPr>
                <w:sz w:val="22"/>
                <w:szCs w:val="22"/>
                <w:vertAlign w:val="subscript"/>
                <w:lang w:val="en-US"/>
              </w:rPr>
              <w:t>trend</w:t>
            </w:r>
            <w:r w:rsidR="0018069E" w:rsidRPr="006D4374">
              <w:rPr>
                <w:sz w:val="22"/>
                <w:szCs w:val="22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843" w:type="dxa"/>
          </w:tcPr>
          <w:p w14:paraId="5F1D31B2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  <w:p w14:paraId="7E085779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  <w:p w14:paraId="2110A6AF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83,606</w:t>
            </w:r>
          </w:p>
          <w:p w14:paraId="16D74671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9,755</w:t>
            </w:r>
          </w:p>
          <w:p w14:paraId="5BB61FBC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16,620</w:t>
            </w:r>
          </w:p>
          <w:p w14:paraId="74EC6275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25,208</w:t>
            </w:r>
          </w:p>
          <w:p w14:paraId="2B8A29AD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13,677</w:t>
            </w:r>
          </w:p>
          <w:p w14:paraId="6E6D9F65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  <w:p w14:paraId="7E88E5D1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  <w:p w14:paraId="64E57424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133,840</w:t>
            </w:r>
          </w:p>
          <w:p w14:paraId="51A57499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1,090</w:t>
            </w:r>
          </w:p>
          <w:p w14:paraId="53770485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2,152</w:t>
            </w:r>
          </w:p>
          <w:p w14:paraId="17F55496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5,858</w:t>
            </w:r>
          </w:p>
          <w:p w14:paraId="39BAB20B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5,926</w:t>
            </w:r>
          </w:p>
          <w:p w14:paraId="4A4D28A3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D1CCA7D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  <w:p w14:paraId="2490C5A6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  <w:p w14:paraId="60FB3989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3,939</w:t>
            </w:r>
          </w:p>
          <w:p w14:paraId="20DB1A82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405</w:t>
            </w:r>
          </w:p>
          <w:p w14:paraId="1094A99F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815</w:t>
            </w:r>
          </w:p>
          <w:p w14:paraId="323BFBAD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1,356</w:t>
            </w:r>
          </w:p>
          <w:p w14:paraId="4232D731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708</w:t>
            </w:r>
          </w:p>
          <w:p w14:paraId="3376473F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  <w:p w14:paraId="5B980A8F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  <w:p w14:paraId="72DA0582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6,504</w:t>
            </w:r>
          </w:p>
          <w:p w14:paraId="31124C35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26</w:t>
            </w:r>
          </w:p>
          <w:p w14:paraId="26024A06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94</w:t>
            </w:r>
          </w:p>
          <w:p w14:paraId="40DE8792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286</w:t>
            </w:r>
          </w:p>
          <w:p w14:paraId="3403B924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313</w:t>
            </w:r>
          </w:p>
        </w:tc>
        <w:tc>
          <w:tcPr>
            <w:tcW w:w="1843" w:type="dxa"/>
          </w:tcPr>
          <w:p w14:paraId="0DE27066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  <w:p w14:paraId="42FEB61F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  <w:p w14:paraId="409D9E86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Ref.</w:t>
            </w:r>
          </w:p>
          <w:p w14:paraId="79D75DA8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0.92 (0.83-1.02)</w:t>
            </w:r>
          </w:p>
          <w:p w14:paraId="5630F436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1.06 (0.98-1.14)</w:t>
            </w:r>
          </w:p>
          <w:p w14:paraId="2F1590F6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1.16 (1.09-1.23)</w:t>
            </w:r>
          </w:p>
          <w:p w14:paraId="696702EF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1.18 (1.09-1.28)</w:t>
            </w:r>
          </w:p>
          <w:p w14:paraId="2FE8754C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&lt; 0.01</w:t>
            </w:r>
          </w:p>
          <w:p w14:paraId="03E8C2B9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  <w:p w14:paraId="1382EC15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Ref.</w:t>
            </w:r>
          </w:p>
          <w:p w14:paraId="20A78FF0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0.50 (0.34-0.73)</w:t>
            </w:r>
          </w:p>
          <w:p w14:paraId="5749A767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0.95 (0.78-1.17)</w:t>
            </w:r>
          </w:p>
          <w:p w14:paraId="3FA8039E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1.02 (0.91-1.15)</w:t>
            </w:r>
          </w:p>
          <w:p w14:paraId="2B9F9F23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1.17 (1.05-1.32)</w:t>
            </w:r>
          </w:p>
          <w:p w14:paraId="25A8DA48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0.05</w:t>
            </w:r>
          </w:p>
        </w:tc>
        <w:tc>
          <w:tcPr>
            <w:tcW w:w="1842" w:type="dxa"/>
          </w:tcPr>
          <w:p w14:paraId="59CACA74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  <w:p w14:paraId="53C5BD39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  <w:p w14:paraId="63F921ED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79,966</w:t>
            </w:r>
          </w:p>
          <w:p w14:paraId="6797625A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9,226</w:t>
            </w:r>
          </w:p>
          <w:p w14:paraId="35A50E0F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15,886</w:t>
            </w:r>
          </w:p>
          <w:p w14:paraId="1819167D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24,422</w:t>
            </w:r>
          </w:p>
          <w:p w14:paraId="1580865D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13,271</w:t>
            </w:r>
          </w:p>
          <w:p w14:paraId="7EAF662A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  <w:p w14:paraId="29EF44EE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  <w:p w14:paraId="5B34390C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128,327</w:t>
            </w:r>
          </w:p>
          <w:p w14:paraId="7D7D7259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1,033</w:t>
            </w:r>
          </w:p>
          <w:p w14:paraId="5098BD3D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2,049</w:t>
            </w:r>
          </w:p>
          <w:p w14:paraId="0EA09F36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5,640</w:t>
            </w:r>
          </w:p>
          <w:p w14:paraId="43088A1F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5,722</w:t>
            </w:r>
          </w:p>
        </w:tc>
        <w:tc>
          <w:tcPr>
            <w:tcW w:w="1276" w:type="dxa"/>
          </w:tcPr>
          <w:p w14:paraId="39A7A73F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  <w:p w14:paraId="6FC7E983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  <w:p w14:paraId="63562752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3,766</w:t>
            </w:r>
          </w:p>
          <w:p w14:paraId="7B2F61CE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394</w:t>
            </w:r>
          </w:p>
          <w:p w14:paraId="63C8270D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779</w:t>
            </w:r>
          </w:p>
          <w:p w14:paraId="108F0A72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1,311</w:t>
            </w:r>
          </w:p>
          <w:p w14:paraId="5A908065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683</w:t>
            </w:r>
          </w:p>
          <w:p w14:paraId="749A7961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  <w:p w14:paraId="652F8482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  <w:p w14:paraId="6AFB5C3F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6,232</w:t>
            </w:r>
          </w:p>
          <w:p w14:paraId="480EC1BD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26</w:t>
            </w:r>
          </w:p>
          <w:p w14:paraId="792B5C61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93</w:t>
            </w:r>
          </w:p>
          <w:p w14:paraId="0F83E496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282</w:t>
            </w:r>
          </w:p>
          <w:p w14:paraId="51E4FEF8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300</w:t>
            </w:r>
          </w:p>
          <w:p w14:paraId="59165DF0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A1EA4F7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  <w:p w14:paraId="14AB7D56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  <w:p w14:paraId="11F40B69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Ref.</w:t>
            </w:r>
          </w:p>
          <w:p w14:paraId="5A667357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0.92 (0.83-1.02)</w:t>
            </w:r>
            <w:r w:rsidRPr="00EE3D18">
              <w:rPr>
                <w:sz w:val="22"/>
                <w:szCs w:val="22"/>
              </w:rPr>
              <w:br/>
              <w:t>1.04 (0.96-1.13)</w:t>
            </w:r>
          </w:p>
          <w:p w14:paraId="2763B34A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1.14 (1.07-1.21)</w:t>
            </w:r>
          </w:p>
          <w:p w14:paraId="36E1D9D4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1.16 (1.07-1.26)</w:t>
            </w:r>
          </w:p>
          <w:p w14:paraId="116E597C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&lt; 0.01</w:t>
            </w:r>
          </w:p>
          <w:p w14:paraId="516B97C1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  <w:p w14:paraId="27A99950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Ref.</w:t>
            </w:r>
          </w:p>
          <w:p w14:paraId="306B4F81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0.52 (0.35-0.76)</w:t>
            </w:r>
          </w:p>
          <w:p w14:paraId="1FD5DF9B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0.96 (0.78-1.18)</w:t>
            </w:r>
          </w:p>
          <w:p w14:paraId="6AF00BAE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1.02 (0.91-1.15)</w:t>
            </w:r>
          </w:p>
          <w:p w14:paraId="15FD1244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1.14 (1.02-1.29)</w:t>
            </w:r>
          </w:p>
          <w:p w14:paraId="28B27E84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0.10</w:t>
            </w:r>
          </w:p>
        </w:tc>
      </w:tr>
      <w:tr w:rsidR="001B761F" w:rsidRPr="006D4374" w14:paraId="10F2C071" w14:textId="77777777" w:rsidTr="006D4374">
        <w:trPr>
          <w:jc w:val="center"/>
        </w:trPr>
        <w:tc>
          <w:tcPr>
            <w:tcW w:w="2830" w:type="dxa"/>
          </w:tcPr>
          <w:p w14:paraId="078D3129" w14:textId="512A540E" w:rsidR="001B761F" w:rsidRPr="006D4374" w:rsidRDefault="001B761F" w:rsidP="005D073B">
            <w:pPr>
              <w:rPr>
                <w:b/>
                <w:bCs/>
                <w:sz w:val="22"/>
                <w:szCs w:val="22"/>
                <w:vertAlign w:val="superscript"/>
                <w:lang w:val="en-US"/>
              </w:rPr>
            </w:pPr>
            <w:r w:rsidRPr="006D4374">
              <w:rPr>
                <w:b/>
                <w:bCs/>
                <w:sz w:val="22"/>
                <w:szCs w:val="22"/>
                <w:lang w:val="en-US"/>
              </w:rPr>
              <w:t xml:space="preserve">Duration (per 10 </w:t>
            </w:r>
            <w:proofErr w:type="spellStart"/>
            <w:proofErr w:type="gramStart"/>
            <w:r w:rsidRPr="006D4374">
              <w:rPr>
                <w:b/>
                <w:bCs/>
                <w:sz w:val="22"/>
                <w:szCs w:val="22"/>
                <w:lang w:val="en-US"/>
              </w:rPr>
              <w:t>yrs</w:t>
            </w:r>
            <w:proofErr w:type="spellEnd"/>
            <w:r w:rsidRPr="006D4374">
              <w:rPr>
                <w:b/>
                <w:bCs/>
                <w:sz w:val="22"/>
                <w:szCs w:val="22"/>
                <w:lang w:val="en-US"/>
              </w:rPr>
              <w:t>)</w:t>
            </w:r>
            <w:r w:rsidR="0018069E" w:rsidRPr="006D4374">
              <w:rPr>
                <w:b/>
                <w:bCs/>
                <w:sz w:val="22"/>
                <w:szCs w:val="22"/>
                <w:vertAlign w:val="superscript"/>
                <w:lang w:val="en-US"/>
              </w:rPr>
              <w:t>b</w:t>
            </w:r>
            <w:proofErr w:type="gramEnd"/>
          </w:p>
          <w:p w14:paraId="4EA39EB3" w14:textId="77777777" w:rsidR="001B761F" w:rsidRPr="006D4374" w:rsidRDefault="001B761F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 xml:space="preserve">BMI </w:t>
            </w:r>
            <w:r w:rsidRPr="006D4374">
              <w:rPr>
                <w:b/>
                <w:bCs/>
                <w:sz w:val="22"/>
                <w:szCs w:val="22"/>
              </w:rPr>
              <w:sym w:font="Symbol" w:char="F0B3"/>
            </w:r>
            <w:r w:rsidRPr="006D4374">
              <w:rPr>
                <w:sz w:val="22"/>
                <w:szCs w:val="22"/>
                <w:lang w:val="en-US"/>
              </w:rPr>
              <w:t xml:space="preserve"> 25</w:t>
            </w:r>
            <w:r w:rsidRPr="006D4374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760C2AB1" w14:textId="77777777" w:rsidR="001B761F" w:rsidRPr="006D4374" w:rsidRDefault="001B761F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 xml:space="preserve">BMI </w:t>
            </w:r>
            <w:r w:rsidRPr="006D4374">
              <w:rPr>
                <w:b/>
                <w:bCs/>
                <w:sz w:val="22"/>
                <w:szCs w:val="22"/>
              </w:rPr>
              <w:sym w:font="Symbol" w:char="F0B3"/>
            </w:r>
            <w:r w:rsidRPr="006D4374">
              <w:rPr>
                <w:sz w:val="22"/>
                <w:szCs w:val="22"/>
                <w:lang w:val="en-US"/>
              </w:rPr>
              <w:t xml:space="preserve"> 30 </w:t>
            </w:r>
          </w:p>
        </w:tc>
        <w:tc>
          <w:tcPr>
            <w:tcW w:w="1843" w:type="dxa"/>
          </w:tcPr>
          <w:p w14:paraId="4BCEB732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</w:p>
          <w:p w14:paraId="5456CC69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65,260</w:t>
            </w:r>
          </w:p>
          <w:p w14:paraId="20ECAA6B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15,026</w:t>
            </w:r>
          </w:p>
        </w:tc>
        <w:tc>
          <w:tcPr>
            <w:tcW w:w="1276" w:type="dxa"/>
          </w:tcPr>
          <w:p w14:paraId="32528F48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</w:p>
          <w:p w14:paraId="244F90C7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3,284</w:t>
            </w:r>
          </w:p>
          <w:p w14:paraId="1B71F10C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719</w:t>
            </w:r>
          </w:p>
        </w:tc>
        <w:tc>
          <w:tcPr>
            <w:tcW w:w="1843" w:type="dxa"/>
          </w:tcPr>
          <w:p w14:paraId="7D390929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</w:p>
          <w:p w14:paraId="102165C1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1.02 (1.00-1.04)</w:t>
            </w:r>
          </w:p>
          <w:p w14:paraId="6C495A54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0.99 (0.94-1.05)</w:t>
            </w:r>
          </w:p>
        </w:tc>
        <w:tc>
          <w:tcPr>
            <w:tcW w:w="1842" w:type="dxa"/>
          </w:tcPr>
          <w:p w14:paraId="551B31B7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</w:p>
          <w:p w14:paraId="0F4F1439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62,805</w:t>
            </w:r>
          </w:p>
          <w:p w14:paraId="67C780E8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14,444</w:t>
            </w:r>
          </w:p>
        </w:tc>
        <w:tc>
          <w:tcPr>
            <w:tcW w:w="1276" w:type="dxa"/>
          </w:tcPr>
          <w:p w14:paraId="6BA938F1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</w:p>
          <w:p w14:paraId="55FA6EA2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3,167</w:t>
            </w:r>
          </w:p>
          <w:p w14:paraId="03732B13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701</w:t>
            </w:r>
          </w:p>
        </w:tc>
        <w:tc>
          <w:tcPr>
            <w:tcW w:w="1843" w:type="dxa"/>
          </w:tcPr>
          <w:p w14:paraId="744832CB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</w:p>
          <w:p w14:paraId="10D18D1C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1.02 (0.99-1.04)</w:t>
            </w:r>
          </w:p>
          <w:p w14:paraId="521F2C49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0.99 (0.93-1.05)</w:t>
            </w:r>
          </w:p>
        </w:tc>
      </w:tr>
      <w:tr w:rsidR="001B761F" w:rsidRPr="006D4374" w14:paraId="468E71D8" w14:textId="77777777" w:rsidTr="006D4374">
        <w:trPr>
          <w:jc w:val="center"/>
        </w:trPr>
        <w:tc>
          <w:tcPr>
            <w:tcW w:w="2830" w:type="dxa"/>
          </w:tcPr>
          <w:p w14:paraId="4BCD734F" w14:textId="5FE77640" w:rsidR="001B761F" w:rsidRPr="006D4374" w:rsidRDefault="001B761F" w:rsidP="005D073B">
            <w:pPr>
              <w:rPr>
                <w:b/>
                <w:bCs/>
                <w:sz w:val="22"/>
                <w:szCs w:val="22"/>
                <w:vertAlign w:val="superscript"/>
                <w:lang w:val="en-US"/>
              </w:rPr>
            </w:pPr>
            <w:r w:rsidRPr="006D4374">
              <w:rPr>
                <w:b/>
                <w:bCs/>
                <w:sz w:val="22"/>
                <w:szCs w:val="22"/>
                <w:lang w:val="en-US"/>
              </w:rPr>
              <w:t xml:space="preserve">Intensity (per 100 </w:t>
            </w:r>
            <w:proofErr w:type="gramStart"/>
            <w:r w:rsidRPr="006D4374">
              <w:rPr>
                <w:b/>
                <w:bCs/>
                <w:sz w:val="22"/>
                <w:szCs w:val="22"/>
                <w:lang w:val="en-US"/>
              </w:rPr>
              <w:t>units)</w:t>
            </w:r>
            <w:r w:rsidR="0018069E" w:rsidRPr="006D4374">
              <w:rPr>
                <w:b/>
                <w:bCs/>
                <w:sz w:val="22"/>
                <w:szCs w:val="22"/>
                <w:vertAlign w:val="superscript"/>
                <w:lang w:val="en-US"/>
              </w:rPr>
              <w:t>b</w:t>
            </w:r>
            <w:proofErr w:type="gramEnd"/>
          </w:p>
          <w:p w14:paraId="23CD89BF" w14:textId="77777777" w:rsidR="001B761F" w:rsidRPr="006D4374" w:rsidRDefault="001B761F" w:rsidP="005D073B">
            <w:pPr>
              <w:ind w:left="708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6D4374">
              <w:rPr>
                <w:sz w:val="22"/>
                <w:szCs w:val="22"/>
                <w:lang w:val="en-US"/>
              </w:rPr>
              <w:t>OWY</w:t>
            </w:r>
            <w:proofErr w:type="spellEnd"/>
            <w:r w:rsidRPr="006D4374">
              <w:rPr>
                <w:sz w:val="22"/>
                <w:szCs w:val="22"/>
                <w:lang w:val="en-US"/>
              </w:rPr>
              <w:t xml:space="preserve"> </w:t>
            </w:r>
          </w:p>
          <w:p w14:paraId="1F2A3B61" w14:textId="77777777" w:rsidR="001B761F" w:rsidRPr="006D4374" w:rsidRDefault="001B761F" w:rsidP="005D073B">
            <w:pPr>
              <w:ind w:left="708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6D4374">
              <w:rPr>
                <w:sz w:val="22"/>
                <w:szCs w:val="22"/>
                <w:lang w:val="en-US"/>
              </w:rPr>
              <w:t>OBY</w:t>
            </w:r>
            <w:proofErr w:type="spellEnd"/>
            <w:r w:rsidRPr="006D4374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14:paraId="3234CDA8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</w:p>
          <w:p w14:paraId="2EC28292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65,260</w:t>
            </w:r>
          </w:p>
          <w:p w14:paraId="7717DB06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15,026</w:t>
            </w:r>
          </w:p>
        </w:tc>
        <w:tc>
          <w:tcPr>
            <w:tcW w:w="1276" w:type="dxa"/>
          </w:tcPr>
          <w:p w14:paraId="693A7A06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</w:p>
          <w:p w14:paraId="03683A56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3,284</w:t>
            </w:r>
          </w:p>
          <w:p w14:paraId="509295E9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719</w:t>
            </w:r>
          </w:p>
        </w:tc>
        <w:tc>
          <w:tcPr>
            <w:tcW w:w="1843" w:type="dxa"/>
          </w:tcPr>
          <w:p w14:paraId="228DECFA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</w:p>
          <w:p w14:paraId="39C90AC9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1.00 (0.95-1.06)</w:t>
            </w:r>
          </w:p>
          <w:p w14:paraId="70AFA44C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0.92 (0.78-1.08)</w:t>
            </w:r>
          </w:p>
        </w:tc>
        <w:tc>
          <w:tcPr>
            <w:tcW w:w="1842" w:type="dxa"/>
          </w:tcPr>
          <w:p w14:paraId="1D3EEB4D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</w:p>
          <w:p w14:paraId="11D5ADD6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62,805</w:t>
            </w:r>
          </w:p>
          <w:p w14:paraId="4D7A9B72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14,444</w:t>
            </w:r>
          </w:p>
        </w:tc>
        <w:tc>
          <w:tcPr>
            <w:tcW w:w="1276" w:type="dxa"/>
          </w:tcPr>
          <w:p w14:paraId="73AA40CC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</w:p>
          <w:p w14:paraId="6584D0E3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3,167</w:t>
            </w:r>
          </w:p>
          <w:p w14:paraId="334E7B31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701</w:t>
            </w:r>
          </w:p>
        </w:tc>
        <w:tc>
          <w:tcPr>
            <w:tcW w:w="1843" w:type="dxa"/>
          </w:tcPr>
          <w:p w14:paraId="64D8E1C3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</w:p>
          <w:p w14:paraId="6F59E34F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1.00 (0.94-1.05)</w:t>
            </w:r>
          </w:p>
          <w:p w14:paraId="667235FF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0.92 (0.78-1.08)</w:t>
            </w:r>
          </w:p>
        </w:tc>
      </w:tr>
      <w:tr w:rsidR="001B761F" w:rsidRPr="006D4374" w14:paraId="4CD26B40" w14:textId="77777777" w:rsidTr="006D4374">
        <w:trPr>
          <w:jc w:val="center"/>
        </w:trPr>
        <w:tc>
          <w:tcPr>
            <w:tcW w:w="2830" w:type="dxa"/>
          </w:tcPr>
          <w:p w14:paraId="61B24F1F" w14:textId="1E4A39AC" w:rsidR="001B761F" w:rsidRPr="006D4374" w:rsidRDefault="001B761F" w:rsidP="005D073B">
            <w:pPr>
              <w:rPr>
                <w:b/>
                <w:bCs/>
                <w:sz w:val="22"/>
                <w:szCs w:val="22"/>
                <w:vertAlign w:val="superscript"/>
                <w:lang w:val="en-US"/>
              </w:rPr>
            </w:pPr>
            <w:proofErr w:type="spellStart"/>
            <w:r w:rsidRPr="006D4374">
              <w:rPr>
                <w:b/>
                <w:bCs/>
                <w:sz w:val="22"/>
                <w:szCs w:val="22"/>
                <w:lang w:val="en-US"/>
              </w:rPr>
              <w:t>Trajectories</w:t>
            </w:r>
            <w:r w:rsidR="0018069E" w:rsidRPr="006D4374">
              <w:rPr>
                <w:b/>
                <w:bCs/>
                <w:sz w:val="22"/>
                <w:szCs w:val="22"/>
                <w:vertAlign w:val="superscript"/>
                <w:lang w:val="en-US"/>
              </w:rPr>
              <w:t>d</w:t>
            </w:r>
            <w:proofErr w:type="spellEnd"/>
            <w:r w:rsidR="0018069E" w:rsidRPr="006D4374">
              <w:rPr>
                <w:b/>
                <w:bCs/>
                <w:sz w:val="22"/>
                <w:szCs w:val="22"/>
                <w:vertAlign w:val="superscript"/>
                <w:lang w:val="en-US"/>
              </w:rPr>
              <w:t>, e</w:t>
            </w:r>
          </w:p>
          <w:p w14:paraId="1092486F" w14:textId="77777777" w:rsidR="001B761F" w:rsidRPr="006D4374" w:rsidRDefault="001B761F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Normal-stable</w:t>
            </w:r>
          </w:p>
          <w:p w14:paraId="56F17A94" w14:textId="77777777" w:rsidR="001B761F" w:rsidRPr="006D4374" w:rsidRDefault="001B761F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Normal-overweight</w:t>
            </w:r>
          </w:p>
          <w:p w14:paraId="08F858B6" w14:textId="77777777" w:rsidR="001B761F" w:rsidRPr="006D4374" w:rsidRDefault="001B761F" w:rsidP="005D073B">
            <w:pPr>
              <w:ind w:left="708"/>
              <w:rPr>
                <w:sz w:val="22"/>
                <w:szCs w:val="22"/>
                <w:lang w:val="en-US"/>
              </w:rPr>
            </w:pPr>
            <w:proofErr w:type="gramStart"/>
            <w:r w:rsidRPr="006D4374">
              <w:rPr>
                <w:sz w:val="22"/>
                <w:szCs w:val="22"/>
                <w:lang w:val="en-US"/>
              </w:rPr>
              <w:t>Normal-obesity</w:t>
            </w:r>
            <w:proofErr w:type="gramEnd"/>
          </w:p>
          <w:p w14:paraId="3A6FE288" w14:textId="77777777" w:rsidR="001B761F" w:rsidRPr="006D4374" w:rsidRDefault="001B761F" w:rsidP="005D073B">
            <w:pPr>
              <w:ind w:left="708"/>
              <w:rPr>
                <w:sz w:val="22"/>
                <w:szCs w:val="22"/>
                <w:lang w:val="en-US"/>
              </w:rPr>
            </w:pPr>
            <w:proofErr w:type="gramStart"/>
            <w:r w:rsidRPr="006D4374">
              <w:rPr>
                <w:sz w:val="22"/>
                <w:szCs w:val="22"/>
                <w:lang w:val="en-US"/>
              </w:rPr>
              <w:t>Overweight-obesity</w:t>
            </w:r>
            <w:proofErr w:type="gramEnd"/>
          </w:p>
          <w:p w14:paraId="71525FE2" w14:textId="38C1217D" w:rsidR="001B761F" w:rsidRPr="006D4374" w:rsidRDefault="001B761F" w:rsidP="005D073B">
            <w:pPr>
              <w:ind w:left="708"/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>Obesity-</w:t>
            </w:r>
            <w:r w:rsidR="007A069D" w:rsidRPr="006D4374">
              <w:rPr>
                <w:sz w:val="22"/>
                <w:szCs w:val="22"/>
                <w:lang w:val="en-US"/>
              </w:rPr>
              <w:t>decrease</w:t>
            </w:r>
          </w:p>
        </w:tc>
        <w:tc>
          <w:tcPr>
            <w:tcW w:w="1843" w:type="dxa"/>
          </w:tcPr>
          <w:p w14:paraId="00355133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</w:p>
          <w:p w14:paraId="1878BAD1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62,729</w:t>
            </w:r>
          </w:p>
          <w:p w14:paraId="6AA39A9F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58,079</w:t>
            </w:r>
          </w:p>
          <w:p w14:paraId="216FC4E6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17,374</w:t>
            </w:r>
          </w:p>
          <w:p w14:paraId="57E17043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3,454</w:t>
            </w:r>
          </w:p>
          <w:p w14:paraId="7E9CA9D4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1,135</w:t>
            </w:r>
          </w:p>
        </w:tc>
        <w:tc>
          <w:tcPr>
            <w:tcW w:w="1276" w:type="dxa"/>
          </w:tcPr>
          <w:p w14:paraId="5B2C3502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</w:p>
          <w:p w14:paraId="49FA6578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3,031</w:t>
            </w:r>
          </w:p>
          <w:p w14:paraId="26137AF8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2,864</w:t>
            </w:r>
          </w:p>
          <w:p w14:paraId="546155C8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854</w:t>
            </w:r>
          </w:p>
          <w:p w14:paraId="3524C3C1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144</w:t>
            </w:r>
          </w:p>
          <w:p w14:paraId="5E76A4BE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1843" w:type="dxa"/>
          </w:tcPr>
          <w:p w14:paraId="089B00DE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  <w:p w14:paraId="3D7CF115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Ref.</w:t>
            </w:r>
          </w:p>
          <w:p w14:paraId="7D398173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1.03 (0.98-1.08)</w:t>
            </w:r>
          </w:p>
          <w:p w14:paraId="22281C47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1.03 (0.95-1.11)</w:t>
            </w:r>
          </w:p>
          <w:p w14:paraId="77D1A13D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0.88 (0.74-1.04)</w:t>
            </w:r>
          </w:p>
          <w:p w14:paraId="40238C02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0.70 (0.51-0.96)</w:t>
            </w:r>
          </w:p>
        </w:tc>
        <w:tc>
          <w:tcPr>
            <w:tcW w:w="1842" w:type="dxa"/>
          </w:tcPr>
          <w:p w14:paraId="2EBF0377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</w:p>
          <w:p w14:paraId="70F4C4CB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65,507</w:t>
            </w:r>
          </w:p>
          <w:p w14:paraId="792E9468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60,440</w:t>
            </w:r>
          </w:p>
          <w:p w14:paraId="0B0052F2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18,117</w:t>
            </w:r>
          </w:p>
          <w:p w14:paraId="267AB674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3,609</w:t>
            </w:r>
          </w:p>
          <w:p w14:paraId="4CB63DE2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1,193</w:t>
            </w:r>
          </w:p>
        </w:tc>
        <w:tc>
          <w:tcPr>
            <w:tcW w:w="1276" w:type="dxa"/>
          </w:tcPr>
          <w:p w14:paraId="0670D45B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</w:p>
          <w:p w14:paraId="318F64F3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3,166</w:t>
            </w:r>
          </w:p>
          <w:p w14:paraId="65209977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2,987</w:t>
            </w:r>
          </w:p>
          <w:p w14:paraId="2EAC463E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885</w:t>
            </w:r>
          </w:p>
          <w:p w14:paraId="220F9476" w14:textId="77777777" w:rsidR="001B761F" w:rsidRPr="00EE3D18" w:rsidRDefault="001B761F" w:rsidP="005D073B">
            <w:pPr>
              <w:rPr>
                <w:sz w:val="22"/>
                <w:szCs w:val="22"/>
                <w:lang w:val="en-US"/>
              </w:rPr>
            </w:pPr>
            <w:r w:rsidRPr="00EE3D18">
              <w:rPr>
                <w:sz w:val="22"/>
                <w:szCs w:val="22"/>
                <w:lang w:val="en-US"/>
              </w:rPr>
              <w:t>145</w:t>
            </w:r>
          </w:p>
          <w:p w14:paraId="4ABF47D6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1843" w:type="dxa"/>
          </w:tcPr>
          <w:p w14:paraId="2733B5D5" w14:textId="77777777" w:rsidR="001B761F" w:rsidRPr="00EE3D18" w:rsidRDefault="001B761F" w:rsidP="005D073B">
            <w:pPr>
              <w:rPr>
                <w:sz w:val="22"/>
                <w:szCs w:val="22"/>
              </w:rPr>
            </w:pPr>
          </w:p>
          <w:p w14:paraId="05D38519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Ref.</w:t>
            </w:r>
          </w:p>
          <w:p w14:paraId="1EA5C5F5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1.02 (0.96-1.07)</w:t>
            </w:r>
          </w:p>
          <w:p w14:paraId="58A8127B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1.01 (0.94-1.09)</w:t>
            </w:r>
          </w:p>
          <w:p w14:paraId="42D9E7A7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0.88 (0.75-1.05)</w:t>
            </w:r>
          </w:p>
          <w:p w14:paraId="3C98CBE2" w14:textId="77777777" w:rsidR="001B761F" w:rsidRPr="00EE3D18" w:rsidRDefault="001B761F" w:rsidP="005D073B">
            <w:pPr>
              <w:rPr>
                <w:sz w:val="22"/>
                <w:szCs w:val="22"/>
              </w:rPr>
            </w:pPr>
            <w:r w:rsidRPr="00EE3D18">
              <w:rPr>
                <w:sz w:val="22"/>
                <w:szCs w:val="22"/>
              </w:rPr>
              <w:t>0.71 (0.52-0.96)</w:t>
            </w:r>
          </w:p>
        </w:tc>
      </w:tr>
      <w:tr w:rsidR="001B761F" w:rsidRPr="006D4374" w14:paraId="1557F6AE" w14:textId="77777777" w:rsidTr="006D4374">
        <w:trPr>
          <w:jc w:val="center"/>
        </w:trPr>
        <w:tc>
          <w:tcPr>
            <w:tcW w:w="12753" w:type="dxa"/>
            <w:gridSpan w:val="7"/>
          </w:tcPr>
          <w:p w14:paraId="3F696166" w14:textId="0E8D0E53" w:rsidR="001B761F" w:rsidRPr="006D4374" w:rsidRDefault="001B761F" w:rsidP="005D073B">
            <w:pPr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lang w:val="en-US"/>
              </w:rPr>
              <w:t xml:space="preserve">Abbreviations: BMI: body mass index; CI: confidence interval; HR: hazard ratio; </w:t>
            </w:r>
            <w:r w:rsidR="006D6B59" w:rsidRPr="006D4374">
              <w:rPr>
                <w:sz w:val="22"/>
                <w:szCs w:val="22"/>
                <w:lang w:val="en-US"/>
              </w:rPr>
              <w:t xml:space="preserve">MV: multivariable; </w:t>
            </w:r>
            <w:proofErr w:type="spellStart"/>
            <w:r w:rsidRPr="006D4374">
              <w:rPr>
                <w:sz w:val="22"/>
                <w:szCs w:val="22"/>
                <w:lang w:val="en-US"/>
              </w:rPr>
              <w:t>OBY</w:t>
            </w:r>
            <w:proofErr w:type="spellEnd"/>
            <w:r w:rsidRPr="006D4374">
              <w:rPr>
                <w:sz w:val="22"/>
                <w:szCs w:val="22"/>
                <w:lang w:val="en-US"/>
              </w:rPr>
              <w:t xml:space="preserve">: weighted cumulative obesity years; </w:t>
            </w:r>
            <w:proofErr w:type="spellStart"/>
            <w:r w:rsidRPr="006D4374">
              <w:rPr>
                <w:sz w:val="22"/>
                <w:szCs w:val="22"/>
                <w:lang w:val="en-US"/>
              </w:rPr>
              <w:t>OWY</w:t>
            </w:r>
            <w:proofErr w:type="spellEnd"/>
            <w:r w:rsidRPr="006D4374">
              <w:rPr>
                <w:sz w:val="22"/>
                <w:szCs w:val="22"/>
                <w:lang w:val="en-US"/>
              </w:rPr>
              <w:t>: weighted cumulative overweight years; p: p-value.</w:t>
            </w:r>
          </w:p>
          <w:p w14:paraId="440A09C9" w14:textId="77777777" w:rsidR="00B05EF9" w:rsidRPr="006D4374" w:rsidRDefault="00AE1B3C" w:rsidP="005D073B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6D4374">
              <w:rPr>
                <w:sz w:val="22"/>
                <w:szCs w:val="22"/>
                <w:vertAlign w:val="superscript"/>
                <w:lang w:val="en-US"/>
              </w:rPr>
              <w:t>a</w:t>
            </w:r>
            <w:proofErr w:type="spellEnd"/>
            <w:proofErr w:type="gramEnd"/>
            <w:r w:rsidR="001B761F" w:rsidRPr="006D4374">
              <w:rPr>
                <w:sz w:val="22"/>
                <w:szCs w:val="22"/>
                <w:lang w:val="en-US"/>
              </w:rPr>
              <w:t xml:space="preserve"> </w:t>
            </w:r>
            <w:r w:rsidRPr="006D4374">
              <w:rPr>
                <w:sz w:val="22"/>
                <w:szCs w:val="22"/>
                <w:lang w:val="en-US"/>
              </w:rPr>
              <w:t>A</w:t>
            </w:r>
            <w:r w:rsidR="001B761F" w:rsidRPr="006D4374">
              <w:rPr>
                <w:sz w:val="22"/>
                <w:szCs w:val="22"/>
                <w:lang w:val="en-US"/>
              </w:rPr>
              <w:t xml:space="preserve">djusted for </w:t>
            </w:r>
            <w:r w:rsidR="00B05EF9" w:rsidRPr="006D4374">
              <w:rPr>
                <w:sz w:val="22"/>
                <w:szCs w:val="22"/>
                <w:lang w:val="en-US"/>
              </w:rPr>
              <w:t>age</w:t>
            </w:r>
            <w:r w:rsidRPr="006D4374">
              <w:rPr>
                <w:sz w:val="22"/>
                <w:szCs w:val="22"/>
                <w:lang w:val="en-US"/>
              </w:rPr>
              <w:t xml:space="preserve">, </w:t>
            </w:r>
            <w:r w:rsidR="001B761F" w:rsidRPr="006D4374">
              <w:rPr>
                <w:sz w:val="22"/>
                <w:szCs w:val="22"/>
                <w:lang w:val="en-US"/>
              </w:rPr>
              <w:t xml:space="preserve">age at menarche, parity, age at first birth, breast cancer in mother, smoking, </w:t>
            </w:r>
            <w:proofErr w:type="spellStart"/>
            <w:r w:rsidR="001B761F" w:rsidRPr="006D4374">
              <w:rPr>
                <w:sz w:val="22"/>
                <w:szCs w:val="22"/>
                <w:lang w:val="en-US"/>
              </w:rPr>
              <w:t>MHT</w:t>
            </w:r>
            <w:proofErr w:type="spellEnd"/>
            <w:r w:rsidR="001B761F" w:rsidRPr="006D4374">
              <w:rPr>
                <w:sz w:val="22"/>
                <w:szCs w:val="22"/>
                <w:lang w:val="en-US"/>
              </w:rPr>
              <w:t xml:space="preserve"> use. </w:t>
            </w:r>
          </w:p>
          <w:p w14:paraId="047815C2" w14:textId="0A725E47" w:rsidR="0018069E" w:rsidRPr="006D4374" w:rsidRDefault="00B05EF9" w:rsidP="005D073B">
            <w:pPr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vertAlign w:val="superscript"/>
                <w:lang w:val="en-US"/>
              </w:rPr>
              <w:t>b</w:t>
            </w:r>
            <w:r w:rsidR="001B761F" w:rsidRPr="006D4374">
              <w:rPr>
                <w:sz w:val="22"/>
                <w:szCs w:val="22"/>
                <w:lang w:val="en-US"/>
              </w:rPr>
              <w:t xml:space="preserve"> </w:t>
            </w:r>
            <w:r w:rsidR="0018069E" w:rsidRPr="006D4374">
              <w:rPr>
                <w:sz w:val="22"/>
                <w:szCs w:val="22"/>
                <w:lang w:val="en-US"/>
              </w:rPr>
              <w:t>Based on linear mixed effects models.</w:t>
            </w:r>
          </w:p>
          <w:p w14:paraId="2E6894D8" w14:textId="77777777" w:rsidR="004F4F12" w:rsidRPr="006D4374" w:rsidRDefault="0018069E" w:rsidP="005D073B">
            <w:pPr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vertAlign w:val="superscript"/>
                <w:lang w:val="en-US"/>
              </w:rPr>
              <w:t>c</w:t>
            </w:r>
            <w:r w:rsidRPr="006D4374">
              <w:rPr>
                <w:sz w:val="22"/>
                <w:szCs w:val="22"/>
                <w:lang w:val="en-US"/>
              </w:rPr>
              <w:t xml:space="preserve"> </w:t>
            </w:r>
            <w:r w:rsidR="001B761F" w:rsidRPr="006D4374">
              <w:rPr>
                <w:i/>
                <w:iCs/>
                <w:sz w:val="22"/>
                <w:szCs w:val="22"/>
                <w:lang w:val="en-US"/>
              </w:rPr>
              <w:t>p</w:t>
            </w:r>
            <w:r w:rsidR="001B761F" w:rsidRPr="006D4374">
              <w:rPr>
                <w:sz w:val="22"/>
                <w:szCs w:val="22"/>
                <w:lang w:val="en-US"/>
              </w:rPr>
              <w:t xml:space="preserve"> trend, continuous variable.</w:t>
            </w:r>
          </w:p>
          <w:p w14:paraId="7D22EBAC" w14:textId="77777777" w:rsidR="0018069E" w:rsidRPr="006D4374" w:rsidRDefault="0018069E" w:rsidP="005D073B">
            <w:pPr>
              <w:rPr>
                <w:sz w:val="22"/>
                <w:szCs w:val="22"/>
                <w:lang w:val="en-US"/>
              </w:rPr>
            </w:pPr>
            <w:r w:rsidRPr="006D4374">
              <w:rPr>
                <w:sz w:val="22"/>
                <w:szCs w:val="22"/>
                <w:vertAlign w:val="superscript"/>
                <w:lang w:val="en-US"/>
              </w:rPr>
              <w:t>d</w:t>
            </w:r>
            <w:r w:rsidRPr="006D4374">
              <w:rPr>
                <w:sz w:val="22"/>
                <w:szCs w:val="22"/>
                <w:lang w:val="en-US"/>
              </w:rPr>
              <w:t xml:space="preserve"> Based on group-based trajectory modeling.</w:t>
            </w:r>
          </w:p>
          <w:p w14:paraId="48CA5627" w14:textId="4A80247D" w:rsidR="0018069E" w:rsidRPr="006D4374" w:rsidRDefault="0018069E" w:rsidP="005D073B">
            <w:pPr>
              <w:rPr>
                <w:sz w:val="22"/>
                <w:szCs w:val="22"/>
                <w:lang w:val="en-US"/>
              </w:rPr>
            </w:pPr>
            <w:r w:rsidRPr="006D4374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lastRenderedPageBreak/>
              <w:t>e</w:t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t xml:space="preserve"> Normal</w:t>
            </w:r>
            <w:r w:rsidR="00476FE5" w:rsidRPr="006D4374">
              <w:rPr>
                <w:color w:val="000000" w:themeColor="text1"/>
                <w:sz w:val="22"/>
                <w:szCs w:val="22"/>
                <w:lang w:val="en-US"/>
              </w:rPr>
              <w:t xml:space="preserve"> weight</w:t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t>: 18.5</w:t>
            </w:r>
            <w:r w:rsidR="005D073B" w:rsidRPr="006D4374">
              <w:rPr>
                <w:sz w:val="22"/>
                <w:szCs w:val="22"/>
                <w:lang w:val="en-US"/>
              </w:rPr>
              <w:t>–</w:t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t>24.9 kg/m</w:t>
            </w:r>
            <w:r w:rsidRPr="006D4374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2</w:t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t>; overweight: 25</w:t>
            </w:r>
            <w:r w:rsidR="005D073B" w:rsidRPr="006D4374">
              <w:rPr>
                <w:sz w:val="22"/>
                <w:szCs w:val="22"/>
                <w:lang w:val="en-US"/>
              </w:rPr>
              <w:t>–</w:t>
            </w:r>
            <w:r w:rsidR="00476FE5" w:rsidRPr="006D4374">
              <w:rPr>
                <w:color w:val="000000" w:themeColor="text1"/>
                <w:sz w:val="22"/>
                <w:szCs w:val="22"/>
                <w:lang w:val="en-US"/>
              </w:rPr>
              <w:t>29.9</w:t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t xml:space="preserve"> kg/m</w:t>
            </w:r>
            <w:r w:rsidRPr="006D4374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2</w:t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t xml:space="preserve">; obesity: </w:t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sym w:font="Symbol" w:char="F0B3"/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t xml:space="preserve"> 30 kg/m</w:t>
            </w:r>
            <w:r w:rsidRPr="006D4374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2</w:t>
            </w:r>
            <w:r w:rsidRPr="006D4374">
              <w:rPr>
                <w:color w:val="000000" w:themeColor="text1"/>
                <w:sz w:val="22"/>
                <w:szCs w:val="22"/>
                <w:lang w:val="en-US"/>
              </w:rPr>
              <w:t>.</w:t>
            </w:r>
          </w:p>
        </w:tc>
      </w:tr>
    </w:tbl>
    <w:p w14:paraId="09BB21D6" w14:textId="46D414C0" w:rsidR="007A6F4F" w:rsidRPr="006D4374" w:rsidRDefault="007A6F4F" w:rsidP="00EE3D18">
      <w:pPr>
        <w:spacing w:line="480" w:lineRule="auto"/>
        <w:rPr>
          <w:sz w:val="22"/>
          <w:szCs w:val="22"/>
          <w:lang w:val="en-US"/>
        </w:rPr>
      </w:pPr>
    </w:p>
    <w:sectPr w:rsidR="007A6F4F" w:rsidRPr="006D4374" w:rsidSect="00EE3D18">
      <w:pgSz w:w="16838" w:h="11906" w:orient="landscape"/>
      <w:pgMar w:top="567" w:right="1418" w:bottom="284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FD15A" w14:textId="77777777" w:rsidR="00656649" w:rsidRDefault="00656649" w:rsidP="00C90C1C">
      <w:r>
        <w:separator/>
      </w:r>
    </w:p>
  </w:endnote>
  <w:endnote w:type="continuationSeparator" w:id="0">
    <w:p w14:paraId="2D2E597F" w14:textId="77777777" w:rsidR="00656649" w:rsidRDefault="00656649" w:rsidP="00C90C1C">
      <w:r>
        <w:continuationSeparator/>
      </w:r>
    </w:p>
  </w:endnote>
  <w:endnote w:type="continuationNotice" w:id="1">
    <w:p w14:paraId="498DC342" w14:textId="77777777" w:rsidR="00656649" w:rsidRDefault="006566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l"/>
      </w:rPr>
      <w:id w:val="-621913899"/>
      <w:docPartObj>
        <w:docPartGallery w:val="Page Numbers (Bottom of Page)"/>
        <w:docPartUnique/>
      </w:docPartObj>
    </w:sdtPr>
    <w:sdtContent>
      <w:p w14:paraId="70C710EE" w14:textId="03B79C5F" w:rsidR="00C90C1C" w:rsidRDefault="00C90C1C" w:rsidP="00C64898">
        <w:pPr>
          <w:pStyle w:val="Bunntekst"/>
          <w:framePr w:wrap="none" w:vAnchor="text" w:hAnchor="margin" w:xAlign="center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 w:rsidR="008B7BCD">
          <w:rPr>
            <w:rStyle w:val="Sidetall"/>
            <w:noProof/>
          </w:rPr>
          <w:t>3</w:t>
        </w:r>
        <w:r>
          <w:rPr>
            <w:rStyle w:val="Sidetall"/>
          </w:rPr>
          <w:fldChar w:fldCharType="end"/>
        </w:r>
      </w:p>
    </w:sdtContent>
  </w:sdt>
  <w:p w14:paraId="7436AE3B" w14:textId="77777777" w:rsidR="00C90C1C" w:rsidRDefault="00C90C1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l"/>
      </w:rPr>
      <w:id w:val="-555313682"/>
      <w:docPartObj>
        <w:docPartGallery w:val="Page Numbers (Bottom of Page)"/>
        <w:docPartUnique/>
      </w:docPartObj>
    </w:sdtPr>
    <w:sdtContent>
      <w:p w14:paraId="0C6CBE59" w14:textId="4F1420E3" w:rsidR="00C90C1C" w:rsidRDefault="00C90C1C" w:rsidP="00C64898">
        <w:pPr>
          <w:pStyle w:val="Bunntekst"/>
          <w:framePr w:wrap="none" w:vAnchor="text" w:hAnchor="margin" w:xAlign="center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1</w:t>
        </w:r>
        <w:r>
          <w:rPr>
            <w:rStyle w:val="Sidetall"/>
          </w:rPr>
          <w:fldChar w:fldCharType="end"/>
        </w:r>
      </w:p>
    </w:sdtContent>
  </w:sdt>
  <w:p w14:paraId="5AA1CE1B" w14:textId="77777777" w:rsidR="00C90C1C" w:rsidRDefault="00C90C1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6DDD4" w14:textId="77777777" w:rsidR="00656649" w:rsidRDefault="00656649" w:rsidP="00C90C1C">
      <w:r>
        <w:separator/>
      </w:r>
    </w:p>
  </w:footnote>
  <w:footnote w:type="continuationSeparator" w:id="0">
    <w:p w14:paraId="2E042591" w14:textId="77777777" w:rsidR="00656649" w:rsidRDefault="00656649" w:rsidP="00C90C1C">
      <w:r>
        <w:continuationSeparator/>
      </w:r>
    </w:p>
  </w:footnote>
  <w:footnote w:type="continuationNotice" w:id="1">
    <w:p w14:paraId="6306D876" w14:textId="77777777" w:rsidR="00656649" w:rsidRDefault="00656649"/>
  </w:footnote>
  <w:footnote w:id="2">
    <w:p w14:paraId="6E799F60" w14:textId="77777777" w:rsidR="0056778A" w:rsidRPr="00567058" w:rsidRDefault="0056778A" w:rsidP="0056778A">
      <w:pPr>
        <w:pStyle w:val="EndNoteBibliography"/>
        <w:rPr>
          <w:noProof/>
        </w:rPr>
      </w:pPr>
      <w:r w:rsidRPr="00567058">
        <w:rPr>
          <w:rStyle w:val="Fotnotereferanse"/>
        </w:rPr>
        <w:footnoteRef/>
      </w:r>
      <w:r w:rsidRPr="00567058">
        <w:t xml:space="preserve"> </w:t>
      </w:r>
      <w:r w:rsidRPr="00567058">
        <w:rPr>
          <w:noProof/>
        </w:rPr>
        <w:t>Yang L, Li L, Millwood IY, Lewington S, Guo Y, Sherliker P, et al. Adiposity in relation to age at menarche and other reproductive factors among 300 000 Chinese women: findings from China Kadoorie Biobank study. Int J Epidemiol. 2017;46(2):502-12</w:t>
      </w:r>
      <w:r w:rsidRPr="00567058">
        <w:fldChar w:fldCharType="begin"/>
      </w:r>
      <w:r w:rsidRPr="00567058">
        <w:instrText xml:space="preserve"> ADDIN EN.REFLIST </w:instrText>
      </w:r>
      <w:r w:rsidR="00000000">
        <w:fldChar w:fldCharType="separate"/>
      </w:r>
      <w:r w:rsidRPr="00567058">
        <w:fldChar w:fldCharType="end"/>
      </w:r>
    </w:p>
  </w:footnote>
  <w:footnote w:id="3">
    <w:p w14:paraId="5E7D56A4" w14:textId="77777777" w:rsidR="0056778A" w:rsidRPr="00567058" w:rsidRDefault="0056778A" w:rsidP="0056778A">
      <w:pPr>
        <w:pStyle w:val="Fotnotetekst"/>
        <w:rPr>
          <w:sz w:val="24"/>
          <w:szCs w:val="24"/>
        </w:rPr>
      </w:pPr>
      <w:r w:rsidRPr="00567058">
        <w:rPr>
          <w:rStyle w:val="Fotnotereferanse"/>
          <w:sz w:val="24"/>
          <w:szCs w:val="24"/>
        </w:rPr>
        <w:footnoteRef/>
      </w:r>
      <w:r w:rsidRPr="00E779EC">
        <w:rPr>
          <w:sz w:val="24"/>
          <w:szCs w:val="24"/>
          <w:lang w:val="en-US"/>
        </w:rPr>
        <w:t xml:space="preserve">  </w:t>
      </w:r>
      <w:r w:rsidRPr="00E779EC">
        <w:rPr>
          <w:noProof/>
          <w:sz w:val="24"/>
          <w:szCs w:val="24"/>
          <w:lang w:val="en-US"/>
        </w:rPr>
        <w:t xml:space="preserve">Mannan M, Doi SA, Mamun AA. </w:t>
      </w:r>
      <w:r w:rsidRPr="0056778A">
        <w:rPr>
          <w:noProof/>
          <w:sz w:val="24"/>
          <w:szCs w:val="24"/>
          <w:lang w:val="en-US"/>
        </w:rPr>
        <w:t xml:space="preserve">Association between weight gain during pregnancy and postpartum weight retention and obesity: a bias-adjusted meta-analysis. </w:t>
      </w:r>
      <w:r w:rsidRPr="00567058">
        <w:rPr>
          <w:noProof/>
          <w:sz w:val="24"/>
          <w:szCs w:val="24"/>
        </w:rPr>
        <w:t>Nutr Rev. 2013;71(6):343-52.</w:t>
      </w:r>
    </w:p>
  </w:footnote>
  <w:footnote w:id="4">
    <w:p w14:paraId="10E7C0CF" w14:textId="77777777" w:rsidR="00AD5C46" w:rsidRPr="00E779EC" w:rsidRDefault="00AD5C46" w:rsidP="00AD5C46">
      <w:pPr>
        <w:pStyle w:val="Fotnotetekst"/>
        <w:rPr>
          <w:sz w:val="24"/>
          <w:szCs w:val="24"/>
          <w:lang w:val="en-US"/>
        </w:rPr>
      </w:pPr>
      <w:r w:rsidRPr="00567058">
        <w:rPr>
          <w:rStyle w:val="Fotnotereferanse"/>
          <w:sz w:val="24"/>
          <w:szCs w:val="24"/>
        </w:rPr>
        <w:footnoteRef/>
      </w:r>
      <w:r w:rsidRPr="00567058">
        <w:rPr>
          <w:sz w:val="24"/>
          <w:szCs w:val="24"/>
        </w:rPr>
        <w:t xml:space="preserve"> </w:t>
      </w:r>
      <w:r w:rsidRPr="00567058">
        <w:rPr>
          <w:noProof/>
          <w:sz w:val="24"/>
          <w:szCs w:val="24"/>
        </w:rPr>
        <w:t xml:space="preserve">Piercy KL, Troiano RP, Ballard RM, Carlson SA, Fulton JE, Galuska DA, et al. </w:t>
      </w:r>
      <w:r w:rsidRPr="00E779EC">
        <w:rPr>
          <w:noProof/>
          <w:sz w:val="24"/>
          <w:szCs w:val="24"/>
          <w:lang w:val="en-US"/>
        </w:rPr>
        <w:t>The Physical Activity Guidelines for Americans. JAMA. 2018;320(19):2020-8.</w:t>
      </w:r>
    </w:p>
  </w:footnote>
  <w:footnote w:id="5">
    <w:p w14:paraId="4B963A2B" w14:textId="77777777" w:rsidR="00AD5C46" w:rsidRPr="00567058" w:rsidRDefault="00AD5C46" w:rsidP="00AD5C46">
      <w:pPr>
        <w:pStyle w:val="Fotnotetekst"/>
        <w:rPr>
          <w:noProof/>
          <w:sz w:val="24"/>
          <w:szCs w:val="24"/>
          <w:lang w:val="en-US"/>
        </w:rPr>
      </w:pPr>
      <w:r w:rsidRPr="00567058">
        <w:rPr>
          <w:rStyle w:val="Fotnotereferanse"/>
          <w:sz w:val="24"/>
          <w:szCs w:val="24"/>
        </w:rPr>
        <w:footnoteRef/>
      </w:r>
      <w:r w:rsidRPr="00567058">
        <w:rPr>
          <w:sz w:val="24"/>
          <w:szCs w:val="24"/>
          <w:lang w:val="en-US"/>
        </w:rPr>
        <w:t xml:space="preserve"> </w:t>
      </w:r>
      <w:r w:rsidRPr="00567058">
        <w:rPr>
          <w:noProof/>
          <w:sz w:val="24"/>
          <w:szCs w:val="24"/>
          <w:lang w:val="en-US"/>
        </w:rPr>
        <w:t xml:space="preserve">Bush T, Lovejoy JC, Deprey M, Carpenter KM. </w:t>
      </w:r>
      <w:r w:rsidRPr="00AD5C46">
        <w:rPr>
          <w:noProof/>
          <w:sz w:val="24"/>
          <w:szCs w:val="24"/>
          <w:lang w:val="en-US"/>
        </w:rPr>
        <w:t xml:space="preserve">The effect of tobacco cessation on weight gain, obesity, and diabetes risk. </w:t>
      </w:r>
      <w:r w:rsidRPr="00567058">
        <w:rPr>
          <w:noProof/>
          <w:sz w:val="24"/>
          <w:szCs w:val="24"/>
          <w:lang w:val="en-US"/>
        </w:rPr>
        <w:t xml:space="preserve">Obesity (Silver Spring). 2016;24(9):1834-41. </w:t>
      </w:r>
    </w:p>
    <w:p w14:paraId="5D426ACC" w14:textId="77777777" w:rsidR="00AD5C46" w:rsidRDefault="00AD5C46" w:rsidP="00AD5C46">
      <w:pPr>
        <w:pStyle w:val="Fotnote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026B1"/>
    <w:multiLevelType w:val="multilevel"/>
    <w:tmpl w:val="111A881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A43E99"/>
    <w:multiLevelType w:val="hybridMultilevel"/>
    <w:tmpl w:val="8B9E99E0"/>
    <w:lvl w:ilvl="0" w:tplc="8CFE74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6395"/>
    <w:multiLevelType w:val="hybridMultilevel"/>
    <w:tmpl w:val="CA84AD02"/>
    <w:lvl w:ilvl="0" w:tplc="E6E6CBBE">
      <w:start w:val="4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05B92"/>
    <w:multiLevelType w:val="multilevel"/>
    <w:tmpl w:val="7DFCD0B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23047F0C"/>
    <w:multiLevelType w:val="hybridMultilevel"/>
    <w:tmpl w:val="2A3ED72C"/>
    <w:lvl w:ilvl="0" w:tplc="0C2A297E">
      <w:start w:val="59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F33DF"/>
    <w:multiLevelType w:val="multilevel"/>
    <w:tmpl w:val="5D3C5B62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6233642"/>
    <w:multiLevelType w:val="hybridMultilevel"/>
    <w:tmpl w:val="BE08B85E"/>
    <w:lvl w:ilvl="0" w:tplc="E7A68A3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5387A"/>
    <w:multiLevelType w:val="multilevel"/>
    <w:tmpl w:val="B956A81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9DC1243"/>
    <w:multiLevelType w:val="multilevel"/>
    <w:tmpl w:val="6A9EA0C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B5C21E0"/>
    <w:multiLevelType w:val="multilevel"/>
    <w:tmpl w:val="A1C80EC6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2B5F28B4"/>
    <w:multiLevelType w:val="multilevel"/>
    <w:tmpl w:val="84EE101C"/>
    <w:lvl w:ilvl="0"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2E0B16F6"/>
    <w:multiLevelType w:val="hybridMultilevel"/>
    <w:tmpl w:val="77823B6C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A007F1"/>
    <w:multiLevelType w:val="multilevel"/>
    <w:tmpl w:val="920E982A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31DC0D3C"/>
    <w:multiLevelType w:val="hybridMultilevel"/>
    <w:tmpl w:val="D440176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44EAB"/>
    <w:multiLevelType w:val="hybridMultilevel"/>
    <w:tmpl w:val="ED9E7FC8"/>
    <w:lvl w:ilvl="0" w:tplc="1B2E1AD0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37475CA2"/>
    <w:multiLevelType w:val="hybridMultilevel"/>
    <w:tmpl w:val="F9B06426"/>
    <w:lvl w:ilvl="0" w:tplc="E7A68A3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C7414C"/>
    <w:multiLevelType w:val="multilevel"/>
    <w:tmpl w:val="93C0B850"/>
    <w:lvl w:ilvl="0"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1713D21"/>
    <w:multiLevelType w:val="hybridMultilevel"/>
    <w:tmpl w:val="8A1CDC5C"/>
    <w:lvl w:ilvl="0" w:tplc="64884BAC">
      <w:start w:val="4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32822"/>
    <w:multiLevelType w:val="hybridMultilevel"/>
    <w:tmpl w:val="C10696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2973B2"/>
    <w:multiLevelType w:val="multilevel"/>
    <w:tmpl w:val="6A222B34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46670E7F"/>
    <w:multiLevelType w:val="multilevel"/>
    <w:tmpl w:val="BC0EED1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23"/>
      <w:numFmt w:val="decimalZero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48B51032"/>
    <w:multiLevelType w:val="hybridMultilevel"/>
    <w:tmpl w:val="185E4E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62418"/>
    <w:multiLevelType w:val="hybridMultilevel"/>
    <w:tmpl w:val="BD12F08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C5E58"/>
    <w:multiLevelType w:val="hybridMultilevel"/>
    <w:tmpl w:val="DE8EA672"/>
    <w:lvl w:ilvl="0" w:tplc="F198DAF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841B5B"/>
    <w:multiLevelType w:val="hybridMultilevel"/>
    <w:tmpl w:val="469654A0"/>
    <w:lvl w:ilvl="0" w:tplc="5DCE1EDC">
      <w:start w:val="6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4E6B99"/>
    <w:multiLevelType w:val="hybridMultilevel"/>
    <w:tmpl w:val="8702BF0C"/>
    <w:lvl w:ilvl="0" w:tplc="2654CA90">
      <w:start w:val="40"/>
      <w:numFmt w:val="bullet"/>
      <w:lvlText w:val="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F751EF1"/>
    <w:multiLevelType w:val="multilevel"/>
    <w:tmpl w:val="731C65B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E16D2E"/>
    <w:multiLevelType w:val="hybridMultilevel"/>
    <w:tmpl w:val="274CDEB6"/>
    <w:lvl w:ilvl="0" w:tplc="B402564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0A4806"/>
    <w:multiLevelType w:val="multilevel"/>
    <w:tmpl w:val="B230763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77F0E4C"/>
    <w:multiLevelType w:val="multilevel"/>
    <w:tmpl w:val="63844736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0" w15:restartNumberingAfterBreak="0">
    <w:nsid w:val="7FF124A0"/>
    <w:multiLevelType w:val="hybridMultilevel"/>
    <w:tmpl w:val="A0AA356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406882">
    <w:abstractNumId w:val="25"/>
  </w:num>
  <w:num w:numId="2" w16cid:durableId="366370099">
    <w:abstractNumId w:val="13"/>
  </w:num>
  <w:num w:numId="3" w16cid:durableId="1166551105">
    <w:abstractNumId w:val="14"/>
  </w:num>
  <w:num w:numId="4" w16cid:durableId="1103843579">
    <w:abstractNumId w:val="4"/>
  </w:num>
  <w:num w:numId="5" w16cid:durableId="1313749550">
    <w:abstractNumId w:val="18"/>
  </w:num>
  <w:num w:numId="6" w16cid:durableId="449664833">
    <w:abstractNumId w:val="17"/>
  </w:num>
  <w:num w:numId="7" w16cid:durableId="366219916">
    <w:abstractNumId w:val="11"/>
  </w:num>
  <w:num w:numId="8" w16cid:durableId="859246802">
    <w:abstractNumId w:val="16"/>
  </w:num>
  <w:num w:numId="9" w16cid:durableId="508570489">
    <w:abstractNumId w:val="5"/>
  </w:num>
  <w:num w:numId="10" w16cid:durableId="993221580">
    <w:abstractNumId w:val="10"/>
  </w:num>
  <w:num w:numId="11" w16cid:durableId="2065634839">
    <w:abstractNumId w:val="19"/>
  </w:num>
  <w:num w:numId="12" w16cid:durableId="961309479">
    <w:abstractNumId w:val="2"/>
  </w:num>
  <w:num w:numId="13" w16cid:durableId="738602250">
    <w:abstractNumId w:val="29"/>
  </w:num>
  <w:num w:numId="14" w16cid:durableId="354504290">
    <w:abstractNumId w:val="9"/>
  </w:num>
  <w:num w:numId="15" w16cid:durableId="714280655">
    <w:abstractNumId w:val="26"/>
  </w:num>
  <w:num w:numId="16" w16cid:durableId="1120303160">
    <w:abstractNumId w:val="22"/>
  </w:num>
  <w:num w:numId="17" w16cid:durableId="942298274">
    <w:abstractNumId w:val="0"/>
  </w:num>
  <w:num w:numId="18" w16cid:durableId="187182560">
    <w:abstractNumId w:val="24"/>
  </w:num>
  <w:num w:numId="19" w16cid:durableId="236744041">
    <w:abstractNumId w:val="12"/>
  </w:num>
  <w:num w:numId="20" w16cid:durableId="1309093713">
    <w:abstractNumId w:val="3"/>
  </w:num>
  <w:num w:numId="21" w16cid:durableId="118305661">
    <w:abstractNumId w:val="23"/>
  </w:num>
  <w:num w:numId="22" w16cid:durableId="71582112">
    <w:abstractNumId w:val="1"/>
  </w:num>
  <w:num w:numId="23" w16cid:durableId="2001536215">
    <w:abstractNumId w:val="7"/>
  </w:num>
  <w:num w:numId="24" w16cid:durableId="2017078482">
    <w:abstractNumId w:val="28"/>
  </w:num>
  <w:num w:numId="25" w16cid:durableId="1020549278">
    <w:abstractNumId w:val="8"/>
  </w:num>
  <w:num w:numId="26" w16cid:durableId="784033182">
    <w:abstractNumId w:val="20"/>
  </w:num>
  <w:num w:numId="27" w16cid:durableId="689452931">
    <w:abstractNumId w:val="30"/>
  </w:num>
  <w:num w:numId="28" w16cid:durableId="1804153361">
    <w:abstractNumId w:val="21"/>
  </w:num>
  <w:num w:numId="29" w16cid:durableId="1102921700">
    <w:abstractNumId w:val="27"/>
  </w:num>
  <w:num w:numId="30" w16cid:durableId="519782196">
    <w:abstractNumId w:val="6"/>
  </w:num>
  <w:num w:numId="31" w16cid:durableId="3214720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wt0dvvake5xvoe2ar9xsxrjdasa2etwtzex&quot;&gt;Artikkel 2&lt;record-ids&gt;&lt;item&gt;38&lt;/item&gt;&lt;item&gt;39&lt;/item&gt;&lt;/record-ids&gt;&lt;/item&gt;&lt;/Libraries&gt;"/>
  </w:docVars>
  <w:rsids>
    <w:rsidRoot w:val="00F005BB"/>
    <w:rsid w:val="000003DA"/>
    <w:rsid w:val="0000159A"/>
    <w:rsid w:val="00002849"/>
    <w:rsid w:val="00003BB7"/>
    <w:rsid w:val="000054EA"/>
    <w:rsid w:val="00007876"/>
    <w:rsid w:val="00010B37"/>
    <w:rsid w:val="00010CF7"/>
    <w:rsid w:val="00010E28"/>
    <w:rsid w:val="0001117D"/>
    <w:rsid w:val="00012136"/>
    <w:rsid w:val="000125D5"/>
    <w:rsid w:val="0001278A"/>
    <w:rsid w:val="00012941"/>
    <w:rsid w:val="00012C40"/>
    <w:rsid w:val="00013912"/>
    <w:rsid w:val="000151A7"/>
    <w:rsid w:val="00015F72"/>
    <w:rsid w:val="00015FA3"/>
    <w:rsid w:val="000165B8"/>
    <w:rsid w:val="0001669C"/>
    <w:rsid w:val="000202A5"/>
    <w:rsid w:val="00020677"/>
    <w:rsid w:val="00020A02"/>
    <w:rsid w:val="00020FD1"/>
    <w:rsid w:val="000215DD"/>
    <w:rsid w:val="00022196"/>
    <w:rsid w:val="00022547"/>
    <w:rsid w:val="00022655"/>
    <w:rsid w:val="00022899"/>
    <w:rsid w:val="00024D59"/>
    <w:rsid w:val="0002658D"/>
    <w:rsid w:val="00026726"/>
    <w:rsid w:val="000279ED"/>
    <w:rsid w:val="00027FBC"/>
    <w:rsid w:val="000320F5"/>
    <w:rsid w:val="000320F9"/>
    <w:rsid w:val="000332D1"/>
    <w:rsid w:val="0003393A"/>
    <w:rsid w:val="00034BFE"/>
    <w:rsid w:val="00036704"/>
    <w:rsid w:val="00036E05"/>
    <w:rsid w:val="000376FA"/>
    <w:rsid w:val="00041354"/>
    <w:rsid w:val="000422D7"/>
    <w:rsid w:val="00042AA1"/>
    <w:rsid w:val="00043D4D"/>
    <w:rsid w:val="00044FDB"/>
    <w:rsid w:val="00045145"/>
    <w:rsid w:val="0004728C"/>
    <w:rsid w:val="00047D5E"/>
    <w:rsid w:val="00052CC1"/>
    <w:rsid w:val="00053C38"/>
    <w:rsid w:val="00054E05"/>
    <w:rsid w:val="0005661D"/>
    <w:rsid w:val="00056E37"/>
    <w:rsid w:val="0006070D"/>
    <w:rsid w:val="00060A4F"/>
    <w:rsid w:val="00061323"/>
    <w:rsid w:val="00061785"/>
    <w:rsid w:val="0006187A"/>
    <w:rsid w:val="000619B6"/>
    <w:rsid w:val="00064292"/>
    <w:rsid w:val="000645FE"/>
    <w:rsid w:val="000648EF"/>
    <w:rsid w:val="00064EDD"/>
    <w:rsid w:val="00067010"/>
    <w:rsid w:val="00067269"/>
    <w:rsid w:val="00067580"/>
    <w:rsid w:val="00067FA7"/>
    <w:rsid w:val="00071162"/>
    <w:rsid w:val="0007229C"/>
    <w:rsid w:val="0007268A"/>
    <w:rsid w:val="0007280E"/>
    <w:rsid w:val="000739CF"/>
    <w:rsid w:val="00074CEF"/>
    <w:rsid w:val="000752A0"/>
    <w:rsid w:val="00075C08"/>
    <w:rsid w:val="00076D70"/>
    <w:rsid w:val="000774BF"/>
    <w:rsid w:val="0007799C"/>
    <w:rsid w:val="00080D02"/>
    <w:rsid w:val="00083A6E"/>
    <w:rsid w:val="0008493E"/>
    <w:rsid w:val="000852A3"/>
    <w:rsid w:val="000868C4"/>
    <w:rsid w:val="000870BC"/>
    <w:rsid w:val="000873FE"/>
    <w:rsid w:val="0008765C"/>
    <w:rsid w:val="0009020F"/>
    <w:rsid w:val="00091E6A"/>
    <w:rsid w:val="00092320"/>
    <w:rsid w:val="00093316"/>
    <w:rsid w:val="00093415"/>
    <w:rsid w:val="0009352A"/>
    <w:rsid w:val="000949CF"/>
    <w:rsid w:val="00094B24"/>
    <w:rsid w:val="0009598E"/>
    <w:rsid w:val="00095D56"/>
    <w:rsid w:val="000A0A2A"/>
    <w:rsid w:val="000A0D35"/>
    <w:rsid w:val="000A2555"/>
    <w:rsid w:val="000A2995"/>
    <w:rsid w:val="000A2EB7"/>
    <w:rsid w:val="000A3865"/>
    <w:rsid w:val="000A3DA6"/>
    <w:rsid w:val="000A4347"/>
    <w:rsid w:val="000A4618"/>
    <w:rsid w:val="000A65DF"/>
    <w:rsid w:val="000A6A0A"/>
    <w:rsid w:val="000A7388"/>
    <w:rsid w:val="000A7531"/>
    <w:rsid w:val="000B1A5B"/>
    <w:rsid w:val="000B1C5F"/>
    <w:rsid w:val="000B3470"/>
    <w:rsid w:val="000B3ABF"/>
    <w:rsid w:val="000B419C"/>
    <w:rsid w:val="000B4AFA"/>
    <w:rsid w:val="000B69A6"/>
    <w:rsid w:val="000B6DBA"/>
    <w:rsid w:val="000B6E11"/>
    <w:rsid w:val="000B7409"/>
    <w:rsid w:val="000C0270"/>
    <w:rsid w:val="000C174F"/>
    <w:rsid w:val="000C1D81"/>
    <w:rsid w:val="000C2083"/>
    <w:rsid w:val="000C27E8"/>
    <w:rsid w:val="000C303F"/>
    <w:rsid w:val="000C362E"/>
    <w:rsid w:val="000C3700"/>
    <w:rsid w:val="000C3867"/>
    <w:rsid w:val="000C3BB7"/>
    <w:rsid w:val="000C5BB1"/>
    <w:rsid w:val="000C5D3A"/>
    <w:rsid w:val="000C7329"/>
    <w:rsid w:val="000C7B72"/>
    <w:rsid w:val="000C7E70"/>
    <w:rsid w:val="000D0EE8"/>
    <w:rsid w:val="000D1724"/>
    <w:rsid w:val="000D1B1C"/>
    <w:rsid w:val="000D3A0B"/>
    <w:rsid w:val="000D4BE8"/>
    <w:rsid w:val="000D7C34"/>
    <w:rsid w:val="000E0F94"/>
    <w:rsid w:val="000E124B"/>
    <w:rsid w:val="000E125B"/>
    <w:rsid w:val="000E12F5"/>
    <w:rsid w:val="000E16C7"/>
    <w:rsid w:val="000E170E"/>
    <w:rsid w:val="000E22F4"/>
    <w:rsid w:val="000E266F"/>
    <w:rsid w:val="000E28B0"/>
    <w:rsid w:val="000E4653"/>
    <w:rsid w:val="000E4E66"/>
    <w:rsid w:val="000E6547"/>
    <w:rsid w:val="000E6D6A"/>
    <w:rsid w:val="000F0CB2"/>
    <w:rsid w:val="000F0EAC"/>
    <w:rsid w:val="000F1526"/>
    <w:rsid w:val="000F15EF"/>
    <w:rsid w:val="000F16DC"/>
    <w:rsid w:val="000F3ABB"/>
    <w:rsid w:val="000F425C"/>
    <w:rsid w:val="000F433E"/>
    <w:rsid w:val="000F4856"/>
    <w:rsid w:val="000F4C93"/>
    <w:rsid w:val="000F5EA5"/>
    <w:rsid w:val="000F6E78"/>
    <w:rsid w:val="00100A8F"/>
    <w:rsid w:val="00101F87"/>
    <w:rsid w:val="0010411D"/>
    <w:rsid w:val="00104C07"/>
    <w:rsid w:val="00105926"/>
    <w:rsid w:val="00106DDC"/>
    <w:rsid w:val="00107780"/>
    <w:rsid w:val="001119FD"/>
    <w:rsid w:val="001120E3"/>
    <w:rsid w:val="001121DB"/>
    <w:rsid w:val="00112740"/>
    <w:rsid w:val="00113E4F"/>
    <w:rsid w:val="00115E84"/>
    <w:rsid w:val="00116A5D"/>
    <w:rsid w:val="00116EA9"/>
    <w:rsid w:val="00117E5A"/>
    <w:rsid w:val="00122437"/>
    <w:rsid w:val="00122473"/>
    <w:rsid w:val="001239CC"/>
    <w:rsid w:val="00124E65"/>
    <w:rsid w:val="00125303"/>
    <w:rsid w:val="00125544"/>
    <w:rsid w:val="001258D3"/>
    <w:rsid w:val="00126884"/>
    <w:rsid w:val="0012688B"/>
    <w:rsid w:val="00126A90"/>
    <w:rsid w:val="00126B29"/>
    <w:rsid w:val="00127230"/>
    <w:rsid w:val="00127546"/>
    <w:rsid w:val="001277A3"/>
    <w:rsid w:val="00130456"/>
    <w:rsid w:val="00131231"/>
    <w:rsid w:val="0013462F"/>
    <w:rsid w:val="00134763"/>
    <w:rsid w:val="00135C4D"/>
    <w:rsid w:val="00135DD6"/>
    <w:rsid w:val="001363B1"/>
    <w:rsid w:val="0013725B"/>
    <w:rsid w:val="0013728B"/>
    <w:rsid w:val="00140218"/>
    <w:rsid w:val="00140E79"/>
    <w:rsid w:val="00143706"/>
    <w:rsid w:val="001437B3"/>
    <w:rsid w:val="001437E6"/>
    <w:rsid w:val="00144153"/>
    <w:rsid w:val="00144286"/>
    <w:rsid w:val="00145663"/>
    <w:rsid w:val="00146180"/>
    <w:rsid w:val="00146EB5"/>
    <w:rsid w:val="0015128E"/>
    <w:rsid w:val="0015223D"/>
    <w:rsid w:val="00152969"/>
    <w:rsid w:val="00153A09"/>
    <w:rsid w:val="001562D1"/>
    <w:rsid w:val="0015638E"/>
    <w:rsid w:val="001567F8"/>
    <w:rsid w:val="00160851"/>
    <w:rsid w:val="00160E82"/>
    <w:rsid w:val="0016327E"/>
    <w:rsid w:val="0016405F"/>
    <w:rsid w:val="00164B15"/>
    <w:rsid w:val="0016539B"/>
    <w:rsid w:val="0016612D"/>
    <w:rsid w:val="00166B75"/>
    <w:rsid w:val="00166BB0"/>
    <w:rsid w:val="001670D1"/>
    <w:rsid w:val="0016738B"/>
    <w:rsid w:val="001674D6"/>
    <w:rsid w:val="001677B8"/>
    <w:rsid w:val="00167A6D"/>
    <w:rsid w:val="00167D8B"/>
    <w:rsid w:val="00170C6E"/>
    <w:rsid w:val="00170E5F"/>
    <w:rsid w:val="00171BB3"/>
    <w:rsid w:val="00171BFE"/>
    <w:rsid w:val="001720C8"/>
    <w:rsid w:val="00172410"/>
    <w:rsid w:val="00172D47"/>
    <w:rsid w:val="00172DE0"/>
    <w:rsid w:val="00173907"/>
    <w:rsid w:val="00174081"/>
    <w:rsid w:val="001745AE"/>
    <w:rsid w:val="00174D49"/>
    <w:rsid w:val="0017510F"/>
    <w:rsid w:val="00175359"/>
    <w:rsid w:val="0017582F"/>
    <w:rsid w:val="00175978"/>
    <w:rsid w:val="00175EE2"/>
    <w:rsid w:val="001767E1"/>
    <w:rsid w:val="00177B32"/>
    <w:rsid w:val="0018069E"/>
    <w:rsid w:val="00180F23"/>
    <w:rsid w:val="00182E47"/>
    <w:rsid w:val="0018341B"/>
    <w:rsid w:val="0018380E"/>
    <w:rsid w:val="00183F86"/>
    <w:rsid w:val="001846BA"/>
    <w:rsid w:val="00184B01"/>
    <w:rsid w:val="00186241"/>
    <w:rsid w:val="00190568"/>
    <w:rsid w:val="00190BC6"/>
    <w:rsid w:val="00191367"/>
    <w:rsid w:val="00192580"/>
    <w:rsid w:val="0019360B"/>
    <w:rsid w:val="00193CB9"/>
    <w:rsid w:val="0019534A"/>
    <w:rsid w:val="00196624"/>
    <w:rsid w:val="00196BAA"/>
    <w:rsid w:val="001A338C"/>
    <w:rsid w:val="001A4E7B"/>
    <w:rsid w:val="001A529A"/>
    <w:rsid w:val="001A53A2"/>
    <w:rsid w:val="001A5CB8"/>
    <w:rsid w:val="001A622E"/>
    <w:rsid w:val="001A63BD"/>
    <w:rsid w:val="001A7C61"/>
    <w:rsid w:val="001B095B"/>
    <w:rsid w:val="001B2302"/>
    <w:rsid w:val="001B2A93"/>
    <w:rsid w:val="001B2D9C"/>
    <w:rsid w:val="001B3528"/>
    <w:rsid w:val="001B4AE1"/>
    <w:rsid w:val="001B4B0C"/>
    <w:rsid w:val="001B52F0"/>
    <w:rsid w:val="001B612E"/>
    <w:rsid w:val="001B6E20"/>
    <w:rsid w:val="001B761F"/>
    <w:rsid w:val="001C18FA"/>
    <w:rsid w:val="001C215D"/>
    <w:rsid w:val="001C2C11"/>
    <w:rsid w:val="001C37E2"/>
    <w:rsid w:val="001C4697"/>
    <w:rsid w:val="001C46CA"/>
    <w:rsid w:val="001C5041"/>
    <w:rsid w:val="001C5F96"/>
    <w:rsid w:val="001C62B1"/>
    <w:rsid w:val="001D1083"/>
    <w:rsid w:val="001D2648"/>
    <w:rsid w:val="001D4558"/>
    <w:rsid w:val="001D4BC2"/>
    <w:rsid w:val="001D56BF"/>
    <w:rsid w:val="001D5CC3"/>
    <w:rsid w:val="001D617C"/>
    <w:rsid w:val="001D7E11"/>
    <w:rsid w:val="001E0E6C"/>
    <w:rsid w:val="001E1EA0"/>
    <w:rsid w:val="001E2D0D"/>
    <w:rsid w:val="001E41B0"/>
    <w:rsid w:val="001E4460"/>
    <w:rsid w:val="001E6F97"/>
    <w:rsid w:val="001F00C1"/>
    <w:rsid w:val="001F0646"/>
    <w:rsid w:val="001F17AF"/>
    <w:rsid w:val="001F3CE5"/>
    <w:rsid w:val="001F48A4"/>
    <w:rsid w:val="001F4E05"/>
    <w:rsid w:val="001F5378"/>
    <w:rsid w:val="001F54C5"/>
    <w:rsid w:val="001F54D1"/>
    <w:rsid w:val="001F65E1"/>
    <w:rsid w:val="001F7269"/>
    <w:rsid w:val="00200C0E"/>
    <w:rsid w:val="00200DFA"/>
    <w:rsid w:val="00201707"/>
    <w:rsid w:val="00201947"/>
    <w:rsid w:val="002020D8"/>
    <w:rsid w:val="00202EB0"/>
    <w:rsid w:val="002035BC"/>
    <w:rsid w:val="00203CAA"/>
    <w:rsid w:val="00203ED2"/>
    <w:rsid w:val="00205C52"/>
    <w:rsid w:val="00205CE1"/>
    <w:rsid w:val="00207867"/>
    <w:rsid w:val="00210867"/>
    <w:rsid w:val="00210AE5"/>
    <w:rsid w:val="00210B85"/>
    <w:rsid w:val="002115CC"/>
    <w:rsid w:val="00214A28"/>
    <w:rsid w:val="00215C2F"/>
    <w:rsid w:val="00215FFD"/>
    <w:rsid w:val="0021629D"/>
    <w:rsid w:val="0021763C"/>
    <w:rsid w:val="00217F3F"/>
    <w:rsid w:val="002201DC"/>
    <w:rsid w:val="00220C19"/>
    <w:rsid w:val="00220EF4"/>
    <w:rsid w:val="00221F8A"/>
    <w:rsid w:val="0022414B"/>
    <w:rsid w:val="002242EE"/>
    <w:rsid w:val="002253BC"/>
    <w:rsid w:val="0022541C"/>
    <w:rsid w:val="0022746E"/>
    <w:rsid w:val="00227702"/>
    <w:rsid w:val="00227D26"/>
    <w:rsid w:val="00227EEE"/>
    <w:rsid w:val="00231172"/>
    <w:rsid w:val="00231274"/>
    <w:rsid w:val="00231564"/>
    <w:rsid w:val="0023476D"/>
    <w:rsid w:val="002351AA"/>
    <w:rsid w:val="0023571A"/>
    <w:rsid w:val="002361D0"/>
    <w:rsid w:val="002372B3"/>
    <w:rsid w:val="00237DB8"/>
    <w:rsid w:val="00240573"/>
    <w:rsid w:val="00240D5A"/>
    <w:rsid w:val="00240E9C"/>
    <w:rsid w:val="00240FB8"/>
    <w:rsid w:val="002411BD"/>
    <w:rsid w:val="00241F17"/>
    <w:rsid w:val="00242948"/>
    <w:rsid w:val="00242B53"/>
    <w:rsid w:val="00243017"/>
    <w:rsid w:val="0024796A"/>
    <w:rsid w:val="00250207"/>
    <w:rsid w:val="00250FF1"/>
    <w:rsid w:val="00252E9A"/>
    <w:rsid w:val="002578DD"/>
    <w:rsid w:val="00260D26"/>
    <w:rsid w:val="0026142E"/>
    <w:rsid w:val="002617A7"/>
    <w:rsid w:val="0026227B"/>
    <w:rsid w:val="002626E6"/>
    <w:rsid w:val="0026417B"/>
    <w:rsid w:val="002647A9"/>
    <w:rsid w:val="002648B9"/>
    <w:rsid w:val="002651CC"/>
    <w:rsid w:val="0026671C"/>
    <w:rsid w:val="00266ABC"/>
    <w:rsid w:val="002707FC"/>
    <w:rsid w:val="00270C67"/>
    <w:rsid w:val="00274319"/>
    <w:rsid w:val="00274466"/>
    <w:rsid w:val="00275F1E"/>
    <w:rsid w:val="002769F0"/>
    <w:rsid w:val="0027775E"/>
    <w:rsid w:val="002777D8"/>
    <w:rsid w:val="002814A9"/>
    <w:rsid w:val="00281A9C"/>
    <w:rsid w:val="002826D5"/>
    <w:rsid w:val="00283547"/>
    <w:rsid w:val="002835AA"/>
    <w:rsid w:val="002837A5"/>
    <w:rsid w:val="002837C0"/>
    <w:rsid w:val="00284556"/>
    <w:rsid w:val="0028476B"/>
    <w:rsid w:val="0028482E"/>
    <w:rsid w:val="00285A1D"/>
    <w:rsid w:val="00286BBB"/>
    <w:rsid w:val="00287524"/>
    <w:rsid w:val="002876EA"/>
    <w:rsid w:val="002909DF"/>
    <w:rsid w:val="002913E3"/>
    <w:rsid w:val="002955B5"/>
    <w:rsid w:val="00296AF5"/>
    <w:rsid w:val="00296D74"/>
    <w:rsid w:val="002978E1"/>
    <w:rsid w:val="00297924"/>
    <w:rsid w:val="002A0461"/>
    <w:rsid w:val="002A08B9"/>
    <w:rsid w:val="002A0A0F"/>
    <w:rsid w:val="002A0C67"/>
    <w:rsid w:val="002A24B3"/>
    <w:rsid w:val="002A292E"/>
    <w:rsid w:val="002A2BFB"/>
    <w:rsid w:val="002A2C13"/>
    <w:rsid w:val="002A3104"/>
    <w:rsid w:val="002A3475"/>
    <w:rsid w:val="002A3478"/>
    <w:rsid w:val="002A426B"/>
    <w:rsid w:val="002A564E"/>
    <w:rsid w:val="002A635F"/>
    <w:rsid w:val="002A6FEA"/>
    <w:rsid w:val="002A74A9"/>
    <w:rsid w:val="002A75DB"/>
    <w:rsid w:val="002A7954"/>
    <w:rsid w:val="002B0809"/>
    <w:rsid w:val="002B08C2"/>
    <w:rsid w:val="002B0FA8"/>
    <w:rsid w:val="002B182B"/>
    <w:rsid w:val="002B21C9"/>
    <w:rsid w:val="002B3CD3"/>
    <w:rsid w:val="002B3E5E"/>
    <w:rsid w:val="002B54C2"/>
    <w:rsid w:val="002B5844"/>
    <w:rsid w:val="002B6D7F"/>
    <w:rsid w:val="002B7510"/>
    <w:rsid w:val="002C0648"/>
    <w:rsid w:val="002C0959"/>
    <w:rsid w:val="002C2488"/>
    <w:rsid w:val="002C2802"/>
    <w:rsid w:val="002C309B"/>
    <w:rsid w:val="002C3805"/>
    <w:rsid w:val="002C404A"/>
    <w:rsid w:val="002C48A1"/>
    <w:rsid w:val="002C50A9"/>
    <w:rsid w:val="002C59E4"/>
    <w:rsid w:val="002C5C1E"/>
    <w:rsid w:val="002D09F2"/>
    <w:rsid w:val="002D1776"/>
    <w:rsid w:val="002D19E0"/>
    <w:rsid w:val="002D1FEF"/>
    <w:rsid w:val="002D221E"/>
    <w:rsid w:val="002D4514"/>
    <w:rsid w:val="002D491C"/>
    <w:rsid w:val="002D59FC"/>
    <w:rsid w:val="002D6098"/>
    <w:rsid w:val="002D68A5"/>
    <w:rsid w:val="002D6E2E"/>
    <w:rsid w:val="002D73E0"/>
    <w:rsid w:val="002D78DB"/>
    <w:rsid w:val="002E1075"/>
    <w:rsid w:val="002E27D5"/>
    <w:rsid w:val="002E4B08"/>
    <w:rsid w:val="002E5620"/>
    <w:rsid w:val="002E5CC6"/>
    <w:rsid w:val="002E75B2"/>
    <w:rsid w:val="002E7C25"/>
    <w:rsid w:val="002F1BA5"/>
    <w:rsid w:val="002F348B"/>
    <w:rsid w:val="002F4ED5"/>
    <w:rsid w:val="002F5142"/>
    <w:rsid w:val="002F6367"/>
    <w:rsid w:val="002F7AF0"/>
    <w:rsid w:val="0030012A"/>
    <w:rsid w:val="0030200B"/>
    <w:rsid w:val="00302B51"/>
    <w:rsid w:val="0030329D"/>
    <w:rsid w:val="003043BB"/>
    <w:rsid w:val="00304580"/>
    <w:rsid w:val="003047F1"/>
    <w:rsid w:val="00305097"/>
    <w:rsid w:val="003051CE"/>
    <w:rsid w:val="003058FA"/>
    <w:rsid w:val="00306525"/>
    <w:rsid w:val="0030758B"/>
    <w:rsid w:val="0030774A"/>
    <w:rsid w:val="00307775"/>
    <w:rsid w:val="0030787B"/>
    <w:rsid w:val="0031061D"/>
    <w:rsid w:val="003109F6"/>
    <w:rsid w:val="003111F9"/>
    <w:rsid w:val="0031190C"/>
    <w:rsid w:val="00311CC4"/>
    <w:rsid w:val="0031252E"/>
    <w:rsid w:val="00312E96"/>
    <w:rsid w:val="00313026"/>
    <w:rsid w:val="003132DB"/>
    <w:rsid w:val="00313398"/>
    <w:rsid w:val="00314586"/>
    <w:rsid w:val="00315B35"/>
    <w:rsid w:val="00317267"/>
    <w:rsid w:val="00320146"/>
    <w:rsid w:val="00321250"/>
    <w:rsid w:val="00321E63"/>
    <w:rsid w:val="00322D6F"/>
    <w:rsid w:val="00323ED7"/>
    <w:rsid w:val="00324A5A"/>
    <w:rsid w:val="00325E91"/>
    <w:rsid w:val="00325FC2"/>
    <w:rsid w:val="00327B10"/>
    <w:rsid w:val="00330507"/>
    <w:rsid w:val="00330544"/>
    <w:rsid w:val="00330E76"/>
    <w:rsid w:val="0033173C"/>
    <w:rsid w:val="0033310F"/>
    <w:rsid w:val="0033317E"/>
    <w:rsid w:val="0033398B"/>
    <w:rsid w:val="00334845"/>
    <w:rsid w:val="00334938"/>
    <w:rsid w:val="00334E0F"/>
    <w:rsid w:val="003365F4"/>
    <w:rsid w:val="00337608"/>
    <w:rsid w:val="00337FA6"/>
    <w:rsid w:val="003407C9"/>
    <w:rsid w:val="0034155C"/>
    <w:rsid w:val="003442A0"/>
    <w:rsid w:val="0034454E"/>
    <w:rsid w:val="0034655C"/>
    <w:rsid w:val="00346682"/>
    <w:rsid w:val="00347250"/>
    <w:rsid w:val="00350EFD"/>
    <w:rsid w:val="00351685"/>
    <w:rsid w:val="00352B12"/>
    <w:rsid w:val="00353784"/>
    <w:rsid w:val="0035447B"/>
    <w:rsid w:val="00354E54"/>
    <w:rsid w:val="00356673"/>
    <w:rsid w:val="00360CE4"/>
    <w:rsid w:val="00360FCC"/>
    <w:rsid w:val="00362C6B"/>
    <w:rsid w:val="00364673"/>
    <w:rsid w:val="00364B9D"/>
    <w:rsid w:val="00365670"/>
    <w:rsid w:val="00365DA1"/>
    <w:rsid w:val="00366C0C"/>
    <w:rsid w:val="00366C41"/>
    <w:rsid w:val="00367BAF"/>
    <w:rsid w:val="00367E58"/>
    <w:rsid w:val="00371900"/>
    <w:rsid w:val="00373779"/>
    <w:rsid w:val="00373A01"/>
    <w:rsid w:val="00373BEE"/>
    <w:rsid w:val="00374048"/>
    <w:rsid w:val="00374ABF"/>
    <w:rsid w:val="00374CEB"/>
    <w:rsid w:val="003751EF"/>
    <w:rsid w:val="0038057B"/>
    <w:rsid w:val="00380D9C"/>
    <w:rsid w:val="00381404"/>
    <w:rsid w:val="00381DD6"/>
    <w:rsid w:val="00382F11"/>
    <w:rsid w:val="00383ACB"/>
    <w:rsid w:val="003840D1"/>
    <w:rsid w:val="003842F7"/>
    <w:rsid w:val="00384D26"/>
    <w:rsid w:val="00386B6F"/>
    <w:rsid w:val="003875FF"/>
    <w:rsid w:val="00390BBD"/>
    <w:rsid w:val="00391ACB"/>
    <w:rsid w:val="00391E35"/>
    <w:rsid w:val="003927B7"/>
    <w:rsid w:val="00392C10"/>
    <w:rsid w:val="003942E5"/>
    <w:rsid w:val="0039468E"/>
    <w:rsid w:val="00394A55"/>
    <w:rsid w:val="00395593"/>
    <w:rsid w:val="0039574B"/>
    <w:rsid w:val="00396942"/>
    <w:rsid w:val="003A020A"/>
    <w:rsid w:val="003A0679"/>
    <w:rsid w:val="003A0C74"/>
    <w:rsid w:val="003A3955"/>
    <w:rsid w:val="003A4E9A"/>
    <w:rsid w:val="003A5223"/>
    <w:rsid w:val="003A5CE9"/>
    <w:rsid w:val="003A672E"/>
    <w:rsid w:val="003A6AE0"/>
    <w:rsid w:val="003A6B45"/>
    <w:rsid w:val="003A7573"/>
    <w:rsid w:val="003B0326"/>
    <w:rsid w:val="003B03C7"/>
    <w:rsid w:val="003B460E"/>
    <w:rsid w:val="003B5EC1"/>
    <w:rsid w:val="003B6DFA"/>
    <w:rsid w:val="003B7403"/>
    <w:rsid w:val="003B7BC9"/>
    <w:rsid w:val="003C0133"/>
    <w:rsid w:val="003C0E0A"/>
    <w:rsid w:val="003C26FA"/>
    <w:rsid w:val="003C275E"/>
    <w:rsid w:val="003C3022"/>
    <w:rsid w:val="003C3B1F"/>
    <w:rsid w:val="003C3FC4"/>
    <w:rsid w:val="003C46AE"/>
    <w:rsid w:val="003C56A7"/>
    <w:rsid w:val="003C5C64"/>
    <w:rsid w:val="003C5D8E"/>
    <w:rsid w:val="003C5FA8"/>
    <w:rsid w:val="003C614F"/>
    <w:rsid w:val="003C7A60"/>
    <w:rsid w:val="003D0408"/>
    <w:rsid w:val="003D0990"/>
    <w:rsid w:val="003D0FA5"/>
    <w:rsid w:val="003D12EB"/>
    <w:rsid w:val="003D1A39"/>
    <w:rsid w:val="003D2BA1"/>
    <w:rsid w:val="003D3D2C"/>
    <w:rsid w:val="003D4405"/>
    <w:rsid w:val="003D4CC4"/>
    <w:rsid w:val="003D58A7"/>
    <w:rsid w:val="003D59E7"/>
    <w:rsid w:val="003D5C78"/>
    <w:rsid w:val="003D7B88"/>
    <w:rsid w:val="003E0B46"/>
    <w:rsid w:val="003E1997"/>
    <w:rsid w:val="003E20B7"/>
    <w:rsid w:val="003E273B"/>
    <w:rsid w:val="003E288D"/>
    <w:rsid w:val="003E3A82"/>
    <w:rsid w:val="003E3DC8"/>
    <w:rsid w:val="003E3DDB"/>
    <w:rsid w:val="003E620E"/>
    <w:rsid w:val="003E63A7"/>
    <w:rsid w:val="003E6669"/>
    <w:rsid w:val="003E7FD6"/>
    <w:rsid w:val="003F02AF"/>
    <w:rsid w:val="003F08B7"/>
    <w:rsid w:val="003F0CF9"/>
    <w:rsid w:val="003F211C"/>
    <w:rsid w:val="003F3F2E"/>
    <w:rsid w:val="003F50AA"/>
    <w:rsid w:val="003F5B20"/>
    <w:rsid w:val="003F7C5B"/>
    <w:rsid w:val="004000E9"/>
    <w:rsid w:val="00400685"/>
    <w:rsid w:val="004013B8"/>
    <w:rsid w:val="004024A5"/>
    <w:rsid w:val="00402C66"/>
    <w:rsid w:val="0040373B"/>
    <w:rsid w:val="00404178"/>
    <w:rsid w:val="004046B9"/>
    <w:rsid w:val="00405F7A"/>
    <w:rsid w:val="00410FEB"/>
    <w:rsid w:val="0041175E"/>
    <w:rsid w:val="00412AA4"/>
    <w:rsid w:val="00412B72"/>
    <w:rsid w:val="004132CD"/>
    <w:rsid w:val="00413748"/>
    <w:rsid w:val="00417131"/>
    <w:rsid w:val="00417FD5"/>
    <w:rsid w:val="00421861"/>
    <w:rsid w:val="00421D2A"/>
    <w:rsid w:val="004224A7"/>
    <w:rsid w:val="00422963"/>
    <w:rsid w:val="00422B67"/>
    <w:rsid w:val="00423001"/>
    <w:rsid w:val="004235D2"/>
    <w:rsid w:val="00423AC1"/>
    <w:rsid w:val="00424D42"/>
    <w:rsid w:val="00424E26"/>
    <w:rsid w:val="00426299"/>
    <w:rsid w:val="004264AC"/>
    <w:rsid w:val="004268F4"/>
    <w:rsid w:val="00427E47"/>
    <w:rsid w:val="00430366"/>
    <w:rsid w:val="004316CA"/>
    <w:rsid w:val="00432458"/>
    <w:rsid w:val="004328A8"/>
    <w:rsid w:val="004328B1"/>
    <w:rsid w:val="0043340F"/>
    <w:rsid w:val="004336DD"/>
    <w:rsid w:val="00433E05"/>
    <w:rsid w:val="00434530"/>
    <w:rsid w:val="00436278"/>
    <w:rsid w:val="00436A14"/>
    <w:rsid w:val="00436FAD"/>
    <w:rsid w:val="00437153"/>
    <w:rsid w:val="004377BD"/>
    <w:rsid w:val="004379AD"/>
    <w:rsid w:val="00437B97"/>
    <w:rsid w:val="00440733"/>
    <w:rsid w:val="00440D92"/>
    <w:rsid w:val="00442CC7"/>
    <w:rsid w:val="00442D01"/>
    <w:rsid w:val="0044312B"/>
    <w:rsid w:val="0044340F"/>
    <w:rsid w:val="004448B3"/>
    <w:rsid w:val="004472C5"/>
    <w:rsid w:val="0045079F"/>
    <w:rsid w:val="00451160"/>
    <w:rsid w:val="00452184"/>
    <w:rsid w:val="00452923"/>
    <w:rsid w:val="00452FAA"/>
    <w:rsid w:val="0045384C"/>
    <w:rsid w:val="00453CDE"/>
    <w:rsid w:val="004548A8"/>
    <w:rsid w:val="00455D38"/>
    <w:rsid w:val="004576C0"/>
    <w:rsid w:val="00457CBC"/>
    <w:rsid w:val="00460A27"/>
    <w:rsid w:val="00460D89"/>
    <w:rsid w:val="00461CE6"/>
    <w:rsid w:val="00462289"/>
    <w:rsid w:val="00462C22"/>
    <w:rsid w:val="00463390"/>
    <w:rsid w:val="00464995"/>
    <w:rsid w:val="00464BC7"/>
    <w:rsid w:val="00464C31"/>
    <w:rsid w:val="004700AA"/>
    <w:rsid w:val="00470C61"/>
    <w:rsid w:val="00470DC2"/>
    <w:rsid w:val="004715D4"/>
    <w:rsid w:val="00471623"/>
    <w:rsid w:val="00471900"/>
    <w:rsid w:val="00472A1F"/>
    <w:rsid w:val="00473551"/>
    <w:rsid w:val="004736B5"/>
    <w:rsid w:val="00474334"/>
    <w:rsid w:val="00474C86"/>
    <w:rsid w:val="0047633A"/>
    <w:rsid w:val="00476FE5"/>
    <w:rsid w:val="0047701A"/>
    <w:rsid w:val="00477DC8"/>
    <w:rsid w:val="0048080D"/>
    <w:rsid w:val="00480C9A"/>
    <w:rsid w:val="00480EEC"/>
    <w:rsid w:val="00481DB5"/>
    <w:rsid w:val="00482120"/>
    <w:rsid w:val="00482410"/>
    <w:rsid w:val="004825B5"/>
    <w:rsid w:val="004827B4"/>
    <w:rsid w:val="00482B5B"/>
    <w:rsid w:val="00483315"/>
    <w:rsid w:val="00484C6E"/>
    <w:rsid w:val="00485204"/>
    <w:rsid w:val="00485A15"/>
    <w:rsid w:val="00486119"/>
    <w:rsid w:val="00486D9F"/>
    <w:rsid w:val="004871E9"/>
    <w:rsid w:val="00487937"/>
    <w:rsid w:val="00491B69"/>
    <w:rsid w:val="00492F7E"/>
    <w:rsid w:val="00493303"/>
    <w:rsid w:val="00493841"/>
    <w:rsid w:val="00493AFC"/>
    <w:rsid w:val="00495686"/>
    <w:rsid w:val="00496549"/>
    <w:rsid w:val="00496782"/>
    <w:rsid w:val="00496DC0"/>
    <w:rsid w:val="004971E6"/>
    <w:rsid w:val="0049775F"/>
    <w:rsid w:val="004A02C0"/>
    <w:rsid w:val="004A0406"/>
    <w:rsid w:val="004A1410"/>
    <w:rsid w:val="004A1E62"/>
    <w:rsid w:val="004A256D"/>
    <w:rsid w:val="004A30BE"/>
    <w:rsid w:val="004A32D6"/>
    <w:rsid w:val="004A3E30"/>
    <w:rsid w:val="004A470D"/>
    <w:rsid w:val="004A4DEC"/>
    <w:rsid w:val="004A5FA7"/>
    <w:rsid w:val="004A6FAE"/>
    <w:rsid w:val="004A7217"/>
    <w:rsid w:val="004B0777"/>
    <w:rsid w:val="004B07AB"/>
    <w:rsid w:val="004B092C"/>
    <w:rsid w:val="004B1240"/>
    <w:rsid w:val="004B2332"/>
    <w:rsid w:val="004B260E"/>
    <w:rsid w:val="004B3683"/>
    <w:rsid w:val="004B43C0"/>
    <w:rsid w:val="004B5B8F"/>
    <w:rsid w:val="004B5DF3"/>
    <w:rsid w:val="004B5EDA"/>
    <w:rsid w:val="004B6657"/>
    <w:rsid w:val="004B6864"/>
    <w:rsid w:val="004B6B13"/>
    <w:rsid w:val="004B6D35"/>
    <w:rsid w:val="004B79CF"/>
    <w:rsid w:val="004B7A68"/>
    <w:rsid w:val="004B7D74"/>
    <w:rsid w:val="004C3606"/>
    <w:rsid w:val="004C3FD0"/>
    <w:rsid w:val="004C5C08"/>
    <w:rsid w:val="004C6470"/>
    <w:rsid w:val="004C7490"/>
    <w:rsid w:val="004C7541"/>
    <w:rsid w:val="004D0A4C"/>
    <w:rsid w:val="004D30E1"/>
    <w:rsid w:val="004D357D"/>
    <w:rsid w:val="004D361B"/>
    <w:rsid w:val="004D43DC"/>
    <w:rsid w:val="004D45FB"/>
    <w:rsid w:val="004D5577"/>
    <w:rsid w:val="004D68D0"/>
    <w:rsid w:val="004D6FFB"/>
    <w:rsid w:val="004D781A"/>
    <w:rsid w:val="004D7905"/>
    <w:rsid w:val="004D79D2"/>
    <w:rsid w:val="004E005C"/>
    <w:rsid w:val="004E022C"/>
    <w:rsid w:val="004E2BCE"/>
    <w:rsid w:val="004E3072"/>
    <w:rsid w:val="004E474E"/>
    <w:rsid w:val="004E58E5"/>
    <w:rsid w:val="004E5915"/>
    <w:rsid w:val="004E6CA5"/>
    <w:rsid w:val="004E7007"/>
    <w:rsid w:val="004E7656"/>
    <w:rsid w:val="004F05D1"/>
    <w:rsid w:val="004F292F"/>
    <w:rsid w:val="004F31EB"/>
    <w:rsid w:val="004F356D"/>
    <w:rsid w:val="004F3D15"/>
    <w:rsid w:val="004F3F1E"/>
    <w:rsid w:val="004F46BB"/>
    <w:rsid w:val="004F4F12"/>
    <w:rsid w:val="004F6EC8"/>
    <w:rsid w:val="004F791C"/>
    <w:rsid w:val="00500079"/>
    <w:rsid w:val="00502963"/>
    <w:rsid w:val="005036CA"/>
    <w:rsid w:val="00503C85"/>
    <w:rsid w:val="00503E17"/>
    <w:rsid w:val="005044D7"/>
    <w:rsid w:val="00505577"/>
    <w:rsid w:val="005073CD"/>
    <w:rsid w:val="00510108"/>
    <w:rsid w:val="00510109"/>
    <w:rsid w:val="005103DB"/>
    <w:rsid w:val="00511E07"/>
    <w:rsid w:val="00511F3F"/>
    <w:rsid w:val="00512B15"/>
    <w:rsid w:val="00513B9D"/>
    <w:rsid w:val="00514239"/>
    <w:rsid w:val="00515C72"/>
    <w:rsid w:val="00516945"/>
    <w:rsid w:val="00516CC3"/>
    <w:rsid w:val="00522A02"/>
    <w:rsid w:val="00522D06"/>
    <w:rsid w:val="0052369A"/>
    <w:rsid w:val="00523A60"/>
    <w:rsid w:val="00523DE9"/>
    <w:rsid w:val="00524967"/>
    <w:rsid w:val="00524A86"/>
    <w:rsid w:val="00524B68"/>
    <w:rsid w:val="00525142"/>
    <w:rsid w:val="00526347"/>
    <w:rsid w:val="005266F2"/>
    <w:rsid w:val="00527E3F"/>
    <w:rsid w:val="00527F13"/>
    <w:rsid w:val="005306A4"/>
    <w:rsid w:val="00531A0C"/>
    <w:rsid w:val="005332E1"/>
    <w:rsid w:val="005335FF"/>
    <w:rsid w:val="00533A6A"/>
    <w:rsid w:val="005343FC"/>
    <w:rsid w:val="0053484A"/>
    <w:rsid w:val="005366F8"/>
    <w:rsid w:val="00542575"/>
    <w:rsid w:val="0054296A"/>
    <w:rsid w:val="00544BDF"/>
    <w:rsid w:val="0054598C"/>
    <w:rsid w:val="0054642F"/>
    <w:rsid w:val="005467C2"/>
    <w:rsid w:val="0054685C"/>
    <w:rsid w:val="00546B9B"/>
    <w:rsid w:val="005475D3"/>
    <w:rsid w:val="005477AD"/>
    <w:rsid w:val="00550D56"/>
    <w:rsid w:val="00551374"/>
    <w:rsid w:val="00552519"/>
    <w:rsid w:val="00553178"/>
    <w:rsid w:val="00553734"/>
    <w:rsid w:val="00556CB4"/>
    <w:rsid w:val="00557767"/>
    <w:rsid w:val="005578C4"/>
    <w:rsid w:val="00557DF3"/>
    <w:rsid w:val="005608BD"/>
    <w:rsid w:val="00561BA7"/>
    <w:rsid w:val="005620CD"/>
    <w:rsid w:val="005628F1"/>
    <w:rsid w:val="00563578"/>
    <w:rsid w:val="00564539"/>
    <w:rsid w:val="005647D5"/>
    <w:rsid w:val="0056526F"/>
    <w:rsid w:val="005652A8"/>
    <w:rsid w:val="00565567"/>
    <w:rsid w:val="00566009"/>
    <w:rsid w:val="0056639C"/>
    <w:rsid w:val="00566C6C"/>
    <w:rsid w:val="00567058"/>
    <w:rsid w:val="0056778A"/>
    <w:rsid w:val="00567DAD"/>
    <w:rsid w:val="005707BB"/>
    <w:rsid w:val="005716F9"/>
    <w:rsid w:val="0057214D"/>
    <w:rsid w:val="00572431"/>
    <w:rsid w:val="00572585"/>
    <w:rsid w:val="005725AF"/>
    <w:rsid w:val="00572719"/>
    <w:rsid w:val="00573682"/>
    <w:rsid w:val="00573867"/>
    <w:rsid w:val="00573C78"/>
    <w:rsid w:val="005741E7"/>
    <w:rsid w:val="0057421F"/>
    <w:rsid w:val="00574C42"/>
    <w:rsid w:val="005752BD"/>
    <w:rsid w:val="00575680"/>
    <w:rsid w:val="00575750"/>
    <w:rsid w:val="00576B41"/>
    <w:rsid w:val="005819F0"/>
    <w:rsid w:val="00581DDA"/>
    <w:rsid w:val="00581FB9"/>
    <w:rsid w:val="00582070"/>
    <w:rsid w:val="005825DE"/>
    <w:rsid w:val="0058456E"/>
    <w:rsid w:val="0058463C"/>
    <w:rsid w:val="00584CB7"/>
    <w:rsid w:val="0059069E"/>
    <w:rsid w:val="00591361"/>
    <w:rsid w:val="00592C31"/>
    <w:rsid w:val="00593985"/>
    <w:rsid w:val="00593DFB"/>
    <w:rsid w:val="00593F2E"/>
    <w:rsid w:val="0059532E"/>
    <w:rsid w:val="00595FA7"/>
    <w:rsid w:val="00596ACC"/>
    <w:rsid w:val="00596F5A"/>
    <w:rsid w:val="00597123"/>
    <w:rsid w:val="0059779F"/>
    <w:rsid w:val="005A004E"/>
    <w:rsid w:val="005A0BD5"/>
    <w:rsid w:val="005A22B9"/>
    <w:rsid w:val="005A2A2D"/>
    <w:rsid w:val="005A3815"/>
    <w:rsid w:val="005A412A"/>
    <w:rsid w:val="005A415E"/>
    <w:rsid w:val="005A4209"/>
    <w:rsid w:val="005A441B"/>
    <w:rsid w:val="005A5623"/>
    <w:rsid w:val="005A66A7"/>
    <w:rsid w:val="005A7BF2"/>
    <w:rsid w:val="005A7DB5"/>
    <w:rsid w:val="005B0060"/>
    <w:rsid w:val="005B0283"/>
    <w:rsid w:val="005B1679"/>
    <w:rsid w:val="005B2EC3"/>
    <w:rsid w:val="005B3118"/>
    <w:rsid w:val="005B336E"/>
    <w:rsid w:val="005B3CC4"/>
    <w:rsid w:val="005B3FB8"/>
    <w:rsid w:val="005B40BF"/>
    <w:rsid w:val="005B52B6"/>
    <w:rsid w:val="005B5893"/>
    <w:rsid w:val="005B5D43"/>
    <w:rsid w:val="005B6B21"/>
    <w:rsid w:val="005B75DB"/>
    <w:rsid w:val="005B7D30"/>
    <w:rsid w:val="005C0095"/>
    <w:rsid w:val="005C04E3"/>
    <w:rsid w:val="005C13A7"/>
    <w:rsid w:val="005C39AB"/>
    <w:rsid w:val="005C3E8E"/>
    <w:rsid w:val="005C404A"/>
    <w:rsid w:val="005C42A8"/>
    <w:rsid w:val="005C5C24"/>
    <w:rsid w:val="005C5F6B"/>
    <w:rsid w:val="005D0634"/>
    <w:rsid w:val="005D073B"/>
    <w:rsid w:val="005D08CC"/>
    <w:rsid w:val="005D0F62"/>
    <w:rsid w:val="005D2730"/>
    <w:rsid w:val="005D4E14"/>
    <w:rsid w:val="005D6CF4"/>
    <w:rsid w:val="005E1F7E"/>
    <w:rsid w:val="005E217A"/>
    <w:rsid w:val="005E2487"/>
    <w:rsid w:val="005E272F"/>
    <w:rsid w:val="005E329E"/>
    <w:rsid w:val="005E3867"/>
    <w:rsid w:val="005E4397"/>
    <w:rsid w:val="005E54D3"/>
    <w:rsid w:val="005E6282"/>
    <w:rsid w:val="005F035E"/>
    <w:rsid w:val="005F0E6E"/>
    <w:rsid w:val="005F0F57"/>
    <w:rsid w:val="005F2A49"/>
    <w:rsid w:val="005F2A50"/>
    <w:rsid w:val="005F3046"/>
    <w:rsid w:val="005F3BAC"/>
    <w:rsid w:val="005F3EAA"/>
    <w:rsid w:val="005F537A"/>
    <w:rsid w:val="005F5880"/>
    <w:rsid w:val="005F5BB3"/>
    <w:rsid w:val="005F674F"/>
    <w:rsid w:val="005F709F"/>
    <w:rsid w:val="005F7925"/>
    <w:rsid w:val="005F7C10"/>
    <w:rsid w:val="00600AC8"/>
    <w:rsid w:val="00600CC9"/>
    <w:rsid w:val="0060183D"/>
    <w:rsid w:val="00601B42"/>
    <w:rsid w:val="00602ACA"/>
    <w:rsid w:val="00602DBD"/>
    <w:rsid w:val="0060350D"/>
    <w:rsid w:val="00604D02"/>
    <w:rsid w:val="00605DD4"/>
    <w:rsid w:val="00607D39"/>
    <w:rsid w:val="00610021"/>
    <w:rsid w:val="00611E84"/>
    <w:rsid w:val="00613674"/>
    <w:rsid w:val="00615196"/>
    <w:rsid w:val="0061554B"/>
    <w:rsid w:val="0061575D"/>
    <w:rsid w:val="006165E7"/>
    <w:rsid w:val="0061682D"/>
    <w:rsid w:val="00616C9A"/>
    <w:rsid w:val="0061729E"/>
    <w:rsid w:val="00617312"/>
    <w:rsid w:val="0061733E"/>
    <w:rsid w:val="00617FBB"/>
    <w:rsid w:val="00622381"/>
    <w:rsid w:val="00622EB5"/>
    <w:rsid w:val="00624037"/>
    <w:rsid w:val="00624862"/>
    <w:rsid w:val="0062629C"/>
    <w:rsid w:val="00626691"/>
    <w:rsid w:val="00630705"/>
    <w:rsid w:val="006316FA"/>
    <w:rsid w:val="00632B16"/>
    <w:rsid w:val="00632FF2"/>
    <w:rsid w:val="006351B3"/>
    <w:rsid w:val="00636B9E"/>
    <w:rsid w:val="00640348"/>
    <w:rsid w:val="006405E2"/>
    <w:rsid w:val="00640906"/>
    <w:rsid w:val="0064144C"/>
    <w:rsid w:val="00642A8B"/>
    <w:rsid w:val="0064330D"/>
    <w:rsid w:val="006439DF"/>
    <w:rsid w:val="0064438B"/>
    <w:rsid w:val="00644674"/>
    <w:rsid w:val="00645F82"/>
    <w:rsid w:val="00646658"/>
    <w:rsid w:val="00646F5C"/>
    <w:rsid w:val="00647603"/>
    <w:rsid w:val="00647951"/>
    <w:rsid w:val="00647B4D"/>
    <w:rsid w:val="006504FD"/>
    <w:rsid w:val="00650B4C"/>
    <w:rsid w:val="0065132A"/>
    <w:rsid w:val="006515CE"/>
    <w:rsid w:val="00651CAB"/>
    <w:rsid w:val="00651E7D"/>
    <w:rsid w:val="00651EB1"/>
    <w:rsid w:val="00652CC7"/>
    <w:rsid w:val="00652F10"/>
    <w:rsid w:val="0065311E"/>
    <w:rsid w:val="00653999"/>
    <w:rsid w:val="00653E41"/>
    <w:rsid w:val="00654168"/>
    <w:rsid w:val="006542E1"/>
    <w:rsid w:val="0065437C"/>
    <w:rsid w:val="0065496F"/>
    <w:rsid w:val="006550D2"/>
    <w:rsid w:val="0065573C"/>
    <w:rsid w:val="00655A00"/>
    <w:rsid w:val="00655F65"/>
    <w:rsid w:val="00656160"/>
    <w:rsid w:val="00656649"/>
    <w:rsid w:val="00657E1B"/>
    <w:rsid w:val="006606F1"/>
    <w:rsid w:val="006615AE"/>
    <w:rsid w:val="00661875"/>
    <w:rsid w:val="0066233B"/>
    <w:rsid w:val="00662842"/>
    <w:rsid w:val="00664652"/>
    <w:rsid w:val="00666661"/>
    <w:rsid w:val="00666C42"/>
    <w:rsid w:val="00667FB9"/>
    <w:rsid w:val="00670471"/>
    <w:rsid w:val="00671722"/>
    <w:rsid w:val="00671C49"/>
    <w:rsid w:val="00672AF5"/>
    <w:rsid w:val="006734B8"/>
    <w:rsid w:val="00674D57"/>
    <w:rsid w:val="00674DD5"/>
    <w:rsid w:val="00675948"/>
    <w:rsid w:val="00676A53"/>
    <w:rsid w:val="00676AC1"/>
    <w:rsid w:val="00677049"/>
    <w:rsid w:val="00677F64"/>
    <w:rsid w:val="0068068F"/>
    <w:rsid w:val="00680A3A"/>
    <w:rsid w:val="00682BDD"/>
    <w:rsid w:val="00682F3F"/>
    <w:rsid w:val="00682F55"/>
    <w:rsid w:val="006849C9"/>
    <w:rsid w:val="00684E59"/>
    <w:rsid w:val="00684F81"/>
    <w:rsid w:val="00685102"/>
    <w:rsid w:val="0068592F"/>
    <w:rsid w:val="00690913"/>
    <w:rsid w:val="006910B6"/>
    <w:rsid w:val="00693B00"/>
    <w:rsid w:val="0069646D"/>
    <w:rsid w:val="006972F7"/>
    <w:rsid w:val="00697A82"/>
    <w:rsid w:val="006A06B9"/>
    <w:rsid w:val="006A2598"/>
    <w:rsid w:val="006A3142"/>
    <w:rsid w:val="006A31D3"/>
    <w:rsid w:val="006A389C"/>
    <w:rsid w:val="006A3EC6"/>
    <w:rsid w:val="006A3F26"/>
    <w:rsid w:val="006A44C2"/>
    <w:rsid w:val="006A557C"/>
    <w:rsid w:val="006A5CF2"/>
    <w:rsid w:val="006A6736"/>
    <w:rsid w:val="006A67A3"/>
    <w:rsid w:val="006A7AD0"/>
    <w:rsid w:val="006B03F5"/>
    <w:rsid w:val="006B24CF"/>
    <w:rsid w:val="006B25F5"/>
    <w:rsid w:val="006B3681"/>
    <w:rsid w:val="006B373D"/>
    <w:rsid w:val="006B3DD2"/>
    <w:rsid w:val="006B4935"/>
    <w:rsid w:val="006B58BF"/>
    <w:rsid w:val="006B6F4C"/>
    <w:rsid w:val="006B7191"/>
    <w:rsid w:val="006B7BAC"/>
    <w:rsid w:val="006C0F85"/>
    <w:rsid w:val="006C1297"/>
    <w:rsid w:val="006C1337"/>
    <w:rsid w:val="006C1951"/>
    <w:rsid w:val="006C1FC0"/>
    <w:rsid w:val="006C2317"/>
    <w:rsid w:val="006C2FA9"/>
    <w:rsid w:val="006C44A8"/>
    <w:rsid w:val="006C450F"/>
    <w:rsid w:val="006C47D3"/>
    <w:rsid w:val="006C4B04"/>
    <w:rsid w:val="006C5636"/>
    <w:rsid w:val="006C702A"/>
    <w:rsid w:val="006C7DC3"/>
    <w:rsid w:val="006D08C2"/>
    <w:rsid w:val="006D1323"/>
    <w:rsid w:val="006D150B"/>
    <w:rsid w:val="006D28D8"/>
    <w:rsid w:val="006D42E0"/>
    <w:rsid w:val="006D4374"/>
    <w:rsid w:val="006D4781"/>
    <w:rsid w:val="006D64D1"/>
    <w:rsid w:val="006D6B4C"/>
    <w:rsid w:val="006D6B59"/>
    <w:rsid w:val="006D6D9A"/>
    <w:rsid w:val="006D6ED0"/>
    <w:rsid w:val="006D6FB0"/>
    <w:rsid w:val="006D738E"/>
    <w:rsid w:val="006E0262"/>
    <w:rsid w:val="006E0DA8"/>
    <w:rsid w:val="006E12EF"/>
    <w:rsid w:val="006E14E8"/>
    <w:rsid w:val="006E3302"/>
    <w:rsid w:val="006E339D"/>
    <w:rsid w:val="006E4917"/>
    <w:rsid w:val="006E4BB7"/>
    <w:rsid w:val="006E510A"/>
    <w:rsid w:val="006F0794"/>
    <w:rsid w:val="006F09B6"/>
    <w:rsid w:val="006F18DB"/>
    <w:rsid w:val="006F1DCE"/>
    <w:rsid w:val="006F23FC"/>
    <w:rsid w:val="006F26DC"/>
    <w:rsid w:val="006F32C1"/>
    <w:rsid w:val="006F3D19"/>
    <w:rsid w:val="006F435F"/>
    <w:rsid w:val="006F49DD"/>
    <w:rsid w:val="006F4C44"/>
    <w:rsid w:val="006F4F93"/>
    <w:rsid w:val="006F5437"/>
    <w:rsid w:val="006F5E4F"/>
    <w:rsid w:val="006F6F70"/>
    <w:rsid w:val="006F7D11"/>
    <w:rsid w:val="00701E9B"/>
    <w:rsid w:val="00702BF1"/>
    <w:rsid w:val="0070390B"/>
    <w:rsid w:val="00703D3B"/>
    <w:rsid w:val="0070471B"/>
    <w:rsid w:val="00704B57"/>
    <w:rsid w:val="00706682"/>
    <w:rsid w:val="007071FC"/>
    <w:rsid w:val="00710854"/>
    <w:rsid w:val="007115FE"/>
    <w:rsid w:val="00712D2E"/>
    <w:rsid w:val="00712D3E"/>
    <w:rsid w:val="007138CA"/>
    <w:rsid w:val="00713932"/>
    <w:rsid w:val="00714B2E"/>
    <w:rsid w:val="00714C45"/>
    <w:rsid w:val="007150DF"/>
    <w:rsid w:val="00716BB0"/>
    <w:rsid w:val="0072385C"/>
    <w:rsid w:val="00724B6C"/>
    <w:rsid w:val="007250A6"/>
    <w:rsid w:val="007252CD"/>
    <w:rsid w:val="00726DD5"/>
    <w:rsid w:val="007309B7"/>
    <w:rsid w:val="00730DD2"/>
    <w:rsid w:val="00730E4C"/>
    <w:rsid w:val="00732397"/>
    <w:rsid w:val="0073275A"/>
    <w:rsid w:val="00733E64"/>
    <w:rsid w:val="007343D2"/>
    <w:rsid w:val="00734B50"/>
    <w:rsid w:val="007351F7"/>
    <w:rsid w:val="00736353"/>
    <w:rsid w:val="007364DA"/>
    <w:rsid w:val="00736956"/>
    <w:rsid w:val="00737000"/>
    <w:rsid w:val="00737621"/>
    <w:rsid w:val="0073779E"/>
    <w:rsid w:val="007377DA"/>
    <w:rsid w:val="00737BBC"/>
    <w:rsid w:val="00740451"/>
    <w:rsid w:val="00740BD0"/>
    <w:rsid w:val="00740CC1"/>
    <w:rsid w:val="0074108A"/>
    <w:rsid w:val="0074117A"/>
    <w:rsid w:val="0074121E"/>
    <w:rsid w:val="007423E4"/>
    <w:rsid w:val="0074240C"/>
    <w:rsid w:val="00742643"/>
    <w:rsid w:val="007427BF"/>
    <w:rsid w:val="00742965"/>
    <w:rsid w:val="00743643"/>
    <w:rsid w:val="00743E5F"/>
    <w:rsid w:val="0074472C"/>
    <w:rsid w:val="00744DC3"/>
    <w:rsid w:val="00745171"/>
    <w:rsid w:val="00746846"/>
    <w:rsid w:val="00746D2D"/>
    <w:rsid w:val="00746D3F"/>
    <w:rsid w:val="00746F42"/>
    <w:rsid w:val="007472C4"/>
    <w:rsid w:val="007474FB"/>
    <w:rsid w:val="007500DF"/>
    <w:rsid w:val="00750A29"/>
    <w:rsid w:val="00751EE6"/>
    <w:rsid w:val="0075204B"/>
    <w:rsid w:val="00752116"/>
    <w:rsid w:val="00752893"/>
    <w:rsid w:val="007537C8"/>
    <w:rsid w:val="00754040"/>
    <w:rsid w:val="00754590"/>
    <w:rsid w:val="007549E1"/>
    <w:rsid w:val="00755C14"/>
    <w:rsid w:val="00762066"/>
    <w:rsid w:val="00762DB7"/>
    <w:rsid w:val="007630F2"/>
    <w:rsid w:val="00763596"/>
    <w:rsid w:val="00763800"/>
    <w:rsid w:val="00763C0F"/>
    <w:rsid w:val="00763E0A"/>
    <w:rsid w:val="00765870"/>
    <w:rsid w:val="007660A3"/>
    <w:rsid w:val="00766997"/>
    <w:rsid w:val="00767452"/>
    <w:rsid w:val="00770152"/>
    <w:rsid w:val="007717A4"/>
    <w:rsid w:val="0077222D"/>
    <w:rsid w:val="007737F2"/>
    <w:rsid w:val="00773D6A"/>
    <w:rsid w:val="00773E21"/>
    <w:rsid w:val="00773E96"/>
    <w:rsid w:val="00774451"/>
    <w:rsid w:val="007765A8"/>
    <w:rsid w:val="00776C7D"/>
    <w:rsid w:val="00776F30"/>
    <w:rsid w:val="00777981"/>
    <w:rsid w:val="00780EE1"/>
    <w:rsid w:val="00781133"/>
    <w:rsid w:val="007821D6"/>
    <w:rsid w:val="007832CE"/>
    <w:rsid w:val="007853DC"/>
    <w:rsid w:val="0078587E"/>
    <w:rsid w:val="00786045"/>
    <w:rsid w:val="00786F47"/>
    <w:rsid w:val="007915D7"/>
    <w:rsid w:val="00791A42"/>
    <w:rsid w:val="007926CE"/>
    <w:rsid w:val="00792C62"/>
    <w:rsid w:val="0079304C"/>
    <w:rsid w:val="0079412B"/>
    <w:rsid w:val="00794FB5"/>
    <w:rsid w:val="007951CB"/>
    <w:rsid w:val="00795257"/>
    <w:rsid w:val="00795B62"/>
    <w:rsid w:val="00795F0C"/>
    <w:rsid w:val="00796338"/>
    <w:rsid w:val="0079729B"/>
    <w:rsid w:val="007973CE"/>
    <w:rsid w:val="007A069D"/>
    <w:rsid w:val="007A1275"/>
    <w:rsid w:val="007A204B"/>
    <w:rsid w:val="007A2161"/>
    <w:rsid w:val="007A24BA"/>
    <w:rsid w:val="007A2A76"/>
    <w:rsid w:val="007A2C22"/>
    <w:rsid w:val="007A3782"/>
    <w:rsid w:val="007A3ABF"/>
    <w:rsid w:val="007A43AB"/>
    <w:rsid w:val="007A5366"/>
    <w:rsid w:val="007A601D"/>
    <w:rsid w:val="007A6903"/>
    <w:rsid w:val="007A69AA"/>
    <w:rsid w:val="007A6F4F"/>
    <w:rsid w:val="007B131D"/>
    <w:rsid w:val="007B2791"/>
    <w:rsid w:val="007B2A43"/>
    <w:rsid w:val="007B46FE"/>
    <w:rsid w:val="007B55CD"/>
    <w:rsid w:val="007B55D5"/>
    <w:rsid w:val="007B5DCA"/>
    <w:rsid w:val="007B621B"/>
    <w:rsid w:val="007B6C51"/>
    <w:rsid w:val="007B6E45"/>
    <w:rsid w:val="007B7485"/>
    <w:rsid w:val="007C08F6"/>
    <w:rsid w:val="007C1E85"/>
    <w:rsid w:val="007C3624"/>
    <w:rsid w:val="007C462F"/>
    <w:rsid w:val="007C47AF"/>
    <w:rsid w:val="007C5050"/>
    <w:rsid w:val="007C58D9"/>
    <w:rsid w:val="007C6404"/>
    <w:rsid w:val="007C7F05"/>
    <w:rsid w:val="007D005C"/>
    <w:rsid w:val="007D05F2"/>
    <w:rsid w:val="007D06F3"/>
    <w:rsid w:val="007D170F"/>
    <w:rsid w:val="007D1C26"/>
    <w:rsid w:val="007D2472"/>
    <w:rsid w:val="007D2710"/>
    <w:rsid w:val="007D2AA2"/>
    <w:rsid w:val="007D2F70"/>
    <w:rsid w:val="007D32FA"/>
    <w:rsid w:val="007D3C80"/>
    <w:rsid w:val="007D4BCD"/>
    <w:rsid w:val="007D4FC3"/>
    <w:rsid w:val="007D5C1B"/>
    <w:rsid w:val="007D6567"/>
    <w:rsid w:val="007D65BF"/>
    <w:rsid w:val="007D666D"/>
    <w:rsid w:val="007D79BC"/>
    <w:rsid w:val="007E1E64"/>
    <w:rsid w:val="007E2242"/>
    <w:rsid w:val="007E2C59"/>
    <w:rsid w:val="007E2F9A"/>
    <w:rsid w:val="007E3257"/>
    <w:rsid w:val="007E4808"/>
    <w:rsid w:val="007F03A7"/>
    <w:rsid w:val="007F1379"/>
    <w:rsid w:val="007F1A95"/>
    <w:rsid w:val="007F306E"/>
    <w:rsid w:val="007F3F9D"/>
    <w:rsid w:val="007F4278"/>
    <w:rsid w:val="007F5410"/>
    <w:rsid w:val="007F5A78"/>
    <w:rsid w:val="007F66FD"/>
    <w:rsid w:val="007F71B3"/>
    <w:rsid w:val="007F7DB8"/>
    <w:rsid w:val="00800DC0"/>
    <w:rsid w:val="00801E9F"/>
    <w:rsid w:val="008038E0"/>
    <w:rsid w:val="00806EF8"/>
    <w:rsid w:val="00810434"/>
    <w:rsid w:val="00810575"/>
    <w:rsid w:val="00811146"/>
    <w:rsid w:val="00811B7D"/>
    <w:rsid w:val="0081261E"/>
    <w:rsid w:val="0081469D"/>
    <w:rsid w:val="008160DB"/>
    <w:rsid w:val="00820B0C"/>
    <w:rsid w:val="00821619"/>
    <w:rsid w:val="00821E24"/>
    <w:rsid w:val="00822DE4"/>
    <w:rsid w:val="008247E9"/>
    <w:rsid w:val="00825DC5"/>
    <w:rsid w:val="00826D08"/>
    <w:rsid w:val="008277F0"/>
    <w:rsid w:val="00827E6B"/>
    <w:rsid w:val="00830D08"/>
    <w:rsid w:val="00831035"/>
    <w:rsid w:val="0083200F"/>
    <w:rsid w:val="008333EB"/>
    <w:rsid w:val="00834854"/>
    <w:rsid w:val="00834AA7"/>
    <w:rsid w:val="0083545D"/>
    <w:rsid w:val="00835FC7"/>
    <w:rsid w:val="008364CF"/>
    <w:rsid w:val="0083665F"/>
    <w:rsid w:val="00836E09"/>
    <w:rsid w:val="0083747E"/>
    <w:rsid w:val="008412FB"/>
    <w:rsid w:val="00842BCE"/>
    <w:rsid w:val="008444AD"/>
    <w:rsid w:val="00844AC7"/>
    <w:rsid w:val="00845A89"/>
    <w:rsid w:val="008466DF"/>
    <w:rsid w:val="00846AB7"/>
    <w:rsid w:val="00847483"/>
    <w:rsid w:val="00847C63"/>
    <w:rsid w:val="00847D58"/>
    <w:rsid w:val="008500BB"/>
    <w:rsid w:val="0085221D"/>
    <w:rsid w:val="00852D34"/>
    <w:rsid w:val="00852D42"/>
    <w:rsid w:val="00853376"/>
    <w:rsid w:val="00853A87"/>
    <w:rsid w:val="0085461A"/>
    <w:rsid w:val="00854DE7"/>
    <w:rsid w:val="0085589D"/>
    <w:rsid w:val="00857BAF"/>
    <w:rsid w:val="00857F0C"/>
    <w:rsid w:val="00857F53"/>
    <w:rsid w:val="00861B6A"/>
    <w:rsid w:val="00862F37"/>
    <w:rsid w:val="00864762"/>
    <w:rsid w:val="00864866"/>
    <w:rsid w:val="008669D5"/>
    <w:rsid w:val="00866EAD"/>
    <w:rsid w:val="00870F21"/>
    <w:rsid w:val="008712D4"/>
    <w:rsid w:val="00871CA0"/>
    <w:rsid w:val="008732D2"/>
    <w:rsid w:val="00874EC1"/>
    <w:rsid w:val="00876721"/>
    <w:rsid w:val="008772B0"/>
    <w:rsid w:val="0087755C"/>
    <w:rsid w:val="0088124D"/>
    <w:rsid w:val="008819E0"/>
    <w:rsid w:val="0088371D"/>
    <w:rsid w:val="00883C1D"/>
    <w:rsid w:val="00884512"/>
    <w:rsid w:val="00884FBA"/>
    <w:rsid w:val="00886A7C"/>
    <w:rsid w:val="00886AEB"/>
    <w:rsid w:val="0089016D"/>
    <w:rsid w:val="00891BC2"/>
    <w:rsid w:val="00892112"/>
    <w:rsid w:val="00892344"/>
    <w:rsid w:val="008937E4"/>
    <w:rsid w:val="00893C70"/>
    <w:rsid w:val="00893FA9"/>
    <w:rsid w:val="00894A32"/>
    <w:rsid w:val="00894B44"/>
    <w:rsid w:val="0089652C"/>
    <w:rsid w:val="00897257"/>
    <w:rsid w:val="0089773D"/>
    <w:rsid w:val="008978C2"/>
    <w:rsid w:val="008A0435"/>
    <w:rsid w:val="008A083F"/>
    <w:rsid w:val="008A0A8D"/>
    <w:rsid w:val="008A0F3F"/>
    <w:rsid w:val="008A1B46"/>
    <w:rsid w:val="008A27FB"/>
    <w:rsid w:val="008A2CC5"/>
    <w:rsid w:val="008A3A2A"/>
    <w:rsid w:val="008A5B7D"/>
    <w:rsid w:val="008A5D43"/>
    <w:rsid w:val="008A5D79"/>
    <w:rsid w:val="008A680B"/>
    <w:rsid w:val="008A6C05"/>
    <w:rsid w:val="008A7387"/>
    <w:rsid w:val="008A767C"/>
    <w:rsid w:val="008A7C52"/>
    <w:rsid w:val="008B0DB8"/>
    <w:rsid w:val="008B1FB5"/>
    <w:rsid w:val="008B3A17"/>
    <w:rsid w:val="008B5FEE"/>
    <w:rsid w:val="008B6732"/>
    <w:rsid w:val="008B7557"/>
    <w:rsid w:val="008B7949"/>
    <w:rsid w:val="008B7BCD"/>
    <w:rsid w:val="008C0868"/>
    <w:rsid w:val="008C138C"/>
    <w:rsid w:val="008C15E5"/>
    <w:rsid w:val="008C232D"/>
    <w:rsid w:val="008C3792"/>
    <w:rsid w:val="008C3833"/>
    <w:rsid w:val="008C3DE9"/>
    <w:rsid w:val="008C540B"/>
    <w:rsid w:val="008C58FC"/>
    <w:rsid w:val="008C5A9A"/>
    <w:rsid w:val="008C5B8D"/>
    <w:rsid w:val="008C645E"/>
    <w:rsid w:val="008C648E"/>
    <w:rsid w:val="008C791F"/>
    <w:rsid w:val="008C7A22"/>
    <w:rsid w:val="008C7D92"/>
    <w:rsid w:val="008C7F13"/>
    <w:rsid w:val="008D02AF"/>
    <w:rsid w:val="008D0C3A"/>
    <w:rsid w:val="008D0EF0"/>
    <w:rsid w:val="008D4E0E"/>
    <w:rsid w:val="008D5FE7"/>
    <w:rsid w:val="008D6FDF"/>
    <w:rsid w:val="008E10B4"/>
    <w:rsid w:val="008E1323"/>
    <w:rsid w:val="008E17B0"/>
    <w:rsid w:val="008E4418"/>
    <w:rsid w:val="008E47C2"/>
    <w:rsid w:val="008E5818"/>
    <w:rsid w:val="008E589C"/>
    <w:rsid w:val="008E5AF8"/>
    <w:rsid w:val="008E7CAA"/>
    <w:rsid w:val="008F057F"/>
    <w:rsid w:val="008F0747"/>
    <w:rsid w:val="008F1E17"/>
    <w:rsid w:val="008F2262"/>
    <w:rsid w:val="008F32DF"/>
    <w:rsid w:val="008F3F82"/>
    <w:rsid w:val="008F493A"/>
    <w:rsid w:val="008F4A99"/>
    <w:rsid w:val="008F5055"/>
    <w:rsid w:val="008F523C"/>
    <w:rsid w:val="008F6B3F"/>
    <w:rsid w:val="008F77BE"/>
    <w:rsid w:val="008F780C"/>
    <w:rsid w:val="0090021B"/>
    <w:rsid w:val="009009E7"/>
    <w:rsid w:val="00901E74"/>
    <w:rsid w:val="0090254A"/>
    <w:rsid w:val="00902D2C"/>
    <w:rsid w:val="009032D4"/>
    <w:rsid w:val="009040A3"/>
    <w:rsid w:val="00904713"/>
    <w:rsid w:val="009057EC"/>
    <w:rsid w:val="00906298"/>
    <w:rsid w:val="009069BE"/>
    <w:rsid w:val="009069CA"/>
    <w:rsid w:val="00906F9B"/>
    <w:rsid w:val="0090724C"/>
    <w:rsid w:val="0090781D"/>
    <w:rsid w:val="009102CF"/>
    <w:rsid w:val="00910CAF"/>
    <w:rsid w:val="009113EA"/>
    <w:rsid w:val="00912073"/>
    <w:rsid w:val="009123AA"/>
    <w:rsid w:val="009127EB"/>
    <w:rsid w:val="009128BB"/>
    <w:rsid w:val="0091315C"/>
    <w:rsid w:val="009135BC"/>
    <w:rsid w:val="009136F6"/>
    <w:rsid w:val="009139CA"/>
    <w:rsid w:val="00914BC1"/>
    <w:rsid w:val="00920502"/>
    <w:rsid w:val="00920C0A"/>
    <w:rsid w:val="00920D99"/>
    <w:rsid w:val="009215F1"/>
    <w:rsid w:val="00921B94"/>
    <w:rsid w:val="00922A38"/>
    <w:rsid w:val="00922C31"/>
    <w:rsid w:val="00924C3C"/>
    <w:rsid w:val="00925BF9"/>
    <w:rsid w:val="009264DD"/>
    <w:rsid w:val="00926937"/>
    <w:rsid w:val="00927501"/>
    <w:rsid w:val="00930529"/>
    <w:rsid w:val="00931385"/>
    <w:rsid w:val="0093139D"/>
    <w:rsid w:val="00933250"/>
    <w:rsid w:val="0093392E"/>
    <w:rsid w:val="009348B9"/>
    <w:rsid w:val="009351E3"/>
    <w:rsid w:val="00935CDC"/>
    <w:rsid w:val="009368DE"/>
    <w:rsid w:val="00937BD8"/>
    <w:rsid w:val="009434D7"/>
    <w:rsid w:val="00943526"/>
    <w:rsid w:val="00943CA9"/>
    <w:rsid w:val="00945166"/>
    <w:rsid w:val="00945D5F"/>
    <w:rsid w:val="00946266"/>
    <w:rsid w:val="009462CE"/>
    <w:rsid w:val="00946ACD"/>
    <w:rsid w:val="009479C2"/>
    <w:rsid w:val="00947DC9"/>
    <w:rsid w:val="009511D4"/>
    <w:rsid w:val="00951EC0"/>
    <w:rsid w:val="00952879"/>
    <w:rsid w:val="009535EB"/>
    <w:rsid w:val="00954A28"/>
    <w:rsid w:val="00954CB7"/>
    <w:rsid w:val="00957338"/>
    <w:rsid w:val="009573DC"/>
    <w:rsid w:val="00957B28"/>
    <w:rsid w:val="0096063E"/>
    <w:rsid w:val="0096103A"/>
    <w:rsid w:val="00962A9C"/>
    <w:rsid w:val="00962E21"/>
    <w:rsid w:val="009643CF"/>
    <w:rsid w:val="00964767"/>
    <w:rsid w:val="00965B97"/>
    <w:rsid w:val="009674D7"/>
    <w:rsid w:val="00971A6E"/>
    <w:rsid w:val="00972AE8"/>
    <w:rsid w:val="009732F7"/>
    <w:rsid w:val="00974699"/>
    <w:rsid w:val="00975180"/>
    <w:rsid w:val="00976116"/>
    <w:rsid w:val="00976C53"/>
    <w:rsid w:val="009778F3"/>
    <w:rsid w:val="00977BEC"/>
    <w:rsid w:val="009810BF"/>
    <w:rsid w:val="00981AB1"/>
    <w:rsid w:val="00982B87"/>
    <w:rsid w:val="00982E38"/>
    <w:rsid w:val="00984D1C"/>
    <w:rsid w:val="00984F57"/>
    <w:rsid w:val="00984F98"/>
    <w:rsid w:val="009853FE"/>
    <w:rsid w:val="0098639B"/>
    <w:rsid w:val="00986E7B"/>
    <w:rsid w:val="0098769E"/>
    <w:rsid w:val="00987AF0"/>
    <w:rsid w:val="009907FA"/>
    <w:rsid w:val="00990D23"/>
    <w:rsid w:val="00991376"/>
    <w:rsid w:val="00992240"/>
    <w:rsid w:val="009923B2"/>
    <w:rsid w:val="00992FDD"/>
    <w:rsid w:val="0099334E"/>
    <w:rsid w:val="0099340E"/>
    <w:rsid w:val="00993BA6"/>
    <w:rsid w:val="00993CB6"/>
    <w:rsid w:val="009946F6"/>
    <w:rsid w:val="00994977"/>
    <w:rsid w:val="009975B5"/>
    <w:rsid w:val="009A11E7"/>
    <w:rsid w:val="009A157B"/>
    <w:rsid w:val="009A1DE1"/>
    <w:rsid w:val="009A237C"/>
    <w:rsid w:val="009A25FE"/>
    <w:rsid w:val="009A2F70"/>
    <w:rsid w:val="009A415F"/>
    <w:rsid w:val="009A5D62"/>
    <w:rsid w:val="009A6931"/>
    <w:rsid w:val="009A6C5F"/>
    <w:rsid w:val="009A7EC6"/>
    <w:rsid w:val="009B03C9"/>
    <w:rsid w:val="009B0FBF"/>
    <w:rsid w:val="009B2471"/>
    <w:rsid w:val="009B4061"/>
    <w:rsid w:val="009B4194"/>
    <w:rsid w:val="009B4546"/>
    <w:rsid w:val="009B4849"/>
    <w:rsid w:val="009B5FAB"/>
    <w:rsid w:val="009B69DD"/>
    <w:rsid w:val="009C3510"/>
    <w:rsid w:val="009C532A"/>
    <w:rsid w:val="009C67BD"/>
    <w:rsid w:val="009C74BF"/>
    <w:rsid w:val="009D03E9"/>
    <w:rsid w:val="009D160B"/>
    <w:rsid w:val="009D18D5"/>
    <w:rsid w:val="009D3A5B"/>
    <w:rsid w:val="009D52F4"/>
    <w:rsid w:val="009D59DA"/>
    <w:rsid w:val="009D5AA3"/>
    <w:rsid w:val="009E017B"/>
    <w:rsid w:val="009E034F"/>
    <w:rsid w:val="009E0789"/>
    <w:rsid w:val="009E0EDC"/>
    <w:rsid w:val="009E1E9E"/>
    <w:rsid w:val="009E3A14"/>
    <w:rsid w:val="009E457B"/>
    <w:rsid w:val="009E56B3"/>
    <w:rsid w:val="009E5A13"/>
    <w:rsid w:val="009E6273"/>
    <w:rsid w:val="009E6B6E"/>
    <w:rsid w:val="009F0B0C"/>
    <w:rsid w:val="009F0F70"/>
    <w:rsid w:val="009F114D"/>
    <w:rsid w:val="009F121C"/>
    <w:rsid w:val="009F14D9"/>
    <w:rsid w:val="009F29C0"/>
    <w:rsid w:val="009F2D57"/>
    <w:rsid w:val="009F3B8C"/>
    <w:rsid w:val="009F3E71"/>
    <w:rsid w:val="009F4DC1"/>
    <w:rsid w:val="009F52A2"/>
    <w:rsid w:val="009F5F8B"/>
    <w:rsid w:val="009F6F7E"/>
    <w:rsid w:val="00A0112B"/>
    <w:rsid w:val="00A016D5"/>
    <w:rsid w:val="00A01CE6"/>
    <w:rsid w:val="00A03048"/>
    <w:rsid w:val="00A03132"/>
    <w:rsid w:val="00A03246"/>
    <w:rsid w:val="00A03EDD"/>
    <w:rsid w:val="00A05D81"/>
    <w:rsid w:val="00A069D9"/>
    <w:rsid w:val="00A06A94"/>
    <w:rsid w:val="00A07116"/>
    <w:rsid w:val="00A10B02"/>
    <w:rsid w:val="00A126B6"/>
    <w:rsid w:val="00A132F2"/>
    <w:rsid w:val="00A13491"/>
    <w:rsid w:val="00A13842"/>
    <w:rsid w:val="00A138C9"/>
    <w:rsid w:val="00A1582E"/>
    <w:rsid w:val="00A15C12"/>
    <w:rsid w:val="00A15FE8"/>
    <w:rsid w:val="00A16680"/>
    <w:rsid w:val="00A1697D"/>
    <w:rsid w:val="00A169CE"/>
    <w:rsid w:val="00A16C0C"/>
    <w:rsid w:val="00A16F51"/>
    <w:rsid w:val="00A1708D"/>
    <w:rsid w:val="00A204F6"/>
    <w:rsid w:val="00A22603"/>
    <w:rsid w:val="00A22F3B"/>
    <w:rsid w:val="00A23018"/>
    <w:rsid w:val="00A233BA"/>
    <w:rsid w:val="00A23BF7"/>
    <w:rsid w:val="00A23E70"/>
    <w:rsid w:val="00A2603E"/>
    <w:rsid w:val="00A2605B"/>
    <w:rsid w:val="00A30144"/>
    <w:rsid w:val="00A3042B"/>
    <w:rsid w:val="00A3162A"/>
    <w:rsid w:val="00A32755"/>
    <w:rsid w:val="00A336F3"/>
    <w:rsid w:val="00A3478F"/>
    <w:rsid w:val="00A349CE"/>
    <w:rsid w:val="00A352E0"/>
    <w:rsid w:val="00A35503"/>
    <w:rsid w:val="00A36B39"/>
    <w:rsid w:val="00A3791E"/>
    <w:rsid w:val="00A37D2E"/>
    <w:rsid w:val="00A37F76"/>
    <w:rsid w:val="00A40507"/>
    <w:rsid w:val="00A40C9B"/>
    <w:rsid w:val="00A41533"/>
    <w:rsid w:val="00A43BF0"/>
    <w:rsid w:val="00A4594B"/>
    <w:rsid w:val="00A46E5C"/>
    <w:rsid w:val="00A50E32"/>
    <w:rsid w:val="00A50EAA"/>
    <w:rsid w:val="00A514EA"/>
    <w:rsid w:val="00A526BA"/>
    <w:rsid w:val="00A52832"/>
    <w:rsid w:val="00A52976"/>
    <w:rsid w:val="00A52BD7"/>
    <w:rsid w:val="00A5366D"/>
    <w:rsid w:val="00A536AE"/>
    <w:rsid w:val="00A5391D"/>
    <w:rsid w:val="00A5471E"/>
    <w:rsid w:val="00A549E8"/>
    <w:rsid w:val="00A54ED7"/>
    <w:rsid w:val="00A5530E"/>
    <w:rsid w:val="00A558F4"/>
    <w:rsid w:val="00A55931"/>
    <w:rsid w:val="00A55DEE"/>
    <w:rsid w:val="00A56A31"/>
    <w:rsid w:val="00A56BB7"/>
    <w:rsid w:val="00A570E5"/>
    <w:rsid w:val="00A57382"/>
    <w:rsid w:val="00A577AA"/>
    <w:rsid w:val="00A602D5"/>
    <w:rsid w:val="00A610C7"/>
    <w:rsid w:val="00A619A1"/>
    <w:rsid w:val="00A61C99"/>
    <w:rsid w:val="00A65AB8"/>
    <w:rsid w:val="00A66074"/>
    <w:rsid w:val="00A6706C"/>
    <w:rsid w:val="00A6792C"/>
    <w:rsid w:val="00A70448"/>
    <w:rsid w:val="00A70F0D"/>
    <w:rsid w:val="00A7141C"/>
    <w:rsid w:val="00A728DF"/>
    <w:rsid w:val="00A72C4C"/>
    <w:rsid w:val="00A731E8"/>
    <w:rsid w:val="00A7354B"/>
    <w:rsid w:val="00A74019"/>
    <w:rsid w:val="00A74995"/>
    <w:rsid w:val="00A750A5"/>
    <w:rsid w:val="00A755D7"/>
    <w:rsid w:val="00A7588F"/>
    <w:rsid w:val="00A77817"/>
    <w:rsid w:val="00A8057F"/>
    <w:rsid w:val="00A80FD1"/>
    <w:rsid w:val="00A830F9"/>
    <w:rsid w:val="00A8343A"/>
    <w:rsid w:val="00A836F2"/>
    <w:rsid w:val="00A83D6C"/>
    <w:rsid w:val="00A85AAB"/>
    <w:rsid w:val="00A8695F"/>
    <w:rsid w:val="00A87FF4"/>
    <w:rsid w:val="00A904A5"/>
    <w:rsid w:val="00A90905"/>
    <w:rsid w:val="00A90932"/>
    <w:rsid w:val="00A91555"/>
    <w:rsid w:val="00A91B9B"/>
    <w:rsid w:val="00A91D82"/>
    <w:rsid w:val="00A92776"/>
    <w:rsid w:val="00A9344D"/>
    <w:rsid w:val="00A94549"/>
    <w:rsid w:val="00A94E17"/>
    <w:rsid w:val="00A95F1E"/>
    <w:rsid w:val="00A972FD"/>
    <w:rsid w:val="00AA0F19"/>
    <w:rsid w:val="00AA1047"/>
    <w:rsid w:val="00AA111E"/>
    <w:rsid w:val="00AA1AD0"/>
    <w:rsid w:val="00AA330C"/>
    <w:rsid w:val="00AA3AC4"/>
    <w:rsid w:val="00AA402F"/>
    <w:rsid w:val="00AA485B"/>
    <w:rsid w:val="00AA4A7E"/>
    <w:rsid w:val="00AA4DB6"/>
    <w:rsid w:val="00AA68DA"/>
    <w:rsid w:val="00AB1B01"/>
    <w:rsid w:val="00AB3EE4"/>
    <w:rsid w:val="00AB4386"/>
    <w:rsid w:val="00AB4B0F"/>
    <w:rsid w:val="00AB4C75"/>
    <w:rsid w:val="00AB4F5A"/>
    <w:rsid w:val="00AB5426"/>
    <w:rsid w:val="00AB6905"/>
    <w:rsid w:val="00AB6E65"/>
    <w:rsid w:val="00AC0900"/>
    <w:rsid w:val="00AC2183"/>
    <w:rsid w:val="00AC4014"/>
    <w:rsid w:val="00AC4C33"/>
    <w:rsid w:val="00AC5343"/>
    <w:rsid w:val="00AC587A"/>
    <w:rsid w:val="00AC696F"/>
    <w:rsid w:val="00AD0ECC"/>
    <w:rsid w:val="00AD1AB6"/>
    <w:rsid w:val="00AD1F9E"/>
    <w:rsid w:val="00AD27E2"/>
    <w:rsid w:val="00AD3B24"/>
    <w:rsid w:val="00AD57E0"/>
    <w:rsid w:val="00AD5920"/>
    <w:rsid w:val="00AD5C46"/>
    <w:rsid w:val="00AD6A0E"/>
    <w:rsid w:val="00AD6B33"/>
    <w:rsid w:val="00AD6CD5"/>
    <w:rsid w:val="00AD6E93"/>
    <w:rsid w:val="00AD7EE4"/>
    <w:rsid w:val="00AE0EFF"/>
    <w:rsid w:val="00AE1B3C"/>
    <w:rsid w:val="00AE2609"/>
    <w:rsid w:val="00AE31D3"/>
    <w:rsid w:val="00AE4DE9"/>
    <w:rsid w:val="00AE5156"/>
    <w:rsid w:val="00AE52CC"/>
    <w:rsid w:val="00AE5AE9"/>
    <w:rsid w:val="00AE6361"/>
    <w:rsid w:val="00AE6486"/>
    <w:rsid w:val="00AE6B5B"/>
    <w:rsid w:val="00AE7631"/>
    <w:rsid w:val="00AE7E19"/>
    <w:rsid w:val="00AF1FBA"/>
    <w:rsid w:val="00AF26B2"/>
    <w:rsid w:val="00AF2D6C"/>
    <w:rsid w:val="00AF3A80"/>
    <w:rsid w:val="00AF3E47"/>
    <w:rsid w:val="00AF55C3"/>
    <w:rsid w:val="00AF6A1E"/>
    <w:rsid w:val="00AF7562"/>
    <w:rsid w:val="00AF7B55"/>
    <w:rsid w:val="00B0078A"/>
    <w:rsid w:val="00B00E49"/>
    <w:rsid w:val="00B034B6"/>
    <w:rsid w:val="00B03D3B"/>
    <w:rsid w:val="00B05EF9"/>
    <w:rsid w:val="00B0637D"/>
    <w:rsid w:val="00B073DC"/>
    <w:rsid w:val="00B074A6"/>
    <w:rsid w:val="00B10D28"/>
    <w:rsid w:val="00B111D8"/>
    <w:rsid w:val="00B11D0C"/>
    <w:rsid w:val="00B12A03"/>
    <w:rsid w:val="00B133A4"/>
    <w:rsid w:val="00B137BE"/>
    <w:rsid w:val="00B149BF"/>
    <w:rsid w:val="00B154D0"/>
    <w:rsid w:val="00B15CDA"/>
    <w:rsid w:val="00B15F1D"/>
    <w:rsid w:val="00B17241"/>
    <w:rsid w:val="00B17872"/>
    <w:rsid w:val="00B217D5"/>
    <w:rsid w:val="00B231C1"/>
    <w:rsid w:val="00B24693"/>
    <w:rsid w:val="00B277D8"/>
    <w:rsid w:val="00B27D16"/>
    <w:rsid w:val="00B27EAD"/>
    <w:rsid w:val="00B3043E"/>
    <w:rsid w:val="00B3130D"/>
    <w:rsid w:val="00B321DA"/>
    <w:rsid w:val="00B321F4"/>
    <w:rsid w:val="00B32A6E"/>
    <w:rsid w:val="00B331A4"/>
    <w:rsid w:val="00B332CF"/>
    <w:rsid w:val="00B3385D"/>
    <w:rsid w:val="00B33DF4"/>
    <w:rsid w:val="00B34D5A"/>
    <w:rsid w:val="00B354B4"/>
    <w:rsid w:val="00B36946"/>
    <w:rsid w:val="00B37449"/>
    <w:rsid w:val="00B40B5D"/>
    <w:rsid w:val="00B40FDA"/>
    <w:rsid w:val="00B41299"/>
    <w:rsid w:val="00B43A1A"/>
    <w:rsid w:val="00B43F80"/>
    <w:rsid w:val="00B4456D"/>
    <w:rsid w:val="00B452F4"/>
    <w:rsid w:val="00B45396"/>
    <w:rsid w:val="00B464B2"/>
    <w:rsid w:val="00B4691D"/>
    <w:rsid w:val="00B5026D"/>
    <w:rsid w:val="00B519FD"/>
    <w:rsid w:val="00B51E87"/>
    <w:rsid w:val="00B53D31"/>
    <w:rsid w:val="00B54914"/>
    <w:rsid w:val="00B54AB9"/>
    <w:rsid w:val="00B54EF8"/>
    <w:rsid w:val="00B57399"/>
    <w:rsid w:val="00B610CC"/>
    <w:rsid w:val="00B61FC3"/>
    <w:rsid w:val="00B61FE1"/>
    <w:rsid w:val="00B6262B"/>
    <w:rsid w:val="00B63F59"/>
    <w:rsid w:val="00B64119"/>
    <w:rsid w:val="00B64DC8"/>
    <w:rsid w:val="00B66A03"/>
    <w:rsid w:val="00B67B20"/>
    <w:rsid w:val="00B70B22"/>
    <w:rsid w:val="00B71B66"/>
    <w:rsid w:val="00B72985"/>
    <w:rsid w:val="00B72C7C"/>
    <w:rsid w:val="00B734DA"/>
    <w:rsid w:val="00B73770"/>
    <w:rsid w:val="00B7429C"/>
    <w:rsid w:val="00B74B05"/>
    <w:rsid w:val="00B756CC"/>
    <w:rsid w:val="00B7629F"/>
    <w:rsid w:val="00B76597"/>
    <w:rsid w:val="00B776BB"/>
    <w:rsid w:val="00B77D03"/>
    <w:rsid w:val="00B80074"/>
    <w:rsid w:val="00B80514"/>
    <w:rsid w:val="00B8148C"/>
    <w:rsid w:val="00B82E0A"/>
    <w:rsid w:val="00B834D9"/>
    <w:rsid w:val="00B8366F"/>
    <w:rsid w:val="00B84797"/>
    <w:rsid w:val="00B867CA"/>
    <w:rsid w:val="00B93070"/>
    <w:rsid w:val="00B96434"/>
    <w:rsid w:val="00B96729"/>
    <w:rsid w:val="00B97243"/>
    <w:rsid w:val="00B97A92"/>
    <w:rsid w:val="00B97AFB"/>
    <w:rsid w:val="00BA01A2"/>
    <w:rsid w:val="00BA0B83"/>
    <w:rsid w:val="00BA276C"/>
    <w:rsid w:val="00BA29C9"/>
    <w:rsid w:val="00BA32D3"/>
    <w:rsid w:val="00BA351B"/>
    <w:rsid w:val="00BA3B02"/>
    <w:rsid w:val="00BA4652"/>
    <w:rsid w:val="00BA4B8F"/>
    <w:rsid w:val="00BA4D43"/>
    <w:rsid w:val="00BA5518"/>
    <w:rsid w:val="00BA57D5"/>
    <w:rsid w:val="00BA620E"/>
    <w:rsid w:val="00BA6963"/>
    <w:rsid w:val="00BA731E"/>
    <w:rsid w:val="00BA79CF"/>
    <w:rsid w:val="00BA7D7A"/>
    <w:rsid w:val="00BB01FD"/>
    <w:rsid w:val="00BB03B1"/>
    <w:rsid w:val="00BB043C"/>
    <w:rsid w:val="00BB0D0D"/>
    <w:rsid w:val="00BB108E"/>
    <w:rsid w:val="00BB311B"/>
    <w:rsid w:val="00BB317B"/>
    <w:rsid w:val="00BB3F70"/>
    <w:rsid w:val="00BB4865"/>
    <w:rsid w:val="00BB4941"/>
    <w:rsid w:val="00BB4A48"/>
    <w:rsid w:val="00BB57D3"/>
    <w:rsid w:val="00BB5A95"/>
    <w:rsid w:val="00BB5DC1"/>
    <w:rsid w:val="00BB6034"/>
    <w:rsid w:val="00BB7392"/>
    <w:rsid w:val="00BC02CF"/>
    <w:rsid w:val="00BC0FA6"/>
    <w:rsid w:val="00BC1A0C"/>
    <w:rsid w:val="00BC1C92"/>
    <w:rsid w:val="00BC2D79"/>
    <w:rsid w:val="00BC30A3"/>
    <w:rsid w:val="00BC3958"/>
    <w:rsid w:val="00BC3E93"/>
    <w:rsid w:val="00BC44BA"/>
    <w:rsid w:val="00BC5202"/>
    <w:rsid w:val="00BC525E"/>
    <w:rsid w:val="00BC59EF"/>
    <w:rsid w:val="00BC59FC"/>
    <w:rsid w:val="00BD00EF"/>
    <w:rsid w:val="00BD0442"/>
    <w:rsid w:val="00BD2406"/>
    <w:rsid w:val="00BD3CA7"/>
    <w:rsid w:val="00BD4DBA"/>
    <w:rsid w:val="00BD585B"/>
    <w:rsid w:val="00BD72EF"/>
    <w:rsid w:val="00BD7909"/>
    <w:rsid w:val="00BD7F54"/>
    <w:rsid w:val="00BD7FFB"/>
    <w:rsid w:val="00BE0512"/>
    <w:rsid w:val="00BE0825"/>
    <w:rsid w:val="00BE2FE5"/>
    <w:rsid w:val="00BE35D9"/>
    <w:rsid w:val="00BE41E7"/>
    <w:rsid w:val="00BE5D44"/>
    <w:rsid w:val="00BE612C"/>
    <w:rsid w:val="00BE639B"/>
    <w:rsid w:val="00BE68DF"/>
    <w:rsid w:val="00BE6D05"/>
    <w:rsid w:val="00BE7B59"/>
    <w:rsid w:val="00BF1A76"/>
    <w:rsid w:val="00BF1D1A"/>
    <w:rsid w:val="00BF38B0"/>
    <w:rsid w:val="00BF4408"/>
    <w:rsid w:val="00BF686E"/>
    <w:rsid w:val="00BF7747"/>
    <w:rsid w:val="00C00523"/>
    <w:rsid w:val="00C0120D"/>
    <w:rsid w:val="00C018D5"/>
    <w:rsid w:val="00C019A0"/>
    <w:rsid w:val="00C01B65"/>
    <w:rsid w:val="00C05438"/>
    <w:rsid w:val="00C06A24"/>
    <w:rsid w:val="00C06D3A"/>
    <w:rsid w:val="00C07865"/>
    <w:rsid w:val="00C07C59"/>
    <w:rsid w:val="00C1015F"/>
    <w:rsid w:val="00C10613"/>
    <w:rsid w:val="00C10955"/>
    <w:rsid w:val="00C10BC3"/>
    <w:rsid w:val="00C124A0"/>
    <w:rsid w:val="00C13392"/>
    <w:rsid w:val="00C14825"/>
    <w:rsid w:val="00C14C44"/>
    <w:rsid w:val="00C16B59"/>
    <w:rsid w:val="00C16C0B"/>
    <w:rsid w:val="00C16C8D"/>
    <w:rsid w:val="00C1744D"/>
    <w:rsid w:val="00C208C2"/>
    <w:rsid w:val="00C20F43"/>
    <w:rsid w:val="00C215A1"/>
    <w:rsid w:val="00C22F68"/>
    <w:rsid w:val="00C2356B"/>
    <w:rsid w:val="00C2356D"/>
    <w:rsid w:val="00C24DC7"/>
    <w:rsid w:val="00C24F70"/>
    <w:rsid w:val="00C25CBA"/>
    <w:rsid w:val="00C25E71"/>
    <w:rsid w:val="00C26226"/>
    <w:rsid w:val="00C264E7"/>
    <w:rsid w:val="00C27314"/>
    <w:rsid w:val="00C2795A"/>
    <w:rsid w:val="00C27AA0"/>
    <w:rsid w:val="00C27E4B"/>
    <w:rsid w:val="00C27F2A"/>
    <w:rsid w:val="00C3038C"/>
    <w:rsid w:val="00C3142F"/>
    <w:rsid w:val="00C31C2D"/>
    <w:rsid w:val="00C32187"/>
    <w:rsid w:val="00C32BD3"/>
    <w:rsid w:val="00C333A1"/>
    <w:rsid w:val="00C337CE"/>
    <w:rsid w:val="00C33F83"/>
    <w:rsid w:val="00C36B2C"/>
    <w:rsid w:val="00C36E40"/>
    <w:rsid w:val="00C3723F"/>
    <w:rsid w:val="00C37D53"/>
    <w:rsid w:val="00C40428"/>
    <w:rsid w:val="00C40F7D"/>
    <w:rsid w:val="00C41279"/>
    <w:rsid w:val="00C41E7D"/>
    <w:rsid w:val="00C42007"/>
    <w:rsid w:val="00C42E51"/>
    <w:rsid w:val="00C433F4"/>
    <w:rsid w:val="00C43740"/>
    <w:rsid w:val="00C43A08"/>
    <w:rsid w:val="00C4465F"/>
    <w:rsid w:val="00C44CFE"/>
    <w:rsid w:val="00C453FF"/>
    <w:rsid w:val="00C4580B"/>
    <w:rsid w:val="00C467F1"/>
    <w:rsid w:val="00C46CF7"/>
    <w:rsid w:val="00C478EF"/>
    <w:rsid w:val="00C50273"/>
    <w:rsid w:val="00C51F64"/>
    <w:rsid w:val="00C520BC"/>
    <w:rsid w:val="00C538CD"/>
    <w:rsid w:val="00C54282"/>
    <w:rsid w:val="00C545D5"/>
    <w:rsid w:val="00C61AE1"/>
    <w:rsid w:val="00C62757"/>
    <w:rsid w:val="00C63B8A"/>
    <w:rsid w:val="00C64A83"/>
    <w:rsid w:val="00C6526F"/>
    <w:rsid w:val="00C6532D"/>
    <w:rsid w:val="00C65AC8"/>
    <w:rsid w:val="00C66865"/>
    <w:rsid w:val="00C678DD"/>
    <w:rsid w:val="00C67EAA"/>
    <w:rsid w:val="00C70515"/>
    <w:rsid w:val="00C70E64"/>
    <w:rsid w:val="00C71C85"/>
    <w:rsid w:val="00C720CE"/>
    <w:rsid w:val="00C72507"/>
    <w:rsid w:val="00C73C37"/>
    <w:rsid w:val="00C73E9F"/>
    <w:rsid w:val="00C75BE5"/>
    <w:rsid w:val="00C76D4C"/>
    <w:rsid w:val="00C77782"/>
    <w:rsid w:val="00C77F21"/>
    <w:rsid w:val="00C80D6C"/>
    <w:rsid w:val="00C80E94"/>
    <w:rsid w:val="00C81ABA"/>
    <w:rsid w:val="00C82015"/>
    <w:rsid w:val="00C83360"/>
    <w:rsid w:val="00C864C6"/>
    <w:rsid w:val="00C86C1A"/>
    <w:rsid w:val="00C87550"/>
    <w:rsid w:val="00C878DB"/>
    <w:rsid w:val="00C87CCC"/>
    <w:rsid w:val="00C90071"/>
    <w:rsid w:val="00C90C1C"/>
    <w:rsid w:val="00C914BA"/>
    <w:rsid w:val="00C9223B"/>
    <w:rsid w:val="00C9223D"/>
    <w:rsid w:val="00C924A1"/>
    <w:rsid w:val="00C92E41"/>
    <w:rsid w:val="00C943E1"/>
    <w:rsid w:val="00C95E02"/>
    <w:rsid w:val="00C96099"/>
    <w:rsid w:val="00C97897"/>
    <w:rsid w:val="00CA0067"/>
    <w:rsid w:val="00CA04E6"/>
    <w:rsid w:val="00CA0834"/>
    <w:rsid w:val="00CA0DB7"/>
    <w:rsid w:val="00CA116B"/>
    <w:rsid w:val="00CA1AFF"/>
    <w:rsid w:val="00CA1DCC"/>
    <w:rsid w:val="00CA2BEC"/>
    <w:rsid w:val="00CA2E62"/>
    <w:rsid w:val="00CA4975"/>
    <w:rsid w:val="00CA56FD"/>
    <w:rsid w:val="00CA6544"/>
    <w:rsid w:val="00CA675F"/>
    <w:rsid w:val="00CA68BF"/>
    <w:rsid w:val="00CA74C5"/>
    <w:rsid w:val="00CA76FC"/>
    <w:rsid w:val="00CA79D8"/>
    <w:rsid w:val="00CB0592"/>
    <w:rsid w:val="00CB0B80"/>
    <w:rsid w:val="00CB152D"/>
    <w:rsid w:val="00CB1A9F"/>
    <w:rsid w:val="00CB1D7D"/>
    <w:rsid w:val="00CB1DA5"/>
    <w:rsid w:val="00CB293D"/>
    <w:rsid w:val="00CB4367"/>
    <w:rsid w:val="00CB43D0"/>
    <w:rsid w:val="00CB7093"/>
    <w:rsid w:val="00CB7334"/>
    <w:rsid w:val="00CB7AAA"/>
    <w:rsid w:val="00CC001A"/>
    <w:rsid w:val="00CC0171"/>
    <w:rsid w:val="00CC0606"/>
    <w:rsid w:val="00CC1897"/>
    <w:rsid w:val="00CC2EEB"/>
    <w:rsid w:val="00CC3FF5"/>
    <w:rsid w:val="00CC46FA"/>
    <w:rsid w:val="00CC568D"/>
    <w:rsid w:val="00CC5A10"/>
    <w:rsid w:val="00CC5F0D"/>
    <w:rsid w:val="00CC7E2E"/>
    <w:rsid w:val="00CD0B31"/>
    <w:rsid w:val="00CD2B53"/>
    <w:rsid w:val="00CD2D62"/>
    <w:rsid w:val="00CD353E"/>
    <w:rsid w:val="00CD3AEB"/>
    <w:rsid w:val="00CD3B98"/>
    <w:rsid w:val="00CD4BA9"/>
    <w:rsid w:val="00CD4E3B"/>
    <w:rsid w:val="00CD6129"/>
    <w:rsid w:val="00CD6344"/>
    <w:rsid w:val="00CE1B07"/>
    <w:rsid w:val="00CE2BBA"/>
    <w:rsid w:val="00CE33EC"/>
    <w:rsid w:val="00CE4115"/>
    <w:rsid w:val="00CE4228"/>
    <w:rsid w:val="00CE47BF"/>
    <w:rsid w:val="00CE4C4A"/>
    <w:rsid w:val="00CE4F3C"/>
    <w:rsid w:val="00CE5560"/>
    <w:rsid w:val="00CE6336"/>
    <w:rsid w:val="00CF07AA"/>
    <w:rsid w:val="00CF0CCE"/>
    <w:rsid w:val="00CF2A7E"/>
    <w:rsid w:val="00CF318B"/>
    <w:rsid w:val="00CF3915"/>
    <w:rsid w:val="00CF3DF0"/>
    <w:rsid w:val="00CF4316"/>
    <w:rsid w:val="00CF5803"/>
    <w:rsid w:val="00CF5829"/>
    <w:rsid w:val="00CF6C8F"/>
    <w:rsid w:val="00CF789C"/>
    <w:rsid w:val="00D025A6"/>
    <w:rsid w:val="00D02E6E"/>
    <w:rsid w:val="00D0311B"/>
    <w:rsid w:val="00D033FA"/>
    <w:rsid w:val="00D03A69"/>
    <w:rsid w:val="00D04B9C"/>
    <w:rsid w:val="00D05A1D"/>
    <w:rsid w:val="00D06E5B"/>
    <w:rsid w:val="00D07F11"/>
    <w:rsid w:val="00D104EB"/>
    <w:rsid w:val="00D11086"/>
    <w:rsid w:val="00D127E0"/>
    <w:rsid w:val="00D129C7"/>
    <w:rsid w:val="00D12A6D"/>
    <w:rsid w:val="00D12D74"/>
    <w:rsid w:val="00D13F6D"/>
    <w:rsid w:val="00D14A3E"/>
    <w:rsid w:val="00D151ED"/>
    <w:rsid w:val="00D154FE"/>
    <w:rsid w:val="00D178DD"/>
    <w:rsid w:val="00D2306B"/>
    <w:rsid w:val="00D2399C"/>
    <w:rsid w:val="00D23B31"/>
    <w:rsid w:val="00D24009"/>
    <w:rsid w:val="00D24C6B"/>
    <w:rsid w:val="00D24E86"/>
    <w:rsid w:val="00D252A6"/>
    <w:rsid w:val="00D26033"/>
    <w:rsid w:val="00D26640"/>
    <w:rsid w:val="00D26DFD"/>
    <w:rsid w:val="00D2797F"/>
    <w:rsid w:val="00D27C53"/>
    <w:rsid w:val="00D27CDC"/>
    <w:rsid w:val="00D32E73"/>
    <w:rsid w:val="00D33215"/>
    <w:rsid w:val="00D34F53"/>
    <w:rsid w:val="00D3580F"/>
    <w:rsid w:val="00D36024"/>
    <w:rsid w:val="00D3718B"/>
    <w:rsid w:val="00D37F5D"/>
    <w:rsid w:val="00D405BE"/>
    <w:rsid w:val="00D40EEE"/>
    <w:rsid w:val="00D413D5"/>
    <w:rsid w:val="00D41CEC"/>
    <w:rsid w:val="00D42795"/>
    <w:rsid w:val="00D42903"/>
    <w:rsid w:val="00D4318C"/>
    <w:rsid w:val="00D46D6B"/>
    <w:rsid w:val="00D46EE3"/>
    <w:rsid w:val="00D470A2"/>
    <w:rsid w:val="00D503DC"/>
    <w:rsid w:val="00D5242E"/>
    <w:rsid w:val="00D52FE3"/>
    <w:rsid w:val="00D53352"/>
    <w:rsid w:val="00D53588"/>
    <w:rsid w:val="00D55897"/>
    <w:rsid w:val="00D562E9"/>
    <w:rsid w:val="00D607B9"/>
    <w:rsid w:val="00D60A02"/>
    <w:rsid w:val="00D60DD6"/>
    <w:rsid w:val="00D62438"/>
    <w:rsid w:val="00D63237"/>
    <w:rsid w:val="00D633AA"/>
    <w:rsid w:val="00D63E95"/>
    <w:rsid w:val="00D645E5"/>
    <w:rsid w:val="00D64F16"/>
    <w:rsid w:val="00D66096"/>
    <w:rsid w:val="00D6698D"/>
    <w:rsid w:val="00D66A3F"/>
    <w:rsid w:val="00D70055"/>
    <w:rsid w:val="00D70267"/>
    <w:rsid w:val="00D71893"/>
    <w:rsid w:val="00D7236A"/>
    <w:rsid w:val="00D73675"/>
    <w:rsid w:val="00D74F65"/>
    <w:rsid w:val="00D766C3"/>
    <w:rsid w:val="00D77B0F"/>
    <w:rsid w:val="00D80682"/>
    <w:rsid w:val="00D80CBE"/>
    <w:rsid w:val="00D81E8F"/>
    <w:rsid w:val="00D82069"/>
    <w:rsid w:val="00D843AD"/>
    <w:rsid w:val="00D8445E"/>
    <w:rsid w:val="00D84B5B"/>
    <w:rsid w:val="00D84B90"/>
    <w:rsid w:val="00D85AAE"/>
    <w:rsid w:val="00D85BF6"/>
    <w:rsid w:val="00D86223"/>
    <w:rsid w:val="00D8704F"/>
    <w:rsid w:val="00D8744E"/>
    <w:rsid w:val="00D90867"/>
    <w:rsid w:val="00D92B91"/>
    <w:rsid w:val="00D92CF5"/>
    <w:rsid w:val="00D93010"/>
    <w:rsid w:val="00D9320E"/>
    <w:rsid w:val="00D94442"/>
    <w:rsid w:val="00D94596"/>
    <w:rsid w:val="00D95B63"/>
    <w:rsid w:val="00D96594"/>
    <w:rsid w:val="00D966A2"/>
    <w:rsid w:val="00D97574"/>
    <w:rsid w:val="00D97953"/>
    <w:rsid w:val="00DA0855"/>
    <w:rsid w:val="00DA37DB"/>
    <w:rsid w:val="00DA3E07"/>
    <w:rsid w:val="00DA3E40"/>
    <w:rsid w:val="00DA4338"/>
    <w:rsid w:val="00DA5B4F"/>
    <w:rsid w:val="00DA5FE8"/>
    <w:rsid w:val="00DA6359"/>
    <w:rsid w:val="00DA649C"/>
    <w:rsid w:val="00DA7067"/>
    <w:rsid w:val="00DB0491"/>
    <w:rsid w:val="00DB1460"/>
    <w:rsid w:val="00DB1554"/>
    <w:rsid w:val="00DB2C98"/>
    <w:rsid w:val="00DB33A2"/>
    <w:rsid w:val="00DB353B"/>
    <w:rsid w:val="00DB4C29"/>
    <w:rsid w:val="00DB4EE0"/>
    <w:rsid w:val="00DB63E9"/>
    <w:rsid w:val="00DB68A4"/>
    <w:rsid w:val="00DC0F5C"/>
    <w:rsid w:val="00DC1066"/>
    <w:rsid w:val="00DC138C"/>
    <w:rsid w:val="00DC1D77"/>
    <w:rsid w:val="00DC3042"/>
    <w:rsid w:val="00DC3437"/>
    <w:rsid w:val="00DC3486"/>
    <w:rsid w:val="00DC4390"/>
    <w:rsid w:val="00DC45E6"/>
    <w:rsid w:val="00DC4B86"/>
    <w:rsid w:val="00DC4FB6"/>
    <w:rsid w:val="00DC61DA"/>
    <w:rsid w:val="00DC6278"/>
    <w:rsid w:val="00DC6288"/>
    <w:rsid w:val="00DC63EB"/>
    <w:rsid w:val="00DC6A12"/>
    <w:rsid w:val="00DC6C47"/>
    <w:rsid w:val="00DC7DAA"/>
    <w:rsid w:val="00DC7F4A"/>
    <w:rsid w:val="00DD1654"/>
    <w:rsid w:val="00DD1DC1"/>
    <w:rsid w:val="00DD2E32"/>
    <w:rsid w:val="00DD3E20"/>
    <w:rsid w:val="00DD3F74"/>
    <w:rsid w:val="00DD4A89"/>
    <w:rsid w:val="00DD63FE"/>
    <w:rsid w:val="00DD74EE"/>
    <w:rsid w:val="00DE0E8F"/>
    <w:rsid w:val="00DE10E7"/>
    <w:rsid w:val="00DE1A17"/>
    <w:rsid w:val="00DE1EFB"/>
    <w:rsid w:val="00DE38B1"/>
    <w:rsid w:val="00DE42E3"/>
    <w:rsid w:val="00DE4A41"/>
    <w:rsid w:val="00DE526C"/>
    <w:rsid w:val="00DE550B"/>
    <w:rsid w:val="00DE5551"/>
    <w:rsid w:val="00DE5A99"/>
    <w:rsid w:val="00DE624D"/>
    <w:rsid w:val="00DE62AB"/>
    <w:rsid w:val="00DE7103"/>
    <w:rsid w:val="00DE7472"/>
    <w:rsid w:val="00DE7698"/>
    <w:rsid w:val="00DF107A"/>
    <w:rsid w:val="00DF1111"/>
    <w:rsid w:val="00DF1698"/>
    <w:rsid w:val="00DF1B04"/>
    <w:rsid w:val="00DF218B"/>
    <w:rsid w:val="00DF3340"/>
    <w:rsid w:val="00DF344E"/>
    <w:rsid w:val="00DF5D77"/>
    <w:rsid w:val="00DF758B"/>
    <w:rsid w:val="00DF7F7C"/>
    <w:rsid w:val="00E02D13"/>
    <w:rsid w:val="00E04CE4"/>
    <w:rsid w:val="00E04EC8"/>
    <w:rsid w:val="00E0500D"/>
    <w:rsid w:val="00E10964"/>
    <w:rsid w:val="00E10F43"/>
    <w:rsid w:val="00E11081"/>
    <w:rsid w:val="00E112ED"/>
    <w:rsid w:val="00E113F0"/>
    <w:rsid w:val="00E11EEC"/>
    <w:rsid w:val="00E12247"/>
    <w:rsid w:val="00E12DA5"/>
    <w:rsid w:val="00E13DFE"/>
    <w:rsid w:val="00E13E5E"/>
    <w:rsid w:val="00E14C5F"/>
    <w:rsid w:val="00E15C25"/>
    <w:rsid w:val="00E1622B"/>
    <w:rsid w:val="00E1661E"/>
    <w:rsid w:val="00E16BBE"/>
    <w:rsid w:val="00E17116"/>
    <w:rsid w:val="00E174A1"/>
    <w:rsid w:val="00E20B52"/>
    <w:rsid w:val="00E20D2D"/>
    <w:rsid w:val="00E21EBD"/>
    <w:rsid w:val="00E228D0"/>
    <w:rsid w:val="00E229D6"/>
    <w:rsid w:val="00E252CB"/>
    <w:rsid w:val="00E31AC3"/>
    <w:rsid w:val="00E33386"/>
    <w:rsid w:val="00E35834"/>
    <w:rsid w:val="00E3675A"/>
    <w:rsid w:val="00E40AEB"/>
    <w:rsid w:val="00E41DDC"/>
    <w:rsid w:val="00E43071"/>
    <w:rsid w:val="00E43DC3"/>
    <w:rsid w:val="00E445FA"/>
    <w:rsid w:val="00E44783"/>
    <w:rsid w:val="00E447EE"/>
    <w:rsid w:val="00E45704"/>
    <w:rsid w:val="00E470D9"/>
    <w:rsid w:val="00E50303"/>
    <w:rsid w:val="00E5099A"/>
    <w:rsid w:val="00E51169"/>
    <w:rsid w:val="00E514DC"/>
    <w:rsid w:val="00E51E96"/>
    <w:rsid w:val="00E5268D"/>
    <w:rsid w:val="00E52AC9"/>
    <w:rsid w:val="00E52BB8"/>
    <w:rsid w:val="00E54C06"/>
    <w:rsid w:val="00E54C96"/>
    <w:rsid w:val="00E55B6B"/>
    <w:rsid w:val="00E55CEA"/>
    <w:rsid w:val="00E56C83"/>
    <w:rsid w:val="00E60139"/>
    <w:rsid w:val="00E601AD"/>
    <w:rsid w:val="00E607AD"/>
    <w:rsid w:val="00E608A1"/>
    <w:rsid w:val="00E60B40"/>
    <w:rsid w:val="00E6222D"/>
    <w:rsid w:val="00E62753"/>
    <w:rsid w:val="00E62D33"/>
    <w:rsid w:val="00E634EC"/>
    <w:rsid w:val="00E6416A"/>
    <w:rsid w:val="00E64B2F"/>
    <w:rsid w:val="00E673D3"/>
    <w:rsid w:val="00E6740E"/>
    <w:rsid w:val="00E71CF8"/>
    <w:rsid w:val="00E71F24"/>
    <w:rsid w:val="00E756F6"/>
    <w:rsid w:val="00E759FB"/>
    <w:rsid w:val="00E75A21"/>
    <w:rsid w:val="00E75D08"/>
    <w:rsid w:val="00E75E92"/>
    <w:rsid w:val="00E76446"/>
    <w:rsid w:val="00E76A5A"/>
    <w:rsid w:val="00E779EC"/>
    <w:rsid w:val="00E810A8"/>
    <w:rsid w:val="00E81971"/>
    <w:rsid w:val="00E82416"/>
    <w:rsid w:val="00E8384A"/>
    <w:rsid w:val="00E839E5"/>
    <w:rsid w:val="00E83D56"/>
    <w:rsid w:val="00E854E4"/>
    <w:rsid w:val="00E85D4C"/>
    <w:rsid w:val="00E8695D"/>
    <w:rsid w:val="00E86DFB"/>
    <w:rsid w:val="00E90932"/>
    <w:rsid w:val="00E92153"/>
    <w:rsid w:val="00E92D71"/>
    <w:rsid w:val="00E94D21"/>
    <w:rsid w:val="00E96103"/>
    <w:rsid w:val="00E97823"/>
    <w:rsid w:val="00E97C74"/>
    <w:rsid w:val="00EA1257"/>
    <w:rsid w:val="00EA2F02"/>
    <w:rsid w:val="00EA374B"/>
    <w:rsid w:val="00EA3DA1"/>
    <w:rsid w:val="00EA5845"/>
    <w:rsid w:val="00EA5F3C"/>
    <w:rsid w:val="00EA6911"/>
    <w:rsid w:val="00EA7F9C"/>
    <w:rsid w:val="00EB052C"/>
    <w:rsid w:val="00EB07FB"/>
    <w:rsid w:val="00EB16EB"/>
    <w:rsid w:val="00EB1F59"/>
    <w:rsid w:val="00EB2846"/>
    <w:rsid w:val="00EB28AA"/>
    <w:rsid w:val="00EB38A6"/>
    <w:rsid w:val="00EB3FF1"/>
    <w:rsid w:val="00EB452F"/>
    <w:rsid w:val="00EB45FE"/>
    <w:rsid w:val="00EB4ED8"/>
    <w:rsid w:val="00EB5729"/>
    <w:rsid w:val="00EB5D5E"/>
    <w:rsid w:val="00EB7197"/>
    <w:rsid w:val="00EC0CF3"/>
    <w:rsid w:val="00EC11AD"/>
    <w:rsid w:val="00EC1B15"/>
    <w:rsid w:val="00EC3BDF"/>
    <w:rsid w:val="00ED0ED1"/>
    <w:rsid w:val="00ED100A"/>
    <w:rsid w:val="00ED17FF"/>
    <w:rsid w:val="00ED286C"/>
    <w:rsid w:val="00ED2B94"/>
    <w:rsid w:val="00ED4036"/>
    <w:rsid w:val="00ED535D"/>
    <w:rsid w:val="00ED5870"/>
    <w:rsid w:val="00EE06AD"/>
    <w:rsid w:val="00EE0768"/>
    <w:rsid w:val="00EE0ECD"/>
    <w:rsid w:val="00EE2AC9"/>
    <w:rsid w:val="00EE3400"/>
    <w:rsid w:val="00EE37BA"/>
    <w:rsid w:val="00EE3D18"/>
    <w:rsid w:val="00EE52BD"/>
    <w:rsid w:val="00EF0846"/>
    <w:rsid w:val="00EF0CCD"/>
    <w:rsid w:val="00EF1189"/>
    <w:rsid w:val="00EF13E2"/>
    <w:rsid w:val="00EF1E3E"/>
    <w:rsid w:val="00EF2213"/>
    <w:rsid w:val="00EF2699"/>
    <w:rsid w:val="00EF2F83"/>
    <w:rsid w:val="00EF4322"/>
    <w:rsid w:val="00EF4F8B"/>
    <w:rsid w:val="00EF5B89"/>
    <w:rsid w:val="00EF5C6C"/>
    <w:rsid w:val="00EF6B4E"/>
    <w:rsid w:val="00EF7B34"/>
    <w:rsid w:val="00EF7C3D"/>
    <w:rsid w:val="00EF7D8B"/>
    <w:rsid w:val="00EF7F3B"/>
    <w:rsid w:val="00F005BB"/>
    <w:rsid w:val="00F01CA7"/>
    <w:rsid w:val="00F01D27"/>
    <w:rsid w:val="00F0374F"/>
    <w:rsid w:val="00F03CE1"/>
    <w:rsid w:val="00F04BC2"/>
    <w:rsid w:val="00F06129"/>
    <w:rsid w:val="00F065DB"/>
    <w:rsid w:val="00F07D2F"/>
    <w:rsid w:val="00F10812"/>
    <w:rsid w:val="00F109B1"/>
    <w:rsid w:val="00F10AD1"/>
    <w:rsid w:val="00F13ECB"/>
    <w:rsid w:val="00F15ADE"/>
    <w:rsid w:val="00F16AEC"/>
    <w:rsid w:val="00F16BD3"/>
    <w:rsid w:val="00F20D31"/>
    <w:rsid w:val="00F2173D"/>
    <w:rsid w:val="00F217CB"/>
    <w:rsid w:val="00F218C4"/>
    <w:rsid w:val="00F224B1"/>
    <w:rsid w:val="00F22761"/>
    <w:rsid w:val="00F23B4A"/>
    <w:rsid w:val="00F25CC1"/>
    <w:rsid w:val="00F25DE9"/>
    <w:rsid w:val="00F2608F"/>
    <w:rsid w:val="00F26CFD"/>
    <w:rsid w:val="00F26DF1"/>
    <w:rsid w:val="00F27C13"/>
    <w:rsid w:val="00F3061F"/>
    <w:rsid w:val="00F3065A"/>
    <w:rsid w:val="00F308D8"/>
    <w:rsid w:val="00F31CF3"/>
    <w:rsid w:val="00F329BC"/>
    <w:rsid w:val="00F32C59"/>
    <w:rsid w:val="00F333F2"/>
    <w:rsid w:val="00F3386B"/>
    <w:rsid w:val="00F33AD6"/>
    <w:rsid w:val="00F3444C"/>
    <w:rsid w:val="00F34FFC"/>
    <w:rsid w:val="00F37168"/>
    <w:rsid w:val="00F40972"/>
    <w:rsid w:val="00F4101D"/>
    <w:rsid w:val="00F414E0"/>
    <w:rsid w:val="00F41C7F"/>
    <w:rsid w:val="00F41DDA"/>
    <w:rsid w:val="00F42063"/>
    <w:rsid w:val="00F43BE4"/>
    <w:rsid w:val="00F43F81"/>
    <w:rsid w:val="00F467C6"/>
    <w:rsid w:val="00F46B08"/>
    <w:rsid w:val="00F50049"/>
    <w:rsid w:val="00F5084B"/>
    <w:rsid w:val="00F50A99"/>
    <w:rsid w:val="00F52983"/>
    <w:rsid w:val="00F529DD"/>
    <w:rsid w:val="00F5302A"/>
    <w:rsid w:val="00F53663"/>
    <w:rsid w:val="00F53E03"/>
    <w:rsid w:val="00F545F8"/>
    <w:rsid w:val="00F57198"/>
    <w:rsid w:val="00F61398"/>
    <w:rsid w:val="00F613FB"/>
    <w:rsid w:val="00F619C5"/>
    <w:rsid w:val="00F63144"/>
    <w:rsid w:val="00F6374F"/>
    <w:rsid w:val="00F639FC"/>
    <w:rsid w:val="00F64AA3"/>
    <w:rsid w:val="00F655C0"/>
    <w:rsid w:val="00F6567F"/>
    <w:rsid w:val="00F66858"/>
    <w:rsid w:val="00F668D4"/>
    <w:rsid w:val="00F66EA0"/>
    <w:rsid w:val="00F67A65"/>
    <w:rsid w:val="00F67AE3"/>
    <w:rsid w:val="00F67BA2"/>
    <w:rsid w:val="00F71065"/>
    <w:rsid w:val="00F7177B"/>
    <w:rsid w:val="00F72628"/>
    <w:rsid w:val="00F727BB"/>
    <w:rsid w:val="00F7532C"/>
    <w:rsid w:val="00F754F7"/>
    <w:rsid w:val="00F75EF0"/>
    <w:rsid w:val="00F765C4"/>
    <w:rsid w:val="00F77708"/>
    <w:rsid w:val="00F77935"/>
    <w:rsid w:val="00F80325"/>
    <w:rsid w:val="00F80911"/>
    <w:rsid w:val="00F80E79"/>
    <w:rsid w:val="00F8123B"/>
    <w:rsid w:val="00F81864"/>
    <w:rsid w:val="00F83627"/>
    <w:rsid w:val="00F841D7"/>
    <w:rsid w:val="00F84F53"/>
    <w:rsid w:val="00F854C2"/>
    <w:rsid w:val="00F869EA"/>
    <w:rsid w:val="00F877D0"/>
    <w:rsid w:val="00F90AD5"/>
    <w:rsid w:val="00F90BCA"/>
    <w:rsid w:val="00F90BD0"/>
    <w:rsid w:val="00F90CA0"/>
    <w:rsid w:val="00F91844"/>
    <w:rsid w:val="00F92328"/>
    <w:rsid w:val="00F95316"/>
    <w:rsid w:val="00F95A9E"/>
    <w:rsid w:val="00F95F29"/>
    <w:rsid w:val="00F96651"/>
    <w:rsid w:val="00F971C4"/>
    <w:rsid w:val="00F9755C"/>
    <w:rsid w:val="00F977FE"/>
    <w:rsid w:val="00FA0679"/>
    <w:rsid w:val="00FA0A74"/>
    <w:rsid w:val="00FA0DA5"/>
    <w:rsid w:val="00FA1555"/>
    <w:rsid w:val="00FA1977"/>
    <w:rsid w:val="00FA2DEC"/>
    <w:rsid w:val="00FA377F"/>
    <w:rsid w:val="00FA4ACA"/>
    <w:rsid w:val="00FA59F4"/>
    <w:rsid w:val="00FA5A3F"/>
    <w:rsid w:val="00FA5BF1"/>
    <w:rsid w:val="00FA61F9"/>
    <w:rsid w:val="00FA7AD7"/>
    <w:rsid w:val="00FB0070"/>
    <w:rsid w:val="00FB045B"/>
    <w:rsid w:val="00FB241D"/>
    <w:rsid w:val="00FB506A"/>
    <w:rsid w:val="00FB5390"/>
    <w:rsid w:val="00FB5512"/>
    <w:rsid w:val="00FB5B85"/>
    <w:rsid w:val="00FB7BEC"/>
    <w:rsid w:val="00FC0764"/>
    <w:rsid w:val="00FC100B"/>
    <w:rsid w:val="00FC1987"/>
    <w:rsid w:val="00FC384A"/>
    <w:rsid w:val="00FC4DF7"/>
    <w:rsid w:val="00FC5470"/>
    <w:rsid w:val="00FC54B2"/>
    <w:rsid w:val="00FC6AB7"/>
    <w:rsid w:val="00FC7798"/>
    <w:rsid w:val="00FD02A0"/>
    <w:rsid w:val="00FD397A"/>
    <w:rsid w:val="00FD3D45"/>
    <w:rsid w:val="00FD4979"/>
    <w:rsid w:val="00FD59C9"/>
    <w:rsid w:val="00FD6BE8"/>
    <w:rsid w:val="00FD772A"/>
    <w:rsid w:val="00FD7F94"/>
    <w:rsid w:val="00FE1CEB"/>
    <w:rsid w:val="00FE26A8"/>
    <w:rsid w:val="00FE28EC"/>
    <w:rsid w:val="00FE363F"/>
    <w:rsid w:val="00FE3BC8"/>
    <w:rsid w:val="00FE6417"/>
    <w:rsid w:val="00FE7A58"/>
    <w:rsid w:val="00FE7B11"/>
    <w:rsid w:val="00FF1F6D"/>
    <w:rsid w:val="00FF42B8"/>
    <w:rsid w:val="00FF481D"/>
    <w:rsid w:val="00FF5B20"/>
    <w:rsid w:val="00FF6045"/>
    <w:rsid w:val="00FF6828"/>
    <w:rsid w:val="00FF6A6D"/>
    <w:rsid w:val="00FF704A"/>
    <w:rsid w:val="00FF71A9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4318C"/>
  <w15:chartTrackingRefBased/>
  <w15:docId w15:val="{41707796-2031-EC46-A4A8-0916764E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361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361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717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F005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00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enett">
    <w:name w:val="Table Grid"/>
    <w:basedOn w:val="Vanligtabell"/>
    <w:uiPriority w:val="39"/>
    <w:rsid w:val="00F00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F90BCA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2361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361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unntekst">
    <w:name w:val="footer"/>
    <w:basedOn w:val="Normal"/>
    <w:link w:val="BunntekstTegn"/>
    <w:uiPriority w:val="99"/>
    <w:unhideWhenUsed/>
    <w:rsid w:val="00C90C1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90C1C"/>
  </w:style>
  <w:style w:type="character" w:styleId="Sidetall">
    <w:name w:val="page number"/>
    <w:basedOn w:val="Standardskriftforavsnitt"/>
    <w:uiPriority w:val="99"/>
    <w:semiHidden/>
    <w:unhideWhenUsed/>
    <w:rsid w:val="00C90C1C"/>
  </w:style>
  <w:style w:type="paragraph" w:styleId="Bildetekst">
    <w:name w:val="caption"/>
    <w:basedOn w:val="Normal"/>
    <w:next w:val="Normal"/>
    <w:uiPriority w:val="35"/>
    <w:unhideWhenUsed/>
    <w:qFormat/>
    <w:rsid w:val="00152969"/>
    <w:pPr>
      <w:spacing w:after="200"/>
    </w:pPr>
    <w:rPr>
      <w:i/>
      <w:iCs/>
      <w:color w:val="44546A" w:themeColor="text2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15296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52969"/>
  </w:style>
  <w:style w:type="character" w:customStyle="1" w:styleId="Overskrift3Tegn">
    <w:name w:val="Overskrift 3 Tegn"/>
    <w:basedOn w:val="Standardskriftforavsnitt"/>
    <w:link w:val="Overskrift3"/>
    <w:uiPriority w:val="9"/>
    <w:rsid w:val="00F7177B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kobling">
    <w:name w:val="Hyperlink"/>
    <w:basedOn w:val="Standardskriftforavsnitt"/>
    <w:uiPriority w:val="99"/>
    <w:unhideWhenUsed/>
    <w:rsid w:val="00897257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97257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Tegn"/>
    <w:rsid w:val="00C25CBA"/>
    <w:pPr>
      <w:jc w:val="center"/>
    </w:pPr>
    <w:rPr>
      <w:rFonts w:ascii="Calibri" w:hAnsi="Calibri" w:cs="Calibri"/>
      <w:lang w:val="en-US"/>
    </w:rPr>
  </w:style>
  <w:style w:type="character" w:customStyle="1" w:styleId="EndNoteBibliographyTitleTegn">
    <w:name w:val="EndNote Bibliography Title Tegn"/>
    <w:basedOn w:val="Standardskriftforavsnitt"/>
    <w:link w:val="EndNoteBibliographyTitle"/>
    <w:rsid w:val="00C25CBA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C25CBA"/>
    <w:rPr>
      <w:rFonts w:ascii="Calibri" w:hAnsi="Calibri" w:cs="Calibri"/>
      <w:lang w:val="en-US"/>
    </w:rPr>
  </w:style>
  <w:style w:type="character" w:customStyle="1" w:styleId="EndNoteBibliographyTegn">
    <w:name w:val="EndNote Bibliography Tegn"/>
    <w:basedOn w:val="Standardskriftforavsnitt"/>
    <w:link w:val="EndNoteBibliography"/>
    <w:rsid w:val="00C25CBA"/>
    <w:rPr>
      <w:rFonts w:ascii="Calibri" w:hAnsi="Calibri" w:cs="Calibri"/>
      <w:lang w:val="en-US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600AC8"/>
    <w:pPr>
      <w:spacing w:before="480" w:line="276" w:lineRule="auto"/>
      <w:outlineLvl w:val="9"/>
    </w:pPr>
    <w:rPr>
      <w:b/>
      <w:bCs/>
      <w:sz w:val="28"/>
      <w:szCs w:val="28"/>
      <w:lang w:eastAsia="nb-NO"/>
    </w:rPr>
  </w:style>
  <w:style w:type="paragraph" w:styleId="INNH2">
    <w:name w:val="toc 2"/>
    <w:basedOn w:val="Normal"/>
    <w:next w:val="Normal"/>
    <w:autoRedefine/>
    <w:uiPriority w:val="39"/>
    <w:unhideWhenUsed/>
    <w:rsid w:val="00600AC8"/>
    <w:pPr>
      <w:spacing w:before="120"/>
      <w:ind w:left="240"/>
    </w:pPr>
    <w:rPr>
      <w:rFonts w:cstheme="minorHAnsi"/>
      <w:i/>
      <w:iCs/>
      <w:sz w:val="20"/>
      <w:szCs w:val="20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600AC8"/>
    <w:pPr>
      <w:spacing w:before="240" w:after="120"/>
    </w:pPr>
    <w:rPr>
      <w:rFonts w:cstheme="minorHAnsi"/>
      <w:b/>
      <w:bCs/>
      <w:sz w:val="20"/>
      <w:szCs w:val="20"/>
    </w:rPr>
  </w:style>
  <w:style w:type="paragraph" w:styleId="INNH3">
    <w:name w:val="toc 3"/>
    <w:basedOn w:val="Normal"/>
    <w:next w:val="Normal"/>
    <w:autoRedefine/>
    <w:uiPriority w:val="39"/>
    <w:semiHidden/>
    <w:unhideWhenUsed/>
    <w:rsid w:val="00600AC8"/>
    <w:pPr>
      <w:ind w:left="480"/>
    </w:pPr>
    <w:rPr>
      <w:rFonts w:cstheme="minorHAnsi"/>
      <w:sz w:val="20"/>
      <w:szCs w:val="20"/>
    </w:rPr>
  </w:style>
  <w:style w:type="paragraph" w:styleId="INNH4">
    <w:name w:val="toc 4"/>
    <w:basedOn w:val="Normal"/>
    <w:next w:val="Normal"/>
    <w:autoRedefine/>
    <w:uiPriority w:val="39"/>
    <w:semiHidden/>
    <w:unhideWhenUsed/>
    <w:rsid w:val="00600AC8"/>
    <w:pPr>
      <w:ind w:left="720"/>
    </w:pPr>
    <w:rPr>
      <w:rFonts w:cstheme="minorHAnsi"/>
      <w:sz w:val="20"/>
      <w:szCs w:val="20"/>
    </w:rPr>
  </w:style>
  <w:style w:type="paragraph" w:styleId="INNH5">
    <w:name w:val="toc 5"/>
    <w:basedOn w:val="Normal"/>
    <w:next w:val="Normal"/>
    <w:autoRedefine/>
    <w:uiPriority w:val="39"/>
    <w:semiHidden/>
    <w:unhideWhenUsed/>
    <w:rsid w:val="00600AC8"/>
    <w:pPr>
      <w:ind w:left="960"/>
    </w:pPr>
    <w:rPr>
      <w:rFonts w:cstheme="minorHAnsi"/>
      <w:sz w:val="20"/>
      <w:szCs w:val="20"/>
    </w:rPr>
  </w:style>
  <w:style w:type="paragraph" w:styleId="INNH6">
    <w:name w:val="toc 6"/>
    <w:basedOn w:val="Normal"/>
    <w:next w:val="Normal"/>
    <w:autoRedefine/>
    <w:uiPriority w:val="39"/>
    <w:semiHidden/>
    <w:unhideWhenUsed/>
    <w:rsid w:val="00600AC8"/>
    <w:pPr>
      <w:ind w:left="1200"/>
    </w:pPr>
    <w:rPr>
      <w:rFonts w:cstheme="minorHAnsi"/>
      <w:sz w:val="20"/>
      <w:szCs w:val="20"/>
    </w:rPr>
  </w:style>
  <w:style w:type="paragraph" w:styleId="INNH7">
    <w:name w:val="toc 7"/>
    <w:basedOn w:val="Normal"/>
    <w:next w:val="Normal"/>
    <w:autoRedefine/>
    <w:uiPriority w:val="39"/>
    <w:semiHidden/>
    <w:unhideWhenUsed/>
    <w:rsid w:val="00600AC8"/>
    <w:pPr>
      <w:ind w:left="1440"/>
    </w:pPr>
    <w:rPr>
      <w:rFonts w:cstheme="minorHAnsi"/>
      <w:sz w:val="20"/>
      <w:szCs w:val="20"/>
    </w:rPr>
  </w:style>
  <w:style w:type="paragraph" w:styleId="INNH8">
    <w:name w:val="toc 8"/>
    <w:basedOn w:val="Normal"/>
    <w:next w:val="Normal"/>
    <w:autoRedefine/>
    <w:uiPriority w:val="39"/>
    <w:semiHidden/>
    <w:unhideWhenUsed/>
    <w:rsid w:val="00600AC8"/>
    <w:pPr>
      <w:ind w:left="1680"/>
    </w:pPr>
    <w:rPr>
      <w:rFonts w:cstheme="minorHAnsi"/>
      <w:sz w:val="20"/>
      <w:szCs w:val="20"/>
    </w:rPr>
  </w:style>
  <w:style w:type="paragraph" w:styleId="INNH9">
    <w:name w:val="toc 9"/>
    <w:basedOn w:val="Normal"/>
    <w:next w:val="Normal"/>
    <w:autoRedefine/>
    <w:uiPriority w:val="39"/>
    <w:semiHidden/>
    <w:unhideWhenUsed/>
    <w:rsid w:val="00600AC8"/>
    <w:pPr>
      <w:ind w:left="1920"/>
    </w:pPr>
    <w:rPr>
      <w:rFonts w:cstheme="minorHAnsi"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353784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567058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567058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567058"/>
    <w:rPr>
      <w:vertAlign w:val="superscript"/>
    </w:rPr>
  </w:style>
  <w:style w:type="character" w:customStyle="1" w:styleId="apple-converted-space">
    <w:name w:val="apple-converted-space"/>
    <w:basedOn w:val="Standardskriftforavsnitt"/>
    <w:rsid w:val="00AE4DE9"/>
  </w:style>
  <w:style w:type="character" w:styleId="Linjenummer">
    <w:name w:val="line number"/>
    <w:basedOn w:val="Standardskriftforavsnitt"/>
    <w:uiPriority w:val="99"/>
    <w:semiHidden/>
    <w:unhideWhenUsed/>
    <w:rsid w:val="005D0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5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agitty.net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B6217E-C491-BA46-82BA-0BF266586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1697</Words>
  <Characters>8996</Characters>
  <Application>Microsoft Office Word</Application>
  <DocSecurity>0</DocSecurity>
  <Lines>74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Katinka Busund</dc:creator>
  <cp:keywords/>
  <dc:description/>
  <cp:lastModifiedBy>Marit Katinka Busund</cp:lastModifiedBy>
  <cp:revision>5</cp:revision>
  <dcterms:created xsi:type="dcterms:W3CDTF">2023-06-09T11:51:00Z</dcterms:created>
  <dcterms:modified xsi:type="dcterms:W3CDTF">2023-06-14T11:25:00Z</dcterms:modified>
  <cp:category/>
</cp:coreProperties>
</file>