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0515EF" w14:textId="77777777" w:rsidR="000E3634" w:rsidRDefault="000E3634" w:rsidP="000E3634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0E3634">
        <w:rPr>
          <w:rFonts w:ascii="Times New Roman" w:hAnsi="Times New Roman" w:cs="Times New Roman"/>
          <w:b/>
          <w:bCs/>
          <w:lang w:val="en-US"/>
        </w:rPr>
        <w:t>Supplementary Information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</w:t>
      </w:r>
    </w:p>
    <w:p w14:paraId="5EEACDBC" w14:textId="2B84B449" w:rsidR="000E3634" w:rsidRPr="000E3634" w:rsidRDefault="000E3634" w:rsidP="000E3634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0E3634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The influence of phosphorus availability on rice root traits driving iron plaque formation and dissolution, and implications for phosphorus uptake </w:t>
      </w:r>
    </w:p>
    <w:p w14:paraId="18AC81CE" w14:textId="5444960D" w:rsidR="000E3634" w:rsidRPr="002C077A" w:rsidRDefault="000E3634" w:rsidP="000E3634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2C077A">
        <w:rPr>
          <w:rFonts w:ascii="Times New Roman" w:hAnsi="Times New Roman" w:cs="Times New Roman"/>
          <w:sz w:val="20"/>
          <w:szCs w:val="20"/>
        </w:rPr>
        <w:t xml:space="preserve">Plant and </w:t>
      </w:r>
      <w:proofErr w:type="spellStart"/>
      <w:r w:rsidRPr="002C077A">
        <w:rPr>
          <w:rFonts w:ascii="Times New Roman" w:hAnsi="Times New Roman" w:cs="Times New Roman"/>
          <w:sz w:val="20"/>
          <w:szCs w:val="20"/>
        </w:rPr>
        <w:t>Soils</w:t>
      </w:r>
      <w:proofErr w:type="spellEnd"/>
    </w:p>
    <w:p w14:paraId="70E380C8" w14:textId="03F993EC" w:rsidR="000E3634" w:rsidRPr="000E3634" w:rsidRDefault="000E3634" w:rsidP="000E3634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0E3634">
        <w:rPr>
          <w:rFonts w:ascii="Times New Roman" w:hAnsi="Times New Roman" w:cs="Times New Roman"/>
          <w:b/>
          <w:bCs/>
          <w:sz w:val="20"/>
          <w:szCs w:val="20"/>
        </w:rPr>
        <w:t>Authors</w:t>
      </w:r>
      <w:proofErr w:type="spellEnd"/>
      <w:r w:rsidRPr="000E3634">
        <w:rPr>
          <w:rFonts w:ascii="Times New Roman" w:hAnsi="Times New Roman" w:cs="Times New Roman"/>
          <w:b/>
          <w:bCs/>
          <w:sz w:val="20"/>
          <w:szCs w:val="20"/>
        </w:rPr>
        <w:t xml:space="preserve">: </w:t>
      </w:r>
      <w:r w:rsidRPr="000E3634">
        <w:rPr>
          <w:rFonts w:ascii="Times New Roman" w:hAnsi="Times New Roman" w:cs="Times New Roman"/>
          <w:sz w:val="20"/>
          <w:szCs w:val="20"/>
        </w:rPr>
        <w:t>Martinengo Sara, Santoro Veronica, Schiavon Michela, Celi Luisella, Martin Maria, Said-</w:t>
      </w:r>
      <w:proofErr w:type="spellStart"/>
      <w:r w:rsidRPr="000E3634">
        <w:rPr>
          <w:rFonts w:ascii="Times New Roman" w:hAnsi="Times New Roman" w:cs="Times New Roman"/>
          <w:sz w:val="20"/>
          <w:szCs w:val="20"/>
        </w:rPr>
        <w:t>Pullicino</w:t>
      </w:r>
      <w:proofErr w:type="spellEnd"/>
      <w:r w:rsidRPr="000E3634">
        <w:rPr>
          <w:rFonts w:ascii="Times New Roman" w:hAnsi="Times New Roman" w:cs="Times New Roman"/>
          <w:sz w:val="20"/>
          <w:szCs w:val="20"/>
        </w:rPr>
        <w:t xml:space="preserve"> Daniel</w:t>
      </w:r>
    </w:p>
    <w:p w14:paraId="62D0708A" w14:textId="77777777" w:rsidR="000E3634" w:rsidRPr="000E3634" w:rsidRDefault="000E3634" w:rsidP="000E3634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0E3634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Affiliation: </w:t>
      </w:r>
      <w:r w:rsidRPr="000E3634">
        <w:rPr>
          <w:rFonts w:ascii="Times New Roman" w:hAnsi="Times New Roman" w:cs="Times New Roman"/>
          <w:sz w:val="20"/>
          <w:szCs w:val="20"/>
          <w:lang w:val="en-US"/>
        </w:rPr>
        <w:t xml:space="preserve">Department of Agricultural, Forest and Food Sciences, University of Torino, </w:t>
      </w:r>
      <w:proofErr w:type="spellStart"/>
      <w:r w:rsidRPr="000E3634">
        <w:rPr>
          <w:rFonts w:ascii="Times New Roman" w:hAnsi="Times New Roman" w:cs="Times New Roman"/>
          <w:sz w:val="20"/>
          <w:szCs w:val="20"/>
          <w:lang w:val="en-US"/>
        </w:rPr>
        <w:t>Grugliasco</w:t>
      </w:r>
      <w:proofErr w:type="spellEnd"/>
      <w:r w:rsidRPr="000E3634">
        <w:rPr>
          <w:rFonts w:ascii="Times New Roman" w:hAnsi="Times New Roman" w:cs="Times New Roman"/>
          <w:sz w:val="20"/>
          <w:szCs w:val="20"/>
          <w:lang w:val="en-US"/>
        </w:rPr>
        <w:t xml:space="preserve">, Italy. </w:t>
      </w:r>
    </w:p>
    <w:p w14:paraId="79135D6F" w14:textId="717A4FF2" w:rsidR="000E3634" w:rsidRPr="000E3634" w:rsidRDefault="000E3634" w:rsidP="000E3634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0E3634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Correspondence to: </w:t>
      </w:r>
      <w:r w:rsidRPr="000E3634">
        <w:rPr>
          <w:rFonts w:ascii="Times New Roman" w:hAnsi="Times New Roman" w:cs="Times New Roman"/>
          <w:i/>
          <w:iCs/>
          <w:sz w:val="20"/>
          <w:szCs w:val="20"/>
          <w:lang w:val="en-US"/>
        </w:rPr>
        <w:t>sara.martinengo@unito.it</w:t>
      </w:r>
    </w:p>
    <w:p w14:paraId="52C492BB" w14:textId="3E8A0538" w:rsidR="000018C0" w:rsidRDefault="00455905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455905">
        <w:rPr>
          <w:rFonts w:ascii="Times New Roman" w:hAnsi="Times New Roman" w:cs="Times New Roman"/>
          <w:sz w:val="20"/>
          <w:szCs w:val="20"/>
          <w:lang w:val="en-US"/>
        </w:rPr>
        <w:drawing>
          <wp:inline distT="0" distB="0" distL="0" distR="0" wp14:anchorId="4FF70F8F" wp14:editId="56A7D1FD">
            <wp:extent cx="6120130" cy="3961130"/>
            <wp:effectExtent l="0" t="0" r="0" b="1270"/>
            <wp:docPr id="1901086713" name="Immagine 1" descr="Immagine che contiene testo, schermata, pianta, design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1086713" name="Immagine 1" descr="Immagine che contiene testo, schermata, pianta, design&#10;&#10;Descrizione generata automaticamente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961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113A6B" w14:textId="6F25A85E" w:rsidR="00E10D5B" w:rsidRDefault="00E10D5B" w:rsidP="00E10D5B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346356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Figure S1 </w:t>
      </w:r>
      <w:r w:rsidRPr="00346356">
        <w:rPr>
          <w:rFonts w:ascii="Times New Roman" w:hAnsi="Times New Roman" w:cs="Times New Roman"/>
          <w:sz w:val="20"/>
          <w:szCs w:val="20"/>
          <w:lang w:val="en-US"/>
        </w:rPr>
        <w:t>Graphical s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ummary of the experimental set-up and of the conducted measurements on plants and nutrient solution. </w:t>
      </w:r>
      <w:r w:rsidR="00455905">
        <w:rPr>
          <w:rFonts w:ascii="Times New Roman" w:hAnsi="Times New Roman" w:cs="Times New Roman"/>
          <w:sz w:val="20"/>
          <w:szCs w:val="20"/>
          <w:lang w:val="en-US"/>
        </w:rPr>
        <w:t xml:space="preserve">Figure created with </w:t>
      </w:r>
      <w:proofErr w:type="gramStart"/>
      <w:r w:rsidR="00455905">
        <w:rPr>
          <w:rFonts w:ascii="Times New Roman" w:hAnsi="Times New Roman" w:cs="Times New Roman"/>
          <w:sz w:val="20"/>
          <w:szCs w:val="20"/>
          <w:lang w:val="en-US"/>
        </w:rPr>
        <w:t>BioRender.com</w:t>
      </w:r>
      <w:proofErr w:type="gramEnd"/>
      <w:r w:rsidR="00455905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703E24A8" w14:textId="77777777" w:rsidR="00E10D5B" w:rsidRPr="00346356" w:rsidRDefault="00E10D5B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07E16E86" w14:textId="7D29C239" w:rsidR="00346356" w:rsidRDefault="004C26F0">
      <w:pPr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noProof/>
          <w:sz w:val="20"/>
          <w:szCs w:val="20"/>
          <w:lang w:val="en-US"/>
        </w:rPr>
        <w:lastRenderedPageBreak/>
        <w:drawing>
          <wp:inline distT="0" distB="0" distL="0" distR="0" wp14:anchorId="460D000A" wp14:editId="4F56C115">
            <wp:extent cx="6118167" cy="7190509"/>
            <wp:effectExtent l="0" t="0" r="0" b="0"/>
            <wp:docPr id="690770268" name="Immagine 1" descr="Immagine che contiene pianta, Fusto della pianta, erba, intern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0770268" name="Immagine 1" descr="Immagine che contiene pianta, Fusto della pianta, erba, interno&#10;&#10;Descrizione generata automaticament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8167" cy="7190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02E5EC" w14:textId="34D9ADAB" w:rsidR="00E10D5B" w:rsidRDefault="00E10D5B" w:rsidP="00E10D5B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346356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Figure S2 </w:t>
      </w:r>
      <w:r>
        <w:rPr>
          <w:rFonts w:ascii="Times New Roman" w:hAnsi="Times New Roman" w:cs="Times New Roman"/>
          <w:sz w:val="20"/>
          <w:szCs w:val="20"/>
          <w:lang w:val="en-US"/>
        </w:rPr>
        <w:t>Photograph of the rice plants at 30 days after seeding (DAS) grown in P-de</w:t>
      </w:r>
      <w:r w:rsidR="004C26F0">
        <w:rPr>
          <w:rFonts w:ascii="Times New Roman" w:hAnsi="Times New Roman" w:cs="Times New Roman"/>
          <w:sz w:val="20"/>
          <w:szCs w:val="20"/>
          <w:lang w:val="en-US"/>
        </w:rPr>
        <w:t>ficient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(</w:t>
      </w:r>
      <w:r w:rsidR="004C26F0">
        <w:rPr>
          <w:rFonts w:ascii="Times New Roman" w:hAnsi="Times New Roman" w:cs="Times New Roman"/>
          <w:sz w:val="20"/>
          <w:szCs w:val="20"/>
          <w:lang w:val="en-US"/>
        </w:rPr>
        <w:t xml:space="preserve">10 </w:t>
      </w:r>
      <w:r w:rsidR="004C26F0" w:rsidRPr="004C26F0">
        <w:rPr>
          <w:rFonts w:ascii="Symbol" w:hAnsi="Symbol" w:cs="Times New Roman"/>
          <w:sz w:val="20"/>
          <w:szCs w:val="20"/>
          <w:lang w:val="en-US"/>
        </w:rPr>
        <w:t>m</w:t>
      </w:r>
      <w:r w:rsidR="004C26F0">
        <w:rPr>
          <w:rFonts w:ascii="Times New Roman" w:hAnsi="Times New Roman" w:cs="Times New Roman"/>
          <w:sz w:val="20"/>
          <w:szCs w:val="20"/>
          <w:lang w:val="en-US"/>
        </w:rPr>
        <w:t>M)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and P-sufficient (</w:t>
      </w:r>
      <w:r w:rsidR="004C26F0">
        <w:rPr>
          <w:rFonts w:ascii="Times New Roman" w:hAnsi="Times New Roman" w:cs="Times New Roman"/>
          <w:sz w:val="20"/>
          <w:szCs w:val="20"/>
          <w:lang w:val="en-US"/>
        </w:rPr>
        <w:t xml:space="preserve">100 </w:t>
      </w:r>
      <w:r w:rsidR="004C26F0" w:rsidRPr="004C26F0">
        <w:rPr>
          <w:rFonts w:ascii="Symbol" w:hAnsi="Symbol" w:cs="Times New Roman"/>
          <w:sz w:val="20"/>
          <w:szCs w:val="20"/>
          <w:lang w:val="en-US"/>
        </w:rPr>
        <w:t>m</w:t>
      </w:r>
      <w:r w:rsidR="004C26F0">
        <w:rPr>
          <w:rFonts w:ascii="Times New Roman" w:hAnsi="Times New Roman" w:cs="Times New Roman"/>
          <w:sz w:val="20"/>
          <w:szCs w:val="20"/>
          <w:lang w:val="en-US"/>
        </w:rPr>
        <w:t>M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) nutrient </w:t>
      </w:r>
      <w:proofErr w:type="gramStart"/>
      <w:r>
        <w:rPr>
          <w:rFonts w:ascii="Times New Roman" w:hAnsi="Times New Roman" w:cs="Times New Roman"/>
          <w:sz w:val="20"/>
          <w:szCs w:val="20"/>
          <w:lang w:val="en-US"/>
        </w:rPr>
        <w:t>solution</w:t>
      </w:r>
      <w:proofErr w:type="gramEnd"/>
    </w:p>
    <w:p w14:paraId="40CDDF78" w14:textId="77777777" w:rsidR="00E10D5B" w:rsidRPr="00346356" w:rsidRDefault="00E10D5B">
      <w:pPr>
        <w:rPr>
          <w:rFonts w:ascii="Times New Roman" w:hAnsi="Times New Roman" w:cs="Times New Roman"/>
          <w:sz w:val="20"/>
          <w:szCs w:val="20"/>
          <w:lang w:val="en-US"/>
        </w:rPr>
      </w:pPr>
    </w:p>
    <w:sectPr w:rsidR="00E10D5B" w:rsidRPr="0034635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356"/>
    <w:rsid w:val="000018C0"/>
    <w:rsid w:val="000662CA"/>
    <w:rsid w:val="000E3634"/>
    <w:rsid w:val="002C077A"/>
    <w:rsid w:val="00346356"/>
    <w:rsid w:val="00455905"/>
    <w:rsid w:val="004C26F0"/>
    <w:rsid w:val="00812176"/>
    <w:rsid w:val="00841F33"/>
    <w:rsid w:val="00AB2501"/>
    <w:rsid w:val="00E10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E968F0E"/>
  <w15:chartTrackingRefBased/>
  <w15:docId w15:val="{DCBA90DD-41D2-4E68-8E2D-7DFFE5987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288B5C-6D2D-4D81-BCCB-73AA19B178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Martinengo</dc:creator>
  <cp:keywords/>
  <dc:description/>
  <cp:lastModifiedBy>Sara Martinengo</cp:lastModifiedBy>
  <cp:revision>6</cp:revision>
  <dcterms:created xsi:type="dcterms:W3CDTF">2022-10-10T13:30:00Z</dcterms:created>
  <dcterms:modified xsi:type="dcterms:W3CDTF">2023-05-23T19:38:00Z</dcterms:modified>
</cp:coreProperties>
</file>