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AF423" w14:textId="4CC79D70" w:rsidR="00B418E7" w:rsidRDefault="00B418E7" w:rsidP="00C81363">
      <w:pPr>
        <w:jc w:val="center"/>
      </w:pPr>
    </w:p>
    <w:p w14:paraId="46883418" w14:textId="7E2AC896" w:rsidR="00B27853" w:rsidRDefault="002C6DF8" w:rsidP="00C81363">
      <w:pPr>
        <w:jc w:val="center"/>
      </w:pPr>
      <w:r>
        <w:rPr>
          <w:noProof/>
        </w:rPr>
        <w:drawing>
          <wp:inline distT="0" distB="0" distL="0" distR="0" wp14:anchorId="49DCE200" wp14:editId="74619221">
            <wp:extent cx="5040000" cy="4397973"/>
            <wp:effectExtent l="0" t="0" r="0" b="317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39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7C795" w14:textId="7E2CF7D7" w:rsidR="00F8432E" w:rsidRPr="003C05AC" w:rsidRDefault="006D67EA" w:rsidP="00F8432E">
      <w:pPr>
        <w:pStyle w:val="MDPI51figurecaption"/>
        <w:spacing w:before="0" w:after="0" w:line="480" w:lineRule="auto"/>
        <w:ind w:left="567" w:right="29"/>
        <w:rPr>
          <w:rFonts w:asciiTheme="minorBidi" w:hAnsiTheme="minorBidi" w:cstheme="minorBidi"/>
          <w:sz w:val="24"/>
          <w:szCs w:val="24"/>
        </w:rPr>
      </w:pPr>
      <w:r w:rsidRPr="00C47CA0">
        <w:rPr>
          <w:rFonts w:asciiTheme="minorBidi" w:hAnsiTheme="minorBidi"/>
          <w:b/>
          <w:bCs/>
          <w:noProof/>
          <w:sz w:val="24"/>
          <w:szCs w:val="24"/>
        </w:rPr>
        <w:t>Figure S</w:t>
      </w:r>
      <w:r w:rsidR="00037989">
        <w:rPr>
          <w:rFonts w:asciiTheme="minorBidi" w:hAnsiTheme="minorBidi"/>
          <w:b/>
          <w:bCs/>
          <w:noProof/>
          <w:sz w:val="24"/>
          <w:szCs w:val="24"/>
        </w:rPr>
        <w:t>3</w:t>
      </w:r>
      <w:r w:rsidRPr="00C47CA0">
        <w:rPr>
          <w:rFonts w:asciiTheme="minorBidi" w:hAnsiTheme="minorBidi"/>
          <w:noProof/>
          <w:sz w:val="24"/>
          <w:szCs w:val="24"/>
        </w:rPr>
        <w:t xml:space="preserve">. </w:t>
      </w:r>
      <w:r w:rsidR="00F8432E" w:rsidRPr="003C05AC">
        <w:rPr>
          <w:rFonts w:asciiTheme="minorBidi" w:hAnsiTheme="minorBidi" w:cstheme="minorBidi"/>
          <w:bCs/>
          <w:sz w:val="24"/>
          <w:szCs w:val="24"/>
        </w:rPr>
        <w:t xml:space="preserve">Phylogenetic analysis </w:t>
      </w:r>
      <w:r w:rsidR="00F8432E" w:rsidRPr="003C05AC">
        <w:rPr>
          <w:rFonts w:asciiTheme="minorBidi" w:hAnsiTheme="minorBidi" w:cstheme="minorBidi"/>
          <w:sz w:val="24"/>
          <w:szCs w:val="24"/>
        </w:rPr>
        <w:t xml:space="preserve">of the TEF1 gene of the </w:t>
      </w:r>
      <w:r w:rsidR="00F8432E" w:rsidRPr="003C05AC">
        <w:rPr>
          <w:rFonts w:asciiTheme="minorBidi" w:hAnsiTheme="minorBidi" w:cstheme="minorBidi"/>
          <w:i/>
          <w:iCs/>
          <w:sz w:val="24"/>
          <w:szCs w:val="24"/>
        </w:rPr>
        <w:t>Fusarium</w:t>
      </w:r>
      <w:r w:rsidR="00F8432E" w:rsidRPr="003C05AC">
        <w:rPr>
          <w:rFonts w:asciiTheme="minorBidi" w:hAnsiTheme="minorBidi" w:cstheme="minorBidi"/>
          <w:sz w:val="24"/>
          <w:szCs w:val="24"/>
        </w:rPr>
        <w:t xml:space="preserve"> isolates. </w:t>
      </w:r>
      <w:r w:rsidR="00F8432E" w:rsidRPr="001A7A0C">
        <w:rPr>
          <w:rFonts w:asciiTheme="minorBidi" w:hAnsiTheme="minorBidi" w:cstheme="minorBidi"/>
          <w:sz w:val="24"/>
          <w:szCs w:val="24"/>
        </w:rPr>
        <w:t xml:space="preserve">The phylogenetic tree </w:t>
      </w:r>
      <w:r w:rsidR="00F8432E">
        <w:rPr>
          <w:rFonts w:asciiTheme="minorBidi" w:hAnsiTheme="minorBidi" w:cstheme="minorBidi"/>
          <w:sz w:val="24"/>
          <w:szCs w:val="24"/>
        </w:rPr>
        <w:t>was</w:t>
      </w:r>
      <w:r w:rsidR="00F8432E" w:rsidRPr="001A7A0C">
        <w:rPr>
          <w:rFonts w:asciiTheme="minorBidi" w:hAnsiTheme="minorBidi" w:cstheme="minorBidi"/>
          <w:sz w:val="24"/>
          <w:szCs w:val="24"/>
        </w:rPr>
        <w:t xml:space="preserve"> performed twice, once with the forward TEF1- Fusarium-specific (E1E2) primes </w:t>
      </w:r>
      <w:r w:rsidR="00D835DB" w:rsidRPr="003C05AC">
        <w:rPr>
          <w:rFonts w:asciiTheme="minorBidi" w:hAnsiTheme="minorBidi" w:cstheme="minorBidi"/>
          <w:sz w:val="24"/>
          <w:szCs w:val="24"/>
        </w:rPr>
        <w:t>(</w:t>
      </w:r>
      <w:r w:rsidR="00235381">
        <w:rPr>
          <w:rFonts w:asciiTheme="minorBidi" w:hAnsiTheme="minorBidi" w:cstheme="minorBidi"/>
          <w:sz w:val="24"/>
          <w:szCs w:val="24"/>
        </w:rPr>
        <w:t xml:space="preserve">shown </w:t>
      </w:r>
      <w:r w:rsidR="00D835DB" w:rsidRPr="003C05AC">
        <w:rPr>
          <w:rFonts w:asciiTheme="minorBidi" w:hAnsiTheme="minorBidi" w:cstheme="minorBidi"/>
          <w:sz w:val="24"/>
          <w:szCs w:val="24"/>
        </w:rPr>
        <w:t xml:space="preserve">in </w:t>
      </w:r>
      <w:r w:rsidR="00D835DB">
        <w:rPr>
          <w:rFonts w:asciiTheme="minorBidi" w:hAnsiTheme="minorBidi" w:cstheme="minorBidi"/>
          <w:sz w:val="24"/>
          <w:szCs w:val="24"/>
        </w:rPr>
        <w:t>Figure 8</w:t>
      </w:r>
      <w:r w:rsidR="00D835DB" w:rsidRPr="003C05AC">
        <w:rPr>
          <w:rFonts w:asciiTheme="minorBidi" w:hAnsiTheme="minorBidi" w:cstheme="minorBidi"/>
          <w:sz w:val="24"/>
          <w:szCs w:val="24"/>
        </w:rPr>
        <w:t>)</w:t>
      </w:r>
      <w:r w:rsidR="00F8432E">
        <w:rPr>
          <w:rFonts w:asciiTheme="minorBidi" w:hAnsiTheme="minorBidi" w:cstheme="minorBidi"/>
          <w:sz w:val="24"/>
          <w:szCs w:val="24"/>
        </w:rPr>
        <w:t xml:space="preserve"> </w:t>
      </w:r>
      <w:r w:rsidR="00F8432E" w:rsidRPr="001A7A0C">
        <w:rPr>
          <w:rFonts w:asciiTheme="minorBidi" w:hAnsiTheme="minorBidi" w:cstheme="minorBidi"/>
          <w:sz w:val="24"/>
          <w:szCs w:val="24"/>
        </w:rPr>
        <w:t>and once with the reverse primers</w:t>
      </w:r>
      <w:r w:rsidR="00F8432E">
        <w:rPr>
          <w:rFonts w:asciiTheme="minorBidi" w:hAnsiTheme="minorBidi" w:cstheme="minorBidi"/>
          <w:sz w:val="24"/>
          <w:szCs w:val="24"/>
        </w:rPr>
        <w:t xml:space="preserve"> (</w:t>
      </w:r>
      <w:r w:rsidR="00FA1F3C">
        <w:rPr>
          <w:rFonts w:asciiTheme="minorBidi" w:hAnsiTheme="minorBidi" w:cstheme="minorBidi"/>
          <w:sz w:val="24"/>
          <w:szCs w:val="24"/>
        </w:rPr>
        <w:t>presented</w:t>
      </w:r>
      <w:r w:rsidR="00F8432E">
        <w:rPr>
          <w:rFonts w:asciiTheme="minorBidi" w:hAnsiTheme="minorBidi" w:cstheme="minorBidi"/>
          <w:sz w:val="24"/>
          <w:szCs w:val="24"/>
        </w:rPr>
        <w:t xml:space="preserve"> </w:t>
      </w:r>
      <w:r w:rsidR="00FA1F3C">
        <w:rPr>
          <w:rFonts w:asciiTheme="minorBidi" w:hAnsiTheme="minorBidi" w:cstheme="minorBidi"/>
          <w:bCs/>
          <w:sz w:val="24"/>
          <w:szCs w:val="24"/>
        </w:rPr>
        <w:t>here</w:t>
      </w:r>
      <w:r w:rsidR="00F8432E">
        <w:rPr>
          <w:rFonts w:asciiTheme="minorBidi" w:hAnsiTheme="minorBidi" w:cstheme="minorBidi"/>
          <w:bCs/>
          <w:sz w:val="24"/>
          <w:szCs w:val="24"/>
        </w:rPr>
        <w:t>)</w:t>
      </w:r>
      <w:r w:rsidR="00F8432E" w:rsidRPr="001A7A0C">
        <w:rPr>
          <w:rFonts w:asciiTheme="minorBidi" w:hAnsiTheme="minorBidi" w:cstheme="minorBidi"/>
          <w:sz w:val="24"/>
          <w:szCs w:val="24"/>
        </w:rPr>
        <w:t>.</w:t>
      </w:r>
      <w:r w:rsidR="00F8432E">
        <w:rPr>
          <w:rFonts w:asciiTheme="minorBidi" w:hAnsiTheme="minorBidi" w:cstheme="minorBidi"/>
          <w:sz w:val="24"/>
          <w:szCs w:val="24"/>
        </w:rPr>
        <w:t xml:space="preserve"> Similar results </w:t>
      </w:r>
      <w:r w:rsidR="00FA1F3C">
        <w:rPr>
          <w:rFonts w:asciiTheme="minorBidi" w:hAnsiTheme="minorBidi" w:cstheme="minorBidi"/>
          <w:sz w:val="24"/>
          <w:szCs w:val="24"/>
        </w:rPr>
        <w:t>were obtained</w:t>
      </w:r>
      <w:r w:rsidR="00F8432E">
        <w:rPr>
          <w:rFonts w:asciiTheme="minorBidi" w:hAnsiTheme="minorBidi" w:cstheme="minorBidi"/>
          <w:sz w:val="24"/>
          <w:szCs w:val="24"/>
        </w:rPr>
        <w:t xml:space="preserve"> in both </w:t>
      </w:r>
      <w:r w:rsidR="00FA1F3C">
        <w:rPr>
          <w:rFonts w:asciiTheme="minorBidi" w:hAnsiTheme="minorBidi" w:cstheme="minorBidi"/>
          <w:sz w:val="24"/>
          <w:szCs w:val="24"/>
        </w:rPr>
        <w:t>analyses</w:t>
      </w:r>
      <w:r w:rsidR="00F8432E">
        <w:rPr>
          <w:rFonts w:asciiTheme="minorBidi" w:hAnsiTheme="minorBidi" w:cstheme="minorBidi"/>
          <w:sz w:val="24"/>
          <w:szCs w:val="24"/>
        </w:rPr>
        <w:t>.</w:t>
      </w:r>
      <w:r w:rsidR="00F8432E" w:rsidRPr="001A7A0C">
        <w:rPr>
          <w:rFonts w:asciiTheme="minorBidi" w:hAnsiTheme="minorBidi" w:cstheme="minorBidi"/>
          <w:sz w:val="24"/>
          <w:szCs w:val="24"/>
        </w:rPr>
        <w:t xml:space="preserve">  </w:t>
      </w:r>
    </w:p>
    <w:p w14:paraId="22D442A6" w14:textId="1EE088A1" w:rsidR="006D67EA" w:rsidRPr="00C47CA0" w:rsidRDefault="006D67EA" w:rsidP="004D6165">
      <w:pPr>
        <w:adjustRightInd w:val="0"/>
        <w:snapToGrid w:val="0"/>
        <w:spacing w:before="120" w:after="240" w:line="480" w:lineRule="auto"/>
        <w:ind w:left="567" w:right="312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lang w:eastAsia="de-DE" w:bidi="en-US"/>
        </w:rPr>
      </w:pPr>
    </w:p>
    <w:p w14:paraId="7FF1FCB2" w14:textId="77777777" w:rsidR="00B27853" w:rsidRPr="00B27853" w:rsidRDefault="00B27853" w:rsidP="00B27853">
      <w:pPr>
        <w:rPr>
          <w:rtl/>
        </w:rPr>
      </w:pPr>
    </w:p>
    <w:sectPr w:rsidR="00B27853" w:rsidRPr="00B27853" w:rsidSect="00C47CA0">
      <w:pgSz w:w="12242" w:h="15842" w:code="1"/>
      <w:pgMar w:top="141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3MjCzMLMwsrQ0MrRQ0lEKTi0uzszPAymwqAUAkTvwEywAAAA="/>
  </w:docVars>
  <w:rsids>
    <w:rsidRoot w:val="00C81363"/>
    <w:rsid w:val="00002E72"/>
    <w:rsid w:val="00025B7A"/>
    <w:rsid w:val="0003293C"/>
    <w:rsid w:val="00037989"/>
    <w:rsid w:val="00075ACB"/>
    <w:rsid w:val="001317E1"/>
    <w:rsid w:val="00147458"/>
    <w:rsid w:val="0017208E"/>
    <w:rsid w:val="00173E1A"/>
    <w:rsid w:val="0017728C"/>
    <w:rsid w:val="001A5F00"/>
    <w:rsid w:val="00204074"/>
    <w:rsid w:val="0021129C"/>
    <w:rsid w:val="00222F80"/>
    <w:rsid w:val="00235381"/>
    <w:rsid w:val="00235D3E"/>
    <w:rsid w:val="00255213"/>
    <w:rsid w:val="002C110B"/>
    <w:rsid w:val="002C6DF8"/>
    <w:rsid w:val="002E6E48"/>
    <w:rsid w:val="002F6040"/>
    <w:rsid w:val="0030464D"/>
    <w:rsid w:val="00323A77"/>
    <w:rsid w:val="00324843"/>
    <w:rsid w:val="00354481"/>
    <w:rsid w:val="003B2DB4"/>
    <w:rsid w:val="003F16D2"/>
    <w:rsid w:val="003F7FA1"/>
    <w:rsid w:val="00410C49"/>
    <w:rsid w:val="004129CE"/>
    <w:rsid w:val="0041645D"/>
    <w:rsid w:val="004343DC"/>
    <w:rsid w:val="0044131A"/>
    <w:rsid w:val="0044559E"/>
    <w:rsid w:val="0046773E"/>
    <w:rsid w:val="004C2E6C"/>
    <w:rsid w:val="004D6165"/>
    <w:rsid w:val="00505C98"/>
    <w:rsid w:val="005174D7"/>
    <w:rsid w:val="00590561"/>
    <w:rsid w:val="005C5F3E"/>
    <w:rsid w:val="005F414B"/>
    <w:rsid w:val="00600570"/>
    <w:rsid w:val="00656FFB"/>
    <w:rsid w:val="006655CE"/>
    <w:rsid w:val="00695F76"/>
    <w:rsid w:val="006B6028"/>
    <w:rsid w:val="006B6C61"/>
    <w:rsid w:val="006D67EA"/>
    <w:rsid w:val="00701859"/>
    <w:rsid w:val="00710670"/>
    <w:rsid w:val="007421C4"/>
    <w:rsid w:val="0075542C"/>
    <w:rsid w:val="007555B3"/>
    <w:rsid w:val="00777EF6"/>
    <w:rsid w:val="007B763F"/>
    <w:rsid w:val="007C52A9"/>
    <w:rsid w:val="00803FDF"/>
    <w:rsid w:val="00883ECB"/>
    <w:rsid w:val="008B57AC"/>
    <w:rsid w:val="008D17A9"/>
    <w:rsid w:val="00946396"/>
    <w:rsid w:val="00976F7D"/>
    <w:rsid w:val="00987223"/>
    <w:rsid w:val="009945E5"/>
    <w:rsid w:val="009965E7"/>
    <w:rsid w:val="009F599B"/>
    <w:rsid w:val="00A04D86"/>
    <w:rsid w:val="00A2077B"/>
    <w:rsid w:val="00A20951"/>
    <w:rsid w:val="00A30E8A"/>
    <w:rsid w:val="00A4010D"/>
    <w:rsid w:val="00A41980"/>
    <w:rsid w:val="00A5086E"/>
    <w:rsid w:val="00A53BB1"/>
    <w:rsid w:val="00A60954"/>
    <w:rsid w:val="00A96AAE"/>
    <w:rsid w:val="00AC6E81"/>
    <w:rsid w:val="00AF31DE"/>
    <w:rsid w:val="00AF3520"/>
    <w:rsid w:val="00B246A4"/>
    <w:rsid w:val="00B27853"/>
    <w:rsid w:val="00B418E7"/>
    <w:rsid w:val="00B57A08"/>
    <w:rsid w:val="00B713CF"/>
    <w:rsid w:val="00B90968"/>
    <w:rsid w:val="00BA403A"/>
    <w:rsid w:val="00BD1F85"/>
    <w:rsid w:val="00BE3FBE"/>
    <w:rsid w:val="00BF3496"/>
    <w:rsid w:val="00C05A25"/>
    <w:rsid w:val="00C47CA0"/>
    <w:rsid w:val="00C81363"/>
    <w:rsid w:val="00CA3459"/>
    <w:rsid w:val="00CE5A52"/>
    <w:rsid w:val="00D44D6F"/>
    <w:rsid w:val="00D53580"/>
    <w:rsid w:val="00D708C6"/>
    <w:rsid w:val="00D72658"/>
    <w:rsid w:val="00D835DB"/>
    <w:rsid w:val="00E24216"/>
    <w:rsid w:val="00E26627"/>
    <w:rsid w:val="00E6678C"/>
    <w:rsid w:val="00E77A81"/>
    <w:rsid w:val="00E92409"/>
    <w:rsid w:val="00EA056C"/>
    <w:rsid w:val="00EA7B18"/>
    <w:rsid w:val="00EB0F14"/>
    <w:rsid w:val="00EC177F"/>
    <w:rsid w:val="00EC5851"/>
    <w:rsid w:val="00ED1092"/>
    <w:rsid w:val="00ED5845"/>
    <w:rsid w:val="00EF33B8"/>
    <w:rsid w:val="00F354BD"/>
    <w:rsid w:val="00F45A72"/>
    <w:rsid w:val="00F61D70"/>
    <w:rsid w:val="00F67B8C"/>
    <w:rsid w:val="00F71195"/>
    <w:rsid w:val="00F8233C"/>
    <w:rsid w:val="00F8432E"/>
    <w:rsid w:val="00FA1F3C"/>
    <w:rsid w:val="00FE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96A60"/>
  <w15:chartTrackingRefBased/>
  <w15:docId w15:val="{2FD6FC53-16FA-4D4C-A68D-2D7B9D5F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51figurecaption">
    <w:name w:val="MDPI_5.1_figure_caption"/>
    <w:qFormat/>
    <w:rsid w:val="00F8432E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אופיר דגני</dc:creator>
  <cp:keywords/>
  <dc:description/>
  <cp:lastModifiedBy>אופיר דגני</cp:lastModifiedBy>
  <cp:revision>10</cp:revision>
  <cp:lastPrinted>2023-06-01T10:27:00Z</cp:lastPrinted>
  <dcterms:created xsi:type="dcterms:W3CDTF">2023-06-12T09:39:00Z</dcterms:created>
  <dcterms:modified xsi:type="dcterms:W3CDTF">2023-06-29T06:41:00Z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2fe46f22-a19b-4cc9-982e-27905351d612</vt:lpwstr>
  </property>
</Properties>
</file>