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008" w:rsidRPr="00C6725C" w:rsidRDefault="00F81008" w:rsidP="00F81008">
      <w:pPr>
        <w:spacing w:line="240" w:lineRule="auto"/>
        <w:jc w:val="both"/>
        <w:rPr>
          <w:rFonts w:ascii="Cambria" w:hAnsi="Cambria"/>
          <w:sz w:val="24"/>
          <w:szCs w:val="24"/>
        </w:rPr>
      </w:pPr>
      <w:r w:rsidRPr="00A72703">
        <w:rPr>
          <w:rFonts w:ascii="Cambria" w:hAnsi="Cambria"/>
          <w:b/>
          <w:sz w:val="24"/>
          <w:szCs w:val="24"/>
        </w:rPr>
        <w:t xml:space="preserve">Table </w:t>
      </w:r>
      <w:proofErr w:type="gramStart"/>
      <w:r w:rsidRPr="00A72703">
        <w:rPr>
          <w:rFonts w:ascii="Cambria" w:hAnsi="Cambria"/>
          <w:b/>
          <w:sz w:val="24"/>
          <w:szCs w:val="24"/>
        </w:rPr>
        <w:t>4</w:t>
      </w:r>
      <w:r w:rsidRPr="007343BC">
        <w:rPr>
          <w:rFonts w:ascii="Cambria" w:hAnsi="Cambria"/>
          <w:b/>
          <w:sz w:val="24"/>
          <w:szCs w:val="24"/>
        </w:rPr>
        <w:t xml:space="preserve">  </w:t>
      </w:r>
      <w:r w:rsidRPr="00C6725C">
        <w:rPr>
          <w:rFonts w:ascii="Cambria" w:hAnsi="Cambria"/>
          <w:sz w:val="24"/>
          <w:szCs w:val="24"/>
        </w:rPr>
        <w:t>Scored</w:t>
      </w:r>
      <w:proofErr w:type="gramEnd"/>
      <w:r w:rsidRPr="00C6725C">
        <w:rPr>
          <w:rFonts w:ascii="Cambria" w:hAnsi="Cambria"/>
          <w:sz w:val="24"/>
          <w:szCs w:val="24"/>
        </w:rPr>
        <w:t xml:space="preserve"> marker parameters for </w:t>
      </w:r>
      <w:proofErr w:type="spellStart"/>
      <w:r w:rsidRPr="00C6725C">
        <w:rPr>
          <w:rFonts w:ascii="Cambria" w:hAnsi="Cambria"/>
          <w:sz w:val="24"/>
          <w:szCs w:val="24"/>
        </w:rPr>
        <w:t>comparision</w:t>
      </w:r>
      <w:proofErr w:type="spellEnd"/>
      <w:r w:rsidRPr="00C6725C">
        <w:rPr>
          <w:rFonts w:ascii="Cambria" w:hAnsi="Cambria"/>
          <w:sz w:val="24"/>
          <w:szCs w:val="24"/>
        </w:rPr>
        <w:t xml:space="preserve"> of RAPD and ISSR markers for identification of C x R coffee hybrid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</w:rPr>
      </w:pPr>
      <w:r w:rsidRPr="007343BC">
        <w:rPr>
          <w:rFonts w:ascii="Cambria" w:hAnsi="Cambria"/>
        </w:rPr>
        <w:t>--------------------------------------------------------------------------------------------------------------------------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/>
          <w:bCs/>
        </w:rPr>
      </w:pPr>
      <w:r w:rsidRPr="007343BC">
        <w:rPr>
          <w:rFonts w:ascii="Cambria" w:hAnsi="Cambria"/>
          <w:b/>
          <w:bCs/>
        </w:rPr>
        <w:t>Marker Parameters</w:t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  <w:t xml:space="preserve">         </w:t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  <w:t xml:space="preserve"> Values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/>
          <w:bCs/>
        </w:rPr>
      </w:pP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  <w:t>-----------------------------------------------------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/>
          <w:bCs/>
        </w:rPr>
      </w:pP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  <w:t>RAPD</w:t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</w:r>
      <w:r w:rsidRPr="007343BC">
        <w:rPr>
          <w:rFonts w:ascii="Cambria" w:hAnsi="Cambria"/>
          <w:b/>
          <w:bCs/>
        </w:rPr>
        <w:tab/>
        <w:t>ISSR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</w:rPr>
      </w:pPr>
      <w:r w:rsidRPr="007343BC">
        <w:rPr>
          <w:rFonts w:ascii="Cambria" w:hAnsi="Cambria"/>
          <w:b/>
          <w:bCs/>
        </w:rPr>
        <w:t>----------------------------------------------------------------------------------------------------------------------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Total number of primers screened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25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15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</w:rPr>
      </w:pPr>
      <w:r w:rsidRPr="007343BC">
        <w:rPr>
          <w:rFonts w:ascii="Cambria" w:hAnsi="Cambria"/>
          <w:bCs/>
        </w:rPr>
        <w:t>Primers producing more polymorphism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03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05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Total number of loci scored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10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26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Total number of polymorphic loci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09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23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Size of amplified bands range (</w:t>
      </w:r>
      <w:proofErr w:type="spellStart"/>
      <w:r w:rsidRPr="007343BC">
        <w:rPr>
          <w:rFonts w:ascii="Cambria" w:hAnsi="Cambria"/>
          <w:bCs/>
        </w:rPr>
        <w:t>bp</w:t>
      </w:r>
      <w:proofErr w:type="spellEnd"/>
      <w:r w:rsidRPr="007343BC">
        <w:rPr>
          <w:rFonts w:ascii="Cambria" w:hAnsi="Cambria"/>
          <w:bCs/>
        </w:rPr>
        <w:t>)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250-2800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200-1300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Average number of polymorphic loci per primer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5.33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7.22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Percentage of total loci which are polymorphic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90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  <w:t>88</w:t>
      </w:r>
    </w:p>
    <w:p w:rsidR="00F81008" w:rsidRPr="007343BC" w:rsidRDefault="00F81008" w:rsidP="00F81008">
      <w:pPr>
        <w:spacing w:after="0" w:line="240" w:lineRule="auto"/>
        <w:jc w:val="both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------------------------------------------------------------------------------------------------------------------------</w:t>
      </w:r>
    </w:p>
    <w:p w:rsidR="00F81008" w:rsidRPr="007343BC" w:rsidRDefault="00F81008" w:rsidP="00F81008">
      <w:pPr>
        <w:spacing w:line="360" w:lineRule="auto"/>
        <w:contextualSpacing/>
        <w:jc w:val="both"/>
        <w:rPr>
          <w:rFonts w:ascii="Cambria" w:hAnsi="Cambria"/>
          <w:b/>
          <w:sz w:val="24"/>
          <w:szCs w:val="24"/>
        </w:rPr>
      </w:pPr>
    </w:p>
    <w:p w:rsidR="009E5BC6" w:rsidRDefault="009E5BC6"/>
    <w:sectPr w:rsidR="009E5BC6" w:rsidSect="009E5B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useFELayout/>
  </w:compat>
  <w:rsids>
    <w:rsidRoot w:val="00F81008"/>
    <w:rsid w:val="009E5BC6"/>
    <w:rsid w:val="00A72703"/>
    <w:rsid w:val="00BD3736"/>
    <w:rsid w:val="00C6725C"/>
    <w:rsid w:val="00F81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B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GANESH</dc:creator>
  <cp:keywords/>
  <dc:description/>
  <cp:lastModifiedBy>GANESH</cp:lastModifiedBy>
  <cp:revision>6</cp:revision>
  <dcterms:created xsi:type="dcterms:W3CDTF">2023-01-05T11:24:00Z</dcterms:created>
  <dcterms:modified xsi:type="dcterms:W3CDTF">2023-05-15T09:50:00Z</dcterms:modified>
</cp:coreProperties>
</file>