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34BDA4" w14:textId="77777777" w:rsidR="007572B5" w:rsidRPr="00F61012" w:rsidRDefault="007572B5" w:rsidP="007572B5">
      <w:pPr>
        <w:autoSpaceDE w:val="0"/>
        <w:autoSpaceDN w:val="0"/>
        <w:adjustRightInd w:val="0"/>
        <w:spacing w:after="0" w:line="360" w:lineRule="auto"/>
        <w:jc w:val="center"/>
        <w:rPr>
          <w:rFonts w:ascii="Times New Roman" w:hAnsi="Times New Roman" w:cs="Times New Roman"/>
          <w:b/>
          <w:color w:val="000000" w:themeColor="text1"/>
          <w:sz w:val="32"/>
          <w:szCs w:val="24"/>
          <w:lang w:val="en-AU"/>
        </w:rPr>
      </w:pPr>
      <w:r>
        <w:rPr>
          <w:rFonts w:ascii="Times New Roman" w:hAnsi="Times New Roman" w:cs="Times New Roman"/>
          <w:b/>
          <w:color w:val="000000" w:themeColor="text1"/>
          <w:sz w:val="32"/>
          <w:szCs w:val="24"/>
          <w:lang w:val="en-AU"/>
        </w:rPr>
        <w:t>Additional</w:t>
      </w:r>
      <w:r w:rsidRPr="00F61012">
        <w:rPr>
          <w:rFonts w:ascii="Times New Roman" w:hAnsi="Times New Roman" w:cs="Times New Roman"/>
          <w:b/>
          <w:color w:val="000000" w:themeColor="text1"/>
          <w:sz w:val="32"/>
          <w:szCs w:val="24"/>
          <w:lang w:val="en-AU"/>
        </w:rPr>
        <w:t xml:space="preserve"> files</w:t>
      </w:r>
    </w:p>
    <w:p w14:paraId="055C2BDA" w14:textId="77777777" w:rsidR="007572B5" w:rsidRPr="002A1D22" w:rsidRDefault="007572B5" w:rsidP="007572B5">
      <w:pPr>
        <w:autoSpaceDE w:val="0"/>
        <w:autoSpaceDN w:val="0"/>
        <w:adjustRightInd w:val="0"/>
        <w:spacing w:after="0" w:line="360" w:lineRule="auto"/>
        <w:jc w:val="both"/>
        <w:rPr>
          <w:rFonts w:ascii="Times New Roman" w:hAnsi="Times New Roman" w:cs="Times New Roman"/>
          <w:color w:val="000000" w:themeColor="text1"/>
          <w:sz w:val="24"/>
          <w:szCs w:val="24"/>
          <w:lang w:val="en-AU"/>
        </w:rPr>
      </w:pPr>
      <w:r>
        <w:rPr>
          <w:rFonts w:ascii="Times New Roman" w:hAnsi="Times New Roman" w:cs="Times New Roman"/>
          <w:b/>
          <w:color w:val="000000" w:themeColor="text1"/>
          <w:sz w:val="24"/>
          <w:szCs w:val="24"/>
          <w:lang w:val="en-AU"/>
        </w:rPr>
        <w:t>Additional Table S1:</w:t>
      </w:r>
      <w:r w:rsidRPr="003A4753">
        <w:rPr>
          <w:rFonts w:ascii="Times New Roman" w:hAnsi="Times New Roman" w:cs="Times New Roman"/>
          <w:b/>
          <w:color w:val="000000" w:themeColor="text1"/>
          <w:sz w:val="24"/>
          <w:szCs w:val="24"/>
          <w:lang w:val="en-AU"/>
        </w:rPr>
        <w:t xml:space="preserve"> Quality</w:t>
      </w:r>
      <w:r w:rsidRPr="00361C3C">
        <w:rPr>
          <w:rFonts w:ascii="Times New Roman" w:hAnsi="Times New Roman" w:cs="Times New Roman"/>
          <w:b/>
          <w:color w:val="000000" w:themeColor="text1"/>
          <w:sz w:val="24"/>
          <w:szCs w:val="24"/>
          <w:lang w:val="en-AU"/>
        </w:rPr>
        <w:t xml:space="preserve"> </w:t>
      </w:r>
      <w:r>
        <w:rPr>
          <w:rFonts w:ascii="Times New Roman" w:hAnsi="Times New Roman" w:cs="Times New Roman"/>
          <w:b/>
          <w:color w:val="000000" w:themeColor="text1"/>
          <w:sz w:val="24"/>
          <w:szCs w:val="24"/>
          <w:lang w:val="en-AU"/>
        </w:rPr>
        <w:t>assessment score of</w:t>
      </w:r>
      <w:r w:rsidRPr="00361C3C">
        <w:rPr>
          <w:rFonts w:ascii="Times New Roman" w:hAnsi="Times New Roman" w:cs="Times New Roman"/>
          <w:b/>
          <w:color w:val="000000" w:themeColor="text1"/>
          <w:sz w:val="24"/>
          <w:szCs w:val="24"/>
          <w:lang w:val="en-AU"/>
        </w:rPr>
        <w:t xml:space="preserve"> the </w:t>
      </w:r>
      <w:r>
        <w:rPr>
          <w:rFonts w:ascii="Times New Roman" w:hAnsi="Times New Roman" w:cs="Times New Roman"/>
          <w:b/>
          <w:color w:val="000000" w:themeColor="text1"/>
          <w:sz w:val="24"/>
          <w:szCs w:val="24"/>
          <w:lang w:val="en-AU"/>
        </w:rPr>
        <w:t>included studies in the analysis.</w:t>
      </w:r>
    </w:p>
    <w:p w14:paraId="3C0AF38E" w14:textId="77777777" w:rsidR="007572B5" w:rsidRDefault="007572B5" w:rsidP="007572B5">
      <w:pPr>
        <w:rPr>
          <w:rFonts w:ascii="Times New Roman" w:hAnsi="Times New Roman" w:cs="Times New Roman"/>
          <w:sz w:val="24"/>
          <w:szCs w:val="24"/>
        </w:rPr>
      </w:pPr>
    </w:p>
    <w:tbl>
      <w:tblPr>
        <w:tblStyle w:val="PlainTable11"/>
        <w:tblpPr w:leftFromText="180" w:rightFromText="180" w:vertAnchor="page" w:horzAnchor="margin" w:tblpXSpec="center" w:tblpY="2986"/>
        <w:tblW w:w="10098" w:type="dxa"/>
        <w:shd w:val="clear" w:color="auto" w:fill="FFFFFF" w:themeFill="background1"/>
        <w:tblLayout w:type="fixed"/>
        <w:tblLook w:val="04A0" w:firstRow="1" w:lastRow="0" w:firstColumn="1" w:lastColumn="0" w:noHBand="0" w:noVBand="1"/>
      </w:tblPr>
      <w:tblGrid>
        <w:gridCol w:w="2178"/>
        <w:gridCol w:w="1710"/>
        <w:gridCol w:w="1814"/>
        <w:gridCol w:w="1518"/>
        <w:gridCol w:w="1438"/>
        <w:gridCol w:w="1440"/>
      </w:tblGrid>
      <w:tr w:rsidR="007572B5" w:rsidRPr="006151EE" w14:paraId="68D68288" w14:textId="77777777" w:rsidTr="00A81129">
        <w:trPr>
          <w:cnfStyle w:val="100000000000" w:firstRow="1" w:lastRow="0" w:firstColumn="0" w:lastColumn="0" w:oddVBand="0" w:evenVBand="0" w:oddHBand="0"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2178" w:type="dxa"/>
            <w:vMerge w:val="restart"/>
            <w:tcBorders>
              <w:right w:val="single" w:sz="4" w:space="0" w:color="auto"/>
            </w:tcBorders>
            <w:shd w:val="clear" w:color="auto" w:fill="FFFFFF" w:themeFill="background1"/>
            <w:vAlign w:val="bottom"/>
          </w:tcPr>
          <w:p w14:paraId="0B2E729E" w14:textId="77777777" w:rsidR="007572B5" w:rsidRPr="002A1D22" w:rsidRDefault="007572B5" w:rsidP="00A81129">
            <w:pPr>
              <w:spacing w:line="360" w:lineRule="auto"/>
              <w:rPr>
                <w:rFonts w:ascii="Times New Roman" w:hAnsi="Times New Roman" w:cs="Times New Roman"/>
              </w:rPr>
            </w:pPr>
            <w:r w:rsidRPr="002A1D22">
              <w:rPr>
                <w:rFonts w:ascii="Times New Roman" w:hAnsi="Times New Roman" w:cs="Times New Roman"/>
              </w:rPr>
              <w:t>Authors</w:t>
            </w:r>
          </w:p>
        </w:tc>
        <w:tc>
          <w:tcPr>
            <w:tcW w:w="5042" w:type="dxa"/>
            <w:gridSpan w:val="3"/>
            <w:tcBorders>
              <w:left w:val="single" w:sz="4" w:space="0" w:color="auto"/>
            </w:tcBorders>
            <w:shd w:val="clear" w:color="auto" w:fill="FFFFFF" w:themeFill="background1"/>
          </w:tcPr>
          <w:p w14:paraId="0FEFDDAF" w14:textId="77777777" w:rsidR="007572B5" w:rsidRPr="002A1D22" w:rsidRDefault="007572B5" w:rsidP="00A81129">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A1D22">
              <w:rPr>
                <w:rFonts w:ascii="Times New Roman" w:eastAsia="TimesNewRomanPSMT" w:hAnsi="Times New Roman" w:cs="Times New Roman"/>
              </w:rPr>
              <w:t>Quality domain/ number of stars</w:t>
            </w:r>
          </w:p>
        </w:tc>
        <w:tc>
          <w:tcPr>
            <w:tcW w:w="1438" w:type="dxa"/>
            <w:vMerge w:val="restart"/>
            <w:shd w:val="clear" w:color="auto" w:fill="FFFFFF" w:themeFill="background1"/>
          </w:tcPr>
          <w:p w14:paraId="00184497" w14:textId="77777777" w:rsidR="007572B5" w:rsidRPr="002A1D22" w:rsidRDefault="007572B5" w:rsidP="00A81129">
            <w:pPr>
              <w:autoSpaceDE w:val="0"/>
              <w:autoSpaceDN w:val="0"/>
              <w:adjustRightIn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NewRomanPSMT" w:hAnsi="Times New Roman" w:cs="Times New Roman"/>
              </w:rPr>
            </w:pPr>
            <w:r w:rsidRPr="002A1D22">
              <w:rPr>
                <w:rFonts w:ascii="Times New Roman" w:eastAsia="TimesNewRomanPSMT" w:hAnsi="Times New Roman" w:cs="Times New Roman"/>
              </w:rPr>
              <w:t>Quality</w:t>
            </w:r>
          </w:p>
          <w:p w14:paraId="3E0C094E" w14:textId="77777777" w:rsidR="007572B5" w:rsidRPr="002A1D22" w:rsidRDefault="007572B5" w:rsidP="00A81129">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rPr>
            </w:pPr>
            <w:r w:rsidRPr="002A1D22">
              <w:rPr>
                <w:rFonts w:ascii="Times New Roman" w:eastAsia="TimesNewRomanPSMT" w:hAnsi="Times New Roman" w:cs="Times New Roman"/>
              </w:rPr>
              <w:t>Score</w:t>
            </w:r>
          </w:p>
          <w:p w14:paraId="6ECDD4DE" w14:textId="77777777" w:rsidR="007572B5" w:rsidRPr="002A1D22" w:rsidRDefault="007572B5" w:rsidP="00A8112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
          <w:p w14:paraId="696C46D3" w14:textId="77777777" w:rsidR="007572B5" w:rsidRPr="002A1D22" w:rsidRDefault="007572B5" w:rsidP="00A81129">
            <w:pPr>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rPr>
            </w:pPr>
          </w:p>
        </w:tc>
        <w:tc>
          <w:tcPr>
            <w:tcW w:w="1440" w:type="dxa"/>
            <w:vMerge w:val="restart"/>
            <w:shd w:val="clear" w:color="auto" w:fill="FFFFFF" w:themeFill="background1"/>
          </w:tcPr>
          <w:p w14:paraId="79E6085B" w14:textId="77777777" w:rsidR="007572B5" w:rsidRPr="002A1D22" w:rsidRDefault="007572B5" w:rsidP="00A81129">
            <w:pPr>
              <w:autoSpaceDE w:val="0"/>
              <w:autoSpaceDN w:val="0"/>
              <w:adjustRightIn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NewRomanPSMT" w:hAnsi="Times New Roman" w:cs="Times New Roman"/>
              </w:rPr>
            </w:pPr>
            <w:r w:rsidRPr="002A1D22">
              <w:rPr>
                <w:rFonts w:ascii="Times New Roman" w:eastAsia="TimesNewRomanPSMT" w:hAnsi="Times New Roman" w:cs="Times New Roman"/>
              </w:rPr>
              <w:t>Overall</w:t>
            </w:r>
          </w:p>
          <w:p w14:paraId="08DB86FE" w14:textId="77777777" w:rsidR="007572B5" w:rsidRPr="002A1D22" w:rsidRDefault="007572B5" w:rsidP="00A81129">
            <w:pPr>
              <w:autoSpaceDE w:val="0"/>
              <w:autoSpaceDN w:val="0"/>
              <w:adjustRightIn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NewRomanPSMT" w:hAnsi="Times New Roman" w:cs="Times New Roman"/>
              </w:rPr>
            </w:pPr>
            <w:r w:rsidRPr="002A1D22">
              <w:rPr>
                <w:rFonts w:ascii="Times New Roman" w:eastAsia="TimesNewRomanPSMT" w:hAnsi="Times New Roman" w:cs="Times New Roman"/>
              </w:rPr>
              <w:t>quality</w:t>
            </w:r>
          </w:p>
        </w:tc>
      </w:tr>
      <w:tr w:rsidR="007572B5" w:rsidRPr="006151EE" w14:paraId="6E5910EE" w14:textId="77777777" w:rsidTr="00A81129">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2178" w:type="dxa"/>
            <w:vMerge/>
            <w:tcBorders>
              <w:right w:val="single" w:sz="4" w:space="0" w:color="auto"/>
            </w:tcBorders>
            <w:shd w:val="clear" w:color="auto" w:fill="FFFFFF" w:themeFill="background1"/>
            <w:vAlign w:val="bottom"/>
          </w:tcPr>
          <w:p w14:paraId="085A8775" w14:textId="77777777" w:rsidR="007572B5" w:rsidRPr="006151EE" w:rsidRDefault="007572B5" w:rsidP="00A81129">
            <w:pPr>
              <w:spacing w:line="360" w:lineRule="auto"/>
              <w:rPr>
                <w:rFonts w:ascii="Times New Roman" w:hAnsi="Times New Roman" w:cs="Times New Roman"/>
                <w:b w:val="0"/>
              </w:rPr>
            </w:pPr>
          </w:p>
        </w:tc>
        <w:tc>
          <w:tcPr>
            <w:tcW w:w="1710" w:type="dxa"/>
            <w:tcBorders>
              <w:left w:val="single" w:sz="4" w:space="0" w:color="auto"/>
            </w:tcBorders>
            <w:shd w:val="clear" w:color="auto" w:fill="FFFFFF" w:themeFill="background1"/>
          </w:tcPr>
          <w:p w14:paraId="140B4423" w14:textId="77777777" w:rsidR="007572B5" w:rsidRPr="002A1D22"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2A1D22">
              <w:rPr>
                <w:rFonts w:ascii="Times New Roman" w:eastAsia="TimesNewRomanPSMT" w:hAnsi="Times New Roman" w:cs="Times New Roman"/>
                <w:b/>
              </w:rPr>
              <w:t xml:space="preserve">Selection </w:t>
            </w:r>
          </w:p>
        </w:tc>
        <w:tc>
          <w:tcPr>
            <w:tcW w:w="1814" w:type="dxa"/>
            <w:shd w:val="clear" w:color="auto" w:fill="FFFFFF" w:themeFill="background1"/>
          </w:tcPr>
          <w:p w14:paraId="0F41A1C6" w14:textId="77777777" w:rsidR="007572B5" w:rsidRPr="002A1D22"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2A1D22">
              <w:rPr>
                <w:rFonts w:ascii="Times New Roman" w:eastAsia="TimesNewRomanPSMT" w:hAnsi="Times New Roman" w:cs="Times New Roman"/>
                <w:b/>
              </w:rPr>
              <w:t>Comparability</w:t>
            </w:r>
          </w:p>
        </w:tc>
        <w:tc>
          <w:tcPr>
            <w:tcW w:w="1518" w:type="dxa"/>
            <w:shd w:val="clear" w:color="auto" w:fill="FFFFFF" w:themeFill="background1"/>
          </w:tcPr>
          <w:p w14:paraId="63E7DF1A" w14:textId="77777777" w:rsidR="007572B5" w:rsidRPr="002A1D22"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2A1D22">
              <w:rPr>
                <w:rFonts w:ascii="Times New Roman" w:eastAsia="TimesNewRomanPSMT" w:hAnsi="Times New Roman" w:cs="Times New Roman"/>
                <w:b/>
              </w:rPr>
              <w:t>Outcome</w:t>
            </w:r>
          </w:p>
        </w:tc>
        <w:tc>
          <w:tcPr>
            <w:tcW w:w="1438" w:type="dxa"/>
            <w:vMerge/>
            <w:shd w:val="clear" w:color="auto" w:fill="FFFFFF" w:themeFill="background1"/>
          </w:tcPr>
          <w:p w14:paraId="5166CECC"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1440" w:type="dxa"/>
            <w:vMerge/>
            <w:shd w:val="clear" w:color="auto" w:fill="FFFFFF" w:themeFill="background1"/>
          </w:tcPr>
          <w:p w14:paraId="70184697"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7572B5" w:rsidRPr="006151EE" w14:paraId="700CDCB4" w14:textId="77777777" w:rsidTr="00A81129">
        <w:trPr>
          <w:trHeight w:val="296"/>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69EB60E3"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Fekadu</w:t>
            </w:r>
          </w:p>
        </w:tc>
        <w:tc>
          <w:tcPr>
            <w:tcW w:w="1710" w:type="dxa"/>
            <w:shd w:val="clear" w:color="auto" w:fill="FFFFFF" w:themeFill="background1"/>
          </w:tcPr>
          <w:p w14:paraId="05F0C9FF"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3</w:t>
            </w:r>
          </w:p>
        </w:tc>
        <w:tc>
          <w:tcPr>
            <w:tcW w:w="1814" w:type="dxa"/>
            <w:shd w:val="clear" w:color="auto" w:fill="FFFFFF" w:themeFill="background1"/>
          </w:tcPr>
          <w:p w14:paraId="0181F3D6" w14:textId="77777777" w:rsidR="007572B5" w:rsidRDefault="007572B5" w:rsidP="00A81129">
            <w:pPr>
              <w:cnfStyle w:val="000000000000" w:firstRow="0" w:lastRow="0" w:firstColumn="0" w:lastColumn="0" w:oddVBand="0" w:evenVBand="0" w:oddHBand="0"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7174150F"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0D58C2C2" w14:textId="77777777" w:rsidR="007572B5" w:rsidRPr="00F20446" w:rsidRDefault="007572B5" w:rsidP="00A8112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6</w:t>
            </w:r>
          </w:p>
        </w:tc>
        <w:tc>
          <w:tcPr>
            <w:tcW w:w="1440" w:type="dxa"/>
            <w:shd w:val="clear" w:color="auto" w:fill="FFFFFF" w:themeFill="background1"/>
            <w:vAlign w:val="bottom"/>
          </w:tcPr>
          <w:p w14:paraId="2134577B"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Good</w:t>
            </w:r>
          </w:p>
        </w:tc>
      </w:tr>
      <w:tr w:rsidR="007572B5" w:rsidRPr="006151EE" w14:paraId="5EA19CB5" w14:textId="77777777" w:rsidTr="00A81129">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387BC91F"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S/Mariam</w:t>
            </w:r>
          </w:p>
        </w:tc>
        <w:tc>
          <w:tcPr>
            <w:tcW w:w="1710" w:type="dxa"/>
            <w:shd w:val="clear" w:color="auto" w:fill="FFFFFF" w:themeFill="background1"/>
          </w:tcPr>
          <w:p w14:paraId="7FDF7B1B"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2</w:t>
            </w:r>
          </w:p>
        </w:tc>
        <w:tc>
          <w:tcPr>
            <w:tcW w:w="1814" w:type="dxa"/>
            <w:shd w:val="clear" w:color="auto" w:fill="FFFFFF" w:themeFill="background1"/>
          </w:tcPr>
          <w:p w14:paraId="3B82BAA3" w14:textId="77777777" w:rsidR="007572B5" w:rsidRDefault="007572B5" w:rsidP="00A81129">
            <w:pPr>
              <w:cnfStyle w:val="000000100000" w:firstRow="0" w:lastRow="0" w:firstColumn="0" w:lastColumn="0" w:oddVBand="0" w:evenVBand="0" w:oddHBand="1"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213ED48F"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026D4785" w14:textId="77777777" w:rsidR="007572B5" w:rsidRPr="00F20446" w:rsidRDefault="007572B5" w:rsidP="00A8112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5</w:t>
            </w:r>
          </w:p>
        </w:tc>
        <w:tc>
          <w:tcPr>
            <w:tcW w:w="1440" w:type="dxa"/>
            <w:shd w:val="clear" w:color="auto" w:fill="FFFFFF" w:themeFill="background1"/>
            <w:vAlign w:val="bottom"/>
          </w:tcPr>
          <w:p w14:paraId="355D7D6D"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Fair</w:t>
            </w:r>
          </w:p>
        </w:tc>
      </w:tr>
      <w:tr w:rsidR="007572B5" w:rsidRPr="006151EE" w14:paraId="7D895632" w14:textId="77777777" w:rsidTr="00A81129">
        <w:trPr>
          <w:trHeight w:val="280"/>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7905C1FD"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Abdurashid</w:t>
            </w:r>
          </w:p>
        </w:tc>
        <w:tc>
          <w:tcPr>
            <w:tcW w:w="1710" w:type="dxa"/>
            <w:shd w:val="clear" w:color="auto" w:fill="FFFFFF" w:themeFill="background1"/>
          </w:tcPr>
          <w:p w14:paraId="6CEFF8E0"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814" w:type="dxa"/>
            <w:shd w:val="clear" w:color="auto" w:fill="FFFFFF" w:themeFill="background1"/>
          </w:tcPr>
          <w:p w14:paraId="4D2B8DDA" w14:textId="77777777" w:rsidR="007572B5" w:rsidRDefault="007572B5" w:rsidP="00A81129">
            <w:pPr>
              <w:cnfStyle w:val="000000000000" w:firstRow="0" w:lastRow="0" w:firstColumn="0" w:lastColumn="0" w:oddVBand="0" w:evenVBand="0" w:oddHBand="0"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1AEDD45E"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30F8CA67" w14:textId="77777777" w:rsidR="007572B5" w:rsidRPr="006C5986" w:rsidRDefault="007572B5" w:rsidP="00A8112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5</w:t>
            </w:r>
          </w:p>
        </w:tc>
        <w:tc>
          <w:tcPr>
            <w:tcW w:w="1440" w:type="dxa"/>
            <w:shd w:val="clear" w:color="auto" w:fill="FFFFFF" w:themeFill="background1"/>
            <w:vAlign w:val="bottom"/>
          </w:tcPr>
          <w:p w14:paraId="5379AA5B"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Fair</w:t>
            </w:r>
          </w:p>
        </w:tc>
      </w:tr>
      <w:tr w:rsidR="007572B5" w:rsidRPr="006151EE" w14:paraId="420CA657" w14:textId="77777777" w:rsidTr="00A81129">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18BCC702"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Hanlon</w:t>
            </w:r>
          </w:p>
        </w:tc>
        <w:tc>
          <w:tcPr>
            <w:tcW w:w="1710" w:type="dxa"/>
            <w:shd w:val="clear" w:color="auto" w:fill="FFFFFF" w:themeFill="background1"/>
          </w:tcPr>
          <w:p w14:paraId="1D2B6189"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814" w:type="dxa"/>
            <w:shd w:val="clear" w:color="auto" w:fill="FFFFFF" w:themeFill="background1"/>
          </w:tcPr>
          <w:p w14:paraId="24497506" w14:textId="77777777" w:rsidR="007572B5" w:rsidRDefault="007572B5" w:rsidP="00A81129">
            <w:pPr>
              <w:cnfStyle w:val="000000100000" w:firstRow="0" w:lastRow="0" w:firstColumn="0" w:lastColumn="0" w:oddVBand="0" w:evenVBand="0" w:oddHBand="1"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311B401F"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7D77B009" w14:textId="77777777" w:rsidR="007572B5" w:rsidRPr="006C5986" w:rsidRDefault="007572B5" w:rsidP="00A8112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5</w:t>
            </w:r>
          </w:p>
        </w:tc>
        <w:tc>
          <w:tcPr>
            <w:tcW w:w="1440" w:type="dxa"/>
            <w:shd w:val="clear" w:color="auto" w:fill="FFFFFF" w:themeFill="background1"/>
            <w:vAlign w:val="bottom"/>
          </w:tcPr>
          <w:p w14:paraId="73A9541C"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Fair</w:t>
            </w:r>
          </w:p>
        </w:tc>
      </w:tr>
      <w:tr w:rsidR="007572B5" w:rsidRPr="006151EE" w14:paraId="7D3CF5E3" w14:textId="77777777" w:rsidTr="00A81129">
        <w:trPr>
          <w:trHeight w:val="280"/>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7A562E4B"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Teso</w:t>
            </w:r>
          </w:p>
        </w:tc>
        <w:tc>
          <w:tcPr>
            <w:tcW w:w="1710" w:type="dxa"/>
            <w:shd w:val="clear" w:color="auto" w:fill="FFFFFF" w:themeFill="background1"/>
          </w:tcPr>
          <w:p w14:paraId="573AF984"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814" w:type="dxa"/>
            <w:shd w:val="clear" w:color="auto" w:fill="FFFFFF" w:themeFill="background1"/>
          </w:tcPr>
          <w:p w14:paraId="0C8329FA" w14:textId="77777777" w:rsidR="007572B5" w:rsidRDefault="007572B5" w:rsidP="00A81129">
            <w:pPr>
              <w:cnfStyle w:val="000000000000" w:firstRow="0" w:lastRow="0" w:firstColumn="0" w:lastColumn="0" w:oddVBand="0" w:evenVBand="0" w:oddHBand="0"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1EEE1A50"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2F743546" w14:textId="77777777" w:rsidR="007572B5" w:rsidRPr="006C5986" w:rsidRDefault="007572B5" w:rsidP="00A8112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5</w:t>
            </w:r>
          </w:p>
        </w:tc>
        <w:tc>
          <w:tcPr>
            <w:tcW w:w="1440" w:type="dxa"/>
            <w:shd w:val="clear" w:color="auto" w:fill="FFFFFF" w:themeFill="background1"/>
            <w:vAlign w:val="bottom"/>
          </w:tcPr>
          <w:p w14:paraId="182C797A"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Fair</w:t>
            </w:r>
          </w:p>
        </w:tc>
      </w:tr>
      <w:tr w:rsidR="007572B5" w:rsidRPr="006151EE" w14:paraId="013556BA" w14:textId="77777777" w:rsidTr="00A81129">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26B20AFD"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Smart</w:t>
            </w:r>
          </w:p>
        </w:tc>
        <w:tc>
          <w:tcPr>
            <w:tcW w:w="1710" w:type="dxa"/>
            <w:shd w:val="clear" w:color="auto" w:fill="FFFFFF" w:themeFill="background1"/>
          </w:tcPr>
          <w:p w14:paraId="175C59C3"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814" w:type="dxa"/>
            <w:shd w:val="clear" w:color="auto" w:fill="FFFFFF" w:themeFill="background1"/>
          </w:tcPr>
          <w:p w14:paraId="4CEC5D1D" w14:textId="77777777" w:rsidR="007572B5" w:rsidRDefault="007572B5" w:rsidP="00A81129">
            <w:pPr>
              <w:cnfStyle w:val="000000100000" w:firstRow="0" w:lastRow="0" w:firstColumn="0" w:lastColumn="0" w:oddVBand="0" w:evenVBand="0" w:oddHBand="1"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22BD021F"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480717E8" w14:textId="77777777" w:rsidR="007572B5" w:rsidRPr="006C5986" w:rsidRDefault="007572B5" w:rsidP="00A8112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5</w:t>
            </w:r>
          </w:p>
        </w:tc>
        <w:tc>
          <w:tcPr>
            <w:tcW w:w="1440" w:type="dxa"/>
            <w:shd w:val="clear" w:color="auto" w:fill="FFFFFF" w:themeFill="background1"/>
            <w:vAlign w:val="bottom"/>
          </w:tcPr>
          <w:p w14:paraId="532D0568"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Fair</w:t>
            </w:r>
          </w:p>
        </w:tc>
      </w:tr>
      <w:tr w:rsidR="007572B5" w:rsidRPr="006151EE" w14:paraId="1626F88E" w14:textId="77777777" w:rsidTr="00A81129">
        <w:trPr>
          <w:trHeight w:val="280"/>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764CDF48"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Tesfaye</w:t>
            </w:r>
          </w:p>
        </w:tc>
        <w:tc>
          <w:tcPr>
            <w:tcW w:w="1710" w:type="dxa"/>
            <w:shd w:val="clear" w:color="auto" w:fill="FFFFFF" w:themeFill="background1"/>
          </w:tcPr>
          <w:p w14:paraId="7E1EB275"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3</w:t>
            </w:r>
          </w:p>
        </w:tc>
        <w:tc>
          <w:tcPr>
            <w:tcW w:w="1814" w:type="dxa"/>
            <w:shd w:val="clear" w:color="auto" w:fill="FFFFFF" w:themeFill="background1"/>
          </w:tcPr>
          <w:p w14:paraId="7AB12E0F" w14:textId="77777777" w:rsidR="007572B5" w:rsidRDefault="007572B5" w:rsidP="00A81129">
            <w:pPr>
              <w:cnfStyle w:val="000000000000" w:firstRow="0" w:lastRow="0" w:firstColumn="0" w:lastColumn="0" w:oddVBand="0" w:evenVBand="0" w:oddHBand="0"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7A40E384"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266538B7" w14:textId="77777777" w:rsidR="007572B5" w:rsidRPr="006C5986" w:rsidRDefault="007572B5" w:rsidP="00A8112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6</w:t>
            </w:r>
          </w:p>
        </w:tc>
        <w:tc>
          <w:tcPr>
            <w:tcW w:w="1440" w:type="dxa"/>
            <w:shd w:val="clear" w:color="auto" w:fill="FFFFFF" w:themeFill="background1"/>
            <w:vAlign w:val="bottom"/>
          </w:tcPr>
          <w:p w14:paraId="143D7E67"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Good</w:t>
            </w:r>
          </w:p>
        </w:tc>
      </w:tr>
      <w:tr w:rsidR="007572B5" w:rsidRPr="006151EE" w14:paraId="218DCEDC" w14:textId="77777777" w:rsidTr="00A81129">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701A2FD5"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Eba</w:t>
            </w:r>
          </w:p>
        </w:tc>
        <w:tc>
          <w:tcPr>
            <w:tcW w:w="1710" w:type="dxa"/>
            <w:shd w:val="clear" w:color="auto" w:fill="FFFFFF" w:themeFill="background1"/>
          </w:tcPr>
          <w:p w14:paraId="37A9ECD3"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3</w:t>
            </w:r>
          </w:p>
        </w:tc>
        <w:tc>
          <w:tcPr>
            <w:tcW w:w="1814" w:type="dxa"/>
            <w:shd w:val="clear" w:color="auto" w:fill="FFFFFF" w:themeFill="background1"/>
          </w:tcPr>
          <w:p w14:paraId="0CEF2A9B" w14:textId="77777777" w:rsidR="007572B5" w:rsidRDefault="007572B5" w:rsidP="00A81129">
            <w:pPr>
              <w:cnfStyle w:val="000000100000" w:firstRow="0" w:lastRow="0" w:firstColumn="0" w:lastColumn="0" w:oddVBand="0" w:evenVBand="0" w:oddHBand="1"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4E422884"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5B19303C" w14:textId="77777777" w:rsidR="007572B5" w:rsidRPr="006C5986" w:rsidRDefault="007572B5" w:rsidP="00A8112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6</w:t>
            </w:r>
          </w:p>
        </w:tc>
        <w:tc>
          <w:tcPr>
            <w:tcW w:w="1440" w:type="dxa"/>
            <w:shd w:val="clear" w:color="auto" w:fill="FFFFFF" w:themeFill="background1"/>
            <w:vAlign w:val="bottom"/>
          </w:tcPr>
          <w:p w14:paraId="705C574B"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Good</w:t>
            </w:r>
          </w:p>
        </w:tc>
      </w:tr>
      <w:tr w:rsidR="007572B5" w:rsidRPr="006151EE" w14:paraId="6031FF1B" w14:textId="77777777" w:rsidTr="00A81129">
        <w:trPr>
          <w:trHeight w:val="296"/>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58459614"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Jebena</w:t>
            </w:r>
          </w:p>
        </w:tc>
        <w:tc>
          <w:tcPr>
            <w:tcW w:w="1710" w:type="dxa"/>
            <w:shd w:val="clear" w:color="auto" w:fill="FFFFFF" w:themeFill="background1"/>
          </w:tcPr>
          <w:p w14:paraId="009B5409"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3</w:t>
            </w:r>
          </w:p>
        </w:tc>
        <w:tc>
          <w:tcPr>
            <w:tcW w:w="1814" w:type="dxa"/>
            <w:shd w:val="clear" w:color="auto" w:fill="FFFFFF" w:themeFill="background1"/>
          </w:tcPr>
          <w:p w14:paraId="61F39DC8" w14:textId="77777777" w:rsidR="007572B5" w:rsidRDefault="007572B5" w:rsidP="00A81129">
            <w:pPr>
              <w:cnfStyle w:val="000000000000" w:firstRow="0" w:lastRow="0" w:firstColumn="0" w:lastColumn="0" w:oddVBand="0" w:evenVBand="0" w:oddHBand="0"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59F8EA8E"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3D4B3A47" w14:textId="77777777" w:rsidR="007572B5" w:rsidRPr="006C5986" w:rsidRDefault="007572B5" w:rsidP="00A8112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6</w:t>
            </w:r>
          </w:p>
        </w:tc>
        <w:tc>
          <w:tcPr>
            <w:tcW w:w="1440" w:type="dxa"/>
            <w:shd w:val="clear" w:color="auto" w:fill="FFFFFF" w:themeFill="background1"/>
            <w:vAlign w:val="bottom"/>
          </w:tcPr>
          <w:p w14:paraId="0A0796D4"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Good</w:t>
            </w:r>
          </w:p>
        </w:tc>
      </w:tr>
      <w:tr w:rsidR="007572B5" w:rsidRPr="006151EE" w14:paraId="4E24F5E6" w14:textId="77777777" w:rsidTr="00A81129">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7914A292"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Demeke</w:t>
            </w:r>
          </w:p>
        </w:tc>
        <w:tc>
          <w:tcPr>
            <w:tcW w:w="1710" w:type="dxa"/>
            <w:shd w:val="clear" w:color="auto" w:fill="FFFFFF" w:themeFill="background1"/>
          </w:tcPr>
          <w:p w14:paraId="27ADAD3B"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814" w:type="dxa"/>
            <w:shd w:val="clear" w:color="auto" w:fill="FFFFFF" w:themeFill="background1"/>
          </w:tcPr>
          <w:p w14:paraId="4CDB8361" w14:textId="77777777" w:rsidR="007572B5" w:rsidRDefault="007572B5" w:rsidP="00A81129">
            <w:pPr>
              <w:cnfStyle w:val="000000100000" w:firstRow="0" w:lastRow="0" w:firstColumn="0" w:lastColumn="0" w:oddVBand="0" w:evenVBand="0" w:oddHBand="1"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1C4BFD01"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2A35BDE5" w14:textId="77777777" w:rsidR="007572B5" w:rsidRPr="006C5986" w:rsidRDefault="007572B5" w:rsidP="00A8112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5</w:t>
            </w:r>
          </w:p>
        </w:tc>
        <w:tc>
          <w:tcPr>
            <w:tcW w:w="1440" w:type="dxa"/>
            <w:shd w:val="clear" w:color="auto" w:fill="FFFFFF" w:themeFill="background1"/>
            <w:vAlign w:val="bottom"/>
          </w:tcPr>
          <w:p w14:paraId="6AC2CC4F"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Fair</w:t>
            </w:r>
          </w:p>
        </w:tc>
      </w:tr>
      <w:tr w:rsidR="007572B5" w:rsidRPr="006151EE" w14:paraId="60CD8FD9" w14:textId="77777777" w:rsidTr="00A81129">
        <w:trPr>
          <w:trHeight w:val="296"/>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7AFA546A"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Demlash</w:t>
            </w:r>
          </w:p>
        </w:tc>
        <w:tc>
          <w:tcPr>
            <w:tcW w:w="1710" w:type="dxa"/>
            <w:shd w:val="clear" w:color="auto" w:fill="FFFFFF" w:themeFill="background1"/>
          </w:tcPr>
          <w:p w14:paraId="70855ADE"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3</w:t>
            </w:r>
          </w:p>
        </w:tc>
        <w:tc>
          <w:tcPr>
            <w:tcW w:w="1814" w:type="dxa"/>
            <w:shd w:val="clear" w:color="auto" w:fill="FFFFFF" w:themeFill="background1"/>
          </w:tcPr>
          <w:p w14:paraId="46FBFA4C" w14:textId="77777777" w:rsidR="007572B5" w:rsidRDefault="007572B5" w:rsidP="00A81129">
            <w:pPr>
              <w:cnfStyle w:val="000000000000" w:firstRow="0" w:lastRow="0" w:firstColumn="0" w:lastColumn="0" w:oddVBand="0" w:evenVBand="0" w:oddHBand="0"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4BBE14FE"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563836E1" w14:textId="77777777" w:rsidR="007572B5" w:rsidRPr="006C5986" w:rsidRDefault="007572B5" w:rsidP="00A8112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6</w:t>
            </w:r>
          </w:p>
        </w:tc>
        <w:tc>
          <w:tcPr>
            <w:tcW w:w="1440" w:type="dxa"/>
            <w:shd w:val="clear" w:color="auto" w:fill="FFFFFF" w:themeFill="background1"/>
            <w:vAlign w:val="bottom"/>
          </w:tcPr>
          <w:p w14:paraId="459E3113"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Good</w:t>
            </w:r>
          </w:p>
        </w:tc>
      </w:tr>
      <w:tr w:rsidR="007572B5" w:rsidRPr="006151EE" w14:paraId="0C618476" w14:textId="77777777" w:rsidTr="00A81129">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491471E4"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Wachamo</w:t>
            </w:r>
          </w:p>
        </w:tc>
        <w:tc>
          <w:tcPr>
            <w:tcW w:w="1710" w:type="dxa"/>
            <w:shd w:val="clear" w:color="auto" w:fill="FFFFFF" w:themeFill="background1"/>
          </w:tcPr>
          <w:p w14:paraId="30620D8C"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3</w:t>
            </w:r>
          </w:p>
        </w:tc>
        <w:tc>
          <w:tcPr>
            <w:tcW w:w="1814" w:type="dxa"/>
            <w:shd w:val="clear" w:color="auto" w:fill="FFFFFF" w:themeFill="background1"/>
          </w:tcPr>
          <w:p w14:paraId="3CAE85E8" w14:textId="77777777" w:rsidR="007572B5" w:rsidRDefault="007572B5" w:rsidP="00A81129">
            <w:pPr>
              <w:cnfStyle w:val="000000100000" w:firstRow="0" w:lastRow="0" w:firstColumn="0" w:lastColumn="0" w:oddVBand="0" w:evenVBand="0" w:oddHBand="1"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0E53EB27"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4470F0CA" w14:textId="77777777" w:rsidR="007572B5" w:rsidRPr="006C5986" w:rsidRDefault="007572B5" w:rsidP="00A8112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6</w:t>
            </w:r>
          </w:p>
        </w:tc>
        <w:tc>
          <w:tcPr>
            <w:tcW w:w="1440" w:type="dxa"/>
            <w:shd w:val="clear" w:color="auto" w:fill="FFFFFF" w:themeFill="background1"/>
            <w:vAlign w:val="bottom"/>
          </w:tcPr>
          <w:p w14:paraId="3BD24302"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Good</w:t>
            </w:r>
          </w:p>
        </w:tc>
      </w:tr>
      <w:tr w:rsidR="007572B5" w:rsidRPr="006151EE" w14:paraId="6ED15E39" w14:textId="77777777" w:rsidTr="00A81129">
        <w:trPr>
          <w:trHeight w:val="296"/>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14236974"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Nakajima</w:t>
            </w:r>
          </w:p>
        </w:tc>
        <w:tc>
          <w:tcPr>
            <w:tcW w:w="1710" w:type="dxa"/>
            <w:shd w:val="clear" w:color="auto" w:fill="FFFFFF" w:themeFill="background1"/>
          </w:tcPr>
          <w:p w14:paraId="2D913EAA"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3</w:t>
            </w:r>
          </w:p>
        </w:tc>
        <w:tc>
          <w:tcPr>
            <w:tcW w:w="1814" w:type="dxa"/>
            <w:shd w:val="clear" w:color="auto" w:fill="FFFFFF" w:themeFill="background1"/>
          </w:tcPr>
          <w:p w14:paraId="381DCA16" w14:textId="77777777" w:rsidR="007572B5" w:rsidRDefault="007572B5" w:rsidP="00A81129">
            <w:pPr>
              <w:cnfStyle w:val="000000000000" w:firstRow="0" w:lastRow="0" w:firstColumn="0" w:lastColumn="0" w:oddVBand="0" w:evenVBand="0" w:oddHBand="0" w:evenHBand="0" w:firstRowFirstColumn="0" w:firstRowLastColumn="0" w:lastRowFirstColumn="0" w:lastRowLastColumn="0"/>
            </w:pPr>
            <w:r>
              <w:rPr>
                <w:rFonts w:ascii="Times New Roman" w:hAnsi="Times New Roman" w:cs="Times New Roman"/>
                <w:color w:val="000000" w:themeColor="text1"/>
              </w:rPr>
              <w:t>2</w:t>
            </w:r>
          </w:p>
        </w:tc>
        <w:tc>
          <w:tcPr>
            <w:tcW w:w="1518" w:type="dxa"/>
            <w:shd w:val="clear" w:color="auto" w:fill="FFFFFF" w:themeFill="background1"/>
          </w:tcPr>
          <w:p w14:paraId="69DE8F06"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1A21BBA3" w14:textId="77777777" w:rsidR="007572B5" w:rsidRPr="006C5986" w:rsidRDefault="007572B5" w:rsidP="00A8112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8</w:t>
            </w:r>
          </w:p>
        </w:tc>
        <w:tc>
          <w:tcPr>
            <w:tcW w:w="1440" w:type="dxa"/>
            <w:shd w:val="clear" w:color="auto" w:fill="FFFFFF" w:themeFill="background1"/>
            <w:vAlign w:val="bottom"/>
          </w:tcPr>
          <w:p w14:paraId="1B28299E"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Good</w:t>
            </w:r>
          </w:p>
        </w:tc>
      </w:tr>
      <w:tr w:rsidR="007572B5" w:rsidRPr="006151EE" w14:paraId="6F98AB10" w14:textId="77777777" w:rsidTr="00A81129">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7118AA03"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Aderaw</w:t>
            </w:r>
          </w:p>
        </w:tc>
        <w:tc>
          <w:tcPr>
            <w:tcW w:w="1710" w:type="dxa"/>
            <w:shd w:val="clear" w:color="auto" w:fill="FFFFFF" w:themeFill="background1"/>
          </w:tcPr>
          <w:p w14:paraId="5A3F384A"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3</w:t>
            </w:r>
          </w:p>
        </w:tc>
        <w:tc>
          <w:tcPr>
            <w:tcW w:w="1814" w:type="dxa"/>
            <w:shd w:val="clear" w:color="auto" w:fill="FFFFFF" w:themeFill="background1"/>
          </w:tcPr>
          <w:p w14:paraId="465F4AD2" w14:textId="77777777" w:rsidR="007572B5" w:rsidRDefault="007572B5" w:rsidP="00A81129">
            <w:pPr>
              <w:cnfStyle w:val="000000100000" w:firstRow="0" w:lastRow="0" w:firstColumn="0" w:lastColumn="0" w:oddVBand="0" w:evenVBand="0" w:oddHBand="1"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50C62F42"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5E0FD011" w14:textId="77777777" w:rsidR="007572B5" w:rsidRPr="006C5986" w:rsidRDefault="007572B5" w:rsidP="00A8112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6</w:t>
            </w:r>
          </w:p>
        </w:tc>
        <w:tc>
          <w:tcPr>
            <w:tcW w:w="1440" w:type="dxa"/>
            <w:shd w:val="clear" w:color="auto" w:fill="FFFFFF" w:themeFill="background1"/>
            <w:vAlign w:val="bottom"/>
          </w:tcPr>
          <w:p w14:paraId="1FADF4E5"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Good</w:t>
            </w:r>
          </w:p>
        </w:tc>
      </w:tr>
      <w:tr w:rsidR="007572B5" w:rsidRPr="006151EE" w14:paraId="48C4EBDC" w14:textId="77777777" w:rsidTr="00A81129">
        <w:trPr>
          <w:trHeight w:val="296"/>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4EE775A7"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Tefera</w:t>
            </w:r>
          </w:p>
        </w:tc>
        <w:tc>
          <w:tcPr>
            <w:tcW w:w="1710" w:type="dxa"/>
            <w:shd w:val="clear" w:color="auto" w:fill="FFFFFF" w:themeFill="background1"/>
          </w:tcPr>
          <w:p w14:paraId="209976CA"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3</w:t>
            </w:r>
          </w:p>
        </w:tc>
        <w:tc>
          <w:tcPr>
            <w:tcW w:w="1814" w:type="dxa"/>
            <w:shd w:val="clear" w:color="auto" w:fill="FFFFFF" w:themeFill="background1"/>
          </w:tcPr>
          <w:p w14:paraId="3A6EE52C" w14:textId="77777777" w:rsidR="007572B5" w:rsidRDefault="007572B5" w:rsidP="00A81129">
            <w:pPr>
              <w:cnfStyle w:val="000000000000" w:firstRow="0" w:lastRow="0" w:firstColumn="0" w:lastColumn="0" w:oddVBand="0" w:evenVBand="0" w:oddHBand="0"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4B5A8EE4"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6C28ACB9" w14:textId="77777777" w:rsidR="007572B5" w:rsidRPr="006C5986" w:rsidRDefault="007572B5" w:rsidP="00A8112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6</w:t>
            </w:r>
          </w:p>
        </w:tc>
        <w:tc>
          <w:tcPr>
            <w:tcW w:w="1440" w:type="dxa"/>
            <w:shd w:val="clear" w:color="auto" w:fill="FFFFFF" w:themeFill="background1"/>
            <w:vAlign w:val="bottom"/>
          </w:tcPr>
          <w:p w14:paraId="6F77249F"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Good</w:t>
            </w:r>
          </w:p>
        </w:tc>
      </w:tr>
      <w:tr w:rsidR="007572B5" w:rsidRPr="006151EE" w14:paraId="5A704DF9" w14:textId="77777777" w:rsidTr="00A81129">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459939C1"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lastRenderedPageBreak/>
              <w:t>Tesfaye</w:t>
            </w:r>
          </w:p>
        </w:tc>
        <w:tc>
          <w:tcPr>
            <w:tcW w:w="1710" w:type="dxa"/>
            <w:shd w:val="clear" w:color="auto" w:fill="FFFFFF" w:themeFill="background1"/>
          </w:tcPr>
          <w:p w14:paraId="22496AFF"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3</w:t>
            </w:r>
          </w:p>
        </w:tc>
        <w:tc>
          <w:tcPr>
            <w:tcW w:w="1814" w:type="dxa"/>
            <w:shd w:val="clear" w:color="auto" w:fill="FFFFFF" w:themeFill="background1"/>
          </w:tcPr>
          <w:p w14:paraId="759A6FDB" w14:textId="77777777" w:rsidR="007572B5" w:rsidRDefault="007572B5" w:rsidP="00A81129">
            <w:pPr>
              <w:cnfStyle w:val="000000100000" w:firstRow="0" w:lastRow="0" w:firstColumn="0" w:lastColumn="0" w:oddVBand="0" w:evenVBand="0" w:oddHBand="1"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40C21FBE"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7248872C" w14:textId="77777777" w:rsidR="007572B5" w:rsidRPr="006C5986" w:rsidRDefault="007572B5" w:rsidP="00A8112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6</w:t>
            </w:r>
          </w:p>
        </w:tc>
        <w:tc>
          <w:tcPr>
            <w:tcW w:w="1440" w:type="dxa"/>
            <w:shd w:val="clear" w:color="auto" w:fill="FFFFFF" w:themeFill="background1"/>
            <w:vAlign w:val="bottom"/>
          </w:tcPr>
          <w:p w14:paraId="6376AA4E"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Good</w:t>
            </w:r>
          </w:p>
        </w:tc>
      </w:tr>
      <w:tr w:rsidR="007572B5" w:rsidRPr="006151EE" w14:paraId="41A08640" w14:textId="77777777" w:rsidTr="00A81129">
        <w:trPr>
          <w:trHeight w:val="296"/>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216C28EB"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Ahmed</w:t>
            </w:r>
          </w:p>
        </w:tc>
        <w:tc>
          <w:tcPr>
            <w:tcW w:w="1710" w:type="dxa"/>
            <w:shd w:val="clear" w:color="auto" w:fill="FFFFFF" w:themeFill="background1"/>
          </w:tcPr>
          <w:p w14:paraId="4D6A8295"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814" w:type="dxa"/>
            <w:shd w:val="clear" w:color="auto" w:fill="FFFFFF" w:themeFill="background1"/>
          </w:tcPr>
          <w:p w14:paraId="0A206559" w14:textId="77777777" w:rsidR="007572B5" w:rsidRDefault="007572B5" w:rsidP="00A81129">
            <w:pPr>
              <w:cnfStyle w:val="000000000000" w:firstRow="0" w:lastRow="0" w:firstColumn="0" w:lastColumn="0" w:oddVBand="0" w:evenVBand="0" w:oddHBand="0"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17DCCB4B"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0C6FCC6C" w14:textId="77777777" w:rsidR="007572B5" w:rsidRPr="006C5986" w:rsidRDefault="007572B5" w:rsidP="00A8112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5</w:t>
            </w:r>
          </w:p>
        </w:tc>
        <w:tc>
          <w:tcPr>
            <w:tcW w:w="1440" w:type="dxa"/>
            <w:shd w:val="clear" w:color="auto" w:fill="FFFFFF" w:themeFill="background1"/>
            <w:vAlign w:val="bottom"/>
          </w:tcPr>
          <w:p w14:paraId="38020C59"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Fair</w:t>
            </w:r>
          </w:p>
        </w:tc>
      </w:tr>
      <w:tr w:rsidR="007572B5" w:rsidRPr="006151EE" w14:paraId="3F89C3F6" w14:textId="77777777" w:rsidTr="00A81129">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464B2FDF"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Obse</w:t>
            </w:r>
          </w:p>
        </w:tc>
        <w:tc>
          <w:tcPr>
            <w:tcW w:w="1710" w:type="dxa"/>
            <w:shd w:val="clear" w:color="auto" w:fill="FFFFFF" w:themeFill="background1"/>
          </w:tcPr>
          <w:p w14:paraId="4D786A0F"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3</w:t>
            </w:r>
          </w:p>
        </w:tc>
        <w:tc>
          <w:tcPr>
            <w:tcW w:w="1814" w:type="dxa"/>
            <w:shd w:val="clear" w:color="auto" w:fill="FFFFFF" w:themeFill="background1"/>
          </w:tcPr>
          <w:p w14:paraId="1F899871" w14:textId="77777777" w:rsidR="007572B5" w:rsidRDefault="007572B5" w:rsidP="00A81129">
            <w:pPr>
              <w:cnfStyle w:val="000000100000" w:firstRow="0" w:lastRow="0" w:firstColumn="0" w:lastColumn="0" w:oddVBand="0" w:evenVBand="0" w:oddHBand="1"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7CA9FC77"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20476422" w14:textId="77777777" w:rsidR="007572B5" w:rsidRPr="006C5986" w:rsidRDefault="007572B5" w:rsidP="00A8112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6</w:t>
            </w:r>
          </w:p>
        </w:tc>
        <w:tc>
          <w:tcPr>
            <w:tcW w:w="1440" w:type="dxa"/>
            <w:shd w:val="clear" w:color="auto" w:fill="FFFFFF" w:themeFill="background1"/>
            <w:vAlign w:val="bottom"/>
          </w:tcPr>
          <w:p w14:paraId="6DD92C6A"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Good</w:t>
            </w:r>
          </w:p>
        </w:tc>
      </w:tr>
      <w:tr w:rsidR="007572B5" w:rsidRPr="006151EE" w14:paraId="69935E4D" w14:textId="77777777" w:rsidTr="00A81129">
        <w:trPr>
          <w:trHeight w:val="296"/>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232F8C1C"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Negewo</w:t>
            </w:r>
          </w:p>
        </w:tc>
        <w:tc>
          <w:tcPr>
            <w:tcW w:w="1710" w:type="dxa"/>
            <w:shd w:val="clear" w:color="auto" w:fill="FFFFFF" w:themeFill="background1"/>
          </w:tcPr>
          <w:p w14:paraId="721EDC8B"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3</w:t>
            </w:r>
          </w:p>
        </w:tc>
        <w:tc>
          <w:tcPr>
            <w:tcW w:w="1814" w:type="dxa"/>
            <w:shd w:val="clear" w:color="auto" w:fill="FFFFFF" w:themeFill="background1"/>
          </w:tcPr>
          <w:p w14:paraId="24FFC08D" w14:textId="77777777" w:rsidR="007572B5" w:rsidRDefault="007572B5" w:rsidP="00A81129">
            <w:pPr>
              <w:cnfStyle w:val="000000000000" w:firstRow="0" w:lastRow="0" w:firstColumn="0" w:lastColumn="0" w:oddVBand="0" w:evenVBand="0" w:oddHBand="0"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028AA509"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1BEA0C82" w14:textId="77777777" w:rsidR="007572B5" w:rsidRPr="006C5986" w:rsidRDefault="007572B5" w:rsidP="00A8112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6</w:t>
            </w:r>
          </w:p>
        </w:tc>
        <w:tc>
          <w:tcPr>
            <w:tcW w:w="1440" w:type="dxa"/>
            <w:shd w:val="clear" w:color="auto" w:fill="FFFFFF" w:themeFill="background1"/>
            <w:vAlign w:val="bottom"/>
          </w:tcPr>
          <w:p w14:paraId="7CEEA095"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Good</w:t>
            </w:r>
          </w:p>
        </w:tc>
      </w:tr>
      <w:tr w:rsidR="007572B5" w:rsidRPr="006151EE" w14:paraId="12831C25" w14:textId="77777777" w:rsidTr="00A81129">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559598A6"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Dendir</w:t>
            </w:r>
          </w:p>
        </w:tc>
        <w:tc>
          <w:tcPr>
            <w:tcW w:w="1710" w:type="dxa"/>
            <w:shd w:val="clear" w:color="auto" w:fill="FFFFFF" w:themeFill="background1"/>
          </w:tcPr>
          <w:p w14:paraId="670DE8A0"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814" w:type="dxa"/>
            <w:shd w:val="clear" w:color="auto" w:fill="FFFFFF" w:themeFill="background1"/>
          </w:tcPr>
          <w:p w14:paraId="1BA2378A" w14:textId="77777777" w:rsidR="007572B5" w:rsidRDefault="007572B5" w:rsidP="00A81129">
            <w:pPr>
              <w:cnfStyle w:val="000000100000" w:firstRow="0" w:lastRow="0" w:firstColumn="0" w:lastColumn="0" w:oddVBand="0" w:evenVBand="0" w:oddHBand="1"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393974D0"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6C431492" w14:textId="77777777" w:rsidR="007572B5" w:rsidRPr="006C5986" w:rsidRDefault="007572B5" w:rsidP="00A8112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5</w:t>
            </w:r>
          </w:p>
        </w:tc>
        <w:tc>
          <w:tcPr>
            <w:tcW w:w="1440" w:type="dxa"/>
            <w:shd w:val="clear" w:color="auto" w:fill="FFFFFF" w:themeFill="background1"/>
            <w:vAlign w:val="bottom"/>
          </w:tcPr>
          <w:p w14:paraId="64790A0A"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Fair</w:t>
            </w:r>
          </w:p>
        </w:tc>
      </w:tr>
      <w:tr w:rsidR="007572B5" w:rsidRPr="006151EE" w14:paraId="3E7BA7CE" w14:textId="77777777" w:rsidTr="00A81129">
        <w:trPr>
          <w:trHeight w:val="296"/>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4ADB6A3E"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W/amanuel</w:t>
            </w:r>
          </w:p>
        </w:tc>
        <w:tc>
          <w:tcPr>
            <w:tcW w:w="1710" w:type="dxa"/>
            <w:shd w:val="clear" w:color="auto" w:fill="FFFFFF" w:themeFill="background1"/>
          </w:tcPr>
          <w:p w14:paraId="5E87AC35"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3</w:t>
            </w:r>
          </w:p>
        </w:tc>
        <w:tc>
          <w:tcPr>
            <w:tcW w:w="1814" w:type="dxa"/>
            <w:shd w:val="clear" w:color="auto" w:fill="FFFFFF" w:themeFill="background1"/>
          </w:tcPr>
          <w:p w14:paraId="15E6455F" w14:textId="77777777" w:rsidR="007572B5" w:rsidRDefault="007572B5" w:rsidP="00A81129">
            <w:pPr>
              <w:cnfStyle w:val="000000000000" w:firstRow="0" w:lastRow="0" w:firstColumn="0" w:lastColumn="0" w:oddVBand="0" w:evenVBand="0" w:oddHBand="0"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3E00185E"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24B3933C" w14:textId="77777777" w:rsidR="007572B5" w:rsidRPr="006C5986" w:rsidRDefault="007572B5" w:rsidP="00A8112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6</w:t>
            </w:r>
          </w:p>
        </w:tc>
        <w:tc>
          <w:tcPr>
            <w:tcW w:w="1440" w:type="dxa"/>
            <w:shd w:val="clear" w:color="auto" w:fill="FFFFFF" w:themeFill="background1"/>
            <w:vAlign w:val="bottom"/>
          </w:tcPr>
          <w:p w14:paraId="18242A68" w14:textId="77777777" w:rsidR="007572B5" w:rsidRPr="006151EE" w:rsidRDefault="007572B5" w:rsidP="00A81129">
            <w:pPr>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Good</w:t>
            </w:r>
          </w:p>
        </w:tc>
      </w:tr>
      <w:tr w:rsidR="007572B5" w:rsidRPr="006151EE" w14:paraId="03633366" w14:textId="77777777" w:rsidTr="00A81129">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2178" w:type="dxa"/>
            <w:shd w:val="clear" w:color="auto" w:fill="FFFFFF" w:themeFill="background1"/>
            <w:vAlign w:val="bottom"/>
          </w:tcPr>
          <w:p w14:paraId="28E16361" w14:textId="77777777" w:rsidR="007572B5" w:rsidRPr="006151EE" w:rsidRDefault="007572B5" w:rsidP="00A81129">
            <w:pPr>
              <w:spacing w:line="360" w:lineRule="auto"/>
              <w:rPr>
                <w:rFonts w:ascii="Times New Roman" w:hAnsi="Times New Roman" w:cs="Times New Roman"/>
                <w:b w:val="0"/>
              </w:rPr>
            </w:pPr>
            <w:r w:rsidRPr="006151EE">
              <w:rPr>
                <w:rFonts w:ascii="Times New Roman" w:hAnsi="Times New Roman" w:cs="Times New Roman"/>
                <w:b w:val="0"/>
              </w:rPr>
              <w:t>Senturk</w:t>
            </w:r>
          </w:p>
        </w:tc>
        <w:tc>
          <w:tcPr>
            <w:tcW w:w="1710" w:type="dxa"/>
            <w:shd w:val="clear" w:color="auto" w:fill="FFFFFF" w:themeFill="background1"/>
          </w:tcPr>
          <w:p w14:paraId="69AE3609"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814" w:type="dxa"/>
            <w:shd w:val="clear" w:color="auto" w:fill="FFFFFF" w:themeFill="background1"/>
          </w:tcPr>
          <w:p w14:paraId="5B5BE124" w14:textId="77777777" w:rsidR="007572B5" w:rsidRDefault="007572B5" w:rsidP="00A81129">
            <w:pPr>
              <w:cnfStyle w:val="000000100000" w:firstRow="0" w:lastRow="0" w:firstColumn="0" w:lastColumn="0" w:oddVBand="0" w:evenVBand="0" w:oddHBand="1" w:evenHBand="0" w:firstRowFirstColumn="0" w:firstRowLastColumn="0" w:lastRowFirstColumn="0" w:lastRowLastColumn="0"/>
            </w:pPr>
            <w:r w:rsidRPr="00715535">
              <w:rPr>
                <w:rFonts w:ascii="Times New Roman" w:hAnsi="Times New Roman" w:cs="Times New Roman"/>
                <w:color w:val="000000" w:themeColor="text1"/>
              </w:rPr>
              <w:t>1</w:t>
            </w:r>
          </w:p>
        </w:tc>
        <w:tc>
          <w:tcPr>
            <w:tcW w:w="1518" w:type="dxa"/>
            <w:shd w:val="clear" w:color="auto" w:fill="FFFFFF" w:themeFill="background1"/>
          </w:tcPr>
          <w:p w14:paraId="6ED9152A"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2</w:t>
            </w:r>
          </w:p>
        </w:tc>
        <w:tc>
          <w:tcPr>
            <w:tcW w:w="1438" w:type="dxa"/>
            <w:shd w:val="clear" w:color="auto" w:fill="FFFFFF" w:themeFill="background1"/>
          </w:tcPr>
          <w:p w14:paraId="190DEC76" w14:textId="77777777" w:rsidR="007572B5" w:rsidRPr="006C5986" w:rsidRDefault="007572B5" w:rsidP="00A8112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5</w:t>
            </w:r>
          </w:p>
        </w:tc>
        <w:tc>
          <w:tcPr>
            <w:tcW w:w="1440" w:type="dxa"/>
            <w:shd w:val="clear" w:color="auto" w:fill="FFFFFF" w:themeFill="background1"/>
            <w:vAlign w:val="bottom"/>
          </w:tcPr>
          <w:p w14:paraId="46353C9D" w14:textId="77777777" w:rsidR="007572B5" w:rsidRPr="006151EE" w:rsidRDefault="007572B5" w:rsidP="00A81129">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6151EE">
              <w:rPr>
                <w:rFonts w:ascii="Times New Roman" w:hAnsi="Times New Roman" w:cs="Times New Roman"/>
              </w:rPr>
              <w:t>Fair</w:t>
            </w:r>
          </w:p>
        </w:tc>
      </w:tr>
    </w:tbl>
    <w:p w14:paraId="0FB773CC" w14:textId="77777777" w:rsidR="007572B5" w:rsidRDefault="007572B5" w:rsidP="007572B5">
      <w:pPr>
        <w:rPr>
          <w:rFonts w:ascii="Times New Roman" w:hAnsi="Times New Roman" w:cs="Times New Roman"/>
          <w:sz w:val="24"/>
          <w:szCs w:val="24"/>
        </w:rPr>
      </w:pPr>
    </w:p>
    <w:p w14:paraId="0BE2253D" w14:textId="77777777" w:rsidR="007572B5" w:rsidRDefault="007572B5" w:rsidP="007572B5"/>
    <w:p w14:paraId="7DBB5D9D" w14:textId="77777777" w:rsidR="007572B5" w:rsidRDefault="007572B5" w:rsidP="007572B5">
      <w:pPr>
        <w:spacing w:line="480" w:lineRule="auto"/>
        <w:jc w:val="both"/>
        <w:rPr>
          <w:rFonts w:ascii="Times New Roman" w:hAnsi="Times New Roman" w:cs="Times New Roman"/>
          <w:b/>
          <w:bCs/>
          <w:sz w:val="32"/>
          <w:szCs w:val="32"/>
        </w:rPr>
      </w:pPr>
    </w:p>
    <w:p w14:paraId="180342AE" w14:textId="77777777" w:rsidR="007572B5" w:rsidRPr="00F61012" w:rsidRDefault="007572B5" w:rsidP="007572B5">
      <w:pPr>
        <w:spacing w:line="480" w:lineRule="auto"/>
        <w:jc w:val="both"/>
        <w:rPr>
          <w:rFonts w:ascii="Times New Roman" w:hAnsi="Times New Roman" w:cs="Times New Roman"/>
          <w:b/>
          <w:bCs/>
          <w:sz w:val="28"/>
          <w:szCs w:val="32"/>
        </w:rPr>
      </w:pPr>
      <w:r>
        <w:rPr>
          <w:rFonts w:ascii="Times New Roman" w:hAnsi="Times New Roman" w:cs="Times New Roman"/>
          <w:b/>
          <w:bCs/>
          <w:sz w:val="28"/>
          <w:szCs w:val="32"/>
        </w:rPr>
        <w:t>Additional</w:t>
      </w:r>
      <w:r w:rsidRPr="00F61012">
        <w:rPr>
          <w:rFonts w:ascii="Times New Roman" w:hAnsi="Times New Roman" w:cs="Times New Roman"/>
          <w:b/>
          <w:bCs/>
          <w:sz w:val="28"/>
          <w:szCs w:val="32"/>
        </w:rPr>
        <w:t xml:space="preserve"> Table S2: PRISMA Checklist</w:t>
      </w:r>
    </w:p>
    <w:tbl>
      <w:tblPr>
        <w:tblW w:w="10185" w:type="dxa"/>
        <w:tblBorders>
          <w:top w:val="nil"/>
          <w:left w:val="nil"/>
          <w:bottom w:val="nil"/>
          <w:right w:val="nil"/>
        </w:tblBorders>
        <w:tblLook w:val="0000" w:firstRow="0" w:lastRow="0" w:firstColumn="0" w:lastColumn="0" w:noHBand="0" w:noVBand="0"/>
      </w:tblPr>
      <w:tblGrid>
        <w:gridCol w:w="1854"/>
        <w:gridCol w:w="416"/>
        <w:gridCol w:w="6819"/>
        <w:gridCol w:w="1096"/>
      </w:tblGrid>
      <w:tr w:rsidR="007572B5" w:rsidRPr="0050547C" w14:paraId="6AC46A26" w14:textId="77777777" w:rsidTr="00A81129">
        <w:trPr>
          <w:trHeight w:val="698"/>
        </w:trPr>
        <w:tc>
          <w:tcPr>
            <w:tcW w:w="185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021BD64" w14:textId="77777777" w:rsidR="007572B5" w:rsidRPr="0050547C" w:rsidRDefault="007572B5" w:rsidP="00A81129">
            <w:pPr>
              <w:pStyle w:val="Default"/>
              <w:rPr>
                <w:color w:val="auto"/>
                <w:sz w:val="22"/>
                <w:szCs w:val="22"/>
              </w:rPr>
            </w:pPr>
            <w:r w:rsidRPr="0050547C">
              <w:rPr>
                <w:b/>
                <w:bCs/>
                <w:color w:val="auto"/>
                <w:sz w:val="22"/>
                <w:szCs w:val="22"/>
              </w:rPr>
              <w:t xml:space="preserve">Section/topic </w:t>
            </w:r>
          </w:p>
        </w:tc>
        <w:tc>
          <w:tcPr>
            <w:tcW w:w="393"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96B774D" w14:textId="77777777" w:rsidR="007572B5" w:rsidRPr="0050547C" w:rsidRDefault="007572B5" w:rsidP="00A81129">
            <w:pPr>
              <w:pStyle w:val="Default"/>
              <w:jc w:val="right"/>
              <w:rPr>
                <w:b/>
                <w:bCs/>
                <w:color w:val="auto"/>
                <w:sz w:val="22"/>
                <w:szCs w:val="22"/>
              </w:rPr>
            </w:pPr>
            <w:r w:rsidRPr="0050547C">
              <w:rPr>
                <w:b/>
                <w:bCs/>
                <w:color w:val="auto"/>
                <w:sz w:val="22"/>
                <w:szCs w:val="22"/>
              </w:rPr>
              <w:t>#</w:t>
            </w:r>
          </w:p>
        </w:tc>
        <w:tc>
          <w:tcPr>
            <w:tcW w:w="687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ACC93DF" w14:textId="77777777" w:rsidR="007572B5" w:rsidRPr="0050547C" w:rsidRDefault="007572B5" w:rsidP="00A81129">
            <w:pPr>
              <w:pStyle w:val="Default"/>
              <w:rPr>
                <w:color w:val="auto"/>
                <w:sz w:val="22"/>
                <w:szCs w:val="22"/>
              </w:rPr>
            </w:pPr>
            <w:r w:rsidRPr="0050547C">
              <w:rPr>
                <w:b/>
                <w:bCs/>
                <w:color w:val="auto"/>
                <w:sz w:val="22"/>
                <w:szCs w:val="22"/>
              </w:rPr>
              <w:t xml:space="preserve">Checklist item </w:t>
            </w:r>
          </w:p>
        </w:tc>
        <w:tc>
          <w:tcPr>
            <w:tcW w:w="105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551B61E" w14:textId="77777777" w:rsidR="007572B5" w:rsidRPr="0050547C" w:rsidRDefault="007572B5" w:rsidP="00A81129">
            <w:pPr>
              <w:pStyle w:val="Default"/>
              <w:rPr>
                <w:color w:val="auto"/>
                <w:sz w:val="22"/>
                <w:szCs w:val="22"/>
              </w:rPr>
            </w:pPr>
            <w:r w:rsidRPr="0050547C">
              <w:rPr>
                <w:b/>
                <w:bCs/>
                <w:color w:val="auto"/>
                <w:sz w:val="22"/>
                <w:szCs w:val="22"/>
              </w:rPr>
              <w:t xml:space="preserve">Reported on page # </w:t>
            </w:r>
          </w:p>
        </w:tc>
      </w:tr>
      <w:tr w:rsidR="007572B5" w:rsidRPr="0050547C" w14:paraId="78799339" w14:textId="77777777" w:rsidTr="00A81129">
        <w:trPr>
          <w:trHeight w:val="353"/>
        </w:trPr>
        <w:tc>
          <w:tcPr>
            <w:tcW w:w="912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C291810" w14:textId="77777777" w:rsidR="007572B5" w:rsidRPr="0050547C" w:rsidRDefault="007572B5" w:rsidP="00A81129">
            <w:pPr>
              <w:pStyle w:val="Default"/>
              <w:rPr>
                <w:color w:val="auto"/>
                <w:sz w:val="22"/>
                <w:szCs w:val="22"/>
              </w:rPr>
            </w:pPr>
            <w:r w:rsidRPr="0050547C">
              <w:rPr>
                <w:b/>
                <w:bCs/>
                <w:color w:val="auto"/>
                <w:sz w:val="22"/>
                <w:szCs w:val="22"/>
              </w:rPr>
              <w:t xml:space="preserve">TITLE </w:t>
            </w:r>
          </w:p>
        </w:tc>
        <w:tc>
          <w:tcPr>
            <w:tcW w:w="1059" w:type="dxa"/>
            <w:tcBorders>
              <w:top w:val="double" w:sz="5" w:space="0" w:color="000000"/>
              <w:left w:val="single" w:sz="5" w:space="0" w:color="000000"/>
              <w:bottom w:val="single" w:sz="5" w:space="0" w:color="000000"/>
              <w:right w:val="single" w:sz="5" w:space="0" w:color="000000"/>
            </w:tcBorders>
            <w:shd w:val="clear" w:color="auto" w:fill="FFFFCC"/>
          </w:tcPr>
          <w:p w14:paraId="1F8CD2A4" w14:textId="77777777" w:rsidR="007572B5" w:rsidRPr="0050547C" w:rsidRDefault="007572B5" w:rsidP="00A81129">
            <w:pPr>
              <w:pStyle w:val="Default"/>
              <w:jc w:val="right"/>
              <w:rPr>
                <w:color w:val="auto"/>
              </w:rPr>
            </w:pPr>
          </w:p>
        </w:tc>
      </w:tr>
      <w:tr w:rsidR="007572B5" w:rsidRPr="0050547C" w14:paraId="7719D558" w14:textId="77777777" w:rsidTr="00A81129">
        <w:trPr>
          <w:trHeight w:val="340"/>
        </w:trPr>
        <w:tc>
          <w:tcPr>
            <w:tcW w:w="1858" w:type="dxa"/>
            <w:tcBorders>
              <w:top w:val="single" w:sz="5" w:space="0" w:color="000000"/>
              <w:left w:val="single" w:sz="5" w:space="0" w:color="000000"/>
              <w:bottom w:val="double" w:sz="2" w:space="0" w:color="FFFFCC"/>
              <w:right w:val="single" w:sz="5" w:space="0" w:color="000000"/>
            </w:tcBorders>
          </w:tcPr>
          <w:p w14:paraId="6B11F401"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Title </w:t>
            </w:r>
          </w:p>
        </w:tc>
        <w:tc>
          <w:tcPr>
            <w:tcW w:w="393" w:type="dxa"/>
            <w:tcBorders>
              <w:top w:val="single" w:sz="5" w:space="0" w:color="000000"/>
              <w:left w:val="single" w:sz="5" w:space="0" w:color="000000"/>
              <w:bottom w:val="double" w:sz="2" w:space="0" w:color="FFFFCC"/>
              <w:right w:val="single" w:sz="5" w:space="0" w:color="000000"/>
            </w:tcBorders>
          </w:tcPr>
          <w:p w14:paraId="2ACAC5C6" w14:textId="77777777" w:rsidR="007572B5" w:rsidRPr="0050547C" w:rsidRDefault="007572B5" w:rsidP="00A81129">
            <w:pPr>
              <w:pStyle w:val="Default"/>
              <w:spacing w:before="40" w:after="40"/>
              <w:jc w:val="right"/>
              <w:rPr>
                <w:color w:val="auto"/>
                <w:sz w:val="20"/>
                <w:szCs w:val="20"/>
              </w:rPr>
            </w:pPr>
            <w:r w:rsidRPr="0050547C">
              <w:rPr>
                <w:color w:val="auto"/>
                <w:sz w:val="20"/>
                <w:szCs w:val="20"/>
              </w:rPr>
              <w:t>1</w:t>
            </w:r>
          </w:p>
        </w:tc>
        <w:tc>
          <w:tcPr>
            <w:tcW w:w="6874" w:type="dxa"/>
            <w:tcBorders>
              <w:top w:val="single" w:sz="5" w:space="0" w:color="000000"/>
              <w:left w:val="single" w:sz="5" w:space="0" w:color="000000"/>
              <w:bottom w:val="double" w:sz="5" w:space="0" w:color="000000"/>
              <w:right w:val="single" w:sz="5" w:space="0" w:color="000000"/>
            </w:tcBorders>
          </w:tcPr>
          <w:p w14:paraId="4011F6B3"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Identify the report as a systematic review, meta-analysis, or both. </w:t>
            </w:r>
          </w:p>
        </w:tc>
        <w:tc>
          <w:tcPr>
            <w:tcW w:w="1059" w:type="dxa"/>
            <w:tcBorders>
              <w:top w:val="single" w:sz="5" w:space="0" w:color="000000"/>
              <w:left w:val="single" w:sz="5" w:space="0" w:color="000000"/>
              <w:bottom w:val="double" w:sz="5" w:space="0" w:color="000000"/>
              <w:right w:val="single" w:sz="5" w:space="0" w:color="000000"/>
            </w:tcBorders>
          </w:tcPr>
          <w:p w14:paraId="0C320C98" w14:textId="77777777" w:rsidR="007572B5" w:rsidRPr="0050547C" w:rsidRDefault="007572B5" w:rsidP="00A81129">
            <w:pPr>
              <w:pStyle w:val="Default"/>
              <w:spacing w:before="40" w:after="40"/>
              <w:rPr>
                <w:color w:val="auto"/>
              </w:rPr>
            </w:pPr>
            <w:r w:rsidRPr="0050547C">
              <w:rPr>
                <w:color w:val="auto"/>
              </w:rPr>
              <w:t>1</w:t>
            </w:r>
          </w:p>
        </w:tc>
      </w:tr>
      <w:tr w:rsidR="007572B5" w:rsidRPr="0050547C" w14:paraId="6AC1D96D" w14:textId="77777777" w:rsidTr="00A81129">
        <w:trPr>
          <w:trHeight w:val="353"/>
        </w:trPr>
        <w:tc>
          <w:tcPr>
            <w:tcW w:w="912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51A7EAA" w14:textId="77777777" w:rsidR="007572B5" w:rsidRPr="0050547C" w:rsidRDefault="007572B5" w:rsidP="00A81129">
            <w:pPr>
              <w:pStyle w:val="Default"/>
              <w:rPr>
                <w:color w:val="auto"/>
                <w:sz w:val="22"/>
                <w:szCs w:val="22"/>
              </w:rPr>
            </w:pPr>
            <w:r w:rsidRPr="0050547C">
              <w:rPr>
                <w:b/>
                <w:bCs/>
                <w:color w:val="auto"/>
                <w:sz w:val="22"/>
                <w:szCs w:val="22"/>
              </w:rPr>
              <w:t xml:space="preserve">ABSTRACT </w:t>
            </w:r>
          </w:p>
        </w:tc>
        <w:tc>
          <w:tcPr>
            <w:tcW w:w="1059" w:type="dxa"/>
            <w:tcBorders>
              <w:top w:val="double" w:sz="5" w:space="0" w:color="000000"/>
              <w:left w:val="single" w:sz="5" w:space="0" w:color="000000"/>
              <w:bottom w:val="single" w:sz="5" w:space="0" w:color="000000"/>
              <w:right w:val="single" w:sz="5" w:space="0" w:color="000000"/>
            </w:tcBorders>
            <w:shd w:val="clear" w:color="auto" w:fill="FFFFCC"/>
          </w:tcPr>
          <w:p w14:paraId="547A1699" w14:textId="77777777" w:rsidR="007572B5" w:rsidRPr="0050547C" w:rsidRDefault="007572B5" w:rsidP="00A81129">
            <w:pPr>
              <w:pStyle w:val="Default"/>
              <w:jc w:val="right"/>
              <w:rPr>
                <w:color w:val="auto"/>
              </w:rPr>
            </w:pPr>
          </w:p>
        </w:tc>
      </w:tr>
      <w:tr w:rsidR="007572B5" w:rsidRPr="0050547C" w14:paraId="1DCAD203" w14:textId="77777777" w:rsidTr="00A81129">
        <w:trPr>
          <w:trHeight w:val="852"/>
        </w:trPr>
        <w:tc>
          <w:tcPr>
            <w:tcW w:w="1858" w:type="dxa"/>
            <w:tcBorders>
              <w:top w:val="single" w:sz="5" w:space="0" w:color="000000"/>
              <w:left w:val="single" w:sz="5" w:space="0" w:color="000000"/>
              <w:bottom w:val="double" w:sz="2" w:space="0" w:color="FFFFCC"/>
              <w:right w:val="single" w:sz="5" w:space="0" w:color="000000"/>
            </w:tcBorders>
          </w:tcPr>
          <w:p w14:paraId="29BF0F61"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Structured summary </w:t>
            </w:r>
          </w:p>
        </w:tc>
        <w:tc>
          <w:tcPr>
            <w:tcW w:w="393" w:type="dxa"/>
            <w:tcBorders>
              <w:top w:val="single" w:sz="5" w:space="0" w:color="000000"/>
              <w:left w:val="single" w:sz="5" w:space="0" w:color="000000"/>
              <w:bottom w:val="double" w:sz="2" w:space="0" w:color="FFFFCC"/>
              <w:right w:val="single" w:sz="5" w:space="0" w:color="000000"/>
            </w:tcBorders>
          </w:tcPr>
          <w:p w14:paraId="21BDBB7B" w14:textId="77777777" w:rsidR="007572B5" w:rsidRPr="0050547C" w:rsidRDefault="007572B5" w:rsidP="00A81129">
            <w:pPr>
              <w:pStyle w:val="Default"/>
              <w:spacing w:before="40" w:after="40"/>
              <w:jc w:val="right"/>
              <w:rPr>
                <w:color w:val="auto"/>
                <w:sz w:val="20"/>
                <w:szCs w:val="20"/>
              </w:rPr>
            </w:pPr>
            <w:r w:rsidRPr="0050547C">
              <w:rPr>
                <w:color w:val="auto"/>
                <w:sz w:val="20"/>
                <w:szCs w:val="20"/>
              </w:rPr>
              <w:t>2</w:t>
            </w:r>
          </w:p>
        </w:tc>
        <w:tc>
          <w:tcPr>
            <w:tcW w:w="6874" w:type="dxa"/>
            <w:tcBorders>
              <w:top w:val="single" w:sz="5" w:space="0" w:color="000000"/>
              <w:left w:val="single" w:sz="5" w:space="0" w:color="000000"/>
              <w:bottom w:val="double" w:sz="5" w:space="0" w:color="000000"/>
              <w:right w:val="single" w:sz="5" w:space="0" w:color="000000"/>
            </w:tcBorders>
          </w:tcPr>
          <w:p w14:paraId="06CE1CDA"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059" w:type="dxa"/>
            <w:tcBorders>
              <w:top w:val="single" w:sz="5" w:space="0" w:color="000000"/>
              <w:left w:val="single" w:sz="5" w:space="0" w:color="000000"/>
              <w:bottom w:val="double" w:sz="5" w:space="0" w:color="000000"/>
              <w:right w:val="single" w:sz="5" w:space="0" w:color="000000"/>
            </w:tcBorders>
          </w:tcPr>
          <w:p w14:paraId="2C358F65" w14:textId="77777777" w:rsidR="007572B5" w:rsidRPr="0050547C" w:rsidRDefault="007572B5" w:rsidP="00A81129">
            <w:pPr>
              <w:pStyle w:val="Default"/>
              <w:spacing w:before="40" w:after="40"/>
              <w:rPr>
                <w:color w:val="auto"/>
              </w:rPr>
            </w:pPr>
            <w:r w:rsidRPr="0050547C">
              <w:rPr>
                <w:color w:val="auto"/>
              </w:rPr>
              <w:t>2</w:t>
            </w:r>
          </w:p>
        </w:tc>
      </w:tr>
      <w:tr w:rsidR="007572B5" w:rsidRPr="0050547C" w14:paraId="2FEAB95E" w14:textId="77777777" w:rsidTr="00A81129">
        <w:trPr>
          <w:trHeight w:val="353"/>
        </w:trPr>
        <w:tc>
          <w:tcPr>
            <w:tcW w:w="912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8E77909" w14:textId="77777777" w:rsidR="007572B5" w:rsidRPr="0050547C" w:rsidRDefault="007572B5" w:rsidP="00A81129">
            <w:pPr>
              <w:pStyle w:val="Default"/>
              <w:rPr>
                <w:color w:val="auto"/>
                <w:sz w:val="22"/>
                <w:szCs w:val="22"/>
              </w:rPr>
            </w:pPr>
            <w:r w:rsidRPr="0050547C">
              <w:rPr>
                <w:b/>
                <w:bCs/>
                <w:color w:val="auto"/>
                <w:sz w:val="22"/>
                <w:szCs w:val="22"/>
              </w:rPr>
              <w:t xml:space="preserve">INTRODUCTION </w:t>
            </w:r>
          </w:p>
        </w:tc>
        <w:tc>
          <w:tcPr>
            <w:tcW w:w="1059" w:type="dxa"/>
            <w:tcBorders>
              <w:top w:val="double" w:sz="5" w:space="0" w:color="000000"/>
              <w:left w:val="single" w:sz="5" w:space="0" w:color="000000"/>
              <w:bottom w:val="single" w:sz="5" w:space="0" w:color="000000"/>
              <w:right w:val="single" w:sz="5" w:space="0" w:color="000000"/>
            </w:tcBorders>
            <w:shd w:val="clear" w:color="auto" w:fill="FFFFCC"/>
          </w:tcPr>
          <w:p w14:paraId="331B0DBC" w14:textId="77777777" w:rsidR="007572B5" w:rsidRPr="0050547C" w:rsidRDefault="007572B5" w:rsidP="00A81129">
            <w:pPr>
              <w:pStyle w:val="Default"/>
              <w:jc w:val="right"/>
              <w:rPr>
                <w:color w:val="auto"/>
              </w:rPr>
            </w:pPr>
          </w:p>
        </w:tc>
      </w:tr>
      <w:tr w:rsidR="007572B5" w:rsidRPr="0050547C" w14:paraId="24147C9D" w14:textId="77777777" w:rsidTr="00A81129">
        <w:trPr>
          <w:trHeight w:val="350"/>
        </w:trPr>
        <w:tc>
          <w:tcPr>
            <w:tcW w:w="1858" w:type="dxa"/>
            <w:tcBorders>
              <w:top w:val="single" w:sz="5" w:space="0" w:color="000000"/>
              <w:left w:val="single" w:sz="5" w:space="0" w:color="000000"/>
              <w:bottom w:val="single" w:sz="5" w:space="0" w:color="000000"/>
              <w:right w:val="single" w:sz="5" w:space="0" w:color="000000"/>
            </w:tcBorders>
          </w:tcPr>
          <w:p w14:paraId="5AD61D58"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Rationale </w:t>
            </w:r>
          </w:p>
        </w:tc>
        <w:tc>
          <w:tcPr>
            <w:tcW w:w="393" w:type="dxa"/>
            <w:tcBorders>
              <w:top w:val="single" w:sz="5" w:space="0" w:color="000000"/>
              <w:left w:val="single" w:sz="5" w:space="0" w:color="000000"/>
              <w:bottom w:val="single" w:sz="5" w:space="0" w:color="000000"/>
              <w:right w:val="single" w:sz="5" w:space="0" w:color="000000"/>
            </w:tcBorders>
          </w:tcPr>
          <w:p w14:paraId="63309CC5" w14:textId="77777777" w:rsidR="007572B5" w:rsidRPr="0050547C" w:rsidRDefault="007572B5" w:rsidP="00A81129">
            <w:pPr>
              <w:pStyle w:val="Default"/>
              <w:spacing w:before="40" w:after="40"/>
              <w:jc w:val="right"/>
              <w:rPr>
                <w:color w:val="auto"/>
                <w:sz w:val="20"/>
                <w:szCs w:val="20"/>
              </w:rPr>
            </w:pPr>
            <w:r w:rsidRPr="0050547C">
              <w:rPr>
                <w:color w:val="auto"/>
                <w:sz w:val="20"/>
                <w:szCs w:val="20"/>
              </w:rPr>
              <w:t>3</w:t>
            </w:r>
          </w:p>
        </w:tc>
        <w:tc>
          <w:tcPr>
            <w:tcW w:w="6874" w:type="dxa"/>
            <w:tcBorders>
              <w:top w:val="single" w:sz="5" w:space="0" w:color="000000"/>
              <w:left w:val="single" w:sz="5" w:space="0" w:color="000000"/>
              <w:bottom w:val="single" w:sz="5" w:space="0" w:color="000000"/>
              <w:right w:val="single" w:sz="5" w:space="0" w:color="000000"/>
            </w:tcBorders>
          </w:tcPr>
          <w:p w14:paraId="5AFB2FAB"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Describe the rationale for the review in the context of what is already known. </w:t>
            </w:r>
          </w:p>
        </w:tc>
        <w:tc>
          <w:tcPr>
            <w:tcW w:w="1059" w:type="dxa"/>
            <w:tcBorders>
              <w:top w:val="single" w:sz="5" w:space="0" w:color="000000"/>
              <w:left w:val="single" w:sz="5" w:space="0" w:color="000000"/>
              <w:bottom w:val="single" w:sz="5" w:space="0" w:color="000000"/>
              <w:right w:val="single" w:sz="5" w:space="0" w:color="000000"/>
            </w:tcBorders>
          </w:tcPr>
          <w:p w14:paraId="7160A7DB" w14:textId="77777777" w:rsidR="007572B5" w:rsidRPr="0050547C" w:rsidRDefault="007572B5" w:rsidP="00A81129">
            <w:pPr>
              <w:pStyle w:val="Default"/>
              <w:spacing w:before="40" w:after="40"/>
              <w:rPr>
                <w:color w:val="auto"/>
              </w:rPr>
            </w:pPr>
            <w:r w:rsidRPr="0050547C">
              <w:rPr>
                <w:color w:val="auto"/>
              </w:rPr>
              <w:t>3</w:t>
            </w:r>
          </w:p>
        </w:tc>
      </w:tr>
      <w:tr w:rsidR="007572B5" w:rsidRPr="0050547C" w14:paraId="1550FB3E" w14:textId="77777777" w:rsidTr="00A81129">
        <w:trPr>
          <w:trHeight w:val="598"/>
        </w:trPr>
        <w:tc>
          <w:tcPr>
            <w:tcW w:w="1858" w:type="dxa"/>
            <w:tcBorders>
              <w:top w:val="single" w:sz="5" w:space="0" w:color="000000"/>
              <w:left w:val="single" w:sz="5" w:space="0" w:color="000000"/>
              <w:bottom w:val="double" w:sz="2" w:space="0" w:color="FFFFCC"/>
              <w:right w:val="single" w:sz="5" w:space="0" w:color="000000"/>
            </w:tcBorders>
          </w:tcPr>
          <w:p w14:paraId="40FD56D8"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Objectives </w:t>
            </w:r>
          </w:p>
        </w:tc>
        <w:tc>
          <w:tcPr>
            <w:tcW w:w="393" w:type="dxa"/>
            <w:tcBorders>
              <w:top w:val="single" w:sz="5" w:space="0" w:color="000000"/>
              <w:left w:val="single" w:sz="5" w:space="0" w:color="000000"/>
              <w:bottom w:val="double" w:sz="2" w:space="0" w:color="FFFFCC"/>
              <w:right w:val="single" w:sz="5" w:space="0" w:color="000000"/>
            </w:tcBorders>
          </w:tcPr>
          <w:p w14:paraId="51F98511" w14:textId="77777777" w:rsidR="007572B5" w:rsidRPr="0050547C" w:rsidRDefault="007572B5" w:rsidP="00A81129">
            <w:pPr>
              <w:pStyle w:val="Default"/>
              <w:spacing w:before="40" w:after="40"/>
              <w:jc w:val="right"/>
              <w:rPr>
                <w:color w:val="auto"/>
                <w:sz w:val="20"/>
                <w:szCs w:val="20"/>
              </w:rPr>
            </w:pPr>
            <w:r w:rsidRPr="0050547C">
              <w:rPr>
                <w:color w:val="auto"/>
                <w:sz w:val="20"/>
                <w:szCs w:val="20"/>
              </w:rPr>
              <w:t>4</w:t>
            </w:r>
          </w:p>
        </w:tc>
        <w:tc>
          <w:tcPr>
            <w:tcW w:w="6874" w:type="dxa"/>
            <w:tcBorders>
              <w:top w:val="single" w:sz="5" w:space="0" w:color="000000"/>
              <w:left w:val="single" w:sz="5" w:space="0" w:color="000000"/>
              <w:bottom w:val="double" w:sz="5" w:space="0" w:color="000000"/>
              <w:right w:val="single" w:sz="5" w:space="0" w:color="000000"/>
            </w:tcBorders>
          </w:tcPr>
          <w:p w14:paraId="6C72CCE4"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Provide an explicit statement of questions being addressed with reference to participants, interventions, comparisons, outcomes, and study design (PICOS). </w:t>
            </w:r>
          </w:p>
        </w:tc>
        <w:tc>
          <w:tcPr>
            <w:tcW w:w="1059" w:type="dxa"/>
            <w:tcBorders>
              <w:top w:val="single" w:sz="5" w:space="0" w:color="000000"/>
              <w:left w:val="single" w:sz="5" w:space="0" w:color="000000"/>
              <w:bottom w:val="double" w:sz="5" w:space="0" w:color="000000"/>
              <w:right w:val="single" w:sz="5" w:space="0" w:color="000000"/>
            </w:tcBorders>
          </w:tcPr>
          <w:p w14:paraId="0B2B405E" w14:textId="77777777" w:rsidR="007572B5" w:rsidRPr="0050547C" w:rsidRDefault="007572B5" w:rsidP="00A81129">
            <w:pPr>
              <w:pStyle w:val="Default"/>
              <w:spacing w:before="40" w:after="40"/>
              <w:rPr>
                <w:color w:val="auto"/>
              </w:rPr>
            </w:pPr>
            <w:r>
              <w:rPr>
                <w:color w:val="auto"/>
              </w:rPr>
              <w:t>3</w:t>
            </w:r>
          </w:p>
        </w:tc>
      </w:tr>
      <w:tr w:rsidR="007572B5" w:rsidRPr="0050547C" w14:paraId="05EB44CC" w14:textId="77777777" w:rsidTr="00A81129">
        <w:trPr>
          <w:trHeight w:val="353"/>
        </w:trPr>
        <w:tc>
          <w:tcPr>
            <w:tcW w:w="9126"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EC329A0" w14:textId="77777777" w:rsidR="007572B5" w:rsidRPr="0050547C" w:rsidRDefault="007572B5" w:rsidP="00A81129">
            <w:pPr>
              <w:pStyle w:val="Default"/>
              <w:rPr>
                <w:color w:val="auto"/>
                <w:sz w:val="22"/>
                <w:szCs w:val="22"/>
              </w:rPr>
            </w:pPr>
            <w:r w:rsidRPr="0050547C">
              <w:rPr>
                <w:b/>
                <w:bCs/>
                <w:color w:val="auto"/>
                <w:sz w:val="22"/>
                <w:szCs w:val="22"/>
              </w:rPr>
              <w:t xml:space="preserve">METHODS </w:t>
            </w:r>
          </w:p>
        </w:tc>
        <w:tc>
          <w:tcPr>
            <w:tcW w:w="1059" w:type="dxa"/>
            <w:tcBorders>
              <w:top w:val="double" w:sz="5" w:space="0" w:color="000000"/>
              <w:left w:val="single" w:sz="5" w:space="0" w:color="000000"/>
              <w:bottom w:val="single" w:sz="5" w:space="0" w:color="000000"/>
              <w:right w:val="single" w:sz="5" w:space="0" w:color="000000"/>
            </w:tcBorders>
            <w:shd w:val="clear" w:color="auto" w:fill="FFFFCC"/>
          </w:tcPr>
          <w:p w14:paraId="0020D07F" w14:textId="77777777" w:rsidR="007572B5" w:rsidRPr="0050547C" w:rsidRDefault="007572B5" w:rsidP="00A81129">
            <w:pPr>
              <w:pStyle w:val="Default"/>
              <w:jc w:val="right"/>
              <w:rPr>
                <w:color w:val="auto"/>
              </w:rPr>
            </w:pPr>
          </w:p>
        </w:tc>
      </w:tr>
      <w:tr w:rsidR="007572B5" w:rsidRPr="0050547C" w14:paraId="62CF5A13" w14:textId="77777777" w:rsidTr="00A81129">
        <w:trPr>
          <w:trHeight w:val="609"/>
        </w:trPr>
        <w:tc>
          <w:tcPr>
            <w:tcW w:w="1858" w:type="dxa"/>
            <w:tcBorders>
              <w:top w:val="single" w:sz="5" w:space="0" w:color="000000"/>
              <w:left w:val="single" w:sz="5" w:space="0" w:color="000000"/>
              <w:bottom w:val="single" w:sz="5" w:space="0" w:color="000000"/>
              <w:right w:val="single" w:sz="5" w:space="0" w:color="000000"/>
            </w:tcBorders>
          </w:tcPr>
          <w:p w14:paraId="2DBB037B"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Protocol and registration </w:t>
            </w:r>
          </w:p>
        </w:tc>
        <w:tc>
          <w:tcPr>
            <w:tcW w:w="393" w:type="dxa"/>
            <w:tcBorders>
              <w:top w:val="single" w:sz="5" w:space="0" w:color="000000"/>
              <w:left w:val="single" w:sz="5" w:space="0" w:color="000000"/>
              <w:bottom w:val="single" w:sz="5" w:space="0" w:color="000000"/>
              <w:right w:val="single" w:sz="5" w:space="0" w:color="000000"/>
            </w:tcBorders>
          </w:tcPr>
          <w:p w14:paraId="7A813E76" w14:textId="77777777" w:rsidR="007572B5" w:rsidRPr="0050547C" w:rsidRDefault="007572B5" w:rsidP="00A81129">
            <w:pPr>
              <w:pStyle w:val="Default"/>
              <w:spacing w:before="40" w:after="40"/>
              <w:jc w:val="right"/>
              <w:rPr>
                <w:color w:val="auto"/>
                <w:sz w:val="20"/>
                <w:szCs w:val="20"/>
              </w:rPr>
            </w:pPr>
            <w:r w:rsidRPr="0050547C">
              <w:rPr>
                <w:color w:val="auto"/>
                <w:sz w:val="20"/>
                <w:szCs w:val="20"/>
              </w:rPr>
              <w:t>5</w:t>
            </w:r>
          </w:p>
        </w:tc>
        <w:tc>
          <w:tcPr>
            <w:tcW w:w="6874" w:type="dxa"/>
            <w:tcBorders>
              <w:top w:val="single" w:sz="5" w:space="0" w:color="000000"/>
              <w:left w:val="single" w:sz="5" w:space="0" w:color="000000"/>
              <w:bottom w:val="single" w:sz="5" w:space="0" w:color="000000"/>
              <w:right w:val="single" w:sz="5" w:space="0" w:color="000000"/>
            </w:tcBorders>
          </w:tcPr>
          <w:p w14:paraId="4B463867"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Indicate if a review protocol exists, if and where it can be accessed (e.g., Web address), and, if available, provide registration information including registration number. </w:t>
            </w:r>
          </w:p>
        </w:tc>
        <w:tc>
          <w:tcPr>
            <w:tcW w:w="1059" w:type="dxa"/>
            <w:tcBorders>
              <w:top w:val="single" w:sz="5" w:space="0" w:color="000000"/>
              <w:left w:val="single" w:sz="5" w:space="0" w:color="000000"/>
              <w:bottom w:val="single" w:sz="5" w:space="0" w:color="000000"/>
              <w:right w:val="single" w:sz="5" w:space="0" w:color="000000"/>
            </w:tcBorders>
          </w:tcPr>
          <w:p w14:paraId="5FEEAF7E" w14:textId="77777777" w:rsidR="007572B5" w:rsidRPr="0050547C" w:rsidRDefault="007572B5" w:rsidP="00A81129">
            <w:pPr>
              <w:pStyle w:val="Default"/>
              <w:spacing w:before="40" w:after="40"/>
              <w:rPr>
                <w:color w:val="auto"/>
              </w:rPr>
            </w:pPr>
            <w:r w:rsidRPr="0050547C">
              <w:rPr>
                <w:color w:val="auto"/>
              </w:rPr>
              <w:t>NA</w:t>
            </w:r>
          </w:p>
        </w:tc>
      </w:tr>
      <w:tr w:rsidR="007572B5" w:rsidRPr="0050547C" w14:paraId="25D7050A" w14:textId="77777777" w:rsidTr="00A81129">
        <w:trPr>
          <w:trHeight w:val="609"/>
        </w:trPr>
        <w:tc>
          <w:tcPr>
            <w:tcW w:w="1858" w:type="dxa"/>
            <w:tcBorders>
              <w:top w:val="single" w:sz="5" w:space="0" w:color="000000"/>
              <w:left w:val="single" w:sz="5" w:space="0" w:color="000000"/>
              <w:bottom w:val="single" w:sz="5" w:space="0" w:color="000000"/>
              <w:right w:val="single" w:sz="5" w:space="0" w:color="000000"/>
            </w:tcBorders>
          </w:tcPr>
          <w:p w14:paraId="47BF7AEC" w14:textId="77777777" w:rsidR="007572B5" w:rsidRPr="0050547C" w:rsidRDefault="007572B5" w:rsidP="00A81129">
            <w:pPr>
              <w:pStyle w:val="Default"/>
              <w:spacing w:before="40" w:after="40"/>
              <w:rPr>
                <w:color w:val="auto"/>
                <w:sz w:val="20"/>
                <w:szCs w:val="20"/>
              </w:rPr>
            </w:pPr>
            <w:r w:rsidRPr="0050547C">
              <w:rPr>
                <w:color w:val="auto"/>
                <w:sz w:val="20"/>
                <w:szCs w:val="20"/>
              </w:rPr>
              <w:lastRenderedPageBreak/>
              <w:t xml:space="preserve">Eligibility criteria </w:t>
            </w:r>
          </w:p>
        </w:tc>
        <w:tc>
          <w:tcPr>
            <w:tcW w:w="393" w:type="dxa"/>
            <w:tcBorders>
              <w:top w:val="single" w:sz="5" w:space="0" w:color="000000"/>
              <w:left w:val="single" w:sz="5" w:space="0" w:color="000000"/>
              <w:bottom w:val="single" w:sz="5" w:space="0" w:color="000000"/>
              <w:right w:val="single" w:sz="5" w:space="0" w:color="000000"/>
            </w:tcBorders>
          </w:tcPr>
          <w:p w14:paraId="17DB786B" w14:textId="77777777" w:rsidR="007572B5" w:rsidRPr="0050547C" w:rsidRDefault="007572B5" w:rsidP="00A81129">
            <w:pPr>
              <w:pStyle w:val="Default"/>
              <w:spacing w:before="40" w:after="40"/>
              <w:jc w:val="right"/>
              <w:rPr>
                <w:color w:val="auto"/>
                <w:sz w:val="20"/>
                <w:szCs w:val="20"/>
              </w:rPr>
            </w:pPr>
            <w:r w:rsidRPr="0050547C">
              <w:rPr>
                <w:color w:val="auto"/>
                <w:sz w:val="20"/>
                <w:szCs w:val="20"/>
              </w:rPr>
              <w:t>6</w:t>
            </w:r>
          </w:p>
        </w:tc>
        <w:tc>
          <w:tcPr>
            <w:tcW w:w="6874" w:type="dxa"/>
            <w:tcBorders>
              <w:top w:val="single" w:sz="5" w:space="0" w:color="000000"/>
              <w:left w:val="single" w:sz="5" w:space="0" w:color="000000"/>
              <w:bottom w:val="single" w:sz="5" w:space="0" w:color="000000"/>
              <w:right w:val="single" w:sz="5" w:space="0" w:color="000000"/>
            </w:tcBorders>
          </w:tcPr>
          <w:p w14:paraId="59A75BB0"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Specify study characteristics (e.g., PICOS, length of follow-up) and report characteristics (e.g., years considered, language, publication status) used as criteria for eligibility, giving rationale. </w:t>
            </w:r>
          </w:p>
        </w:tc>
        <w:tc>
          <w:tcPr>
            <w:tcW w:w="1059" w:type="dxa"/>
            <w:tcBorders>
              <w:top w:val="single" w:sz="5" w:space="0" w:color="000000"/>
              <w:left w:val="single" w:sz="5" w:space="0" w:color="000000"/>
              <w:bottom w:val="single" w:sz="5" w:space="0" w:color="000000"/>
              <w:right w:val="single" w:sz="5" w:space="0" w:color="000000"/>
            </w:tcBorders>
          </w:tcPr>
          <w:p w14:paraId="04755F55" w14:textId="77777777" w:rsidR="007572B5" w:rsidRPr="0050547C" w:rsidRDefault="007572B5" w:rsidP="00A81129">
            <w:pPr>
              <w:pStyle w:val="Default"/>
              <w:spacing w:before="40" w:after="40"/>
              <w:rPr>
                <w:color w:val="auto"/>
              </w:rPr>
            </w:pPr>
            <w:r>
              <w:rPr>
                <w:color w:val="auto"/>
              </w:rPr>
              <w:t>5</w:t>
            </w:r>
          </w:p>
        </w:tc>
      </w:tr>
      <w:tr w:rsidR="007572B5" w:rsidRPr="0050547C" w14:paraId="0131C22D" w14:textId="77777777" w:rsidTr="00A81129">
        <w:trPr>
          <w:trHeight w:val="609"/>
        </w:trPr>
        <w:tc>
          <w:tcPr>
            <w:tcW w:w="1858" w:type="dxa"/>
            <w:tcBorders>
              <w:top w:val="single" w:sz="5" w:space="0" w:color="000000"/>
              <w:left w:val="single" w:sz="5" w:space="0" w:color="000000"/>
              <w:bottom w:val="single" w:sz="5" w:space="0" w:color="000000"/>
              <w:right w:val="single" w:sz="5" w:space="0" w:color="000000"/>
            </w:tcBorders>
          </w:tcPr>
          <w:p w14:paraId="44E91D36"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Information sources </w:t>
            </w:r>
          </w:p>
        </w:tc>
        <w:tc>
          <w:tcPr>
            <w:tcW w:w="393" w:type="dxa"/>
            <w:tcBorders>
              <w:top w:val="single" w:sz="5" w:space="0" w:color="000000"/>
              <w:left w:val="single" w:sz="5" w:space="0" w:color="000000"/>
              <w:bottom w:val="single" w:sz="5" w:space="0" w:color="000000"/>
              <w:right w:val="single" w:sz="5" w:space="0" w:color="000000"/>
            </w:tcBorders>
          </w:tcPr>
          <w:p w14:paraId="3E126C85" w14:textId="77777777" w:rsidR="007572B5" w:rsidRPr="0050547C" w:rsidRDefault="007572B5" w:rsidP="00A81129">
            <w:pPr>
              <w:pStyle w:val="Default"/>
              <w:spacing w:before="40" w:after="40"/>
              <w:jc w:val="right"/>
              <w:rPr>
                <w:color w:val="auto"/>
                <w:sz w:val="20"/>
                <w:szCs w:val="20"/>
              </w:rPr>
            </w:pPr>
            <w:r w:rsidRPr="0050547C">
              <w:rPr>
                <w:color w:val="auto"/>
                <w:sz w:val="20"/>
                <w:szCs w:val="20"/>
              </w:rPr>
              <w:t>7</w:t>
            </w:r>
          </w:p>
        </w:tc>
        <w:tc>
          <w:tcPr>
            <w:tcW w:w="6874" w:type="dxa"/>
            <w:tcBorders>
              <w:top w:val="single" w:sz="5" w:space="0" w:color="000000"/>
              <w:left w:val="single" w:sz="5" w:space="0" w:color="000000"/>
              <w:bottom w:val="single" w:sz="5" w:space="0" w:color="000000"/>
              <w:right w:val="single" w:sz="5" w:space="0" w:color="000000"/>
            </w:tcBorders>
          </w:tcPr>
          <w:p w14:paraId="63DA043A"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Describe all information sources (e.g., databases with dates of coverage, contact with study authors to identify additional studies) in the search and date last searched. </w:t>
            </w:r>
          </w:p>
        </w:tc>
        <w:tc>
          <w:tcPr>
            <w:tcW w:w="1059" w:type="dxa"/>
            <w:tcBorders>
              <w:top w:val="single" w:sz="5" w:space="0" w:color="000000"/>
              <w:left w:val="single" w:sz="5" w:space="0" w:color="000000"/>
              <w:bottom w:val="single" w:sz="5" w:space="0" w:color="000000"/>
              <w:right w:val="single" w:sz="5" w:space="0" w:color="000000"/>
            </w:tcBorders>
          </w:tcPr>
          <w:p w14:paraId="3DE12413" w14:textId="77777777" w:rsidR="007572B5" w:rsidRPr="0050547C" w:rsidRDefault="007572B5" w:rsidP="00A81129">
            <w:pPr>
              <w:pStyle w:val="Default"/>
              <w:spacing w:before="40" w:after="40"/>
              <w:rPr>
                <w:color w:val="auto"/>
              </w:rPr>
            </w:pPr>
            <w:r w:rsidRPr="0050547C">
              <w:rPr>
                <w:color w:val="auto"/>
              </w:rPr>
              <w:t>4</w:t>
            </w:r>
          </w:p>
        </w:tc>
      </w:tr>
      <w:tr w:rsidR="007572B5" w:rsidRPr="0050547C" w14:paraId="6F863CC5" w14:textId="77777777" w:rsidTr="00A81129">
        <w:trPr>
          <w:trHeight w:val="609"/>
        </w:trPr>
        <w:tc>
          <w:tcPr>
            <w:tcW w:w="1858" w:type="dxa"/>
            <w:tcBorders>
              <w:top w:val="single" w:sz="5" w:space="0" w:color="000000"/>
              <w:left w:val="single" w:sz="5" w:space="0" w:color="000000"/>
              <w:bottom w:val="single" w:sz="5" w:space="0" w:color="000000"/>
              <w:right w:val="single" w:sz="5" w:space="0" w:color="000000"/>
            </w:tcBorders>
          </w:tcPr>
          <w:p w14:paraId="6CF2E095"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Search </w:t>
            </w:r>
          </w:p>
        </w:tc>
        <w:tc>
          <w:tcPr>
            <w:tcW w:w="393" w:type="dxa"/>
            <w:tcBorders>
              <w:top w:val="single" w:sz="5" w:space="0" w:color="000000"/>
              <w:left w:val="single" w:sz="5" w:space="0" w:color="000000"/>
              <w:bottom w:val="single" w:sz="5" w:space="0" w:color="000000"/>
              <w:right w:val="single" w:sz="5" w:space="0" w:color="000000"/>
            </w:tcBorders>
          </w:tcPr>
          <w:p w14:paraId="3C9EA2BA" w14:textId="77777777" w:rsidR="007572B5" w:rsidRPr="0050547C" w:rsidRDefault="007572B5" w:rsidP="00A81129">
            <w:pPr>
              <w:pStyle w:val="Default"/>
              <w:spacing w:before="40" w:after="40"/>
              <w:jc w:val="right"/>
              <w:rPr>
                <w:color w:val="auto"/>
                <w:sz w:val="20"/>
                <w:szCs w:val="20"/>
              </w:rPr>
            </w:pPr>
            <w:r w:rsidRPr="0050547C">
              <w:rPr>
                <w:color w:val="auto"/>
                <w:sz w:val="20"/>
                <w:szCs w:val="20"/>
              </w:rPr>
              <w:t>8</w:t>
            </w:r>
          </w:p>
        </w:tc>
        <w:tc>
          <w:tcPr>
            <w:tcW w:w="6874" w:type="dxa"/>
            <w:tcBorders>
              <w:top w:val="single" w:sz="5" w:space="0" w:color="000000"/>
              <w:left w:val="single" w:sz="5" w:space="0" w:color="000000"/>
              <w:bottom w:val="single" w:sz="5" w:space="0" w:color="000000"/>
              <w:right w:val="single" w:sz="5" w:space="0" w:color="000000"/>
            </w:tcBorders>
          </w:tcPr>
          <w:p w14:paraId="2CD57C7C"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Present full electronic search strategy for at least one database, including any limits used, such that it could be repeated. </w:t>
            </w:r>
          </w:p>
        </w:tc>
        <w:tc>
          <w:tcPr>
            <w:tcW w:w="1059" w:type="dxa"/>
            <w:tcBorders>
              <w:top w:val="single" w:sz="5" w:space="0" w:color="000000"/>
              <w:left w:val="single" w:sz="5" w:space="0" w:color="000000"/>
              <w:bottom w:val="single" w:sz="5" w:space="0" w:color="000000"/>
              <w:right w:val="single" w:sz="5" w:space="0" w:color="000000"/>
            </w:tcBorders>
          </w:tcPr>
          <w:p w14:paraId="15155C65" w14:textId="77777777" w:rsidR="007572B5" w:rsidRPr="0050547C" w:rsidRDefault="007572B5" w:rsidP="00A81129">
            <w:pPr>
              <w:pStyle w:val="Default"/>
              <w:spacing w:before="40" w:after="40"/>
              <w:rPr>
                <w:color w:val="auto"/>
              </w:rPr>
            </w:pPr>
            <w:r>
              <w:rPr>
                <w:color w:val="auto"/>
              </w:rPr>
              <w:t>4</w:t>
            </w:r>
          </w:p>
        </w:tc>
      </w:tr>
      <w:tr w:rsidR="007572B5" w:rsidRPr="0050547C" w14:paraId="434E99F5" w14:textId="77777777" w:rsidTr="00A81129">
        <w:trPr>
          <w:trHeight w:val="609"/>
        </w:trPr>
        <w:tc>
          <w:tcPr>
            <w:tcW w:w="1858" w:type="dxa"/>
            <w:tcBorders>
              <w:top w:val="single" w:sz="5" w:space="0" w:color="000000"/>
              <w:left w:val="single" w:sz="5" w:space="0" w:color="000000"/>
              <w:bottom w:val="single" w:sz="5" w:space="0" w:color="000000"/>
              <w:right w:val="single" w:sz="5" w:space="0" w:color="000000"/>
            </w:tcBorders>
          </w:tcPr>
          <w:p w14:paraId="0BD6469C"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Study selection </w:t>
            </w:r>
          </w:p>
        </w:tc>
        <w:tc>
          <w:tcPr>
            <w:tcW w:w="393" w:type="dxa"/>
            <w:tcBorders>
              <w:top w:val="single" w:sz="5" w:space="0" w:color="000000"/>
              <w:left w:val="single" w:sz="5" w:space="0" w:color="000000"/>
              <w:bottom w:val="single" w:sz="5" w:space="0" w:color="000000"/>
              <w:right w:val="single" w:sz="5" w:space="0" w:color="000000"/>
            </w:tcBorders>
          </w:tcPr>
          <w:p w14:paraId="365F77A9" w14:textId="77777777" w:rsidR="007572B5" w:rsidRPr="0050547C" w:rsidRDefault="007572B5" w:rsidP="00A81129">
            <w:pPr>
              <w:pStyle w:val="Default"/>
              <w:spacing w:before="40" w:after="40"/>
              <w:jc w:val="right"/>
              <w:rPr>
                <w:color w:val="auto"/>
                <w:sz w:val="20"/>
                <w:szCs w:val="20"/>
              </w:rPr>
            </w:pPr>
            <w:r w:rsidRPr="0050547C">
              <w:rPr>
                <w:color w:val="auto"/>
                <w:sz w:val="20"/>
                <w:szCs w:val="20"/>
              </w:rPr>
              <w:t>9</w:t>
            </w:r>
          </w:p>
        </w:tc>
        <w:tc>
          <w:tcPr>
            <w:tcW w:w="6874" w:type="dxa"/>
            <w:tcBorders>
              <w:top w:val="single" w:sz="5" w:space="0" w:color="000000"/>
              <w:left w:val="single" w:sz="5" w:space="0" w:color="000000"/>
              <w:bottom w:val="single" w:sz="5" w:space="0" w:color="000000"/>
              <w:right w:val="single" w:sz="5" w:space="0" w:color="000000"/>
            </w:tcBorders>
          </w:tcPr>
          <w:p w14:paraId="077E4F96"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State the process for selecting studies (i.e., screening, eligibility, included in systematic review, and, if applicable, included in the meta-analysis). </w:t>
            </w:r>
          </w:p>
        </w:tc>
        <w:tc>
          <w:tcPr>
            <w:tcW w:w="1059" w:type="dxa"/>
            <w:tcBorders>
              <w:top w:val="single" w:sz="5" w:space="0" w:color="000000"/>
              <w:left w:val="single" w:sz="5" w:space="0" w:color="000000"/>
              <w:bottom w:val="single" w:sz="5" w:space="0" w:color="000000"/>
              <w:right w:val="single" w:sz="5" w:space="0" w:color="000000"/>
            </w:tcBorders>
          </w:tcPr>
          <w:p w14:paraId="13BFE205" w14:textId="77777777" w:rsidR="007572B5" w:rsidRPr="0050547C" w:rsidRDefault="007572B5" w:rsidP="00A81129">
            <w:pPr>
              <w:pStyle w:val="Default"/>
              <w:spacing w:before="40" w:after="40"/>
              <w:rPr>
                <w:color w:val="auto"/>
              </w:rPr>
            </w:pPr>
            <w:r>
              <w:rPr>
                <w:color w:val="auto"/>
              </w:rPr>
              <w:t>5</w:t>
            </w:r>
          </w:p>
        </w:tc>
      </w:tr>
      <w:tr w:rsidR="007572B5" w:rsidRPr="0050547C" w14:paraId="3C5402A1" w14:textId="77777777" w:rsidTr="00A81129">
        <w:trPr>
          <w:trHeight w:val="609"/>
        </w:trPr>
        <w:tc>
          <w:tcPr>
            <w:tcW w:w="1858" w:type="dxa"/>
            <w:tcBorders>
              <w:top w:val="single" w:sz="5" w:space="0" w:color="000000"/>
              <w:left w:val="single" w:sz="5" w:space="0" w:color="000000"/>
              <w:bottom w:val="single" w:sz="5" w:space="0" w:color="000000"/>
              <w:right w:val="single" w:sz="5" w:space="0" w:color="000000"/>
            </w:tcBorders>
          </w:tcPr>
          <w:p w14:paraId="39751210"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Data collection process </w:t>
            </w:r>
          </w:p>
        </w:tc>
        <w:tc>
          <w:tcPr>
            <w:tcW w:w="393" w:type="dxa"/>
            <w:tcBorders>
              <w:top w:val="single" w:sz="5" w:space="0" w:color="000000"/>
              <w:left w:val="single" w:sz="5" w:space="0" w:color="000000"/>
              <w:bottom w:val="single" w:sz="5" w:space="0" w:color="000000"/>
              <w:right w:val="single" w:sz="5" w:space="0" w:color="000000"/>
            </w:tcBorders>
          </w:tcPr>
          <w:p w14:paraId="5B42C348" w14:textId="77777777" w:rsidR="007572B5" w:rsidRPr="0050547C" w:rsidRDefault="007572B5" w:rsidP="00A81129">
            <w:pPr>
              <w:pStyle w:val="Default"/>
              <w:spacing w:before="40" w:after="40"/>
              <w:jc w:val="right"/>
              <w:rPr>
                <w:color w:val="auto"/>
                <w:sz w:val="20"/>
                <w:szCs w:val="20"/>
              </w:rPr>
            </w:pPr>
            <w:r w:rsidRPr="0050547C">
              <w:rPr>
                <w:color w:val="auto"/>
                <w:sz w:val="20"/>
                <w:szCs w:val="20"/>
              </w:rPr>
              <w:t>10</w:t>
            </w:r>
          </w:p>
        </w:tc>
        <w:tc>
          <w:tcPr>
            <w:tcW w:w="6874" w:type="dxa"/>
            <w:tcBorders>
              <w:top w:val="single" w:sz="5" w:space="0" w:color="000000"/>
              <w:left w:val="single" w:sz="5" w:space="0" w:color="000000"/>
              <w:bottom w:val="single" w:sz="5" w:space="0" w:color="000000"/>
              <w:right w:val="single" w:sz="5" w:space="0" w:color="000000"/>
            </w:tcBorders>
          </w:tcPr>
          <w:p w14:paraId="2B4A8856"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Describe method of data extraction from reports (e.g., piloted forms, independently, in duplicate) and any processes for obtaining and confirming data from investigators. </w:t>
            </w:r>
          </w:p>
        </w:tc>
        <w:tc>
          <w:tcPr>
            <w:tcW w:w="1059" w:type="dxa"/>
            <w:tcBorders>
              <w:top w:val="single" w:sz="5" w:space="0" w:color="000000"/>
              <w:left w:val="single" w:sz="5" w:space="0" w:color="000000"/>
              <w:bottom w:val="single" w:sz="5" w:space="0" w:color="000000"/>
              <w:right w:val="single" w:sz="5" w:space="0" w:color="000000"/>
            </w:tcBorders>
          </w:tcPr>
          <w:p w14:paraId="655D0349" w14:textId="77777777" w:rsidR="007572B5" w:rsidRPr="0050547C" w:rsidRDefault="007572B5" w:rsidP="00A81129">
            <w:pPr>
              <w:pStyle w:val="Default"/>
              <w:spacing w:before="40" w:after="40"/>
              <w:rPr>
                <w:color w:val="auto"/>
              </w:rPr>
            </w:pPr>
            <w:r>
              <w:rPr>
                <w:color w:val="auto"/>
              </w:rPr>
              <w:t>5</w:t>
            </w:r>
          </w:p>
        </w:tc>
      </w:tr>
      <w:tr w:rsidR="007572B5" w:rsidRPr="0050547C" w14:paraId="58AD9B87" w14:textId="77777777" w:rsidTr="00A81129">
        <w:trPr>
          <w:trHeight w:val="609"/>
        </w:trPr>
        <w:tc>
          <w:tcPr>
            <w:tcW w:w="1858" w:type="dxa"/>
            <w:tcBorders>
              <w:top w:val="single" w:sz="5" w:space="0" w:color="000000"/>
              <w:left w:val="single" w:sz="5" w:space="0" w:color="000000"/>
              <w:bottom w:val="single" w:sz="5" w:space="0" w:color="000000"/>
              <w:right w:val="single" w:sz="5" w:space="0" w:color="000000"/>
            </w:tcBorders>
          </w:tcPr>
          <w:p w14:paraId="7DF59EAB"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Data items </w:t>
            </w:r>
          </w:p>
        </w:tc>
        <w:tc>
          <w:tcPr>
            <w:tcW w:w="393" w:type="dxa"/>
            <w:tcBorders>
              <w:top w:val="single" w:sz="5" w:space="0" w:color="000000"/>
              <w:left w:val="single" w:sz="5" w:space="0" w:color="000000"/>
              <w:bottom w:val="single" w:sz="5" w:space="0" w:color="000000"/>
              <w:right w:val="single" w:sz="5" w:space="0" w:color="000000"/>
            </w:tcBorders>
          </w:tcPr>
          <w:p w14:paraId="52D51190" w14:textId="77777777" w:rsidR="007572B5" w:rsidRPr="0050547C" w:rsidRDefault="007572B5" w:rsidP="00A81129">
            <w:pPr>
              <w:pStyle w:val="Default"/>
              <w:spacing w:before="40" w:after="40"/>
              <w:jc w:val="right"/>
              <w:rPr>
                <w:color w:val="auto"/>
                <w:sz w:val="20"/>
                <w:szCs w:val="20"/>
              </w:rPr>
            </w:pPr>
            <w:r w:rsidRPr="0050547C">
              <w:rPr>
                <w:color w:val="auto"/>
                <w:sz w:val="20"/>
                <w:szCs w:val="20"/>
              </w:rPr>
              <w:t>11</w:t>
            </w:r>
          </w:p>
        </w:tc>
        <w:tc>
          <w:tcPr>
            <w:tcW w:w="6874" w:type="dxa"/>
            <w:tcBorders>
              <w:top w:val="single" w:sz="5" w:space="0" w:color="000000"/>
              <w:left w:val="single" w:sz="5" w:space="0" w:color="000000"/>
              <w:bottom w:val="single" w:sz="5" w:space="0" w:color="000000"/>
              <w:right w:val="single" w:sz="5" w:space="0" w:color="000000"/>
            </w:tcBorders>
          </w:tcPr>
          <w:p w14:paraId="530F9C80"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List and define all variables for which data were sought (e.g., PICOS, funding sources) and any assumptions and simplifications made. </w:t>
            </w:r>
          </w:p>
        </w:tc>
        <w:tc>
          <w:tcPr>
            <w:tcW w:w="1059" w:type="dxa"/>
            <w:tcBorders>
              <w:top w:val="single" w:sz="5" w:space="0" w:color="000000"/>
              <w:left w:val="single" w:sz="5" w:space="0" w:color="000000"/>
              <w:bottom w:val="single" w:sz="5" w:space="0" w:color="000000"/>
              <w:right w:val="single" w:sz="5" w:space="0" w:color="000000"/>
            </w:tcBorders>
          </w:tcPr>
          <w:p w14:paraId="18F3B684" w14:textId="77777777" w:rsidR="007572B5" w:rsidRPr="0050547C" w:rsidRDefault="007572B5" w:rsidP="00A81129">
            <w:pPr>
              <w:pStyle w:val="Default"/>
              <w:spacing w:before="40" w:after="40"/>
              <w:rPr>
                <w:color w:val="auto"/>
              </w:rPr>
            </w:pPr>
            <w:r>
              <w:rPr>
                <w:color w:val="auto"/>
              </w:rPr>
              <w:t>5</w:t>
            </w:r>
          </w:p>
        </w:tc>
      </w:tr>
      <w:tr w:rsidR="007572B5" w:rsidRPr="0050547C" w14:paraId="14B31939" w14:textId="77777777" w:rsidTr="00A81129">
        <w:trPr>
          <w:trHeight w:val="609"/>
        </w:trPr>
        <w:tc>
          <w:tcPr>
            <w:tcW w:w="1858" w:type="dxa"/>
            <w:tcBorders>
              <w:top w:val="single" w:sz="5" w:space="0" w:color="000000"/>
              <w:left w:val="single" w:sz="5" w:space="0" w:color="000000"/>
              <w:bottom w:val="single" w:sz="5" w:space="0" w:color="000000"/>
              <w:right w:val="single" w:sz="5" w:space="0" w:color="000000"/>
            </w:tcBorders>
          </w:tcPr>
          <w:p w14:paraId="17345F04"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Risk of bias in individual studies </w:t>
            </w:r>
          </w:p>
        </w:tc>
        <w:tc>
          <w:tcPr>
            <w:tcW w:w="393" w:type="dxa"/>
            <w:tcBorders>
              <w:top w:val="single" w:sz="5" w:space="0" w:color="000000"/>
              <w:left w:val="single" w:sz="5" w:space="0" w:color="000000"/>
              <w:bottom w:val="single" w:sz="5" w:space="0" w:color="000000"/>
              <w:right w:val="single" w:sz="5" w:space="0" w:color="000000"/>
            </w:tcBorders>
          </w:tcPr>
          <w:p w14:paraId="4F2DCF2E" w14:textId="77777777" w:rsidR="007572B5" w:rsidRPr="0050547C" w:rsidRDefault="007572B5" w:rsidP="00A81129">
            <w:pPr>
              <w:pStyle w:val="Default"/>
              <w:spacing w:before="40" w:after="40"/>
              <w:jc w:val="right"/>
              <w:rPr>
                <w:color w:val="auto"/>
                <w:sz w:val="20"/>
                <w:szCs w:val="20"/>
              </w:rPr>
            </w:pPr>
            <w:r w:rsidRPr="0050547C">
              <w:rPr>
                <w:color w:val="auto"/>
                <w:sz w:val="20"/>
                <w:szCs w:val="20"/>
              </w:rPr>
              <w:t>12</w:t>
            </w:r>
          </w:p>
        </w:tc>
        <w:tc>
          <w:tcPr>
            <w:tcW w:w="6874" w:type="dxa"/>
            <w:tcBorders>
              <w:top w:val="single" w:sz="5" w:space="0" w:color="000000"/>
              <w:left w:val="single" w:sz="5" w:space="0" w:color="000000"/>
              <w:bottom w:val="single" w:sz="5" w:space="0" w:color="000000"/>
              <w:right w:val="single" w:sz="5" w:space="0" w:color="000000"/>
            </w:tcBorders>
          </w:tcPr>
          <w:p w14:paraId="2B71F06D"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059" w:type="dxa"/>
            <w:tcBorders>
              <w:top w:val="single" w:sz="5" w:space="0" w:color="000000"/>
              <w:left w:val="single" w:sz="5" w:space="0" w:color="000000"/>
              <w:bottom w:val="single" w:sz="5" w:space="0" w:color="000000"/>
              <w:right w:val="single" w:sz="5" w:space="0" w:color="000000"/>
            </w:tcBorders>
          </w:tcPr>
          <w:p w14:paraId="4D2161D5" w14:textId="77777777" w:rsidR="007572B5" w:rsidRPr="0050547C" w:rsidRDefault="007572B5" w:rsidP="00A81129">
            <w:pPr>
              <w:pStyle w:val="Default"/>
              <w:spacing w:before="40" w:after="40"/>
              <w:rPr>
                <w:color w:val="auto"/>
              </w:rPr>
            </w:pPr>
            <w:r>
              <w:rPr>
                <w:color w:val="auto"/>
              </w:rPr>
              <w:t>6</w:t>
            </w:r>
          </w:p>
        </w:tc>
      </w:tr>
      <w:tr w:rsidR="007572B5" w:rsidRPr="0050547C" w14:paraId="09685F21" w14:textId="77777777" w:rsidTr="00A81129">
        <w:trPr>
          <w:trHeight w:val="350"/>
        </w:trPr>
        <w:tc>
          <w:tcPr>
            <w:tcW w:w="1858" w:type="dxa"/>
            <w:tcBorders>
              <w:top w:val="single" w:sz="5" w:space="0" w:color="000000"/>
              <w:left w:val="single" w:sz="5" w:space="0" w:color="000000"/>
              <w:bottom w:val="single" w:sz="5" w:space="0" w:color="000000"/>
              <w:right w:val="single" w:sz="5" w:space="0" w:color="000000"/>
            </w:tcBorders>
          </w:tcPr>
          <w:p w14:paraId="35DB6850"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Summary measures </w:t>
            </w:r>
          </w:p>
        </w:tc>
        <w:tc>
          <w:tcPr>
            <w:tcW w:w="393" w:type="dxa"/>
            <w:tcBorders>
              <w:top w:val="single" w:sz="5" w:space="0" w:color="000000"/>
              <w:left w:val="single" w:sz="5" w:space="0" w:color="000000"/>
              <w:bottom w:val="single" w:sz="5" w:space="0" w:color="000000"/>
              <w:right w:val="single" w:sz="5" w:space="0" w:color="000000"/>
            </w:tcBorders>
          </w:tcPr>
          <w:p w14:paraId="3D3D9F47" w14:textId="77777777" w:rsidR="007572B5" w:rsidRPr="0050547C" w:rsidRDefault="007572B5" w:rsidP="00A81129">
            <w:pPr>
              <w:pStyle w:val="Default"/>
              <w:spacing w:before="40" w:after="40"/>
              <w:jc w:val="right"/>
              <w:rPr>
                <w:color w:val="auto"/>
                <w:sz w:val="20"/>
                <w:szCs w:val="20"/>
              </w:rPr>
            </w:pPr>
            <w:r w:rsidRPr="0050547C">
              <w:rPr>
                <w:color w:val="auto"/>
                <w:sz w:val="20"/>
                <w:szCs w:val="20"/>
              </w:rPr>
              <w:t>13</w:t>
            </w:r>
          </w:p>
        </w:tc>
        <w:tc>
          <w:tcPr>
            <w:tcW w:w="6874" w:type="dxa"/>
            <w:tcBorders>
              <w:top w:val="single" w:sz="5" w:space="0" w:color="000000"/>
              <w:left w:val="single" w:sz="5" w:space="0" w:color="000000"/>
              <w:bottom w:val="single" w:sz="5" w:space="0" w:color="000000"/>
              <w:right w:val="single" w:sz="5" w:space="0" w:color="000000"/>
            </w:tcBorders>
          </w:tcPr>
          <w:p w14:paraId="001434F3"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State the principal summary measures (e.g., risk ratio, difference in means). </w:t>
            </w:r>
          </w:p>
        </w:tc>
        <w:tc>
          <w:tcPr>
            <w:tcW w:w="1059" w:type="dxa"/>
            <w:tcBorders>
              <w:top w:val="single" w:sz="5" w:space="0" w:color="000000"/>
              <w:left w:val="single" w:sz="5" w:space="0" w:color="000000"/>
              <w:bottom w:val="single" w:sz="5" w:space="0" w:color="000000"/>
              <w:right w:val="single" w:sz="5" w:space="0" w:color="000000"/>
            </w:tcBorders>
          </w:tcPr>
          <w:p w14:paraId="223FECB3" w14:textId="77777777" w:rsidR="007572B5" w:rsidRPr="0050547C" w:rsidRDefault="007572B5" w:rsidP="00A81129">
            <w:pPr>
              <w:pStyle w:val="Default"/>
              <w:spacing w:before="40" w:after="40"/>
              <w:rPr>
                <w:color w:val="auto"/>
              </w:rPr>
            </w:pPr>
            <w:r>
              <w:rPr>
                <w:color w:val="auto"/>
              </w:rPr>
              <w:t>6</w:t>
            </w:r>
          </w:p>
        </w:tc>
      </w:tr>
      <w:tr w:rsidR="007572B5" w:rsidRPr="0050547C" w14:paraId="575735D9" w14:textId="77777777" w:rsidTr="00A81129">
        <w:trPr>
          <w:trHeight w:val="611"/>
        </w:trPr>
        <w:tc>
          <w:tcPr>
            <w:tcW w:w="1858" w:type="dxa"/>
            <w:tcBorders>
              <w:top w:val="single" w:sz="5" w:space="0" w:color="000000"/>
              <w:left w:val="single" w:sz="5" w:space="0" w:color="000000"/>
              <w:bottom w:val="single" w:sz="5" w:space="0" w:color="000000"/>
              <w:right w:val="single" w:sz="5" w:space="0" w:color="000000"/>
            </w:tcBorders>
          </w:tcPr>
          <w:p w14:paraId="04163CC6" w14:textId="77777777" w:rsidR="007572B5" w:rsidRPr="0050547C" w:rsidRDefault="007572B5" w:rsidP="00A81129">
            <w:pPr>
              <w:pStyle w:val="Default"/>
              <w:spacing w:before="40" w:after="40"/>
              <w:rPr>
                <w:color w:val="auto"/>
                <w:sz w:val="20"/>
                <w:szCs w:val="20"/>
              </w:rPr>
            </w:pPr>
            <w:r w:rsidRPr="0050547C">
              <w:rPr>
                <w:color w:val="auto"/>
                <w:sz w:val="20"/>
                <w:szCs w:val="20"/>
              </w:rPr>
              <w:t xml:space="preserve">Synthesis of results </w:t>
            </w:r>
          </w:p>
        </w:tc>
        <w:tc>
          <w:tcPr>
            <w:tcW w:w="393" w:type="dxa"/>
            <w:tcBorders>
              <w:top w:val="single" w:sz="5" w:space="0" w:color="000000"/>
              <w:left w:val="single" w:sz="5" w:space="0" w:color="000000"/>
              <w:bottom w:val="single" w:sz="5" w:space="0" w:color="000000"/>
              <w:right w:val="single" w:sz="5" w:space="0" w:color="000000"/>
            </w:tcBorders>
          </w:tcPr>
          <w:p w14:paraId="64262BDA" w14:textId="77777777" w:rsidR="007572B5" w:rsidRPr="0050547C" w:rsidRDefault="007572B5" w:rsidP="00A81129">
            <w:pPr>
              <w:pStyle w:val="Default"/>
              <w:spacing w:before="40" w:after="40"/>
              <w:jc w:val="right"/>
              <w:rPr>
                <w:color w:val="auto"/>
                <w:sz w:val="20"/>
                <w:szCs w:val="20"/>
              </w:rPr>
            </w:pPr>
            <w:r w:rsidRPr="0050547C">
              <w:rPr>
                <w:color w:val="auto"/>
                <w:sz w:val="20"/>
                <w:szCs w:val="20"/>
              </w:rPr>
              <w:t>14</w:t>
            </w:r>
          </w:p>
        </w:tc>
        <w:tc>
          <w:tcPr>
            <w:tcW w:w="6874" w:type="dxa"/>
            <w:tcBorders>
              <w:top w:val="single" w:sz="5" w:space="0" w:color="000000"/>
              <w:left w:val="single" w:sz="5" w:space="0" w:color="000000"/>
              <w:bottom w:val="single" w:sz="5" w:space="0" w:color="000000"/>
              <w:right w:val="single" w:sz="5" w:space="0" w:color="000000"/>
            </w:tcBorders>
          </w:tcPr>
          <w:p w14:paraId="276D45AE" w14:textId="77777777" w:rsidR="007572B5" w:rsidRPr="0050547C" w:rsidRDefault="007572B5" w:rsidP="00A81129">
            <w:pPr>
              <w:pStyle w:val="Default"/>
              <w:spacing w:before="40" w:after="40"/>
              <w:rPr>
                <w:color w:val="auto"/>
                <w:sz w:val="20"/>
                <w:szCs w:val="20"/>
              </w:rPr>
            </w:pPr>
            <w:r w:rsidRPr="0050547C">
              <w:rPr>
                <w:color w:val="auto"/>
                <w:sz w:val="20"/>
                <w:szCs w:val="20"/>
              </w:rPr>
              <w:t>Describe the methods of handling data and combining results of studies, if done, including measures of consistency (e.g., I</w:t>
            </w:r>
            <w:r w:rsidRPr="0050547C">
              <w:rPr>
                <w:color w:val="auto"/>
                <w:sz w:val="20"/>
                <w:szCs w:val="20"/>
                <w:vertAlign w:val="superscript"/>
              </w:rPr>
              <w:t>2</w:t>
            </w:r>
            <w:r w:rsidRPr="0050547C">
              <w:rPr>
                <w:color w:val="auto"/>
                <w:sz w:val="13"/>
                <w:szCs w:val="13"/>
              </w:rPr>
              <w:t xml:space="preserve">) </w:t>
            </w:r>
            <w:r w:rsidRPr="0050547C">
              <w:rPr>
                <w:color w:val="auto"/>
                <w:sz w:val="20"/>
                <w:szCs w:val="20"/>
              </w:rPr>
              <w:t xml:space="preserve">for each meta-analysis. </w:t>
            </w:r>
          </w:p>
        </w:tc>
        <w:tc>
          <w:tcPr>
            <w:tcW w:w="1059" w:type="dxa"/>
            <w:tcBorders>
              <w:top w:val="single" w:sz="5" w:space="0" w:color="000000"/>
              <w:left w:val="single" w:sz="5" w:space="0" w:color="000000"/>
              <w:bottom w:val="single" w:sz="5" w:space="0" w:color="000000"/>
              <w:right w:val="single" w:sz="5" w:space="0" w:color="000000"/>
            </w:tcBorders>
          </w:tcPr>
          <w:p w14:paraId="2616E4E0" w14:textId="77777777" w:rsidR="007572B5" w:rsidRPr="0050547C" w:rsidRDefault="007572B5" w:rsidP="00A81129">
            <w:pPr>
              <w:pStyle w:val="Default"/>
              <w:spacing w:before="40" w:after="40"/>
              <w:rPr>
                <w:color w:val="auto"/>
              </w:rPr>
            </w:pPr>
            <w:r>
              <w:rPr>
                <w:color w:val="auto"/>
              </w:rPr>
              <w:t>6</w:t>
            </w:r>
          </w:p>
        </w:tc>
      </w:tr>
    </w:tbl>
    <w:p w14:paraId="47B9A2D1" w14:textId="77777777" w:rsidR="007572B5" w:rsidRPr="00B431BC" w:rsidRDefault="007572B5" w:rsidP="007572B5">
      <w:pPr>
        <w:pStyle w:val="CM1"/>
        <w:jc w:val="center"/>
        <w:rPr>
          <w:rFonts w:ascii="Arial" w:hAnsi="Arial" w:cs="Arial"/>
          <w:sz w:val="8"/>
          <w:szCs w:val="8"/>
        </w:rPr>
      </w:pPr>
    </w:p>
    <w:p w14:paraId="37A815BA" w14:textId="77777777" w:rsidR="007572B5" w:rsidRPr="00B431BC" w:rsidRDefault="007572B5" w:rsidP="007572B5">
      <w:pPr>
        <w:pStyle w:val="CM1"/>
        <w:jc w:val="center"/>
        <w:rPr>
          <w:rFonts w:ascii="Arial" w:hAnsi="Arial" w:cs="Arial"/>
          <w:sz w:val="16"/>
          <w:szCs w:val="16"/>
        </w:rPr>
      </w:pPr>
      <w:r w:rsidRPr="00B431BC">
        <w:rPr>
          <w:rFonts w:ascii="Arial" w:hAnsi="Arial" w:cs="Arial"/>
          <w:sz w:val="16"/>
          <w:szCs w:val="16"/>
        </w:rPr>
        <w:t xml:space="preserve">Page 1 of 2 </w:t>
      </w:r>
    </w:p>
    <w:tbl>
      <w:tblPr>
        <w:tblW w:w="10424" w:type="dxa"/>
        <w:tblBorders>
          <w:top w:val="nil"/>
          <w:left w:val="nil"/>
          <w:bottom w:val="nil"/>
          <w:right w:val="nil"/>
        </w:tblBorders>
        <w:tblLayout w:type="fixed"/>
        <w:tblLook w:val="0000" w:firstRow="0" w:lastRow="0" w:firstColumn="0" w:lastColumn="0" w:noHBand="0" w:noVBand="0"/>
      </w:tblPr>
      <w:tblGrid>
        <w:gridCol w:w="1924"/>
        <w:gridCol w:w="439"/>
        <w:gridCol w:w="6655"/>
        <w:gridCol w:w="1406"/>
      </w:tblGrid>
      <w:tr w:rsidR="007572B5" w:rsidRPr="00B431BC" w14:paraId="3475C667" w14:textId="77777777" w:rsidTr="00A81129">
        <w:trPr>
          <w:trHeight w:val="956"/>
        </w:trPr>
        <w:tc>
          <w:tcPr>
            <w:tcW w:w="192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6564654" w14:textId="77777777" w:rsidR="007572B5" w:rsidRPr="00B431BC" w:rsidRDefault="007572B5" w:rsidP="00A81129">
            <w:pPr>
              <w:pStyle w:val="Default"/>
              <w:rPr>
                <w:rFonts w:ascii="Arial" w:hAnsi="Arial" w:cs="Arial"/>
                <w:color w:val="auto"/>
                <w:sz w:val="22"/>
                <w:szCs w:val="22"/>
              </w:rPr>
            </w:pPr>
            <w:r w:rsidRPr="00B431BC">
              <w:rPr>
                <w:rFonts w:ascii="Arial" w:hAnsi="Arial" w:cs="Arial"/>
                <w:b/>
                <w:bCs/>
                <w:color w:val="auto"/>
                <w:sz w:val="22"/>
                <w:szCs w:val="22"/>
              </w:rPr>
              <w:t xml:space="preserve">Section/topic </w:t>
            </w:r>
          </w:p>
        </w:tc>
        <w:tc>
          <w:tcPr>
            <w:tcW w:w="43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6D4E279" w14:textId="77777777" w:rsidR="007572B5" w:rsidRPr="00B431BC" w:rsidRDefault="007572B5" w:rsidP="00A81129">
            <w:pPr>
              <w:pStyle w:val="Default"/>
              <w:jc w:val="right"/>
              <w:rPr>
                <w:rFonts w:ascii="Arial" w:hAnsi="Arial" w:cs="Arial"/>
                <w:color w:val="auto"/>
                <w:sz w:val="22"/>
                <w:szCs w:val="22"/>
              </w:rPr>
            </w:pPr>
            <w:r w:rsidRPr="00B431BC">
              <w:rPr>
                <w:rFonts w:ascii="Arial" w:hAnsi="Arial" w:cs="Arial"/>
                <w:b/>
                <w:bCs/>
                <w:color w:val="auto"/>
                <w:sz w:val="22"/>
                <w:szCs w:val="22"/>
              </w:rPr>
              <w:t>#</w:t>
            </w:r>
          </w:p>
        </w:tc>
        <w:tc>
          <w:tcPr>
            <w:tcW w:w="665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001339E" w14:textId="77777777" w:rsidR="007572B5" w:rsidRPr="00B431BC" w:rsidRDefault="007572B5" w:rsidP="00A81129">
            <w:pPr>
              <w:pStyle w:val="Default"/>
              <w:rPr>
                <w:rFonts w:ascii="Arial" w:hAnsi="Arial" w:cs="Arial"/>
                <w:color w:val="auto"/>
                <w:sz w:val="22"/>
                <w:szCs w:val="22"/>
              </w:rPr>
            </w:pPr>
            <w:r w:rsidRPr="00B431BC">
              <w:rPr>
                <w:rFonts w:ascii="Arial" w:hAnsi="Arial" w:cs="Arial"/>
                <w:b/>
                <w:bCs/>
                <w:color w:val="auto"/>
                <w:sz w:val="22"/>
                <w:szCs w:val="22"/>
              </w:rPr>
              <w:t xml:space="preserve">Checklist item </w:t>
            </w:r>
          </w:p>
        </w:tc>
        <w:tc>
          <w:tcPr>
            <w:tcW w:w="140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9261163" w14:textId="77777777" w:rsidR="007572B5" w:rsidRPr="00B431BC" w:rsidRDefault="007572B5" w:rsidP="00A81129">
            <w:pPr>
              <w:pStyle w:val="Default"/>
              <w:rPr>
                <w:rFonts w:ascii="Arial" w:hAnsi="Arial" w:cs="Arial"/>
                <w:color w:val="auto"/>
                <w:sz w:val="22"/>
                <w:szCs w:val="22"/>
              </w:rPr>
            </w:pPr>
            <w:r w:rsidRPr="00B431BC">
              <w:rPr>
                <w:rFonts w:ascii="Arial" w:hAnsi="Arial" w:cs="Arial"/>
                <w:b/>
                <w:bCs/>
                <w:color w:val="auto"/>
                <w:sz w:val="22"/>
                <w:szCs w:val="22"/>
              </w:rPr>
              <w:t xml:space="preserve">Reported on page # </w:t>
            </w:r>
          </w:p>
        </w:tc>
      </w:tr>
      <w:tr w:rsidR="007572B5" w:rsidRPr="00B431BC" w14:paraId="4F3499B1" w14:textId="77777777" w:rsidTr="00A81129">
        <w:trPr>
          <w:trHeight w:val="829"/>
        </w:trPr>
        <w:tc>
          <w:tcPr>
            <w:tcW w:w="1924" w:type="dxa"/>
            <w:tcBorders>
              <w:top w:val="double" w:sz="5" w:space="0" w:color="000000"/>
              <w:left w:val="single" w:sz="5" w:space="0" w:color="000000"/>
              <w:bottom w:val="single" w:sz="5" w:space="0" w:color="000000"/>
              <w:right w:val="single" w:sz="5" w:space="0" w:color="000000"/>
            </w:tcBorders>
          </w:tcPr>
          <w:p w14:paraId="2549232E"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Risk of bias across studies </w:t>
            </w:r>
          </w:p>
        </w:tc>
        <w:tc>
          <w:tcPr>
            <w:tcW w:w="439" w:type="dxa"/>
            <w:tcBorders>
              <w:top w:val="double" w:sz="5" w:space="0" w:color="000000"/>
              <w:left w:val="single" w:sz="5" w:space="0" w:color="000000"/>
              <w:bottom w:val="single" w:sz="5" w:space="0" w:color="000000"/>
              <w:right w:val="single" w:sz="5" w:space="0" w:color="000000"/>
            </w:tcBorders>
          </w:tcPr>
          <w:p w14:paraId="01D75350" w14:textId="77777777" w:rsidR="007572B5" w:rsidRPr="00B431BC" w:rsidRDefault="007572B5" w:rsidP="00A81129">
            <w:pPr>
              <w:pStyle w:val="Default"/>
              <w:spacing w:before="40" w:after="40"/>
              <w:jc w:val="right"/>
              <w:rPr>
                <w:rFonts w:ascii="Arial" w:hAnsi="Arial" w:cs="Arial"/>
                <w:color w:val="auto"/>
                <w:sz w:val="20"/>
                <w:szCs w:val="20"/>
              </w:rPr>
            </w:pPr>
            <w:r w:rsidRPr="00B431BC">
              <w:rPr>
                <w:rFonts w:ascii="Arial" w:hAnsi="Arial" w:cs="Arial"/>
                <w:color w:val="auto"/>
                <w:sz w:val="20"/>
                <w:szCs w:val="20"/>
              </w:rPr>
              <w:t>15</w:t>
            </w:r>
          </w:p>
        </w:tc>
        <w:tc>
          <w:tcPr>
            <w:tcW w:w="6655" w:type="dxa"/>
            <w:tcBorders>
              <w:top w:val="double" w:sz="5" w:space="0" w:color="000000"/>
              <w:left w:val="single" w:sz="5" w:space="0" w:color="000000"/>
              <w:bottom w:val="single" w:sz="5" w:space="0" w:color="000000"/>
              <w:right w:val="single" w:sz="5" w:space="0" w:color="000000"/>
            </w:tcBorders>
          </w:tcPr>
          <w:p w14:paraId="3CA3CEFF"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Specify any assessment of risk of bias that may affect the cumulative evidence (e.g., publication bias, selective reporting within studies). </w:t>
            </w:r>
          </w:p>
        </w:tc>
        <w:tc>
          <w:tcPr>
            <w:tcW w:w="1406" w:type="dxa"/>
            <w:tcBorders>
              <w:top w:val="double" w:sz="5" w:space="0" w:color="000000"/>
              <w:left w:val="single" w:sz="5" w:space="0" w:color="000000"/>
              <w:bottom w:val="single" w:sz="5" w:space="0" w:color="000000"/>
              <w:right w:val="single" w:sz="5" w:space="0" w:color="000000"/>
            </w:tcBorders>
          </w:tcPr>
          <w:p w14:paraId="7348E98C" w14:textId="77777777" w:rsidR="007572B5" w:rsidRPr="00B431BC" w:rsidRDefault="007572B5" w:rsidP="00A81129">
            <w:pPr>
              <w:pStyle w:val="Default"/>
              <w:spacing w:before="40" w:after="40"/>
              <w:rPr>
                <w:rFonts w:ascii="Arial" w:hAnsi="Arial" w:cs="Arial"/>
                <w:color w:val="auto"/>
              </w:rPr>
            </w:pPr>
            <w:r>
              <w:rPr>
                <w:rFonts w:ascii="Arial" w:hAnsi="Arial" w:cs="Arial"/>
                <w:color w:val="auto"/>
              </w:rPr>
              <w:t>6</w:t>
            </w:r>
          </w:p>
        </w:tc>
      </w:tr>
      <w:tr w:rsidR="007572B5" w:rsidRPr="00B431BC" w14:paraId="34D03B74" w14:textId="77777777" w:rsidTr="00A81129">
        <w:trPr>
          <w:trHeight w:val="819"/>
        </w:trPr>
        <w:tc>
          <w:tcPr>
            <w:tcW w:w="1924" w:type="dxa"/>
            <w:tcBorders>
              <w:top w:val="single" w:sz="5" w:space="0" w:color="000000"/>
              <w:left w:val="single" w:sz="5" w:space="0" w:color="000000"/>
              <w:bottom w:val="double" w:sz="2" w:space="0" w:color="FFFFCC"/>
              <w:right w:val="single" w:sz="5" w:space="0" w:color="000000"/>
            </w:tcBorders>
          </w:tcPr>
          <w:p w14:paraId="2FF902A1"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Additional analyses </w:t>
            </w:r>
          </w:p>
        </w:tc>
        <w:tc>
          <w:tcPr>
            <w:tcW w:w="439" w:type="dxa"/>
            <w:tcBorders>
              <w:top w:val="single" w:sz="5" w:space="0" w:color="000000"/>
              <w:left w:val="single" w:sz="5" w:space="0" w:color="000000"/>
              <w:bottom w:val="double" w:sz="2" w:space="0" w:color="FFFFCC"/>
              <w:right w:val="single" w:sz="5" w:space="0" w:color="000000"/>
            </w:tcBorders>
          </w:tcPr>
          <w:p w14:paraId="7EE6A078" w14:textId="77777777" w:rsidR="007572B5" w:rsidRPr="00B431BC" w:rsidRDefault="007572B5" w:rsidP="00A81129">
            <w:pPr>
              <w:pStyle w:val="Default"/>
              <w:spacing w:before="40" w:after="40"/>
              <w:jc w:val="right"/>
              <w:rPr>
                <w:rFonts w:ascii="Arial" w:hAnsi="Arial" w:cs="Arial"/>
                <w:color w:val="auto"/>
                <w:sz w:val="20"/>
                <w:szCs w:val="20"/>
              </w:rPr>
            </w:pPr>
            <w:r w:rsidRPr="00B431BC">
              <w:rPr>
                <w:rFonts w:ascii="Arial" w:hAnsi="Arial" w:cs="Arial"/>
                <w:color w:val="auto"/>
                <w:sz w:val="20"/>
                <w:szCs w:val="20"/>
              </w:rPr>
              <w:t>16</w:t>
            </w:r>
          </w:p>
        </w:tc>
        <w:tc>
          <w:tcPr>
            <w:tcW w:w="6655" w:type="dxa"/>
            <w:tcBorders>
              <w:top w:val="single" w:sz="5" w:space="0" w:color="000000"/>
              <w:left w:val="single" w:sz="5" w:space="0" w:color="000000"/>
              <w:bottom w:val="double" w:sz="5" w:space="0" w:color="000000"/>
              <w:right w:val="single" w:sz="5" w:space="0" w:color="000000"/>
            </w:tcBorders>
          </w:tcPr>
          <w:p w14:paraId="70A70E75"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Describe methods of additional analyses (e.g., sensitivity or subgroup analyses, meta-regression), if done, indicating which were pre</w:t>
            </w:r>
            <w:r w:rsidRPr="00B431BC">
              <w:rPr>
                <w:rFonts w:cs="Arial"/>
                <w:color w:val="auto"/>
                <w:sz w:val="20"/>
                <w:szCs w:val="20"/>
              </w:rPr>
              <w:t>-</w:t>
            </w:r>
            <w:r w:rsidRPr="00B431BC">
              <w:rPr>
                <w:rFonts w:ascii="Arial" w:hAnsi="Arial" w:cs="Arial"/>
                <w:color w:val="auto"/>
                <w:sz w:val="20"/>
                <w:szCs w:val="20"/>
              </w:rPr>
              <w:t xml:space="preserve">specified. </w:t>
            </w:r>
          </w:p>
        </w:tc>
        <w:tc>
          <w:tcPr>
            <w:tcW w:w="1406" w:type="dxa"/>
            <w:tcBorders>
              <w:top w:val="single" w:sz="5" w:space="0" w:color="000000"/>
              <w:left w:val="single" w:sz="5" w:space="0" w:color="000000"/>
              <w:bottom w:val="double" w:sz="5" w:space="0" w:color="000000"/>
              <w:right w:val="single" w:sz="5" w:space="0" w:color="000000"/>
            </w:tcBorders>
          </w:tcPr>
          <w:p w14:paraId="53E289E0" w14:textId="77777777" w:rsidR="007572B5" w:rsidRPr="00B431BC" w:rsidRDefault="007572B5" w:rsidP="00A81129">
            <w:pPr>
              <w:pStyle w:val="Default"/>
              <w:spacing w:before="40" w:after="40"/>
              <w:rPr>
                <w:rFonts w:ascii="Arial" w:hAnsi="Arial" w:cs="Arial"/>
                <w:color w:val="auto"/>
              </w:rPr>
            </w:pPr>
            <w:r>
              <w:rPr>
                <w:rFonts w:ascii="Arial" w:hAnsi="Arial" w:cs="Arial"/>
                <w:color w:val="auto"/>
              </w:rPr>
              <w:t>6</w:t>
            </w:r>
          </w:p>
        </w:tc>
      </w:tr>
      <w:tr w:rsidR="007572B5" w:rsidRPr="00B431BC" w14:paraId="43F52317" w14:textId="77777777" w:rsidTr="00A81129">
        <w:trPr>
          <w:trHeight w:val="483"/>
        </w:trPr>
        <w:tc>
          <w:tcPr>
            <w:tcW w:w="901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385AC41" w14:textId="77777777" w:rsidR="007572B5" w:rsidRPr="00B431BC" w:rsidRDefault="007572B5" w:rsidP="00A81129">
            <w:pPr>
              <w:pStyle w:val="Default"/>
              <w:rPr>
                <w:rFonts w:ascii="Arial" w:hAnsi="Arial" w:cs="Arial"/>
                <w:color w:val="auto"/>
                <w:sz w:val="22"/>
                <w:szCs w:val="22"/>
              </w:rPr>
            </w:pPr>
            <w:r w:rsidRPr="00B431BC">
              <w:rPr>
                <w:rFonts w:ascii="Arial" w:hAnsi="Arial" w:cs="Arial"/>
                <w:b/>
                <w:bCs/>
                <w:color w:val="auto"/>
                <w:sz w:val="22"/>
                <w:szCs w:val="22"/>
              </w:rPr>
              <w:t xml:space="preserve">RESULTS </w:t>
            </w:r>
          </w:p>
        </w:tc>
        <w:tc>
          <w:tcPr>
            <w:tcW w:w="1406" w:type="dxa"/>
            <w:tcBorders>
              <w:top w:val="double" w:sz="5" w:space="0" w:color="000000"/>
              <w:left w:val="single" w:sz="5" w:space="0" w:color="000000"/>
              <w:bottom w:val="single" w:sz="5" w:space="0" w:color="000000"/>
              <w:right w:val="single" w:sz="5" w:space="0" w:color="000000"/>
            </w:tcBorders>
            <w:shd w:val="clear" w:color="auto" w:fill="FFFFCC"/>
          </w:tcPr>
          <w:p w14:paraId="2A2E0EA9" w14:textId="77777777" w:rsidR="007572B5" w:rsidRPr="00B431BC" w:rsidRDefault="007572B5" w:rsidP="00A81129">
            <w:pPr>
              <w:pStyle w:val="Default"/>
              <w:jc w:val="center"/>
              <w:rPr>
                <w:rFonts w:ascii="Arial" w:hAnsi="Arial" w:cs="Arial"/>
                <w:color w:val="auto"/>
              </w:rPr>
            </w:pPr>
          </w:p>
        </w:tc>
      </w:tr>
      <w:tr w:rsidR="007572B5" w:rsidRPr="00B431BC" w14:paraId="003524D8" w14:textId="77777777" w:rsidTr="00A81129">
        <w:trPr>
          <w:trHeight w:val="834"/>
        </w:trPr>
        <w:tc>
          <w:tcPr>
            <w:tcW w:w="1924" w:type="dxa"/>
            <w:tcBorders>
              <w:top w:val="single" w:sz="5" w:space="0" w:color="000000"/>
              <w:left w:val="single" w:sz="5" w:space="0" w:color="000000"/>
              <w:bottom w:val="single" w:sz="5" w:space="0" w:color="000000"/>
              <w:right w:val="single" w:sz="5" w:space="0" w:color="000000"/>
            </w:tcBorders>
          </w:tcPr>
          <w:p w14:paraId="2E4FFDF3"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Study selection </w:t>
            </w:r>
          </w:p>
        </w:tc>
        <w:tc>
          <w:tcPr>
            <w:tcW w:w="439" w:type="dxa"/>
            <w:tcBorders>
              <w:top w:val="single" w:sz="5" w:space="0" w:color="000000"/>
              <w:left w:val="single" w:sz="5" w:space="0" w:color="000000"/>
              <w:bottom w:val="single" w:sz="5" w:space="0" w:color="000000"/>
              <w:right w:val="single" w:sz="5" w:space="0" w:color="000000"/>
            </w:tcBorders>
          </w:tcPr>
          <w:p w14:paraId="4DCE2FE3" w14:textId="77777777" w:rsidR="007572B5" w:rsidRPr="00B431BC" w:rsidRDefault="007572B5" w:rsidP="00A81129">
            <w:pPr>
              <w:pStyle w:val="Default"/>
              <w:spacing w:before="40" w:after="40"/>
              <w:jc w:val="right"/>
              <w:rPr>
                <w:rFonts w:ascii="Arial" w:hAnsi="Arial" w:cs="Arial"/>
                <w:color w:val="auto"/>
                <w:sz w:val="20"/>
                <w:szCs w:val="20"/>
              </w:rPr>
            </w:pPr>
            <w:r w:rsidRPr="00B431BC">
              <w:rPr>
                <w:rFonts w:ascii="Arial" w:hAnsi="Arial" w:cs="Arial"/>
                <w:color w:val="auto"/>
                <w:sz w:val="20"/>
                <w:szCs w:val="20"/>
              </w:rPr>
              <w:t>17</w:t>
            </w:r>
          </w:p>
        </w:tc>
        <w:tc>
          <w:tcPr>
            <w:tcW w:w="6655" w:type="dxa"/>
            <w:tcBorders>
              <w:top w:val="single" w:sz="5" w:space="0" w:color="000000"/>
              <w:left w:val="single" w:sz="5" w:space="0" w:color="000000"/>
              <w:bottom w:val="single" w:sz="5" w:space="0" w:color="000000"/>
              <w:right w:val="single" w:sz="5" w:space="0" w:color="000000"/>
            </w:tcBorders>
          </w:tcPr>
          <w:p w14:paraId="7A1004C8"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Give numbers of studies screened, assessed for eligibility, and included in the review, with reasons for exclusions at each stage, ideally with a flow diagram. </w:t>
            </w:r>
          </w:p>
        </w:tc>
        <w:tc>
          <w:tcPr>
            <w:tcW w:w="1406" w:type="dxa"/>
            <w:tcBorders>
              <w:top w:val="single" w:sz="5" w:space="0" w:color="000000"/>
              <w:left w:val="single" w:sz="5" w:space="0" w:color="000000"/>
              <w:bottom w:val="single" w:sz="5" w:space="0" w:color="000000"/>
              <w:right w:val="single" w:sz="5" w:space="0" w:color="000000"/>
            </w:tcBorders>
          </w:tcPr>
          <w:p w14:paraId="53946D62" w14:textId="77777777" w:rsidR="007572B5" w:rsidRPr="00B431BC" w:rsidRDefault="007572B5" w:rsidP="00A81129">
            <w:pPr>
              <w:pStyle w:val="Default"/>
              <w:spacing w:before="40" w:after="40"/>
              <w:rPr>
                <w:rFonts w:ascii="Arial" w:hAnsi="Arial" w:cs="Arial"/>
                <w:color w:val="auto"/>
              </w:rPr>
            </w:pPr>
            <w:r>
              <w:rPr>
                <w:rFonts w:ascii="Arial" w:hAnsi="Arial" w:cs="Arial"/>
                <w:color w:val="auto"/>
              </w:rPr>
              <w:t>7</w:t>
            </w:r>
          </w:p>
        </w:tc>
      </w:tr>
      <w:tr w:rsidR="007572B5" w:rsidRPr="00B431BC" w14:paraId="53ACB920" w14:textId="77777777" w:rsidTr="00A81129">
        <w:trPr>
          <w:trHeight w:val="834"/>
        </w:trPr>
        <w:tc>
          <w:tcPr>
            <w:tcW w:w="1924" w:type="dxa"/>
            <w:tcBorders>
              <w:top w:val="single" w:sz="5" w:space="0" w:color="000000"/>
              <w:left w:val="single" w:sz="5" w:space="0" w:color="000000"/>
              <w:bottom w:val="single" w:sz="5" w:space="0" w:color="000000"/>
              <w:right w:val="single" w:sz="5" w:space="0" w:color="000000"/>
            </w:tcBorders>
          </w:tcPr>
          <w:p w14:paraId="11D31696"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Study characteristics </w:t>
            </w:r>
          </w:p>
        </w:tc>
        <w:tc>
          <w:tcPr>
            <w:tcW w:w="439" w:type="dxa"/>
            <w:tcBorders>
              <w:top w:val="single" w:sz="5" w:space="0" w:color="000000"/>
              <w:left w:val="single" w:sz="5" w:space="0" w:color="000000"/>
              <w:bottom w:val="single" w:sz="5" w:space="0" w:color="000000"/>
              <w:right w:val="single" w:sz="5" w:space="0" w:color="000000"/>
            </w:tcBorders>
          </w:tcPr>
          <w:p w14:paraId="6A164119" w14:textId="77777777" w:rsidR="007572B5" w:rsidRPr="00B431BC" w:rsidRDefault="007572B5" w:rsidP="00A81129">
            <w:pPr>
              <w:pStyle w:val="Default"/>
              <w:spacing w:before="40" w:after="40"/>
              <w:jc w:val="right"/>
              <w:rPr>
                <w:rFonts w:ascii="Arial" w:hAnsi="Arial" w:cs="Arial"/>
                <w:color w:val="auto"/>
                <w:sz w:val="20"/>
                <w:szCs w:val="20"/>
              </w:rPr>
            </w:pPr>
            <w:r w:rsidRPr="00B431BC">
              <w:rPr>
                <w:rFonts w:ascii="Arial" w:hAnsi="Arial" w:cs="Arial"/>
                <w:color w:val="auto"/>
                <w:sz w:val="20"/>
                <w:szCs w:val="20"/>
              </w:rPr>
              <w:t>18</w:t>
            </w:r>
          </w:p>
        </w:tc>
        <w:tc>
          <w:tcPr>
            <w:tcW w:w="6655" w:type="dxa"/>
            <w:tcBorders>
              <w:top w:val="single" w:sz="5" w:space="0" w:color="000000"/>
              <w:left w:val="single" w:sz="5" w:space="0" w:color="000000"/>
              <w:bottom w:val="single" w:sz="5" w:space="0" w:color="000000"/>
              <w:right w:val="single" w:sz="5" w:space="0" w:color="000000"/>
            </w:tcBorders>
          </w:tcPr>
          <w:p w14:paraId="72CC44A9"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For each study, present characteristics for which data were extracted (e.g., study size, PICOS, follow-up period) and provide the citations. </w:t>
            </w:r>
          </w:p>
        </w:tc>
        <w:tc>
          <w:tcPr>
            <w:tcW w:w="1406" w:type="dxa"/>
            <w:tcBorders>
              <w:top w:val="single" w:sz="5" w:space="0" w:color="000000"/>
              <w:left w:val="single" w:sz="5" w:space="0" w:color="000000"/>
              <w:bottom w:val="single" w:sz="5" w:space="0" w:color="000000"/>
              <w:right w:val="single" w:sz="5" w:space="0" w:color="000000"/>
            </w:tcBorders>
          </w:tcPr>
          <w:p w14:paraId="2172FEFB" w14:textId="77777777" w:rsidR="007572B5" w:rsidRPr="00B431BC" w:rsidRDefault="007572B5" w:rsidP="00A81129">
            <w:pPr>
              <w:pStyle w:val="Default"/>
              <w:spacing w:before="40" w:after="40"/>
              <w:rPr>
                <w:rFonts w:ascii="Arial" w:hAnsi="Arial" w:cs="Arial"/>
                <w:color w:val="auto"/>
              </w:rPr>
            </w:pPr>
            <w:r>
              <w:rPr>
                <w:rFonts w:ascii="Arial" w:hAnsi="Arial" w:cs="Arial"/>
                <w:color w:val="auto"/>
              </w:rPr>
              <w:t>7</w:t>
            </w:r>
          </w:p>
        </w:tc>
      </w:tr>
      <w:tr w:rsidR="007572B5" w:rsidRPr="00B431BC" w14:paraId="7A65C46C" w14:textId="77777777" w:rsidTr="00A81129">
        <w:trPr>
          <w:trHeight w:val="480"/>
        </w:trPr>
        <w:tc>
          <w:tcPr>
            <w:tcW w:w="1924" w:type="dxa"/>
            <w:tcBorders>
              <w:top w:val="single" w:sz="5" w:space="0" w:color="000000"/>
              <w:left w:val="single" w:sz="5" w:space="0" w:color="000000"/>
              <w:bottom w:val="single" w:sz="5" w:space="0" w:color="000000"/>
              <w:right w:val="single" w:sz="5" w:space="0" w:color="000000"/>
            </w:tcBorders>
          </w:tcPr>
          <w:p w14:paraId="2446E794"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Risk of bias within studies </w:t>
            </w:r>
          </w:p>
        </w:tc>
        <w:tc>
          <w:tcPr>
            <w:tcW w:w="439" w:type="dxa"/>
            <w:tcBorders>
              <w:top w:val="single" w:sz="5" w:space="0" w:color="000000"/>
              <w:left w:val="single" w:sz="5" w:space="0" w:color="000000"/>
              <w:bottom w:val="single" w:sz="5" w:space="0" w:color="000000"/>
              <w:right w:val="single" w:sz="5" w:space="0" w:color="000000"/>
            </w:tcBorders>
          </w:tcPr>
          <w:p w14:paraId="4F2EE245" w14:textId="77777777" w:rsidR="007572B5" w:rsidRPr="00B431BC" w:rsidRDefault="007572B5" w:rsidP="00A81129">
            <w:pPr>
              <w:pStyle w:val="Default"/>
              <w:spacing w:before="40" w:after="40"/>
              <w:jc w:val="right"/>
              <w:rPr>
                <w:rFonts w:ascii="Arial" w:hAnsi="Arial" w:cs="Arial"/>
                <w:color w:val="auto"/>
                <w:sz w:val="20"/>
                <w:szCs w:val="20"/>
              </w:rPr>
            </w:pPr>
            <w:r w:rsidRPr="00B431BC">
              <w:rPr>
                <w:rFonts w:ascii="Arial" w:hAnsi="Arial" w:cs="Arial"/>
                <w:color w:val="auto"/>
                <w:sz w:val="20"/>
                <w:szCs w:val="20"/>
              </w:rPr>
              <w:t>19</w:t>
            </w:r>
          </w:p>
        </w:tc>
        <w:tc>
          <w:tcPr>
            <w:tcW w:w="6655" w:type="dxa"/>
            <w:tcBorders>
              <w:top w:val="single" w:sz="5" w:space="0" w:color="000000"/>
              <w:left w:val="single" w:sz="5" w:space="0" w:color="000000"/>
              <w:bottom w:val="single" w:sz="5" w:space="0" w:color="000000"/>
              <w:right w:val="single" w:sz="5" w:space="0" w:color="000000"/>
            </w:tcBorders>
          </w:tcPr>
          <w:p w14:paraId="54AB522C"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Present data on risk of bias of each study and, if available, any outcome level assessment (see item 12). </w:t>
            </w:r>
          </w:p>
        </w:tc>
        <w:tc>
          <w:tcPr>
            <w:tcW w:w="1406" w:type="dxa"/>
            <w:tcBorders>
              <w:top w:val="single" w:sz="5" w:space="0" w:color="000000"/>
              <w:left w:val="single" w:sz="5" w:space="0" w:color="000000"/>
              <w:bottom w:val="single" w:sz="5" w:space="0" w:color="000000"/>
              <w:right w:val="single" w:sz="5" w:space="0" w:color="000000"/>
            </w:tcBorders>
          </w:tcPr>
          <w:p w14:paraId="4B7C4B68" w14:textId="77777777" w:rsidR="007572B5" w:rsidRPr="00B431BC" w:rsidRDefault="007572B5" w:rsidP="00A81129">
            <w:pPr>
              <w:pStyle w:val="Default"/>
              <w:spacing w:before="40" w:after="40"/>
              <w:rPr>
                <w:rFonts w:ascii="Arial" w:hAnsi="Arial" w:cs="Arial"/>
                <w:color w:val="auto"/>
              </w:rPr>
            </w:pPr>
            <w:r>
              <w:rPr>
                <w:rFonts w:ascii="Arial" w:hAnsi="Arial" w:cs="Arial"/>
                <w:color w:val="auto"/>
              </w:rPr>
              <w:t>8</w:t>
            </w:r>
          </w:p>
        </w:tc>
      </w:tr>
      <w:tr w:rsidR="007572B5" w:rsidRPr="00B431BC" w14:paraId="3857C02F" w14:textId="77777777" w:rsidTr="00A81129">
        <w:trPr>
          <w:trHeight w:val="834"/>
        </w:trPr>
        <w:tc>
          <w:tcPr>
            <w:tcW w:w="1924" w:type="dxa"/>
            <w:tcBorders>
              <w:top w:val="single" w:sz="5" w:space="0" w:color="000000"/>
              <w:left w:val="single" w:sz="5" w:space="0" w:color="000000"/>
              <w:bottom w:val="single" w:sz="5" w:space="0" w:color="000000"/>
              <w:right w:val="single" w:sz="5" w:space="0" w:color="000000"/>
            </w:tcBorders>
          </w:tcPr>
          <w:p w14:paraId="2D2D55CD"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Results of individual studies </w:t>
            </w:r>
          </w:p>
        </w:tc>
        <w:tc>
          <w:tcPr>
            <w:tcW w:w="439" w:type="dxa"/>
            <w:tcBorders>
              <w:top w:val="single" w:sz="5" w:space="0" w:color="000000"/>
              <w:left w:val="single" w:sz="5" w:space="0" w:color="000000"/>
              <w:bottom w:val="single" w:sz="5" w:space="0" w:color="000000"/>
              <w:right w:val="single" w:sz="5" w:space="0" w:color="000000"/>
            </w:tcBorders>
          </w:tcPr>
          <w:p w14:paraId="3F4168F9" w14:textId="77777777" w:rsidR="007572B5" w:rsidRPr="00B431BC" w:rsidRDefault="007572B5" w:rsidP="00A81129">
            <w:pPr>
              <w:pStyle w:val="Default"/>
              <w:spacing w:before="40" w:after="40"/>
              <w:jc w:val="right"/>
              <w:rPr>
                <w:rFonts w:ascii="Arial" w:hAnsi="Arial" w:cs="Arial"/>
                <w:color w:val="auto"/>
                <w:sz w:val="20"/>
                <w:szCs w:val="20"/>
              </w:rPr>
            </w:pPr>
            <w:r w:rsidRPr="00B431BC">
              <w:rPr>
                <w:rFonts w:ascii="Arial" w:hAnsi="Arial" w:cs="Arial"/>
                <w:color w:val="auto"/>
                <w:sz w:val="20"/>
                <w:szCs w:val="20"/>
              </w:rPr>
              <w:t>20</w:t>
            </w:r>
          </w:p>
        </w:tc>
        <w:tc>
          <w:tcPr>
            <w:tcW w:w="6655" w:type="dxa"/>
            <w:tcBorders>
              <w:top w:val="single" w:sz="5" w:space="0" w:color="000000"/>
              <w:left w:val="single" w:sz="5" w:space="0" w:color="000000"/>
              <w:bottom w:val="single" w:sz="5" w:space="0" w:color="000000"/>
              <w:right w:val="single" w:sz="5" w:space="0" w:color="000000"/>
            </w:tcBorders>
          </w:tcPr>
          <w:p w14:paraId="4B64E795"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For all outcomes considered (benefits or harms), present, for each study: (a) simple summary data for each intervention group (b) effect estimates and confidence intervals, ideally with a forest plot. </w:t>
            </w:r>
          </w:p>
        </w:tc>
        <w:tc>
          <w:tcPr>
            <w:tcW w:w="1406" w:type="dxa"/>
            <w:tcBorders>
              <w:top w:val="single" w:sz="5" w:space="0" w:color="000000"/>
              <w:left w:val="single" w:sz="5" w:space="0" w:color="000000"/>
              <w:bottom w:val="single" w:sz="5" w:space="0" w:color="000000"/>
              <w:right w:val="single" w:sz="5" w:space="0" w:color="000000"/>
            </w:tcBorders>
          </w:tcPr>
          <w:p w14:paraId="791511C6" w14:textId="77777777" w:rsidR="007572B5" w:rsidRPr="00B431BC" w:rsidRDefault="007572B5" w:rsidP="00A81129">
            <w:pPr>
              <w:pStyle w:val="Default"/>
              <w:spacing w:before="40" w:after="40"/>
              <w:rPr>
                <w:rFonts w:ascii="Arial" w:hAnsi="Arial" w:cs="Arial"/>
                <w:color w:val="auto"/>
              </w:rPr>
            </w:pPr>
            <w:r>
              <w:rPr>
                <w:rFonts w:ascii="Arial" w:hAnsi="Arial" w:cs="Arial"/>
                <w:color w:val="auto"/>
              </w:rPr>
              <w:t>8</w:t>
            </w:r>
          </w:p>
        </w:tc>
      </w:tr>
      <w:tr w:rsidR="007572B5" w:rsidRPr="00B431BC" w14:paraId="217D9860" w14:textId="77777777" w:rsidTr="00A81129">
        <w:trPr>
          <w:trHeight w:val="483"/>
        </w:trPr>
        <w:tc>
          <w:tcPr>
            <w:tcW w:w="1924" w:type="dxa"/>
            <w:tcBorders>
              <w:top w:val="single" w:sz="5" w:space="0" w:color="000000"/>
              <w:left w:val="single" w:sz="5" w:space="0" w:color="000000"/>
              <w:bottom w:val="single" w:sz="5" w:space="0" w:color="000000"/>
              <w:right w:val="single" w:sz="5" w:space="0" w:color="000000"/>
            </w:tcBorders>
          </w:tcPr>
          <w:p w14:paraId="19748A3E"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lastRenderedPageBreak/>
              <w:t xml:space="preserve">Synthesis of results </w:t>
            </w:r>
          </w:p>
        </w:tc>
        <w:tc>
          <w:tcPr>
            <w:tcW w:w="439" w:type="dxa"/>
            <w:tcBorders>
              <w:top w:val="single" w:sz="5" w:space="0" w:color="000000"/>
              <w:left w:val="single" w:sz="5" w:space="0" w:color="000000"/>
              <w:bottom w:val="single" w:sz="5" w:space="0" w:color="000000"/>
              <w:right w:val="single" w:sz="5" w:space="0" w:color="000000"/>
            </w:tcBorders>
          </w:tcPr>
          <w:p w14:paraId="26E824B9" w14:textId="77777777" w:rsidR="007572B5" w:rsidRPr="00B431BC" w:rsidRDefault="007572B5" w:rsidP="00A81129">
            <w:pPr>
              <w:pStyle w:val="Default"/>
              <w:spacing w:before="40" w:after="40"/>
              <w:jc w:val="right"/>
              <w:rPr>
                <w:rFonts w:ascii="Arial" w:hAnsi="Arial" w:cs="Arial"/>
                <w:color w:val="auto"/>
                <w:sz w:val="20"/>
                <w:szCs w:val="20"/>
              </w:rPr>
            </w:pPr>
            <w:r w:rsidRPr="00B431BC">
              <w:rPr>
                <w:rFonts w:ascii="Arial" w:hAnsi="Arial" w:cs="Arial"/>
                <w:color w:val="auto"/>
                <w:sz w:val="20"/>
                <w:szCs w:val="20"/>
              </w:rPr>
              <w:t>21</w:t>
            </w:r>
          </w:p>
        </w:tc>
        <w:tc>
          <w:tcPr>
            <w:tcW w:w="6655" w:type="dxa"/>
            <w:tcBorders>
              <w:top w:val="single" w:sz="5" w:space="0" w:color="000000"/>
              <w:left w:val="single" w:sz="5" w:space="0" w:color="000000"/>
              <w:bottom w:val="single" w:sz="5" w:space="0" w:color="000000"/>
              <w:right w:val="single" w:sz="5" w:space="0" w:color="000000"/>
            </w:tcBorders>
          </w:tcPr>
          <w:p w14:paraId="32D58987"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Present results of each meta-analysis done, including confidence intervals and measures of consistency. </w:t>
            </w:r>
          </w:p>
        </w:tc>
        <w:tc>
          <w:tcPr>
            <w:tcW w:w="1406" w:type="dxa"/>
            <w:tcBorders>
              <w:top w:val="single" w:sz="5" w:space="0" w:color="000000"/>
              <w:left w:val="single" w:sz="5" w:space="0" w:color="000000"/>
              <w:bottom w:val="single" w:sz="5" w:space="0" w:color="000000"/>
              <w:right w:val="single" w:sz="5" w:space="0" w:color="000000"/>
            </w:tcBorders>
          </w:tcPr>
          <w:p w14:paraId="4509BBFC" w14:textId="77777777" w:rsidR="007572B5" w:rsidRPr="00B431BC" w:rsidRDefault="007572B5" w:rsidP="00A81129">
            <w:pPr>
              <w:pStyle w:val="Default"/>
              <w:spacing w:before="40" w:after="40"/>
              <w:rPr>
                <w:rFonts w:ascii="Arial" w:hAnsi="Arial" w:cs="Arial"/>
                <w:color w:val="auto"/>
              </w:rPr>
            </w:pPr>
            <w:r>
              <w:rPr>
                <w:rFonts w:ascii="Arial" w:hAnsi="Arial" w:cs="Arial"/>
                <w:color w:val="auto"/>
              </w:rPr>
              <w:t>8-9</w:t>
            </w:r>
          </w:p>
        </w:tc>
      </w:tr>
      <w:tr w:rsidR="007572B5" w:rsidRPr="00B431BC" w14:paraId="5FE371C3" w14:textId="77777777" w:rsidTr="00A81129">
        <w:trPr>
          <w:trHeight w:val="480"/>
        </w:trPr>
        <w:tc>
          <w:tcPr>
            <w:tcW w:w="1924" w:type="dxa"/>
            <w:tcBorders>
              <w:top w:val="single" w:sz="5" w:space="0" w:color="000000"/>
              <w:left w:val="single" w:sz="5" w:space="0" w:color="000000"/>
              <w:bottom w:val="single" w:sz="5" w:space="0" w:color="000000"/>
              <w:right w:val="single" w:sz="5" w:space="0" w:color="000000"/>
            </w:tcBorders>
          </w:tcPr>
          <w:p w14:paraId="6A4B6EF1"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Risk of bias across studies </w:t>
            </w:r>
          </w:p>
        </w:tc>
        <w:tc>
          <w:tcPr>
            <w:tcW w:w="439" w:type="dxa"/>
            <w:tcBorders>
              <w:top w:val="single" w:sz="5" w:space="0" w:color="000000"/>
              <w:left w:val="single" w:sz="5" w:space="0" w:color="000000"/>
              <w:bottom w:val="single" w:sz="5" w:space="0" w:color="000000"/>
              <w:right w:val="single" w:sz="5" w:space="0" w:color="000000"/>
            </w:tcBorders>
          </w:tcPr>
          <w:p w14:paraId="6AEC0C1C" w14:textId="77777777" w:rsidR="007572B5" w:rsidRPr="00B431BC" w:rsidRDefault="007572B5" w:rsidP="00A81129">
            <w:pPr>
              <w:pStyle w:val="Default"/>
              <w:spacing w:before="40" w:after="40"/>
              <w:jc w:val="right"/>
              <w:rPr>
                <w:rFonts w:ascii="Arial" w:hAnsi="Arial" w:cs="Arial"/>
                <w:color w:val="auto"/>
                <w:sz w:val="20"/>
                <w:szCs w:val="20"/>
              </w:rPr>
            </w:pPr>
            <w:r w:rsidRPr="00B431BC">
              <w:rPr>
                <w:rFonts w:ascii="Arial" w:hAnsi="Arial" w:cs="Arial"/>
                <w:color w:val="auto"/>
                <w:sz w:val="20"/>
                <w:szCs w:val="20"/>
              </w:rPr>
              <w:t>22</w:t>
            </w:r>
          </w:p>
        </w:tc>
        <w:tc>
          <w:tcPr>
            <w:tcW w:w="6655" w:type="dxa"/>
            <w:tcBorders>
              <w:top w:val="single" w:sz="5" w:space="0" w:color="000000"/>
              <w:left w:val="single" w:sz="5" w:space="0" w:color="000000"/>
              <w:bottom w:val="single" w:sz="5" w:space="0" w:color="000000"/>
              <w:right w:val="single" w:sz="5" w:space="0" w:color="000000"/>
            </w:tcBorders>
          </w:tcPr>
          <w:p w14:paraId="7C9971F9"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Present results of any assessment of risk of bias across studies (see Item 15). </w:t>
            </w:r>
          </w:p>
        </w:tc>
        <w:tc>
          <w:tcPr>
            <w:tcW w:w="1406" w:type="dxa"/>
            <w:tcBorders>
              <w:top w:val="single" w:sz="5" w:space="0" w:color="000000"/>
              <w:left w:val="single" w:sz="5" w:space="0" w:color="000000"/>
              <w:bottom w:val="single" w:sz="5" w:space="0" w:color="000000"/>
              <w:right w:val="single" w:sz="5" w:space="0" w:color="000000"/>
            </w:tcBorders>
          </w:tcPr>
          <w:p w14:paraId="25B65B90" w14:textId="77777777" w:rsidR="007572B5" w:rsidRPr="00B431BC" w:rsidRDefault="007572B5" w:rsidP="00A81129">
            <w:pPr>
              <w:pStyle w:val="Default"/>
              <w:spacing w:before="40" w:after="40"/>
              <w:rPr>
                <w:rFonts w:ascii="Arial" w:hAnsi="Arial" w:cs="Arial"/>
                <w:color w:val="auto"/>
              </w:rPr>
            </w:pPr>
            <w:r>
              <w:rPr>
                <w:rFonts w:ascii="Arial" w:hAnsi="Arial" w:cs="Arial"/>
                <w:color w:val="auto"/>
              </w:rPr>
              <w:t>8</w:t>
            </w:r>
          </w:p>
        </w:tc>
      </w:tr>
      <w:tr w:rsidR="007572B5" w:rsidRPr="00B431BC" w14:paraId="2DA9BC68" w14:textId="77777777" w:rsidTr="00A81129">
        <w:trPr>
          <w:trHeight w:val="567"/>
        </w:trPr>
        <w:tc>
          <w:tcPr>
            <w:tcW w:w="1924" w:type="dxa"/>
            <w:tcBorders>
              <w:top w:val="single" w:sz="5" w:space="0" w:color="000000"/>
              <w:left w:val="single" w:sz="5" w:space="0" w:color="000000"/>
              <w:bottom w:val="double" w:sz="2" w:space="0" w:color="FFFFCC"/>
              <w:right w:val="single" w:sz="5" w:space="0" w:color="000000"/>
            </w:tcBorders>
          </w:tcPr>
          <w:p w14:paraId="33902680"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Additional analysis </w:t>
            </w:r>
          </w:p>
        </w:tc>
        <w:tc>
          <w:tcPr>
            <w:tcW w:w="439" w:type="dxa"/>
            <w:tcBorders>
              <w:top w:val="single" w:sz="5" w:space="0" w:color="000000"/>
              <w:left w:val="single" w:sz="5" w:space="0" w:color="000000"/>
              <w:bottom w:val="double" w:sz="2" w:space="0" w:color="FFFFCC"/>
              <w:right w:val="single" w:sz="5" w:space="0" w:color="000000"/>
            </w:tcBorders>
          </w:tcPr>
          <w:p w14:paraId="3C21BC1D" w14:textId="77777777" w:rsidR="007572B5" w:rsidRPr="00B431BC" w:rsidRDefault="007572B5" w:rsidP="00A81129">
            <w:pPr>
              <w:pStyle w:val="Default"/>
              <w:spacing w:before="40" w:after="40"/>
              <w:jc w:val="right"/>
              <w:rPr>
                <w:rFonts w:ascii="Arial" w:hAnsi="Arial" w:cs="Arial"/>
                <w:color w:val="auto"/>
                <w:sz w:val="20"/>
                <w:szCs w:val="20"/>
              </w:rPr>
            </w:pPr>
            <w:r w:rsidRPr="00B431BC">
              <w:rPr>
                <w:rFonts w:ascii="Arial" w:hAnsi="Arial" w:cs="Arial"/>
                <w:color w:val="auto"/>
                <w:sz w:val="20"/>
                <w:szCs w:val="20"/>
              </w:rPr>
              <w:t>23</w:t>
            </w:r>
          </w:p>
        </w:tc>
        <w:tc>
          <w:tcPr>
            <w:tcW w:w="6655" w:type="dxa"/>
            <w:tcBorders>
              <w:top w:val="single" w:sz="5" w:space="0" w:color="000000"/>
              <w:left w:val="single" w:sz="5" w:space="0" w:color="000000"/>
              <w:bottom w:val="double" w:sz="5" w:space="0" w:color="000000"/>
              <w:right w:val="single" w:sz="5" w:space="0" w:color="000000"/>
            </w:tcBorders>
          </w:tcPr>
          <w:p w14:paraId="753A868A"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Give results of additional analyses, if done (e.g., sensitivity or subgroup analyses, meta-regression [see Item 16]). </w:t>
            </w:r>
          </w:p>
        </w:tc>
        <w:tc>
          <w:tcPr>
            <w:tcW w:w="1406" w:type="dxa"/>
            <w:tcBorders>
              <w:top w:val="single" w:sz="5" w:space="0" w:color="000000"/>
              <w:left w:val="single" w:sz="5" w:space="0" w:color="000000"/>
              <w:bottom w:val="double" w:sz="5" w:space="0" w:color="000000"/>
              <w:right w:val="single" w:sz="5" w:space="0" w:color="000000"/>
            </w:tcBorders>
          </w:tcPr>
          <w:p w14:paraId="61484C73" w14:textId="77777777" w:rsidR="007572B5" w:rsidRPr="00B431BC" w:rsidRDefault="007572B5" w:rsidP="00A81129">
            <w:pPr>
              <w:pStyle w:val="Default"/>
              <w:spacing w:before="40" w:after="40"/>
              <w:rPr>
                <w:rFonts w:ascii="Arial" w:hAnsi="Arial" w:cs="Arial"/>
                <w:color w:val="auto"/>
              </w:rPr>
            </w:pPr>
            <w:r>
              <w:rPr>
                <w:rFonts w:ascii="Arial" w:hAnsi="Arial" w:cs="Arial"/>
                <w:color w:val="auto"/>
              </w:rPr>
              <w:t>8</w:t>
            </w:r>
          </w:p>
        </w:tc>
      </w:tr>
      <w:tr w:rsidR="007572B5" w:rsidRPr="00B431BC" w14:paraId="756840E2" w14:textId="77777777" w:rsidTr="00A81129">
        <w:trPr>
          <w:trHeight w:val="483"/>
        </w:trPr>
        <w:tc>
          <w:tcPr>
            <w:tcW w:w="901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3ADB972" w14:textId="77777777" w:rsidR="007572B5" w:rsidRPr="00B431BC" w:rsidRDefault="007572B5" w:rsidP="00A81129">
            <w:pPr>
              <w:pStyle w:val="Default"/>
              <w:rPr>
                <w:rFonts w:ascii="Arial" w:hAnsi="Arial" w:cs="Arial"/>
                <w:color w:val="auto"/>
                <w:sz w:val="22"/>
                <w:szCs w:val="22"/>
              </w:rPr>
            </w:pPr>
            <w:r w:rsidRPr="00B431BC">
              <w:rPr>
                <w:rFonts w:ascii="Arial" w:hAnsi="Arial" w:cs="Arial"/>
                <w:b/>
                <w:bCs/>
                <w:color w:val="auto"/>
                <w:sz w:val="22"/>
                <w:szCs w:val="22"/>
              </w:rPr>
              <w:t xml:space="preserve">DISCUSSION </w:t>
            </w:r>
          </w:p>
        </w:tc>
        <w:tc>
          <w:tcPr>
            <w:tcW w:w="1406" w:type="dxa"/>
            <w:tcBorders>
              <w:top w:val="double" w:sz="5" w:space="0" w:color="000000"/>
              <w:left w:val="single" w:sz="5" w:space="0" w:color="000000"/>
              <w:bottom w:val="single" w:sz="5" w:space="0" w:color="000000"/>
              <w:right w:val="single" w:sz="5" w:space="0" w:color="000000"/>
            </w:tcBorders>
            <w:shd w:val="clear" w:color="auto" w:fill="FFFFCC"/>
          </w:tcPr>
          <w:p w14:paraId="1AB03830" w14:textId="77777777" w:rsidR="007572B5" w:rsidRPr="00B431BC" w:rsidRDefault="007572B5" w:rsidP="00A81129">
            <w:pPr>
              <w:pStyle w:val="Default"/>
              <w:jc w:val="center"/>
              <w:rPr>
                <w:rFonts w:ascii="Arial" w:hAnsi="Arial" w:cs="Arial"/>
                <w:color w:val="auto"/>
              </w:rPr>
            </w:pPr>
          </w:p>
        </w:tc>
      </w:tr>
      <w:tr w:rsidR="007572B5" w:rsidRPr="00B431BC" w14:paraId="6D1C5BF4" w14:textId="77777777" w:rsidTr="00A81129">
        <w:trPr>
          <w:trHeight w:val="834"/>
        </w:trPr>
        <w:tc>
          <w:tcPr>
            <w:tcW w:w="1924" w:type="dxa"/>
            <w:tcBorders>
              <w:top w:val="single" w:sz="5" w:space="0" w:color="000000"/>
              <w:left w:val="single" w:sz="5" w:space="0" w:color="000000"/>
              <w:bottom w:val="single" w:sz="5" w:space="0" w:color="000000"/>
              <w:right w:val="single" w:sz="5" w:space="0" w:color="000000"/>
            </w:tcBorders>
          </w:tcPr>
          <w:p w14:paraId="3B8E07D3"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Summary of evidence </w:t>
            </w:r>
          </w:p>
        </w:tc>
        <w:tc>
          <w:tcPr>
            <w:tcW w:w="439" w:type="dxa"/>
            <w:tcBorders>
              <w:top w:val="single" w:sz="5" w:space="0" w:color="000000"/>
              <w:left w:val="single" w:sz="5" w:space="0" w:color="000000"/>
              <w:bottom w:val="single" w:sz="5" w:space="0" w:color="000000"/>
              <w:right w:val="single" w:sz="5" w:space="0" w:color="000000"/>
            </w:tcBorders>
          </w:tcPr>
          <w:p w14:paraId="52CF0EE1" w14:textId="77777777" w:rsidR="007572B5" w:rsidRPr="00B431BC" w:rsidRDefault="007572B5" w:rsidP="00A81129">
            <w:pPr>
              <w:pStyle w:val="Default"/>
              <w:spacing w:before="40" w:after="40"/>
              <w:jc w:val="right"/>
              <w:rPr>
                <w:rFonts w:ascii="Arial" w:hAnsi="Arial" w:cs="Arial"/>
                <w:color w:val="auto"/>
                <w:sz w:val="20"/>
                <w:szCs w:val="20"/>
              </w:rPr>
            </w:pPr>
            <w:r w:rsidRPr="00B431BC">
              <w:rPr>
                <w:rFonts w:ascii="Arial" w:hAnsi="Arial" w:cs="Arial"/>
                <w:color w:val="auto"/>
                <w:sz w:val="20"/>
                <w:szCs w:val="20"/>
              </w:rPr>
              <w:t>24</w:t>
            </w:r>
          </w:p>
        </w:tc>
        <w:tc>
          <w:tcPr>
            <w:tcW w:w="6655" w:type="dxa"/>
            <w:tcBorders>
              <w:top w:val="single" w:sz="5" w:space="0" w:color="000000"/>
              <w:left w:val="single" w:sz="5" w:space="0" w:color="000000"/>
              <w:bottom w:val="single" w:sz="5" w:space="0" w:color="000000"/>
              <w:right w:val="single" w:sz="5" w:space="0" w:color="000000"/>
            </w:tcBorders>
          </w:tcPr>
          <w:p w14:paraId="6C7AB6C9"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Summarize the main findings including the strength of evidence for each main outcome; consider their relevance to key groups (e.g., healthcare providers, users, and policy makers). </w:t>
            </w:r>
          </w:p>
        </w:tc>
        <w:tc>
          <w:tcPr>
            <w:tcW w:w="1406" w:type="dxa"/>
            <w:tcBorders>
              <w:top w:val="single" w:sz="5" w:space="0" w:color="000000"/>
              <w:left w:val="single" w:sz="5" w:space="0" w:color="000000"/>
              <w:bottom w:val="single" w:sz="5" w:space="0" w:color="000000"/>
              <w:right w:val="single" w:sz="5" w:space="0" w:color="000000"/>
            </w:tcBorders>
          </w:tcPr>
          <w:p w14:paraId="3AC3302F" w14:textId="77777777" w:rsidR="007572B5" w:rsidRPr="00B431BC" w:rsidRDefault="007572B5" w:rsidP="00A81129">
            <w:pPr>
              <w:pStyle w:val="Default"/>
              <w:spacing w:before="40" w:after="40"/>
              <w:rPr>
                <w:rFonts w:ascii="Arial" w:hAnsi="Arial" w:cs="Arial"/>
                <w:color w:val="auto"/>
              </w:rPr>
            </w:pPr>
            <w:r>
              <w:rPr>
                <w:rFonts w:ascii="Arial" w:hAnsi="Arial" w:cs="Arial"/>
                <w:color w:val="auto"/>
              </w:rPr>
              <w:t>10</w:t>
            </w:r>
          </w:p>
        </w:tc>
      </w:tr>
      <w:tr w:rsidR="007572B5" w:rsidRPr="00B431BC" w14:paraId="53D164BC" w14:textId="77777777" w:rsidTr="00A81129">
        <w:trPr>
          <w:trHeight w:val="834"/>
        </w:trPr>
        <w:tc>
          <w:tcPr>
            <w:tcW w:w="1924" w:type="dxa"/>
            <w:tcBorders>
              <w:top w:val="single" w:sz="5" w:space="0" w:color="000000"/>
              <w:left w:val="single" w:sz="5" w:space="0" w:color="000000"/>
              <w:bottom w:val="single" w:sz="5" w:space="0" w:color="000000"/>
              <w:right w:val="single" w:sz="5" w:space="0" w:color="000000"/>
            </w:tcBorders>
          </w:tcPr>
          <w:p w14:paraId="74009A85"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Limitations </w:t>
            </w:r>
          </w:p>
        </w:tc>
        <w:tc>
          <w:tcPr>
            <w:tcW w:w="439" w:type="dxa"/>
            <w:tcBorders>
              <w:top w:val="single" w:sz="5" w:space="0" w:color="000000"/>
              <w:left w:val="single" w:sz="5" w:space="0" w:color="000000"/>
              <w:bottom w:val="single" w:sz="5" w:space="0" w:color="000000"/>
              <w:right w:val="single" w:sz="5" w:space="0" w:color="000000"/>
            </w:tcBorders>
          </w:tcPr>
          <w:p w14:paraId="5634DC52" w14:textId="77777777" w:rsidR="007572B5" w:rsidRPr="00B431BC" w:rsidRDefault="007572B5" w:rsidP="00A81129">
            <w:pPr>
              <w:pStyle w:val="Default"/>
              <w:spacing w:before="40" w:after="40"/>
              <w:jc w:val="right"/>
              <w:rPr>
                <w:rFonts w:ascii="Arial" w:hAnsi="Arial" w:cs="Arial"/>
                <w:color w:val="auto"/>
                <w:sz w:val="20"/>
                <w:szCs w:val="20"/>
              </w:rPr>
            </w:pPr>
            <w:r w:rsidRPr="00B431BC">
              <w:rPr>
                <w:rFonts w:ascii="Arial" w:hAnsi="Arial" w:cs="Arial"/>
                <w:color w:val="auto"/>
                <w:sz w:val="20"/>
                <w:szCs w:val="20"/>
              </w:rPr>
              <w:t>25</w:t>
            </w:r>
          </w:p>
        </w:tc>
        <w:tc>
          <w:tcPr>
            <w:tcW w:w="6655" w:type="dxa"/>
            <w:tcBorders>
              <w:top w:val="single" w:sz="5" w:space="0" w:color="000000"/>
              <w:left w:val="single" w:sz="5" w:space="0" w:color="000000"/>
              <w:bottom w:val="single" w:sz="5" w:space="0" w:color="000000"/>
              <w:right w:val="single" w:sz="5" w:space="0" w:color="000000"/>
            </w:tcBorders>
          </w:tcPr>
          <w:p w14:paraId="44F5274E"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Discuss limitations at study and outcome level (e.g., risk of bias), and at review-level (e.g., incomplete retrieval of identified research, reporting bias). </w:t>
            </w:r>
          </w:p>
        </w:tc>
        <w:tc>
          <w:tcPr>
            <w:tcW w:w="1406" w:type="dxa"/>
            <w:tcBorders>
              <w:top w:val="single" w:sz="5" w:space="0" w:color="000000"/>
              <w:left w:val="single" w:sz="5" w:space="0" w:color="000000"/>
              <w:bottom w:val="single" w:sz="5" w:space="0" w:color="000000"/>
              <w:right w:val="single" w:sz="5" w:space="0" w:color="000000"/>
            </w:tcBorders>
          </w:tcPr>
          <w:p w14:paraId="0BF1BC4C" w14:textId="77777777" w:rsidR="007572B5" w:rsidRPr="00B431BC" w:rsidRDefault="007572B5" w:rsidP="00A81129">
            <w:pPr>
              <w:pStyle w:val="Default"/>
              <w:spacing w:before="40" w:after="40"/>
              <w:rPr>
                <w:rFonts w:ascii="Arial" w:hAnsi="Arial" w:cs="Arial"/>
                <w:color w:val="auto"/>
              </w:rPr>
            </w:pPr>
            <w:r>
              <w:rPr>
                <w:rFonts w:ascii="Arial" w:hAnsi="Arial" w:cs="Arial"/>
                <w:color w:val="auto"/>
              </w:rPr>
              <w:t>11</w:t>
            </w:r>
          </w:p>
        </w:tc>
      </w:tr>
      <w:tr w:rsidR="007572B5" w:rsidRPr="00B431BC" w14:paraId="62B69850" w14:textId="77777777" w:rsidTr="00A81129">
        <w:trPr>
          <w:trHeight w:val="606"/>
        </w:trPr>
        <w:tc>
          <w:tcPr>
            <w:tcW w:w="1924" w:type="dxa"/>
            <w:tcBorders>
              <w:top w:val="single" w:sz="5" w:space="0" w:color="000000"/>
              <w:left w:val="single" w:sz="5" w:space="0" w:color="000000"/>
              <w:bottom w:val="double" w:sz="2" w:space="0" w:color="FFFFCC"/>
              <w:right w:val="single" w:sz="5" w:space="0" w:color="000000"/>
            </w:tcBorders>
          </w:tcPr>
          <w:p w14:paraId="231251D2"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Conclusions </w:t>
            </w:r>
          </w:p>
        </w:tc>
        <w:tc>
          <w:tcPr>
            <w:tcW w:w="439" w:type="dxa"/>
            <w:tcBorders>
              <w:top w:val="single" w:sz="5" w:space="0" w:color="000000"/>
              <w:left w:val="single" w:sz="5" w:space="0" w:color="000000"/>
              <w:bottom w:val="double" w:sz="2" w:space="0" w:color="FFFFCC"/>
              <w:right w:val="single" w:sz="5" w:space="0" w:color="000000"/>
            </w:tcBorders>
          </w:tcPr>
          <w:p w14:paraId="10D9B0BF" w14:textId="77777777" w:rsidR="007572B5" w:rsidRPr="00B431BC" w:rsidRDefault="007572B5" w:rsidP="00A81129">
            <w:pPr>
              <w:pStyle w:val="Default"/>
              <w:spacing w:before="40" w:after="40"/>
              <w:jc w:val="right"/>
              <w:rPr>
                <w:rFonts w:ascii="Arial" w:hAnsi="Arial" w:cs="Arial"/>
                <w:color w:val="auto"/>
                <w:sz w:val="20"/>
                <w:szCs w:val="20"/>
              </w:rPr>
            </w:pPr>
            <w:r w:rsidRPr="00B431BC">
              <w:rPr>
                <w:rFonts w:ascii="Arial" w:hAnsi="Arial" w:cs="Arial"/>
                <w:color w:val="auto"/>
                <w:sz w:val="20"/>
                <w:szCs w:val="20"/>
              </w:rPr>
              <w:t>26</w:t>
            </w:r>
          </w:p>
        </w:tc>
        <w:tc>
          <w:tcPr>
            <w:tcW w:w="6655" w:type="dxa"/>
            <w:tcBorders>
              <w:top w:val="single" w:sz="5" w:space="0" w:color="000000"/>
              <w:left w:val="single" w:sz="5" w:space="0" w:color="000000"/>
              <w:bottom w:val="double" w:sz="5" w:space="0" w:color="000000"/>
              <w:right w:val="single" w:sz="5" w:space="0" w:color="000000"/>
            </w:tcBorders>
          </w:tcPr>
          <w:p w14:paraId="0A5E3F7F"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Provide a general interpretation of the results in the context of other evidence, and implications for future research. </w:t>
            </w:r>
          </w:p>
        </w:tc>
        <w:tc>
          <w:tcPr>
            <w:tcW w:w="1406" w:type="dxa"/>
            <w:tcBorders>
              <w:top w:val="single" w:sz="5" w:space="0" w:color="000000"/>
              <w:left w:val="single" w:sz="5" w:space="0" w:color="000000"/>
              <w:bottom w:val="double" w:sz="5" w:space="0" w:color="000000"/>
              <w:right w:val="single" w:sz="5" w:space="0" w:color="000000"/>
            </w:tcBorders>
          </w:tcPr>
          <w:p w14:paraId="5CB68FC6" w14:textId="77777777" w:rsidR="007572B5" w:rsidRPr="00B431BC" w:rsidRDefault="007572B5" w:rsidP="00A81129">
            <w:pPr>
              <w:pStyle w:val="Default"/>
              <w:spacing w:before="40" w:after="40"/>
              <w:rPr>
                <w:rFonts w:ascii="Arial" w:hAnsi="Arial" w:cs="Arial"/>
                <w:color w:val="auto"/>
              </w:rPr>
            </w:pPr>
            <w:r>
              <w:rPr>
                <w:rFonts w:ascii="Arial" w:hAnsi="Arial" w:cs="Arial"/>
                <w:color w:val="auto"/>
              </w:rPr>
              <w:t>12</w:t>
            </w:r>
          </w:p>
        </w:tc>
      </w:tr>
      <w:tr w:rsidR="007572B5" w:rsidRPr="00B431BC" w14:paraId="04F664D1" w14:textId="77777777" w:rsidTr="00A81129">
        <w:trPr>
          <w:trHeight w:val="480"/>
        </w:trPr>
        <w:tc>
          <w:tcPr>
            <w:tcW w:w="901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FE18CC" w14:textId="77777777" w:rsidR="007572B5" w:rsidRPr="00B431BC" w:rsidRDefault="007572B5" w:rsidP="00A81129">
            <w:pPr>
              <w:pStyle w:val="Default"/>
              <w:rPr>
                <w:rFonts w:ascii="Arial" w:hAnsi="Arial" w:cs="Arial"/>
                <w:color w:val="auto"/>
                <w:sz w:val="22"/>
                <w:szCs w:val="22"/>
              </w:rPr>
            </w:pPr>
            <w:r w:rsidRPr="00B431BC">
              <w:rPr>
                <w:rFonts w:ascii="Arial" w:hAnsi="Arial" w:cs="Arial"/>
                <w:b/>
                <w:bCs/>
                <w:color w:val="auto"/>
                <w:sz w:val="22"/>
                <w:szCs w:val="22"/>
              </w:rPr>
              <w:t xml:space="preserve">FUNDING </w:t>
            </w:r>
          </w:p>
        </w:tc>
        <w:tc>
          <w:tcPr>
            <w:tcW w:w="1406" w:type="dxa"/>
            <w:tcBorders>
              <w:top w:val="double" w:sz="5" w:space="0" w:color="000000"/>
              <w:left w:val="single" w:sz="5" w:space="0" w:color="000000"/>
              <w:bottom w:val="single" w:sz="5" w:space="0" w:color="000000"/>
              <w:right w:val="single" w:sz="5" w:space="0" w:color="000000"/>
            </w:tcBorders>
            <w:shd w:val="clear" w:color="auto" w:fill="FFFFCC"/>
          </w:tcPr>
          <w:p w14:paraId="5C09F484" w14:textId="77777777" w:rsidR="007572B5" w:rsidRPr="00B431BC" w:rsidRDefault="007572B5" w:rsidP="00A81129">
            <w:pPr>
              <w:pStyle w:val="Default"/>
              <w:jc w:val="center"/>
              <w:rPr>
                <w:rFonts w:ascii="Arial" w:hAnsi="Arial" w:cs="Arial"/>
                <w:color w:val="auto"/>
              </w:rPr>
            </w:pPr>
          </w:p>
        </w:tc>
      </w:tr>
      <w:tr w:rsidR="007572B5" w:rsidRPr="00B431BC" w14:paraId="4F3F22F7" w14:textId="77777777" w:rsidTr="00A81129">
        <w:trPr>
          <w:trHeight w:val="822"/>
        </w:trPr>
        <w:tc>
          <w:tcPr>
            <w:tcW w:w="1924" w:type="dxa"/>
            <w:tcBorders>
              <w:top w:val="single" w:sz="5" w:space="0" w:color="000000"/>
              <w:left w:val="single" w:sz="5" w:space="0" w:color="000000"/>
              <w:bottom w:val="double" w:sz="5" w:space="0" w:color="000000"/>
              <w:right w:val="single" w:sz="5" w:space="0" w:color="000000"/>
            </w:tcBorders>
          </w:tcPr>
          <w:p w14:paraId="7B8658E0"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Funding </w:t>
            </w:r>
          </w:p>
        </w:tc>
        <w:tc>
          <w:tcPr>
            <w:tcW w:w="439" w:type="dxa"/>
            <w:tcBorders>
              <w:top w:val="single" w:sz="5" w:space="0" w:color="000000"/>
              <w:left w:val="single" w:sz="5" w:space="0" w:color="000000"/>
              <w:bottom w:val="double" w:sz="5" w:space="0" w:color="000000"/>
              <w:right w:val="single" w:sz="5" w:space="0" w:color="000000"/>
            </w:tcBorders>
          </w:tcPr>
          <w:p w14:paraId="6C0C76FE" w14:textId="77777777" w:rsidR="007572B5" w:rsidRPr="00B431BC" w:rsidRDefault="007572B5" w:rsidP="00A81129">
            <w:pPr>
              <w:pStyle w:val="Default"/>
              <w:spacing w:before="40" w:after="40"/>
              <w:jc w:val="right"/>
              <w:rPr>
                <w:rFonts w:ascii="Arial" w:hAnsi="Arial" w:cs="Arial"/>
                <w:color w:val="auto"/>
                <w:sz w:val="20"/>
                <w:szCs w:val="20"/>
              </w:rPr>
            </w:pPr>
            <w:r w:rsidRPr="00B431BC">
              <w:rPr>
                <w:rFonts w:ascii="Arial" w:hAnsi="Arial" w:cs="Arial"/>
                <w:color w:val="auto"/>
                <w:sz w:val="20"/>
                <w:szCs w:val="20"/>
              </w:rPr>
              <w:t>27</w:t>
            </w:r>
          </w:p>
        </w:tc>
        <w:tc>
          <w:tcPr>
            <w:tcW w:w="6655" w:type="dxa"/>
            <w:tcBorders>
              <w:top w:val="single" w:sz="5" w:space="0" w:color="000000"/>
              <w:left w:val="single" w:sz="5" w:space="0" w:color="000000"/>
              <w:bottom w:val="double" w:sz="5" w:space="0" w:color="000000"/>
              <w:right w:val="single" w:sz="5" w:space="0" w:color="000000"/>
            </w:tcBorders>
          </w:tcPr>
          <w:p w14:paraId="353DE496" w14:textId="77777777" w:rsidR="007572B5" w:rsidRPr="00B431BC" w:rsidRDefault="007572B5" w:rsidP="00A81129">
            <w:pPr>
              <w:pStyle w:val="Default"/>
              <w:spacing w:before="40" w:after="40"/>
              <w:rPr>
                <w:rFonts w:ascii="Arial" w:hAnsi="Arial" w:cs="Arial"/>
                <w:color w:val="auto"/>
                <w:sz w:val="20"/>
                <w:szCs w:val="20"/>
              </w:rPr>
            </w:pPr>
            <w:r w:rsidRPr="00B431BC">
              <w:rPr>
                <w:rFonts w:ascii="Arial" w:hAnsi="Arial" w:cs="Arial"/>
                <w:color w:val="auto"/>
                <w:sz w:val="20"/>
                <w:szCs w:val="20"/>
              </w:rPr>
              <w:t xml:space="preserve">Describe sources of funding for the systematic review and other support (e.g., supply of data); role of funders for the systematic review. </w:t>
            </w:r>
          </w:p>
        </w:tc>
        <w:tc>
          <w:tcPr>
            <w:tcW w:w="1406" w:type="dxa"/>
            <w:tcBorders>
              <w:top w:val="single" w:sz="5" w:space="0" w:color="000000"/>
              <w:left w:val="single" w:sz="5" w:space="0" w:color="000000"/>
              <w:bottom w:val="double" w:sz="5" w:space="0" w:color="000000"/>
              <w:right w:val="single" w:sz="5" w:space="0" w:color="000000"/>
            </w:tcBorders>
          </w:tcPr>
          <w:p w14:paraId="22772124" w14:textId="77777777" w:rsidR="007572B5" w:rsidRPr="00B431BC" w:rsidRDefault="007572B5" w:rsidP="00A81129">
            <w:pPr>
              <w:pStyle w:val="Default"/>
              <w:spacing w:before="40" w:after="40"/>
              <w:rPr>
                <w:rFonts w:ascii="Arial" w:hAnsi="Arial" w:cs="Arial"/>
                <w:color w:val="auto"/>
              </w:rPr>
            </w:pPr>
            <w:r>
              <w:rPr>
                <w:rFonts w:ascii="Arial" w:hAnsi="Arial" w:cs="Arial"/>
                <w:color w:val="auto"/>
              </w:rPr>
              <w:t>12</w:t>
            </w:r>
          </w:p>
        </w:tc>
      </w:tr>
    </w:tbl>
    <w:p w14:paraId="442D431C" w14:textId="77777777" w:rsidR="007572B5" w:rsidRPr="00B431BC" w:rsidRDefault="007572B5" w:rsidP="007572B5">
      <w:pPr>
        <w:pStyle w:val="Default"/>
        <w:spacing w:line="183" w:lineRule="atLeast"/>
        <w:jc w:val="both"/>
        <w:rPr>
          <w:rFonts w:ascii="Arial" w:hAnsi="Arial" w:cs="Arial"/>
          <w:color w:val="auto"/>
          <w:sz w:val="16"/>
          <w:szCs w:val="16"/>
          <w:lang w:val="da-DK"/>
        </w:rPr>
      </w:pPr>
      <w:r w:rsidRPr="00B431BC">
        <w:rPr>
          <w:rFonts w:ascii="Arial" w:hAnsi="Arial" w:cs="Arial"/>
          <w:i/>
          <w:iCs/>
          <w:color w:val="auto"/>
          <w:sz w:val="16"/>
          <w:szCs w:val="16"/>
        </w:rPr>
        <w:t xml:space="preserve">From: </w:t>
      </w:r>
      <w:r w:rsidRPr="00B431BC">
        <w:rPr>
          <w:rFonts w:ascii="Arial" w:hAnsi="Arial" w:cs="Arial"/>
          <w:color w:val="auto"/>
          <w:sz w:val="16"/>
          <w:szCs w:val="16"/>
        </w:rPr>
        <w:t xml:space="preserve"> Moher D, Liberati A, Tetzlaff J, Altman DG, The PRISMA Group (2009). Preferred Reporting Items for Systematic Reviews and Meta-Analyses: The PRISMA Statement. </w:t>
      </w:r>
      <w:r w:rsidRPr="00B431BC">
        <w:rPr>
          <w:rFonts w:ascii="Arial" w:hAnsi="Arial" w:cs="Arial"/>
          <w:color w:val="auto"/>
          <w:sz w:val="16"/>
          <w:szCs w:val="16"/>
          <w:lang w:val="da-DK"/>
        </w:rPr>
        <w:t xml:space="preserve">PLoS Med 6(7): e1000097. doi:10.1371/journal.pmed1000097 </w:t>
      </w:r>
    </w:p>
    <w:p w14:paraId="177459CC" w14:textId="77777777" w:rsidR="007572B5" w:rsidRDefault="007572B5" w:rsidP="007572B5">
      <w:pPr>
        <w:pStyle w:val="CM1"/>
        <w:spacing w:after="130"/>
        <w:jc w:val="center"/>
      </w:pPr>
      <w:r w:rsidRPr="00B431BC">
        <w:rPr>
          <w:rFonts w:ascii="Arial" w:hAnsi="Arial" w:cs="Arial"/>
          <w:sz w:val="18"/>
          <w:szCs w:val="18"/>
        </w:rPr>
        <w:t>For more information, visit:</w:t>
      </w:r>
      <w:r w:rsidRPr="00B431BC">
        <w:rPr>
          <w:rFonts w:ascii="Arial" w:hAnsi="Arial" w:cs="Arial"/>
          <w:sz w:val="18"/>
          <w:szCs w:val="18"/>
          <w:lang w:val="da-DK"/>
        </w:rPr>
        <w:t xml:space="preserve"> </w:t>
      </w:r>
      <w:r w:rsidRPr="00B431BC">
        <w:rPr>
          <w:rFonts w:ascii="Arial" w:hAnsi="Arial" w:cs="Arial"/>
          <w:b/>
          <w:bCs/>
          <w:sz w:val="18"/>
          <w:szCs w:val="18"/>
          <w:u w:val="single"/>
          <w:lang w:val="da-DK"/>
        </w:rPr>
        <w:t>www.prisma</w:t>
      </w:r>
      <w:r w:rsidRPr="00B431BC">
        <w:rPr>
          <w:rFonts w:cs="Arial"/>
          <w:b/>
          <w:bCs/>
          <w:sz w:val="18"/>
          <w:szCs w:val="18"/>
          <w:u w:val="single"/>
          <w:lang w:val="da-DK"/>
        </w:rPr>
        <w:t>-</w:t>
      </w:r>
      <w:r w:rsidRPr="00B431BC">
        <w:rPr>
          <w:rFonts w:ascii="Arial" w:hAnsi="Arial" w:cs="Arial"/>
          <w:b/>
          <w:bCs/>
          <w:sz w:val="18"/>
          <w:szCs w:val="18"/>
          <w:u w:val="single"/>
          <w:lang w:val="da-DK"/>
        </w:rPr>
        <w:t>statement.org</w:t>
      </w:r>
      <w:r w:rsidRPr="00B431BC">
        <w:rPr>
          <w:rFonts w:ascii="Arial" w:hAnsi="Arial" w:cs="Arial"/>
          <w:sz w:val="18"/>
          <w:szCs w:val="18"/>
          <w:lang w:val="da-DK"/>
        </w:rPr>
        <w:t xml:space="preserve">. </w:t>
      </w:r>
    </w:p>
    <w:p w14:paraId="4A8EDCF6" w14:textId="77777777" w:rsidR="00EB3BB0" w:rsidRDefault="00EB3BB0"/>
    <w:sectPr w:rsidR="00EB3BB0" w:rsidSect="009234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2B5"/>
    <w:rsid w:val="007572B5"/>
    <w:rsid w:val="00CE03EE"/>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3086A"/>
  <w15:chartTrackingRefBased/>
  <w15:docId w15:val="{8B4628EB-900C-47E1-8AFE-5F5C9281B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72B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572B5"/>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1">
    <w:name w:val="CM1"/>
    <w:basedOn w:val="Default"/>
    <w:next w:val="Default"/>
    <w:rsid w:val="007572B5"/>
    <w:pPr>
      <w:widowControl w:val="0"/>
    </w:pPr>
    <w:rPr>
      <w:rFonts w:ascii="Calibri" w:eastAsia="Times New Roman" w:hAnsi="Calibri"/>
      <w:color w:val="auto"/>
      <w:lang w:val="en-CA" w:eastAsia="en-CA"/>
    </w:rPr>
  </w:style>
  <w:style w:type="table" w:customStyle="1" w:styleId="PlainTable11">
    <w:name w:val="Plain Table 11"/>
    <w:basedOn w:val="TableNormal"/>
    <w:uiPriority w:val="41"/>
    <w:rsid w:val="007572B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881</Words>
  <Characters>5022</Characters>
  <Application>Microsoft Office Word</Application>
  <DocSecurity>0</DocSecurity>
  <Lines>41</Lines>
  <Paragraphs>11</Paragraphs>
  <ScaleCrop>false</ScaleCrop>
  <Company/>
  <LinksUpToDate>false</LinksUpToDate>
  <CharactersWithSpaces>5892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2020-06-08T20:38:00Z</dcterms:created>
  <dcterms:modified xsi:type="dcterms:W3CDTF">2020-06-08T20:39:00Z</dcterms:modified>
</cp:coreProperties>
</file>