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38" w:type="dxa"/>
          <w:left w:w="38" w:type="dxa"/>
          <w:bottom w:w="38" w:type="dxa"/>
          <w:right w:w="38" w:type="dxa"/>
        </w:tblCellMar>
        <w:tblLook w:val="04A0" w:firstRow="1" w:lastRow="0" w:firstColumn="1" w:lastColumn="0" w:noHBand="0" w:noVBand="1"/>
      </w:tblPr>
      <w:tblGrid>
        <w:gridCol w:w="701"/>
        <w:gridCol w:w="3402"/>
        <w:gridCol w:w="1701"/>
        <w:gridCol w:w="1701"/>
        <w:gridCol w:w="992"/>
      </w:tblGrid>
      <w:tr w:rsidR="0097680B" w:rsidRPr="0097680B" w:rsidTr="007D4541">
        <w:trPr>
          <w:tblHeader/>
          <w:tblCellSpacing w:w="0" w:type="dxa"/>
        </w:trPr>
        <w:tc>
          <w:tcPr>
            <w:tcW w:w="8497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23032D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Additional file</w:t>
            </w:r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 </w:t>
            </w:r>
            <w:r w:rsidR="005B4E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5</w:t>
            </w:r>
            <w:r w:rsid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 xml:space="preserve">. </w:t>
            </w:r>
            <w:r w:rsidR="005B4E9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Characteristics of users (current or past) and never users</w:t>
            </w:r>
            <w:r w:rsidR="0097680B" w:rsidRPr="00774BBD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PT"/>
                <w14:ligatures w14:val="none"/>
              </w:rPr>
              <w:t>.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C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haracteristics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467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Users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a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467C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vertAlign w:val="superscript"/>
                <w:lang w:eastAsia="pt-PT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Never users</w:t>
            </w:r>
            <w:r w:rsidR="0097680B"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a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81474C">
            <w:pPr>
              <w:spacing w:after="0" w:line="240" w:lineRule="auto"/>
              <w:jc w:val="both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p-value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Age (years), mean (SD)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25.6 (12)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20.9 (6)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eastAsia="pt-PT"/>
                <w14:ligatures w14:val="none"/>
              </w:rPr>
              <w:t>b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Gender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b</w:t>
            </w: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Male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26 (15.4)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119 (32.2)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&lt;0.001 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Female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125 (74.0)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243 (65.7)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 (10.7)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 (2.2)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Enrollment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Full-time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154 (91.1)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295 (79.7)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0.003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Part-time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 (7.1)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 (8.1)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Faculty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 (1.2)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 (8.1)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 (4.1)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Employment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Unemployed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132 (78.1)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259 (70.0)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0.076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Part-time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 (7.1)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55 (14.9)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Full-time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 (11.8)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47 (12.7)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 (3.0)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9 (2.4)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Race,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White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158 (94.0)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348 (94.8)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0.679 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Asian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 (0.8)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More than one race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 (3.6)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 (1.6)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Black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 (0.3)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 (2.4)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9 (2.5)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Marital status,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Single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113 (68.1)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228 (62.0)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0.003 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In a committed relationship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46 (27.7)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74 (20.1)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Married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 (4.2)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59 (16.0)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Divorced or separated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7 (0.3)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Children,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163 (96.4)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305 (82.4)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&lt;0.001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 (3.6)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65 (17.6)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Living situation,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family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101 (59.8)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222 (60.0)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0.865</w:t>
            </w:r>
            <w:r w:rsidR="0035472A"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spouse or partner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20 (11.8)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50 (13.5)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alone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15 (8.9)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33 (8.9)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Live with roommate(s)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30 (17.8)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55 (14.9)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Other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 (1.8)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 (2.7)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Homeless,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 (0.5)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0.945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169 (100.0)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362 (99.5)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lastRenderedPageBreak/>
              <w:t>Household income (EUR €), n (%)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&lt;10,000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 (32.4)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43 (16.5)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0.023</w:t>
            </w:r>
            <w:r w:rsidR="0035472A"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10,001-27,500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42 (40.0)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128 (49.2)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27,501- 50,000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 (20.0)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68 (26.2)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50,001-100,000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8 (7.6)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19 (7.3)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100,001 or above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-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 (0.8)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 </w:t>
            </w: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Disability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18 (11.4)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21 (5.7)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0.022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140 (88.6)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348 (94.3)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</w:p>
        </w:tc>
      </w:tr>
      <w:tr w:rsidR="0097680B" w:rsidRPr="0097680B" w:rsidTr="0097680B">
        <w:trPr>
          <w:tblHeader/>
          <w:tblCellSpacing w:w="0" w:type="dxa"/>
        </w:trPr>
        <w:tc>
          <w:tcPr>
            <w:tcW w:w="4103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680B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val="en-US" w:eastAsia="pt-PT"/>
                <w14:ligatures w14:val="none"/>
              </w:rPr>
              <w:t>Health insurance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680B" w:rsidRPr="0097467C" w:rsidRDefault="0097680B" w:rsidP="0097680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Yes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101 (59.8)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250 (67.6)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0.078</w:t>
            </w:r>
            <w:r w:rsidR="0035472A"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 xml:space="preserve"> </w:t>
            </w:r>
            <w:r w:rsidR="0035472A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vertAlign w:val="superscript"/>
                <w:lang w:val="en-US" w:eastAsia="pt-PT"/>
                <w14:ligatures w14:val="none"/>
              </w:rPr>
              <w:t>c</w:t>
            </w:r>
          </w:p>
        </w:tc>
      </w:tr>
      <w:tr w:rsidR="0097467C" w:rsidRPr="0097680B" w:rsidTr="0097680B">
        <w:trPr>
          <w:tblHeader/>
          <w:tblCellSpacing w:w="0" w:type="dxa"/>
        </w:trPr>
        <w:tc>
          <w:tcPr>
            <w:tcW w:w="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34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97467C" w:rsidRPr="0097680B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</w:pP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No</w:t>
            </w:r>
            <w:r w:rsidRPr="0097680B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PT"/>
                <w14:ligatures w14:val="none"/>
              </w:rPr>
              <w:t> 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68 (40.2)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120 (32.4)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467C" w:rsidRPr="0097467C" w:rsidRDefault="0097467C" w:rsidP="0097467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</w:pPr>
            <w:r w:rsidRPr="0097467C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 w:eastAsia="pt-PT"/>
                <w14:ligatures w14:val="none"/>
              </w:rPr>
              <w:t> </w:t>
            </w:r>
          </w:p>
        </w:tc>
      </w:tr>
    </w:tbl>
    <w:p w:rsidR="00644667" w:rsidRDefault="00644667" w:rsidP="006446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lang w:val="en-US"/>
        </w:rPr>
      </w:pPr>
    </w:p>
    <w:p w:rsidR="00730692" w:rsidRDefault="00730692" w:rsidP="006446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730692">
        <w:rPr>
          <w:rStyle w:val="normaltextrun"/>
          <w:sz w:val="20"/>
          <w:szCs w:val="20"/>
          <w:lang w:val="en-US"/>
        </w:rPr>
        <w:t>a</w:t>
      </w:r>
      <w:r>
        <w:rPr>
          <w:rStyle w:val="normaltextrun"/>
          <w:sz w:val="20"/>
          <w:szCs w:val="20"/>
          <w:lang w:val="en-US"/>
        </w:rPr>
        <w:t xml:space="preserve">. </w:t>
      </w:r>
      <w:r w:rsidRPr="00730692">
        <w:rPr>
          <w:rStyle w:val="normaltextrun"/>
          <w:sz w:val="20"/>
          <w:szCs w:val="20"/>
          <w:lang w:val="en-US"/>
        </w:rPr>
        <w:t>Past or current users and never users of digital mental health apps.</w:t>
      </w:r>
    </w:p>
    <w:p w:rsidR="00730692" w:rsidRDefault="00730692" w:rsidP="00644667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en-US"/>
        </w:rPr>
      </w:pPr>
      <w:r w:rsidRPr="00730692">
        <w:rPr>
          <w:rStyle w:val="normaltextrun"/>
          <w:sz w:val="20"/>
          <w:szCs w:val="20"/>
          <w:lang w:val="en-US"/>
        </w:rPr>
        <w:t>b</w:t>
      </w:r>
      <w:r>
        <w:rPr>
          <w:rStyle w:val="normaltextrun"/>
          <w:sz w:val="20"/>
          <w:szCs w:val="20"/>
          <w:lang w:val="en-US"/>
        </w:rPr>
        <w:t>.</w:t>
      </w:r>
      <w:r w:rsidRPr="00730692">
        <w:rPr>
          <w:rStyle w:val="normaltextrun"/>
          <w:sz w:val="20"/>
          <w:szCs w:val="20"/>
          <w:lang w:val="en-US"/>
        </w:rPr>
        <w:t xml:space="preserve"> Independent sample t-test. </w:t>
      </w:r>
    </w:p>
    <w:p w:rsidR="00B5184F" w:rsidRPr="00150E88" w:rsidRDefault="00730692" w:rsidP="00644667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4"/>
          <w:szCs w:val="14"/>
        </w:rPr>
      </w:pPr>
      <w:r w:rsidRPr="00730692">
        <w:rPr>
          <w:rStyle w:val="normaltextrun"/>
          <w:sz w:val="20"/>
          <w:szCs w:val="20"/>
          <w:lang w:val="en-US"/>
        </w:rPr>
        <w:t>c</w:t>
      </w:r>
      <w:r>
        <w:rPr>
          <w:rStyle w:val="normaltextrun"/>
          <w:sz w:val="20"/>
          <w:szCs w:val="20"/>
          <w:lang w:val="en-US"/>
        </w:rPr>
        <w:t>.</w:t>
      </w:r>
      <w:r w:rsidRPr="00730692">
        <w:rPr>
          <w:rStyle w:val="normaltextrun"/>
          <w:sz w:val="20"/>
          <w:szCs w:val="20"/>
          <w:lang w:val="en-US"/>
        </w:rPr>
        <w:t xml:space="preserve"> Chi-square test.</w:t>
      </w:r>
    </w:p>
    <w:sectPr w:rsidR="00B5184F" w:rsidRPr="00150E88" w:rsidSect="0081474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479BB"/>
    <w:multiLevelType w:val="multilevel"/>
    <w:tmpl w:val="97E4811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34861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74C"/>
    <w:rsid w:val="00150E88"/>
    <w:rsid w:val="001B5011"/>
    <w:rsid w:val="0023032D"/>
    <w:rsid w:val="0035472A"/>
    <w:rsid w:val="00555355"/>
    <w:rsid w:val="005B4E9E"/>
    <w:rsid w:val="00644667"/>
    <w:rsid w:val="00730692"/>
    <w:rsid w:val="00774BBD"/>
    <w:rsid w:val="0081474C"/>
    <w:rsid w:val="0097467C"/>
    <w:rsid w:val="0097680B"/>
    <w:rsid w:val="00B51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9B0F"/>
  <w15:chartTrackingRefBased/>
  <w15:docId w15:val="{FEF75A80-F1FC-400A-A5AD-AFAA5B0F9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ypcn">
    <w:name w:val="typcn"/>
    <w:basedOn w:val="Tipodeletrapredefinidodopargrafo"/>
    <w:rsid w:val="0081474C"/>
  </w:style>
  <w:style w:type="character" w:customStyle="1" w:styleId="normaltextrun">
    <w:name w:val="normaltextrun"/>
    <w:basedOn w:val="Tipodeletrapredefinidodopargrafo"/>
    <w:rsid w:val="001B5011"/>
  </w:style>
  <w:style w:type="paragraph" w:customStyle="1" w:styleId="paragraph">
    <w:name w:val="paragraph"/>
    <w:basedOn w:val="Normal"/>
    <w:rsid w:val="00644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PT"/>
      <w14:ligatures w14:val="none"/>
    </w:rPr>
  </w:style>
  <w:style w:type="character" w:customStyle="1" w:styleId="eop">
    <w:name w:val="eop"/>
    <w:basedOn w:val="Tipodeletrapredefinidodopargrafo"/>
    <w:rsid w:val="006446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051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323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 Antonio Soares Marques Cruz</dc:creator>
  <cp:keywords/>
  <dc:description/>
  <cp:lastModifiedBy>Manuel Antonio Soares Marques Cruz</cp:lastModifiedBy>
  <cp:revision>6</cp:revision>
  <dcterms:created xsi:type="dcterms:W3CDTF">2023-05-12T21:49:00Z</dcterms:created>
  <dcterms:modified xsi:type="dcterms:W3CDTF">2023-06-12T00:16:00Z</dcterms:modified>
</cp:coreProperties>
</file>