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2D205" w14:textId="77777777" w:rsidR="006D3EB8" w:rsidRDefault="006D3EB8" w:rsidP="006D3EB8">
      <w:r w:rsidRPr="5BBFB475">
        <w:rPr>
          <w:rFonts w:ascii="Calibri" w:eastAsia="Calibri" w:hAnsi="Calibri" w:cs="Calibri"/>
          <w:b/>
          <w:bCs/>
        </w:rPr>
        <w:t xml:space="preserve">Supplementary File </w:t>
      </w:r>
      <w:r>
        <w:rPr>
          <w:rFonts w:ascii="Calibri" w:eastAsia="Calibri" w:hAnsi="Calibri" w:cs="Calibri"/>
          <w:b/>
          <w:bCs/>
        </w:rPr>
        <w:t>4 -</w:t>
      </w:r>
      <w:r w:rsidRPr="5BBFB475">
        <w:rPr>
          <w:rFonts w:ascii="Calibri" w:eastAsia="Calibri" w:hAnsi="Calibri" w:cs="Calibri"/>
          <w:b/>
          <w:bCs/>
        </w:rPr>
        <w:t xml:space="preserve"> Practice characteristics categorized by numbers of patients who visited the website and % uptake per </w:t>
      </w:r>
      <w:proofErr w:type="gramStart"/>
      <w:r w:rsidRPr="5BBFB475">
        <w:rPr>
          <w:rFonts w:ascii="Calibri" w:eastAsia="Calibri" w:hAnsi="Calibri" w:cs="Calibri"/>
          <w:b/>
          <w:bCs/>
        </w:rPr>
        <w:t>practice</w:t>
      </w:r>
      <w:proofErr w:type="gramEnd"/>
    </w:p>
    <w:p w14:paraId="4BFFAF5B" w14:textId="77777777" w:rsidR="006D3EB8" w:rsidRDefault="006D3EB8" w:rsidP="006D3EB8"/>
    <w:p w14:paraId="2AF70FF9" w14:textId="77777777" w:rsidR="006D3EB8" w:rsidRDefault="006D3EB8" w:rsidP="006D3EB8">
      <w:r>
        <w:rPr>
          <w:noProof/>
        </w:rPr>
        <w:drawing>
          <wp:inline distT="0" distB="0" distL="0" distR="0" wp14:anchorId="16B30564" wp14:editId="6CE285D2">
            <wp:extent cx="5612210" cy="6819900"/>
            <wp:effectExtent l="0" t="0" r="0" b="0"/>
            <wp:docPr id="75822781" name="Picture 75822781" descr="A picture containing text, screenshot, number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2781" name="Picture 75822781" descr="A picture containing text, screenshot, number, paralle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21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C9C18" w14:textId="77777777" w:rsidR="006D3EB8" w:rsidRDefault="006D3EB8" w:rsidP="006D3EB8"/>
    <w:p w14:paraId="416D405A" w14:textId="77777777" w:rsidR="006D3EB8" w:rsidRDefault="006D3EB8" w:rsidP="006D3EB8"/>
    <w:p w14:paraId="174A8B4C" w14:textId="77777777" w:rsidR="006D3EB8" w:rsidRDefault="006D3EB8" w:rsidP="006D3EB8"/>
    <w:p w14:paraId="21CEAAD8" w14:textId="77777777" w:rsidR="006D3EB8" w:rsidRDefault="006D3EB8" w:rsidP="006D3EB8"/>
    <w:p w14:paraId="107CD7D8" w14:textId="77777777" w:rsidR="006D3EB8" w:rsidRDefault="006D3EB8" w:rsidP="006D3EB8">
      <w:r>
        <w:rPr>
          <w:noProof/>
        </w:rPr>
        <w:lastRenderedPageBreak/>
        <w:drawing>
          <wp:inline distT="0" distB="0" distL="0" distR="0" wp14:anchorId="4934C7D8" wp14:editId="08E37B5E">
            <wp:extent cx="5487293" cy="6702038"/>
            <wp:effectExtent l="0" t="0" r="0" b="0"/>
            <wp:docPr id="1846919002" name="Picture 1846919002" descr="A picture containing text, number, screenshot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19002" name="Picture 1846919002" descr="A picture containing text, number, screenshot, paralle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293" cy="670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35DD" w14:textId="77777777" w:rsidR="006D3EB8" w:rsidRDefault="006D3EB8" w:rsidP="006D3EB8"/>
    <w:p w14:paraId="322C2233" w14:textId="77777777" w:rsidR="006D3EB8" w:rsidRDefault="006D3EB8" w:rsidP="006D3EB8"/>
    <w:p w14:paraId="6228B9DE" w14:textId="77777777" w:rsidR="006D3EB8" w:rsidRDefault="006D3EB8" w:rsidP="006D3EB8"/>
    <w:p w14:paraId="4F6F7475" w14:textId="77777777" w:rsidR="006D3EB8" w:rsidRDefault="006D3EB8" w:rsidP="006D3EB8"/>
    <w:p w14:paraId="01D37B2F" w14:textId="77777777" w:rsidR="006D3EB8" w:rsidRDefault="006D3EB8" w:rsidP="006D3EB8">
      <w:r>
        <w:rPr>
          <w:noProof/>
        </w:rPr>
        <w:lastRenderedPageBreak/>
        <w:drawing>
          <wp:inline distT="0" distB="0" distL="0" distR="0" wp14:anchorId="1A008D15" wp14:editId="2231207E">
            <wp:extent cx="5667375" cy="3235126"/>
            <wp:effectExtent l="0" t="0" r="0" b="0"/>
            <wp:docPr id="831715367" name="Picture 831715367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15367" name="Picture 831715367" descr="A picture containing text, screenshot, number, fo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23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62E9" w14:textId="77777777" w:rsidR="006D3EB8" w:rsidRDefault="006D3EB8" w:rsidP="006D3EB8">
      <w:pPr>
        <w:rPr>
          <w:rFonts w:eastAsiaTheme="minorEastAsia"/>
          <w:b/>
          <w:bCs/>
        </w:rPr>
      </w:pPr>
      <w:r w:rsidRPr="00BD38EC">
        <w:rPr>
          <w:rFonts w:eastAsiaTheme="minorEastAsia"/>
          <w:b/>
          <w:bCs/>
        </w:rPr>
        <w:t>Self-reported infection control behaviours and intended behaviours in users of Germ Defence</w:t>
      </w:r>
    </w:p>
    <w:p w14:paraId="33C45E43" w14:textId="77777777" w:rsidR="006D3EB8" w:rsidRDefault="006D3EB8" w:rsidP="006D3EB8">
      <w:pPr>
        <w:rPr>
          <w:rFonts w:eastAsiaTheme="minorEastAsia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35"/>
        <w:gridCol w:w="1335"/>
        <w:gridCol w:w="1785"/>
        <w:gridCol w:w="1785"/>
        <w:gridCol w:w="1785"/>
      </w:tblGrid>
      <w:tr w:rsidR="006D3EB8" w14:paraId="53BB995E" w14:textId="77777777" w:rsidTr="0042078E">
        <w:trPr>
          <w:trHeight w:val="450"/>
        </w:trPr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F61041D" w14:textId="77777777" w:rsidR="006D3EB8" w:rsidRDefault="006D3EB8" w:rsidP="0042078E">
            <w:pPr>
              <w:rPr>
                <w:rFonts w:eastAsiaTheme="minorEastAsia"/>
                <w:b/>
                <w:bCs/>
                <w:sz w:val="18"/>
                <w:szCs w:val="18"/>
              </w:rPr>
            </w:pPr>
            <w:r w:rsidRPr="5BBFB475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</w:p>
          <w:p w14:paraId="17E782DC" w14:textId="77777777" w:rsidR="006D3EB8" w:rsidRDefault="006D3EB8" w:rsidP="0042078E">
            <w:pPr>
              <w:spacing w:line="259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5BBFB475">
              <w:rPr>
                <w:rFonts w:eastAsiaTheme="minorEastAsia"/>
                <w:b/>
                <w:bCs/>
                <w:sz w:val="18"/>
                <w:szCs w:val="18"/>
              </w:rPr>
              <w:t>Behaviour</w:t>
            </w:r>
          </w:p>
          <w:p w14:paraId="2793FFD9" w14:textId="77777777" w:rsidR="006D3EB8" w:rsidRDefault="006D3EB8" w:rsidP="0042078E">
            <w:pPr>
              <w:spacing w:line="259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5BBFB475">
              <w:rPr>
                <w:rFonts w:eastAsiaTheme="minorEastAsia"/>
                <w:b/>
                <w:bCs/>
                <w:sz w:val="18"/>
                <w:szCs w:val="18"/>
              </w:rPr>
              <w:t>(N 12049)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CAFE12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 xml:space="preserve">Current Behaviour </w:t>
            </w:r>
            <w:r>
              <w:br/>
            </w:r>
            <w:r w:rsidRPr="5BBFB475">
              <w:rPr>
                <w:rFonts w:eastAsiaTheme="minorEastAsia"/>
                <w:sz w:val="18"/>
                <w:szCs w:val="18"/>
              </w:rPr>
              <w:t>M (SD)</w:t>
            </w:r>
          </w:p>
          <w:p w14:paraId="4D81FB5D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N 10852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E94FE52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 xml:space="preserve">Intended Behaviour </w:t>
            </w:r>
            <w:r>
              <w:br/>
            </w:r>
            <w:r w:rsidRPr="5BBFB475">
              <w:rPr>
                <w:rFonts w:eastAsiaTheme="minorEastAsia"/>
                <w:sz w:val="18"/>
                <w:szCs w:val="18"/>
              </w:rPr>
              <w:t>M (SD)</w:t>
            </w:r>
          </w:p>
          <w:p w14:paraId="04ED59F9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N 12,981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A15231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Mean difference (95% CI)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7DAE622" w14:textId="77777777" w:rsidR="006D3EB8" w:rsidRDefault="006D3EB8" w:rsidP="0042078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 xml:space="preserve">Paired comparison </w:t>
            </w:r>
            <w:r>
              <w:br/>
            </w:r>
            <w:r w:rsidRPr="5BBFB475">
              <w:rPr>
                <w:rFonts w:eastAsiaTheme="minorEastAsia"/>
                <w:sz w:val="18"/>
                <w:szCs w:val="18"/>
              </w:rPr>
              <w:t>(t-test)</w:t>
            </w:r>
          </w:p>
        </w:tc>
      </w:tr>
      <w:tr w:rsidR="006D3EB8" w14:paraId="61FB90ED" w14:textId="77777777" w:rsidTr="0042078E">
        <w:trPr>
          <w:trHeight w:val="285"/>
        </w:trPr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F77E04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Handwashing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AA5B9C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3.96 (1.10)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D8948B0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4.29 (0.97)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B659AF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0.34 (0.31 to 0.36)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C9B6EEF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 w:rsidRPr="5BBFB475">
              <w:rPr>
                <w:rFonts w:eastAsiaTheme="minorEastAsia"/>
                <w:i/>
                <w:iCs/>
                <w:sz w:val="18"/>
                <w:szCs w:val="18"/>
              </w:rPr>
              <w:t>t</w:t>
            </w:r>
            <w:r w:rsidRPr="5BBFB475">
              <w:rPr>
                <w:rFonts w:eastAsiaTheme="minorEastAsia"/>
                <w:sz w:val="18"/>
                <w:szCs w:val="18"/>
              </w:rPr>
              <w:t>(</w:t>
            </w:r>
            <w:proofErr w:type="gramEnd"/>
            <w:r w:rsidRPr="5BBFB475">
              <w:rPr>
                <w:rFonts w:eastAsiaTheme="minorEastAsia"/>
                <w:sz w:val="18"/>
                <w:szCs w:val="18"/>
              </w:rPr>
              <w:t xml:space="preserve">2817) = 25.7, </w:t>
            </w:r>
            <w:r w:rsidRPr="5BBFB475">
              <w:rPr>
                <w:rFonts w:eastAsiaTheme="minorEastAsia"/>
                <w:i/>
                <w:iCs/>
                <w:sz w:val="18"/>
                <w:szCs w:val="18"/>
              </w:rPr>
              <w:t>p</w:t>
            </w:r>
            <w:r w:rsidRPr="5BBFB475">
              <w:rPr>
                <w:rFonts w:eastAsiaTheme="minorEastAsia"/>
                <w:sz w:val="18"/>
                <w:szCs w:val="18"/>
              </w:rPr>
              <w:t xml:space="preserve"> &lt; .001, d= .48</w:t>
            </w:r>
          </w:p>
        </w:tc>
      </w:tr>
      <w:tr w:rsidR="006D3EB8" w14:paraId="293C386A" w14:textId="77777777" w:rsidTr="0042078E">
        <w:trPr>
          <w:trHeight w:val="54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AF3C697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Self-isolation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5165750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2.93 (1.26)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206458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3.04 (1.24)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6B633FF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0.10 (0.09 to 0.11)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F5A809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 w:rsidRPr="5BBFB475">
              <w:rPr>
                <w:rFonts w:eastAsiaTheme="minorEastAsia"/>
                <w:sz w:val="18"/>
                <w:szCs w:val="18"/>
              </w:rPr>
              <w:t>t(</w:t>
            </w:r>
            <w:proofErr w:type="gramEnd"/>
            <w:r w:rsidRPr="5BBFB475">
              <w:rPr>
                <w:rFonts w:eastAsiaTheme="minorEastAsia"/>
                <w:sz w:val="18"/>
                <w:szCs w:val="18"/>
              </w:rPr>
              <w:t>11967)=21.4, p&lt;.001; d=.20</w:t>
            </w:r>
          </w:p>
        </w:tc>
      </w:tr>
      <w:tr w:rsidR="006D3EB8" w14:paraId="595C886B" w14:textId="77777777" w:rsidTr="0042078E">
        <w:trPr>
          <w:trHeight w:val="36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4CF781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Social Distancing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1BFBDCB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2.59 (1.21)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3E0FBD9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2.79 (1.24)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2A8B46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0.20 (0.19 to 0.21)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02DD54B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 w:rsidRPr="5BBFB475">
              <w:rPr>
                <w:rFonts w:eastAsiaTheme="minorEastAsia"/>
                <w:sz w:val="18"/>
                <w:szCs w:val="18"/>
              </w:rPr>
              <w:t>t(</w:t>
            </w:r>
            <w:proofErr w:type="gramEnd"/>
            <w:r w:rsidRPr="5BBFB475">
              <w:rPr>
                <w:rFonts w:eastAsiaTheme="minorEastAsia"/>
                <w:sz w:val="18"/>
                <w:szCs w:val="18"/>
              </w:rPr>
              <w:t>10852)=33.3, p&lt;.001; d=.32</w:t>
            </w:r>
          </w:p>
        </w:tc>
      </w:tr>
      <w:tr w:rsidR="006D3EB8" w14:paraId="42864411" w14:textId="77777777" w:rsidTr="0042078E">
        <w:trPr>
          <w:trHeight w:val="36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EA5978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Ventilation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774050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2.09 (1.36)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3EB103C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2.56 (1.48)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DA991A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0.48 (0.46 to 0.50)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C3042F9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(</w:t>
            </w:r>
            <w:proofErr w:type="gramStart"/>
            <w:r w:rsidRPr="5BBFB475">
              <w:rPr>
                <w:rFonts w:eastAsiaTheme="minorEastAsia"/>
                <w:sz w:val="18"/>
                <w:szCs w:val="18"/>
              </w:rPr>
              <w:t>t(</w:t>
            </w:r>
            <w:proofErr w:type="gramEnd"/>
            <w:r w:rsidRPr="5BBFB475">
              <w:rPr>
                <w:rFonts w:eastAsiaTheme="minorEastAsia"/>
                <w:sz w:val="18"/>
                <w:szCs w:val="18"/>
              </w:rPr>
              <w:t>11361)=51.6, p&lt;.001; d=.48.</w:t>
            </w:r>
          </w:p>
        </w:tc>
      </w:tr>
      <w:tr w:rsidR="006D3EB8" w14:paraId="6E449528" w14:textId="77777777" w:rsidTr="0042078E">
        <w:trPr>
          <w:trHeight w:val="48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3EE1273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Face-covering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F468A30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2.32 (1.48)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030270E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2.60 (1.51)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573933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0.28 (0.26 to 0.29)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3A2FB2" w14:textId="77777777" w:rsidR="006D3EB8" w:rsidRPr="008A6D3F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 w:rsidRPr="008A6D3F">
              <w:rPr>
                <w:rFonts w:eastAsiaTheme="minorEastAsia"/>
                <w:sz w:val="18"/>
                <w:szCs w:val="18"/>
              </w:rPr>
              <w:t>t(</w:t>
            </w:r>
            <w:proofErr w:type="gramEnd"/>
            <w:r w:rsidRPr="008A6D3F">
              <w:rPr>
                <w:rFonts w:eastAsiaTheme="minorEastAsia"/>
                <w:sz w:val="18"/>
                <w:szCs w:val="18"/>
              </w:rPr>
              <w:t>10747)=36.6, p&lt;.001; d=.35</w:t>
            </w:r>
          </w:p>
        </w:tc>
      </w:tr>
      <w:tr w:rsidR="006D3EB8" w14:paraId="56904CE2" w14:textId="77777777" w:rsidTr="0042078E">
        <w:trPr>
          <w:trHeight w:val="330"/>
        </w:trPr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81B0309" w14:textId="77777777" w:rsidR="006D3EB8" w:rsidRDefault="006D3EB8" w:rsidP="0042078E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 xml:space="preserve">Cleaning / Disinfecting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F505281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3.11 (1.16)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779D75B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3.43 (1.15)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847BC9D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5BBFB475">
              <w:rPr>
                <w:rFonts w:eastAsiaTheme="minorEastAsia"/>
                <w:sz w:val="18"/>
                <w:szCs w:val="18"/>
              </w:rPr>
              <w:t>0.32 (0.31 to 0.33)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31BA4DC" w14:textId="77777777" w:rsidR="006D3EB8" w:rsidRDefault="006D3EB8" w:rsidP="0042078E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 w:rsidRPr="5BBFB475">
              <w:rPr>
                <w:rFonts w:eastAsiaTheme="minorEastAsia"/>
                <w:sz w:val="18"/>
                <w:szCs w:val="18"/>
              </w:rPr>
              <w:t>t(</w:t>
            </w:r>
            <w:proofErr w:type="gramEnd"/>
            <w:r w:rsidRPr="5BBFB475">
              <w:rPr>
                <w:rFonts w:eastAsiaTheme="minorEastAsia"/>
                <w:sz w:val="18"/>
                <w:szCs w:val="18"/>
              </w:rPr>
              <w:t>11895)=50.2, p&lt;.001; d=.46</w:t>
            </w:r>
          </w:p>
        </w:tc>
      </w:tr>
    </w:tbl>
    <w:p w14:paraId="78E26672" w14:textId="77777777" w:rsidR="006D3EB8" w:rsidRDefault="006D3EB8" w:rsidP="006D3EB8">
      <w:pPr>
        <w:rPr>
          <w:rFonts w:eastAsiaTheme="minorEastAsia"/>
          <w:color w:val="000000" w:themeColor="text1"/>
          <w:sz w:val="18"/>
          <w:szCs w:val="18"/>
        </w:rPr>
      </w:pPr>
      <w:r w:rsidRPr="5BBFB475">
        <w:rPr>
          <w:rFonts w:eastAsiaTheme="minorEastAsia"/>
          <w:b/>
          <w:bCs/>
          <w:color w:val="000000" w:themeColor="text1"/>
          <w:sz w:val="18"/>
          <w:szCs w:val="18"/>
        </w:rPr>
        <w:t>Note</w:t>
      </w:r>
      <w:r w:rsidRPr="5BBFB475">
        <w:rPr>
          <w:rFonts w:eastAsiaTheme="minorEastAsia"/>
          <w:color w:val="000000" w:themeColor="text1"/>
          <w:sz w:val="18"/>
          <w:szCs w:val="18"/>
        </w:rPr>
        <w:t xml:space="preserve">: Self-report scores were collected from website users during periods between 18/9/20 – 4/12/20 and 15/2/21-12/3/21. Data is reported from users who completed measures of current and intended behaviour only. </w:t>
      </w:r>
    </w:p>
    <w:p w14:paraId="20812D49" w14:textId="77777777" w:rsidR="006D3EB8" w:rsidRPr="008A6D3F" w:rsidRDefault="006D3EB8" w:rsidP="006D3EB8">
      <w:pPr>
        <w:rPr>
          <w:rFonts w:eastAsiaTheme="minorEastAsia"/>
        </w:rPr>
      </w:pPr>
      <w:r>
        <w:br/>
      </w:r>
    </w:p>
    <w:p w14:paraId="6629C804" w14:textId="77777777" w:rsidR="00FD1A95" w:rsidRDefault="00FD1A95"/>
    <w:sectPr w:rsidR="00FD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B8"/>
    <w:rsid w:val="001A587F"/>
    <w:rsid w:val="006D3EB8"/>
    <w:rsid w:val="00835346"/>
    <w:rsid w:val="008F0AD7"/>
    <w:rsid w:val="00FD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9350"/>
  <w15:chartTrackingRefBased/>
  <w15:docId w15:val="{D1C2D6E8-F487-415E-9B1A-BD0447A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EB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EB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978</Characters>
  <Application>Microsoft Office Word</Application>
  <DocSecurity>0</DocSecurity>
  <Lines>8</Lines>
  <Paragraphs>2</Paragraphs>
  <ScaleCrop>false</ScaleCrop>
  <Company>University of Bristol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Horwood</dc:creator>
  <cp:keywords/>
  <dc:description/>
  <cp:lastModifiedBy>Jeremy Horwood</cp:lastModifiedBy>
  <cp:revision>1</cp:revision>
  <dcterms:created xsi:type="dcterms:W3CDTF">2023-06-12T12:27:00Z</dcterms:created>
  <dcterms:modified xsi:type="dcterms:W3CDTF">2023-06-12T12:27:00Z</dcterms:modified>
</cp:coreProperties>
</file>