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F85" w:rsidRPr="00841EB6" w:rsidRDefault="004C502A" w:rsidP="00A90570">
      <w:pPr>
        <w:widowControl/>
        <w:spacing w:line="360" w:lineRule="auto"/>
        <w:jc w:val="left"/>
        <w:rPr>
          <w:rFonts w:ascii="Times New Roman" w:eastAsia="宋体" w:hAnsi="Times New Roman" w:cs="Times New Roman"/>
        </w:rPr>
      </w:pPr>
      <w:r>
        <w:rPr>
          <w:rFonts w:ascii="Times New Roman" w:eastAsia="宋体" w:hAnsi="Times New Roman" w:cs="Times New Roman"/>
        </w:rPr>
        <w:t xml:space="preserve">Section </w:t>
      </w:r>
      <w:r w:rsidR="00841EB6" w:rsidRPr="00841EB6">
        <w:rPr>
          <w:rFonts w:ascii="Times New Roman" w:eastAsia="宋体" w:hAnsi="Times New Roman" w:cs="Times New Roman"/>
        </w:rPr>
        <w:t>A1</w:t>
      </w:r>
      <w:r w:rsidR="00B61A3A">
        <w:rPr>
          <w:rFonts w:ascii="Times New Roman" w:eastAsia="宋体" w:hAnsi="Times New Roman" w:cs="Times New Roman" w:hint="eastAsia"/>
        </w:rPr>
        <w:t>:</w:t>
      </w:r>
      <w:r w:rsidR="00841EB6" w:rsidRPr="00841EB6">
        <w:rPr>
          <w:rFonts w:ascii="Times New Roman" w:eastAsia="宋体" w:hAnsi="Times New Roman" w:cs="Times New Roman"/>
        </w:rPr>
        <w:t xml:space="preserve"> Accounting Methods</w:t>
      </w:r>
      <w:r w:rsidR="008227A7" w:rsidRPr="008227A7">
        <w:rPr>
          <w:rFonts w:ascii="Times New Roman" w:eastAsia="宋体" w:hAnsi="Times New Roman" w:cs="Times New Roman"/>
        </w:rPr>
        <w:t xml:space="preserve"> </w:t>
      </w:r>
      <w:r w:rsidR="008227A7">
        <w:rPr>
          <w:rFonts w:ascii="Times New Roman" w:eastAsia="宋体" w:hAnsi="Times New Roman" w:cs="Times New Roman"/>
        </w:rPr>
        <w:t xml:space="preserve">of </w:t>
      </w:r>
      <w:r w:rsidR="00021969">
        <w:rPr>
          <w:rFonts w:ascii="Times New Roman" w:eastAsia="宋体" w:hAnsi="Times New Roman" w:cs="Times New Roman"/>
        </w:rPr>
        <w:t>Regulating Services (</w:t>
      </w:r>
      <w:r w:rsidR="008227A7" w:rsidRPr="00841EB6">
        <w:rPr>
          <w:rFonts w:ascii="Times New Roman" w:eastAsia="宋体" w:hAnsi="Times New Roman" w:cs="Times New Roman"/>
        </w:rPr>
        <w:t>ERV</w:t>
      </w:r>
      <w:r w:rsidR="00021969">
        <w:rPr>
          <w:rFonts w:ascii="Times New Roman" w:eastAsia="宋体" w:hAnsi="Times New Roman" w:cs="Times New Roman"/>
        </w:rPr>
        <w:t>)</w:t>
      </w:r>
    </w:p>
    <w:p w:rsidR="00E34ADC" w:rsidRPr="00841EB6" w:rsidRDefault="00E34ADC" w:rsidP="00A90570">
      <w:pPr>
        <w:pStyle w:val="a9"/>
        <w:numPr>
          <w:ilvl w:val="0"/>
          <w:numId w:val="1"/>
        </w:numPr>
        <w:spacing w:line="360" w:lineRule="auto"/>
        <w:ind w:left="0" w:firstLineChars="0" w:firstLine="424"/>
        <w:rPr>
          <w:rFonts w:ascii="Times New Roman" w:hAnsi="Times New Roman" w:cs="Times New Roman"/>
        </w:rPr>
      </w:pPr>
      <w:r w:rsidRPr="00841EB6">
        <w:rPr>
          <w:rFonts w:ascii="Times New Roman" w:hAnsi="Times New Roman" w:cs="Times New Roman"/>
        </w:rPr>
        <w:t>Water retention: It is the function of the vegetation to enhance soil infiltration, conserve soil moisture and increase available water resources. The biophysical values of water retention were measured by the water balance method, where the annual evapotranspiration is calculated using the average daily precipitation, average daily temperature provided by the National Meteorological Science Data Center from 28 observation stations located within Shanxi Province and Gaoqiao's formula</w:t>
      </w:r>
      <w:r w:rsidRPr="00841EB6">
        <w:rPr>
          <w:rFonts w:ascii="Times New Roman" w:hAnsi="Times New Roman" w:cs="Times New Roman"/>
        </w:rPr>
        <w:fldChar w:fldCharType="begin">
          <w:fldData xml:space="preserve">PEVuZE5vdGU+PENpdGU+PEF1dGhvcj5Tb25nPC9BdXRob3I+PFllYXI+MTk5OTwvWWVhcj48UmVj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</w:fldData>
        </w:fldChar>
      </w:r>
      <w:r w:rsidR="00294FB3">
        <w:rPr>
          <w:rFonts w:ascii="Times New Roman" w:hAnsi="Times New Roman" w:cs="Times New Roman"/>
        </w:rPr>
        <w:instrText xml:space="preserve"> ADDIN EN.CITE </w:instrText>
      </w:r>
      <w:r w:rsidR="00294FB3">
        <w:rPr>
          <w:rFonts w:ascii="Times New Roman" w:hAnsi="Times New Roman" w:cs="Times New Roman"/>
        </w:rPr>
        <w:fldChar w:fldCharType="begin">
          <w:fldData xml:space="preserve">PEVuZE5vdGU+PENpdGU+PEF1dGhvcj5Tb25nPC9BdXRob3I+PFllYXI+MTk5OTwvWWVhcj48UmVj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</w:fldData>
        </w:fldChar>
      </w:r>
      <w:r w:rsidR="00294FB3">
        <w:rPr>
          <w:rFonts w:ascii="Times New Roman" w:hAnsi="Times New Roman" w:cs="Times New Roman"/>
        </w:rPr>
        <w:instrText xml:space="preserve"> ADDIN EN.CITE.DATA </w:instrText>
      </w:r>
      <w:r w:rsidR="00294FB3">
        <w:rPr>
          <w:rFonts w:ascii="Times New Roman" w:hAnsi="Times New Roman" w:cs="Times New Roman"/>
        </w:rPr>
      </w:r>
      <w:r w:rsidR="00294FB3">
        <w:rPr>
          <w:rFonts w:ascii="Times New Roman" w:hAnsi="Times New Roman" w:cs="Times New Roman"/>
        </w:rPr>
        <w:fldChar w:fldCharType="end"/>
      </w:r>
      <w:r w:rsidRPr="00841EB6">
        <w:rPr>
          <w:rFonts w:ascii="Times New Roman" w:hAnsi="Times New Roman" w:cs="Times New Roman"/>
        </w:rPr>
      </w:r>
      <w:r w:rsidRPr="00841EB6">
        <w:rPr>
          <w:rFonts w:ascii="Times New Roman" w:hAnsi="Times New Roman" w:cs="Times New Roman"/>
        </w:rPr>
        <w:fldChar w:fldCharType="separate"/>
      </w:r>
      <w:r w:rsidR="00294FB3">
        <w:rPr>
          <w:rFonts w:ascii="Times New Roman" w:hAnsi="Times New Roman" w:cs="Times New Roman"/>
          <w:noProof/>
        </w:rPr>
        <w:t>(Song et al., 1999)</w:t>
      </w:r>
      <w:r w:rsidRPr="00841EB6">
        <w:rPr>
          <w:rFonts w:ascii="Times New Roman" w:hAnsi="Times New Roman" w:cs="Times New Roman"/>
        </w:rPr>
        <w:fldChar w:fldCharType="end"/>
      </w:r>
      <w:r w:rsidRPr="00841EB6">
        <w:rPr>
          <w:rFonts w:ascii="Times New Roman" w:hAnsi="Times New Roman" w:cs="Times New Roman"/>
        </w:rPr>
        <w:t xml:space="preserve">. The Takahashi formula can be expressed in the following formulas. And the replacement cost method was adopted for the </w:t>
      </w:r>
      <w:r w:rsidR="005A14C3">
        <w:rPr>
          <w:rFonts w:ascii="Times New Roman" w:hAnsi="Times New Roman" w:cs="Times New Roman"/>
        </w:rPr>
        <w:t>monetary quantity</w:t>
      </w:r>
      <w:r w:rsidRPr="00841EB6">
        <w:rPr>
          <w:rFonts w:ascii="Times New Roman" w:hAnsi="Times New Roman" w:cs="Times New Roman"/>
        </w:rPr>
        <w:t xml:space="preserve">s of water retention, whereas the engineering cost of reservoir unit capacity was obtained by using the annual national industrial producer purchase price index and cumulative price index (Table </w:t>
      </w:r>
      <w:r w:rsidR="00841EB6" w:rsidRPr="00841EB6">
        <w:rPr>
          <w:rFonts w:ascii="Times New Roman" w:hAnsi="Times New Roman" w:cs="Times New Roman"/>
        </w:rPr>
        <w:t>A</w:t>
      </w:r>
      <w:r w:rsidR="00A36EAC" w:rsidRPr="00841EB6">
        <w:rPr>
          <w:rFonts w:ascii="Times New Roman" w:hAnsi="Times New Roman" w:cs="Times New Roman"/>
        </w:rPr>
        <w:t>3</w:t>
      </w:r>
      <w:r w:rsidRPr="00841EB6">
        <w:rPr>
          <w:rFonts w:ascii="Times New Roman" w:hAnsi="Times New Roman" w:cs="Times New Roman"/>
        </w:rPr>
        <w:t>).</w:t>
      </w:r>
    </w:p>
    <w:tbl>
      <w:tblPr>
        <w:tblStyle w:val="a7"/>
        <w:tblW w:w="0" w:type="auto"/>
        <w:tblInd w:w="42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460"/>
        <w:gridCol w:w="4604"/>
        <w:gridCol w:w="4470"/>
      </w:tblGrid>
      <w:tr w:rsidR="00183743" w:rsidRPr="00841EB6" w:rsidTr="00183743">
        <w:tc>
          <w:tcPr>
            <w:tcW w:w="4649" w:type="dxa"/>
            <w:vAlign w:val="center"/>
          </w:tcPr>
          <w:p w:rsidR="00183743" w:rsidRPr="00841EB6" w:rsidRDefault="00183743" w:rsidP="00A90570">
            <w:pPr>
              <w:pStyle w:val="a9"/>
              <w:spacing w:line="360" w:lineRule="auto"/>
              <w:ind w:firstLineChars="0" w:firstLine="0"/>
              <w:rPr>
                <w:rFonts w:ascii="Times New Roman" w:hAnsi="Times New Roman" w:cs="Times New Roman"/>
              </w:rPr>
            </w:pPr>
          </w:p>
        </w:tc>
        <w:tc>
          <w:tcPr>
            <w:tcW w:w="4649" w:type="dxa"/>
            <w:vAlign w:val="center"/>
          </w:tcPr>
          <w:p w:rsidR="00183743" w:rsidRPr="00841EB6" w:rsidRDefault="00183743" w:rsidP="00A90570">
            <w:pPr>
              <w:pStyle w:val="a9"/>
              <w:spacing w:line="360" w:lineRule="auto"/>
              <w:ind w:firstLineChars="0" w:firstLine="0"/>
              <w:jc w:val="center"/>
              <w:rPr>
                <w:rFonts w:ascii="Times New Roman" w:hAnsi="Times New Roman" w:cs="Times New Roman"/>
              </w:rPr>
            </w:pPr>
            <w:r w:rsidRPr="00841EB6">
              <w:rPr>
                <w:rFonts w:ascii="Times New Roman" w:eastAsia="宋体" w:hAnsi="Times New Roman" w:cs="Times New Roman"/>
                <w:position w:val="-60"/>
              </w:rPr>
              <w:object w:dxaOrig="3379" w:dyaOrig="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5pt;height:47.4pt" o:ole="">
                  <v:imagedata r:id="rId7" o:title=""/>
                </v:shape>
                <o:OLEObject Type="Embed" ProgID="Equation.DSMT4" ShapeID="_x0000_i1025" DrawAspect="Content" ObjectID="_1737615631" r:id="rId8"/>
              </w:object>
            </w:r>
          </w:p>
        </w:tc>
        <w:tc>
          <w:tcPr>
            <w:tcW w:w="4650" w:type="dxa"/>
            <w:vAlign w:val="center"/>
          </w:tcPr>
          <w:p w:rsidR="00183743" w:rsidRPr="00841EB6" w:rsidRDefault="00183743" w:rsidP="00944E70">
            <w:pPr>
              <w:pStyle w:val="a9"/>
              <w:spacing w:line="360" w:lineRule="auto"/>
              <w:ind w:firstLineChars="0" w:firstLine="0"/>
              <w:jc w:val="right"/>
              <w:rPr>
                <w:rFonts w:ascii="Times New Roman" w:hAnsi="Times New Roman" w:cs="Times New Roman"/>
              </w:rPr>
            </w:pPr>
            <w:r w:rsidRPr="00841EB6">
              <w:rPr>
                <w:rFonts w:ascii="Times New Roman" w:hAnsi="Times New Roman" w:cs="Times New Roman"/>
              </w:rPr>
              <w:t>(1)</w:t>
            </w:r>
          </w:p>
        </w:tc>
      </w:tr>
    </w:tbl>
    <w:p w:rsidR="00E34ADC" w:rsidRPr="00841EB6" w:rsidRDefault="00E34ADC" w:rsidP="00A90570">
      <w:pPr>
        <w:spacing w:line="360" w:lineRule="auto"/>
        <w:ind w:leftChars="337" w:left="708"/>
        <w:jc w:val="center"/>
        <w:rPr>
          <w:rFonts w:ascii="Times New Roman" w:hAnsi="Times New Roman" w:cs="Times New Roman"/>
        </w:rPr>
      </w:pPr>
      <w:r w:rsidRPr="00841EB6">
        <w:rPr>
          <w:rFonts w:ascii="Times New Roman" w:hAnsi="Times New Roman" w:cs="Times New Roman"/>
        </w:rPr>
        <w:t>Where</w:t>
      </w:r>
      <w:r w:rsidRPr="00841EB6">
        <w:rPr>
          <w:rFonts w:ascii="Times New Roman" w:eastAsia="宋体" w:hAnsi="Times New Roman" w:cs="Times New Roman"/>
          <w:position w:val="-12"/>
        </w:rPr>
        <w:object w:dxaOrig="340" w:dyaOrig="360">
          <v:shape id="_x0000_i1026" type="#_x0000_t75" style="width:15.5pt;height:19.15pt" o:ole="">
            <v:imagedata r:id="rId9" o:title=""/>
          </v:shape>
          <o:OLEObject Type="Embed" ProgID="Equation.DSMT4" ShapeID="_x0000_i1026" DrawAspect="Content" ObjectID="_1737615632" r:id="rId10"/>
        </w:object>
      </w:r>
      <w:r w:rsidRPr="00841EB6">
        <w:rPr>
          <w:rFonts w:ascii="Times New Roman" w:hAnsi="Times New Roman" w:cs="Times New Roman"/>
        </w:rPr>
        <w:t xml:space="preserve">is monthly evaporation (mm), </w:t>
      </w:r>
      <w:r w:rsidRPr="00841EB6">
        <w:rPr>
          <w:rFonts w:ascii="Times New Roman" w:eastAsia="宋体" w:hAnsi="Times New Roman" w:cs="Times New Roman"/>
          <w:position w:val="-12"/>
        </w:rPr>
        <w:object w:dxaOrig="340" w:dyaOrig="360">
          <v:shape id="_x0000_i1027" type="#_x0000_t75" style="width:15.5pt;height:19.15pt" o:ole="">
            <v:imagedata r:id="rId11" o:title=""/>
          </v:shape>
          <o:OLEObject Type="Embed" ProgID="Equation.DSMT4" ShapeID="_x0000_i1027" DrawAspect="Content" ObjectID="_1737615633" r:id="rId12"/>
        </w:object>
      </w:r>
      <w:r w:rsidRPr="00841EB6">
        <w:rPr>
          <w:rFonts w:ascii="Times New Roman" w:hAnsi="Times New Roman" w:cs="Times New Roman"/>
        </w:rPr>
        <w:t xml:space="preserve">is monthly rainfall (mm), and </w:t>
      </w:r>
      <w:r w:rsidRPr="00841EB6">
        <w:rPr>
          <w:rFonts w:ascii="Times New Roman" w:eastAsia="宋体" w:hAnsi="Times New Roman" w:cs="Times New Roman"/>
          <w:b/>
          <w:position w:val="-12"/>
        </w:rPr>
        <w:object w:dxaOrig="320" w:dyaOrig="360">
          <v:shape id="_x0000_i1028" type="#_x0000_t75" style="width:15.5pt;height:19.15pt" o:ole="">
            <v:imagedata r:id="rId13" o:title=""/>
          </v:shape>
          <o:OLEObject Type="Embed" ProgID="Equation.DSMT4" ShapeID="_x0000_i1028" DrawAspect="Content" ObjectID="_1737615634" r:id="rId14"/>
        </w:object>
      </w:r>
      <w:r w:rsidRPr="00841EB6">
        <w:rPr>
          <w:rFonts w:ascii="Times New Roman" w:hAnsi="Times New Roman" w:cs="Times New Roman"/>
        </w:rPr>
        <w:t>is the monthly average temperature (°C).</w:t>
      </w:r>
    </w:p>
    <w:p w:rsidR="00E34ADC" w:rsidRPr="00841EB6" w:rsidRDefault="00E34ADC" w:rsidP="00A90570">
      <w:pPr>
        <w:pStyle w:val="a9"/>
        <w:numPr>
          <w:ilvl w:val="0"/>
          <w:numId w:val="1"/>
        </w:numPr>
        <w:spacing w:line="360" w:lineRule="auto"/>
        <w:ind w:left="0" w:firstLineChars="0" w:firstLine="424"/>
        <w:rPr>
          <w:rFonts w:ascii="Times New Roman" w:hAnsi="Times New Roman" w:cs="Times New Roman"/>
        </w:rPr>
      </w:pPr>
      <w:r w:rsidRPr="00841EB6">
        <w:rPr>
          <w:rFonts w:ascii="Times New Roman" w:hAnsi="Times New Roman" w:cs="Times New Roman"/>
        </w:rPr>
        <w:t>Soil retention: It refers to the ability of the vegetation to protect the soil, abate rainfall erosion and reduce soil loss. The biophysical values of soil conservation were obtained using the Revised Universal Soil and Water Loss Equation (RUSLE), in which the rainfall erodibility factors were calculated using daily rainfall information and the semimonthly rainfall erodibility model</w:t>
      </w:r>
      <w:r w:rsidRPr="00841EB6">
        <w:rPr>
          <w:rFonts w:ascii="Times New Roman" w:hAnsi="Times New Roman" w:cs="Times New Roman"/>
        </w:rPr>
        <w:fldChar w:fldCharType="begin">
          <w:fldData xml:space="preserve">PEVuZE5vdGU+PENpdGU+PEF1dGhvcj5aaGFuZzwvQXV0aG9yPjxZZWFyPjIwMDI8L1llYXI+PFJl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</w:fldData>
        </w:fldChar>
      </w:r>
      <w:r w:rsidR="00294FB3">
        <w:rPr>
          <w:rFonts w:ascii="Times New Roman" w:hAnsi="Times New Roman" w:cs="Times New Roman"/>
        </w:rPr>
        <w:instrText xml:space="preserve"> ADDIN EN.CITE </w:instrText>
      </w:r>
      <w:r w:rsidR="00294FB3">
        <w:rPr>
          <w:rFonts w:ascii="Times New Roman" w:hAnsi="Times New Roman" w:cs="Times New Roman"/>
        </w:rPr>
        <w:fldChar w:fldCharType="begin">
          <w:fldData xml:space="preserve">PEVuZE5vdGU+PENpdGU+PEF1dGhvcj5aaGFuZzwvQXV0aG9yPjxZZWFyPjIwMDI8L1llYXI+PFJl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</w:fldData>
        </w:fldChar>
      </w:r>
      <w:r w:rsidR="00294FB3">
        <w:rPr>
          <w:rFonts w:ascii="Times New Roman" w:hAnsi="Times New Roman" w:cs="Times New Roman"/>
        </w:rPr>
        <w:instrText xml:space="preserve"> ADDIN EN.CITE.DATA </w:instrText>
      </w:r>
      <w:r w:rsidR="00294FB3">
        <w:rPr>
          <w:rFonts w:ascii="Times New Roman" w:hAnsi="Times New Roman" w:cs="Times New Roman"/>
        </w:rPr>
      </w:r>
      <w:r w:rsidR="00294FB3">
        <w:rPr>
          <w:rFonts w:ascii="Times New Roman" w:hAnsi="Times New Roman" w:cs="Times New Roman"/>
        </w:rPr>
        <w:fldChar w:fldCharType="end"/>
      </w:r>
      <w:r w:rsidRPr="00841EB6">
        <w:rPr>
          <w:rFonts w:ascii="Times New Roman" w:hAnsi="Times New Roman" w:cs="Times New Roman"/>
        </w:rPr>
      </w:r>
      <w:r w:rsidRPr="00841EB6">
        <w:rPr>
          <w:rFonts w:ascii="Times New Roman" w:hAnsi="Times New Roman" w:cs="Times New Roman"/>
        </w:rPr>
        <w:fldChar w:fldCharType="separate"/>
      </w:r>
      <w:r w:rsidR="00294FB3">
        <w:rPr>
          <w:rFonts w:ascii="Times New Roman" w:hAnsi="Times New Roman" w:cs="Times New Roman"/>
          <w:noProof/>
        </w:rPr>
        <w:t>(Zhang et al., 2002)</w:t>
      </w:r>
      <w:r w:rsidRPr="00841EB6">
        <w:rPr>
          <w:rFonts w:ascii="Times New Roman" w:hAnsi="Times New Roman" w:cs="Times New Roman"/>
        </w:rPr>
        <w:fldChar w:fldCharType="end"/>
      </w:r>
      <w:r w:rsidRPr="00841EB6">
        <w:rPr>
          <w:rFonts w:ascii="Times New Roman" w:hAnsi="Times New Roman" w:cs="Times New Roman"/>
        </w:rPr>
        <w:t xml:space="preserve">. In contrast, the soil erodibility factors were obtained by using the data on percent organic matter content, percent powder and clay content from the 1:1 million soil database established by the Second Chinese Land Survey and the Nomo model. Slope length factors and slope factors were derived using DEM data, hydrological analysis, slope analysis in ArcGIS and the raster calculator. The </w:t>
      </w:r>
      <w:r w:rsidR="005A14C3">
        <w:rPr>
          <w:rFonts w:ascii="Times New Roman" w:hAnsi="Times New Roman" w:cs="Times New Roman"/>
        </w:rPr>
        <w:t>monetary quantity</w:t>
      </w:r>
      <w:r w:rsidRPr="00841EB6">
        <w:rPr>
          <w:rFonts w:ascii="Times New Roman" w:hAnsi="Times New Roman" w:cs="Times New Roman"/>
        </w:rPr>
        <w:t>s were assessed in terms of both reduction of surface source pollution and reduction of sedimentation (</w:t>
      </w:r>
      <w:r w:rsidR="00A36EAC" w:rsidRPr="00841EB6">
        <w:rPr>
          <w:rFonts w:ascii="Times New Roman" w:hAnsi="Times New Roman" w:cs="Times New Roman"/>
        </w:rPr>
        <w:t xml:space="preserve">Table </w:t>
      </w:r>
      <w:r w:rsidR="00841EB6" w:rsidRPr="00841EB6">
        <w:rPr>
          <w:rFonts w:ascii="Times New Roman" w:hAnsi="Times New Roman" w:cs="Times New Roman"/>
        </w:rPr>
        <w:t>A</w:t>
      </w:r>
      <w:r w:rsidR="00A36EAC" w:rsidRPr="00841EB6">
        <w:rPr>
          <w:rFonts w:ascii="Times New Roman" w:hAnsi="Times New Roman" w:cs="Times New Roman"/>
        </w:rPr>
        <w:t>3</w:t>
      </w:r>
      <w:r w:rsidRPr="00841EB6">
        <w:rPr>
          <w:rFonts w:ascii="Times New Roman" w:hAnsi="Times New Roman" w:cs="Times New Roman"/>
        </w:rPr>
        <w:t>).</w:t>
      </w:r>
    </w:p>
    <w:p w:rsidR="00E34ADC" w:rsidRPr="00841EB6" w:rsidRDefault="00E34ADC" w:rsidP="00A90570">
      <w:pPr>
        <w:pStyle w:val="a9"/>
        <w:numPr>
          <w:ilvl w:val="0"/>
          <w:numId w:val="1"/>
        </w:numPr>
        <w:spacing w:line="360" w:lineRule="auto"/>
        <w:ind w:left="0" w:firstLineChars="0" w:firstLine="424"/>
        <w:rPr>
          <w:rFonts w:ascii="Times New Roman" w:hAnsi="Times New Roman" w:cs="Times New Roman"/>
        </w:rPr>
      </w:pPr>
      <w:r w:rsidRPr="00841EB6">
        <w:rPr>
          <w:rFonts w:ascii="Times New Roman" w:hAnsi="Times New Roman" w:cs="Times New Roman"/>
        </w:rPr>
        <w:lastRenderedPageBreak/>
        <w:t xml:space="preserve">Sandstorm retention: It is the feature of the vegetation to reduce soil erosion and wind damage caused by heavy winds. The biophysical values of sandstorm retention were obtained by adopting the Modified Wind Erosion Model (RWEQ), in which the climatic erosion factors can be calculated based on the following equation with the average daily wind speed, rainfall, temperature, sunshine hours and latitude provided by the National Meteorological Science Data Center and the Chinese snow depth long time series data set provided by the National Qinghai-Tibet Plateau Science Data Center. The calculation of the </w:t>
      </w:r>
      <w:r w:rsidR="005A14C3">
        <w:rPr>
          <w:rFonts w:ascii="Times New Roman" w:hAnsi="Times New Roman" w:cs="Times New Roman"/>
        </w:rPr>
        <w:t>monetary quantity</w:t>
      </w:r>
      <w:r w:rsidRPr="00841EB6">
        <w:rPr>
          <w:rFonts w:ascii="Times New Roman" w:hAnsi="Times New Roman" w:cs="Times New Roman"/>
        </w:rPr>
        <w:t>s applied the vegetation restoration cost with replacement cost method (</w:t>
      </w:r>
      <w:r w:rsidR="00A36EAC" w:rsidRPr="00841EB6">
        <w:rPr>
          <w:rFonts w:ascii="Times New Roman" w:hAnsi="Times New Roman" w:cs="Times New Roman"/>
        </w:rPr>
        <w:t xml:space="preserve">Table </w:t>
      </w:r>
      <w:r w:rsidR="00841EB6" w:rsidRPr="00841EB6">
        <w:rPr>
          <w:rFonts w:ascii="Times New Roman" w:hAnsi="Times New Roman" w:cs="Times New Roman"/>
        </w:rPr>
        <w:t>A</w:t>
      </w:r>
      <w:r w:rsidR="00A36EAC" w:rsidRPr="00841EB6">
        <w:rPr>
          <w:rFonts w:ascii="Times New Roman" w:hAnsi="Times New Roman" w:cs="Times New Roman"/>
        </w:rPr>
        <w:t>3</w:t>
      </w:r>
      <w:r w:rsidRPr="00841EB6">
        <w:rPr>
          <w:rFonts w:ascii="Times New Roman" w:hAnsi="Times New Roman" w:cs="Times New Roman"/>
        </w:rPr>
        <w:t>).</w:t>
      </w:r>
    </w:p>
    <w:tbl>
      <w:tblPr>
        <w:tblStyle w:val="a7"/>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49"/>
        <w:gridCol w:w="4649"/>
        <w:gridCol w:w="4650"/>
      </w:tblGrid>
      <w:tr w:rsidR="00183743" w:rsidRPr="00841EB6" w:rsidTr="00183743">
        <w:tc>
          <w:tcPr>
            <w:tcW w:w="4649" w:type="dxa"/>
            <w:vAlign w:val="center"/>
          </w:tcPr>
          <w:p w:rsidR="00183743" w:rsidRPr="00841EB6" w:rsidRDefault="00183743" w:rsidP="00A90570">
            <w:pPr>
              <w:spacing w:line="360" w:lineRule="auto"/>
              <w:rPr>
                <w:rFonts w:ascii="Times New Roman" w:hAnsi="Times New Roman" w:cs="Times New Roman"/>
              </w:rPr>
            </w:pPr>
          </w:p>
        </w:tc>
        <w:tc>
          <w:tcPr>
            <w:tcW w:w="4649" w:type="dxa"/>
            <w:vAlign w:val="center"/>
          </w:tcPr>
          <w:p w:rsidR="00183743" w:rsidRPr="00841EB6" w:rsidRDefault="00183743" w:rsidP="00A90570">
            <w:pPr>
              <w:spacing w:line="360" w:lineRule="auto"/>
              <w:jc w:val="center"/>
              <w:rPr>
                <w:rFonts w:ascii="Times New Roman" w:hAnsi="Times New Roman" w:cs="Times New Roman"/>
              </w:rPr>
            </w:pPr>
            <w:r w:rsidRPr="00841EB6">
              <w:rPr>
                <w:rFonts w:ascii="Times New Roman" w:hAnsi="Times New Roman" w:cs="Times New Roman"/>
                <w:szCs w:val="21"/>
              </w:rPr>
              <w:object w:dxaOrig="4300" w:dyaOrig="999">
                <v:shape id="_x0000_i1029" type="#_x0000_t75" style="width:198.25pt;height:46.95pt" o:ole="">
                  <v:imagedata r:id="rId15" o:title=""/>
                </v:shape>
                <o:OLEObject Type="Embed" ProgID="Equation.DSMT4" ShapeID="_x0000_i1029" DrawAspect="Content" ObjectID="_1737615635" r:id="rId16"/>
              </w:object>
            </w:r>
          </w:p>
        </w:tc>
        <w:tc>
          <w:tcPr>
            <w:tcW w:w="4650" w:type="dxa"/>
            <w:vAlign w:val="center"/>
          </w:tcPr>
          <w:p w:rsidR="00183743" w:rsidRPr="00841EB6" w:rsidRDefault="00183743" w:rsidP="00944E70">
            <w:pPr>
              <w:spacing w:line="360" w:lineRule="auto"/>
              <w:jc w:val="right"/>
              <w:rPr>
                <w:rFonts w:ascii="Times New Roman" w:hAnsi="Times New Roman" w:cs="Times New Roman"/>
              </w:rPr>
            </w:pPr>
            <w:r w:rsidRPr="00841EB6">
              <w:rPr>
                <w:rFonts w:ascii="Times New Roman" w:hAnsi="Times New Roman" w:cs="Times New Roman"/>
                <w:szCs w:val="21"/>
              </w:rPr>
              <w:t>(2)</w:t>
            </w:r>
          </w:p>
        </w:tc>
      </w:tr>
    </w:tbl>
    <w:p w:rsidR="00E34ADC" w:rsidRPr="00841EB6" w:rsidRDefault="00E34ADC" w:rsidP="00A90570">
      <w:pPr>
        <w:spacing w:line="360" w:lineRule="auto"/>
        <w:ind w:leftChars="337" w:left="708"/>
        <w:jc w:val="center"/>
        <w:rPr>
          <w:rFonts w:ascii="Times New Roman" w:hAnsi="Times New Roman" w:cs="Times New Roman"/>
        </w:rPr>
      </w:pPr>
      <w:r w:rsidRPr="00841EB6">
        <w:rPr>
          <w:rFonts w:ascii="Times New Roman" w:hAnsi="Times New Roman" w:cs="Times New Roman"/>
        </w:rPr>
        <w:t xml:space="preserve">Where, </w:t>
      </w:r>
      <w:r w:rsidRPr="00841EB6">
        <w:rPr>
          <w:rFonts w:ascii="Times New Roman" w:eastAsia="宋体" w:hAnsi="Times New Roman" w:cs="Times New Roman"/>
          <w:position w:val="-12"/>
        </w:rPr>
        <w:object w:dxaOrig="460" w:dyaOrig="360">
          <v:shape id="_x0000_i1030" type="#_x0000_t75" style="width:24.6pt;height:19.15pt" o:ole="">
            <v:imagedata r:id="rId17" o:title=""/>
          </v:shape>
          <o:OLEObject Type="Embed" ProgID="Equation.DSMT4" ShapeID="_x0000_i1030" DrawAspect="Content" ObjectID="_1737615636" r:id="rId18"/>
        </w:object>
      </w:r>
      <w:r w:rsidRPr="00841EB6">
        <w:rPr>
          <w:rFonts w:ascii="Times New Roman" w:hAnsi="Times New Roman" w:cs="Times New Roman"/>
        </w:rPr>
        <w:t xml:space="preserve">is the wind speed at 2m, m/s; </w:t>
      </w:r>
      <w:r w:rsidRPr="00841EB6">
        <w:rPr>
          <w:rFonts w:ascii="Times New Roman" w:eastAsia="宋体" w:hAnsi="Times New Roman" w:cs="Times New Roman"/>
          <w:position w:val="-12"/>
        </w:rPr>
        <w:object w:dxaOrig="420" w:dyaOrig="360">
          <v:shape id="_x0000_i1031" type="#_x0000_t75" style="width:21.85pt;height:19.15pt" o:ole="">
            <v:imagedata r:id="rId19" o:title=""/>
          </v:shape>
          <o:OLEObject Type="Embed" ProgID="Equation.DSMT4" ShapeID="_x0000_i1031" DrawAspect="Content" ObjectID="_1737615637" r:id="rId20"/>
        </w:object>
      </w:r>
      <w:r w:rsidRPr="00841EB6">
        <w:rPr>
          <w:rFonts w:ascii="Times New Roman" w:hAnsi="Times New Roman" w:cs="Times New Roman"/>
        </w:rPr>
        <w:t xml:space="preserve">is the critical wind speed at 2m; </w:t>
      </w:r>
      <w:r w:rsidRPr="00841EB6">
        <w:rPr>
          <w:rFonts w:ascii="Times New Roman" w:eastAsia="宋体" w:hAnsi="Times New Roman" w:cs="Times New Roman"/>
          <w:position w:val="-12"/>
        </w:rPr>
        <w:object w:dxaOrig="340" w:dyaOrig="360">
          <v:shape id="_x0000_i1032" type="#_x0000_t75" style="width:16.85pt;height:19.15pt" o:ole="">
            <v:imagedata r:id="rId21" o:title=""/>
          </v:shape>
          <o:OLEObject Type="Embed" ProgID="Equation.DSMT4" ShapeID="_x0000_i1032" DrawAspect="Content" ObjectID="_1737615638" r:id="rId22"/>
        </w:object>
      </w:r>
      <w:r w:rsidRPr="00841EB6">
        <w:rPr>
          <w:rFonts w:ascii="Times New Roman" w:hAnsi="Times New Roman" w:cs="Times New Roman"/>
        </w:rPr>
        <w:t xml:space="preserve">is the number of days of the experiment; </w:t>
      </w:r>
      <w:r w:rsidRPr="00841EB6">
        <w:rPr>
          <w:rFonts w:ascii="Times New Roman" w:eastAsia="宋体" w:hAnsi="Times New Roman" w:cs="Times New Roman"/>
          <w:position w:val="-10"/>
        </w:rPr>
        <w:object w:dxaOrig="240" w:dyaOrig="260">
          <v:shape id="_x0000_i1033" type="#_x0000_t75" style="width:11.85pt;height:14.15pt" o:ole="">
            <v:imagedata r:id="rId23" o:title=""/>
          </v:shape>
          <o:OLEObject Type="Embed" ProgID="Equation.DSMT4" ShapeID="_x0000_i1033" DrawAspect="Content" ObjectID="_1737615639" r:id="rId24"/>
        </w:object>
      </w:r>
      <w:r w:rsidRPr="00841EB6">
        <w:rPr>
          <w:rFonts w:ascii="Times New Roman" w:hAnsi="Times New Roman" w:cs="Times New Roman"/>
        </w:rPr>
        <w:t>is the air density, kg/m</w:t>
      </w:r>
      <w:r w:rsidRPr="00841EB6">
        <w:rPr>
          <w:rFonts w:ascii="Times New Roman" w:hAnsi="Times New Roman" w:cs="Times New Roman"/>
          <w:vertAlign w:val="superscript"/>
        </w:rPr>
        <w:t>3</w:t>
      </w:r>
      <w:r w:rsidRPr="00841EB6">
        <w:rPr>
          <w:rFonts w:ascii="Times New Roman" w:hAnsi="Times New Roman" w:cs="Times New Roman"/>
        </w:rPr>
        <w:t xml:space="preserve">; </w:t>
      </w:r>
      <w:r w:rsidRPr="00841EB6">
        <w:rPr>
          <w:rFonts w:ascii="Times New Roman" w:eastAsia="宋体" w:hAnsi="Times New Roman" w:cs="Times New Roman"/>
          <w:position w:val="-6"/>
        </w:rPr>
        <w:object w:dxaOrig="279" w:dyaOrig="279">
          <v:shape id="_x0000_i1034" type="#_x0000_t75" style="width:14.6pt;height:14.6pt" o:ole="">
            <v:imagedata r:id="rId25" o:title=""/>
          </v:shape>
          <o:OLEObject Type="Embed" ProgID="Equation.DSMT4" ShapeID="_x0000_i1034" DrawAspect="Content" ObjectID="_1737615640" r:id="rId26"/>
        </w:object>
      </w:r>
      <w:r w:rsidRPr="00841EB6">
        <w:rPr>
          <w:rFonts w:ascii="Times New Roman" w:hAnsi="Times New Roman" w:cs="Times New Roman"/>
        </w:rPr>
        <w:t>is the frequency of wind speed observation;</w:t>
      </w:r>
      <w:r w:rsidRPr="00841EB6">
        <w:rPr>
          <w:rFonts w:ascii="Times New Roman" w:eastAsia="宋体" w:hAnsi="Times New Roman" w:cs="Times New Roman"/>
          <w:position w:val="-10"/>
        </w:rPr>
        <w:object w:dxaOrig="220" w:dyaOrig="260">
          <v:shape id="_x0000_i1035" type="#_x0000_t75" style="width:11.85pt;height:13.2pt" o:ole="">
            <v:imagedata r:id="rId27" o:title=""/>
          </v:shape>
          <o:OLEObject Type="Embed" ProgID="Equation.DSMT4" ShapeID="_x0000_i1035" DrawAspect="Content" ObjectID="_1737615641" r:id="rId28"/>
        </w:object>
      </w:r>
      <w:r w:rsidRPr="00841EB6">
        <w:rPr>
          <w:rFonts w:ascii="Times New Roman" w:eastAsia="宋体" w:hAnsi="Times New Roman" w:cs="Times New Roman"/>
        </w:rPr>
        <w:t>i</w:t>
      </w:r>
      <w:r w:rsidRPr="00841EB6">
        <w:rPr>
          <w:rFonts w:ascii="Times New Roman" w:hAnsi="Times New Roman" w:cs="Times New Roman"/>
        </w:rPr>
        <w:t>s gravitational acceleration, m/s</w:t>
      </w:r>
      <w:r w:rsidRPr="00841EB6">
        <w:rPr>
          <w:rFonts w:ascii="Times New Roman" w:hAnsi="Times New Roman" w:cs="Times New Roman"/>
          <w:vertAlign w:val="superscript"/>
        </w:rPr>
        <w:t>2</w:t>
      </w:r>
      <w:r w:rsidRPr="00841EB6">
        <w:rPr>
          <w:rFonts w:ascii="Times New Roman" w:hAnsi="Times New Roman" w:cs="Times New Roman"/>
        </w:rPr>
        <w:t xml:space="preserve">; </w:t>
      </w:r>
      <w:r w:rsidRPr="00841EB6">
        <w:rPr>
          <w:rFonts w:ascii="Times New Roman" w:eastAsia="宋体" w:hAnsi="Times New Roman" w:cs="Times New Roman"/>
          <w:position w:val="-6"/>
        </w:rPr>
        <w:object w:dxaOrig="440" w:dyaOrig="279">
          <v:shape id="_x0000_i1036" type="#_x0000_t75" style="width:21.85pt;height:14.6pt" o:ole="">
            <v:imagedata r:id="rId29" o:title=""/>
          </v:shape>
          <o:OLEObject Type="Embed" ProgID="Equation.DSMT4" ShapeID="_x0000_i1036" DrawAspect="Content" ObjectID="_1737615642" r:id="rId30"/>
        </w:object>
      </w:r>
      <w:r w:rsidRPr="00841EB6">
        <w:rPr>
          <w:rFonts w:ascii="Times New Roman" w:hAnsi="Times New Roman" w:cs="Times New Roman"/>
        </w:rPr>
        <w:t xml:space="preserve">and </w:t>
      </w:r>
      <w:r w:rsidRPr="00841EB6">
        <w:rPr>
          <w:rFonts w:ascii="Times New Roman" w:eastAsia="宋体" w:hAnsi="Times New Roman" w:cs="Times New Roman"/>
          <w:position w:val="-6"/>
        </w:rPr>
        <w:object w:dxaOrig="380" w:dyaOrig="279">
          <v:shape id="_x0000_i1037" type="#_x0000_t75" style="width:19.6pt;height:14.6pt" o:ole="">
            <v:imagedata r:id="rId31" o:title=""/>
          </v:shape>
          <o:OLEObject Type="Embed" ProgID="Equation.DSMT4" ShapeID="_x0000_i1037" DrawAspect="Content" ObjectID="_1737615643" r:id="rId32"/>
        </w:object>
      </w:r>
      <w:r w:rsidRPr="00841EB6">
        <w:rPr>
          <w:rFonts w:ascii="Times New Roman" w:hAnsi="Times New Roman" w:cs="Times New Roman"/>
        </w:rPr>
        <w:t>are two dimensionless quantities, respectively expressed as soil moisture factor and snow cover factor.</w:t>
      </w:r>
    </w:p>
    <w:p w:rsidR="00E34ADC" w:rsidRPr="00841EB6" w:rsidRDefault="00E34ADC" w:rsidP="00A90570">
      <w:pPr>
        <w:pStyle w:val="a9"/>
        <w:numPr>
          <w:ilvl w:val="0"/>
          <w:numId w:val="1"/>
        </w:numPr>
        <w:spacing w:line="360" w:lineRule="auto"/>
        <w:ind w:left="0" w:firstLineChars="0" w:firstLine="424"/>
        <w:rPr>
          <w:rFonts w:ascii="Times New Roman" w:hAnsi="Times New Roman" w:cs="Times New Roman"/>
        </w:rPr>
      </w:pPr>
      <w:r w:rsidRPr="00841EB6">
        <w:rPr>
          <w:rFonts w:ascii="Times New Roman" w:hAnsi="Times New Roman" w:cs="Times New Roman"/>
        </w:rPr>
        <w:t xml:space="preserve">Flood mitigation: It is the function of the distinctive ecological structure of an ecosystem to mitigate the threat and damage caused by flood peaks during the flood season through the absorption of rainfall and transit water. The biophysical values of flood mitigation applied the water storage model, consisting of vegetation, reservoir and lake flood storage. The </w:t>
      </w:r>
      <w:r w:rsidR="005A14C3">
        <w:rPr>
          <w:rFonts w:ascii="Times New Roman" w:hAnsi="Times New Roman" w:cs="Times New Roman"/>
        </w:rPr>
        <w:t>monetary quantity</w:t>
      </w:r>
      <w:r w:rsidRPr="00841EB6">
        <w:rPr>
          <w:rFonts w:ascii="Times New Roman" w:hAnsi="Times New Roman" w:cs="Times New Roman"/>
        </w:rPr>
        <w:t>s were obtained by the shadow engineering method (</w:t>
      </w:r>
      <w:r w:rsidR="00A36EAC" w:rsidRPr="00841EB6">
        <w:rPr>
          <w:rFonts w:ascii="Times New Roman" w:hAnsi="Times New Roman" w:cs="Times New Roman"/>
        </w:rPr>
        <w:t xml:space="preserve">Table </w:t>
      </w:r>
      <w:r w:rsidR="00841EB6" w:rsidRPr="00841EB6">
        <w:rPr>
          <w:rFonts w:ascii="Times New Roman" w:hAnsi="Times New Roman" w:cs="Times New Roman"/>
        </w:rPr>
        <w:t>A</w:t>
      </w:r>
      <w:r w:rsidR="00A36EAC" w:rsidRPr="00841EB6">
        <w:rPr>
          <w:rFonts w:ascii="Times New Roman" w:hAnsi="Times New Roman" w:cs="Times New Roman"/>
        </w:rPr>
        <w:t>3</w:t>
      </w:r>
      <w:r w:rsidRPr="00841EB6">
        <w:rPr>
          <w:rFonts w:ascii="Times New Roman" w:hAnsi="Times New Roman" w:cs="Times New Roman"/>
        </w:rPr>
        <w:t>).</w:t>
      </w:r>
    </w:p>
    <w:p w:rsidR="00E34ADC" w:rsidRPr="00841EB6" w:rsidRDefault="00E34ADC" w:rsidP="00A90570">
      <w:pPr>
        <w:pStyle w:val="a9"/>
        <w:numPr>
          <w:ilvl w:val="0"/>
          <w:numId w:val="1"/>
        </w:numPr>
        <w:spacing w:line="360" w:lineRule="auto"/>
        <w:ind w:left="0" w:firstLineChars="0" w:firstLine="424"/>
        <w:rPr>
          <w:rFonts w:ascii="Times New Roman" w:hAnsi="Times New Roman" w:cs="Times New Roman"/>
        </w:rPr>
      </w:pPr>
      <w:r w:rsidRPr="00841EB6">
        <w:rPr>
          <w:rFonts w:ascii="Times New Roman" w:hAnsi="Times New Roman" w:cs="Times New Roman"/>
        </w:rPr>
        <w:t xml:space="preserve">Carbon sequestration: It is the mechanism by which ecosystems absorb carbon dioxide to synthesize organic matter and fix carbon in vegetation or soil. The biophysical values of carbon sequestration, constituted by the carbon fixation of farmland, forest, scrub, grassland, and wetland, were accounted by the carbon sequestration rate method, with the help of the crop yields, fertilizer usage, carbon sequestration rate values, grass to grain ratio, and the implementation rate of straw </w:t>
      </w:r>
      <w:r w:rsidRPr="00841EB6">
        <w:rPr>
          <w:rFonts w:ascii="Times New Roman" w:hAnsi="Times New Roman" w:cs="Times New Roman"/>
        </w:rPr>
        <w:lastRenderedPageBreak/>
        <w:t>return to farmland</w:t>
      </w:r>
      <w:r w:rsidRPr="00841EB6">
        <w:rPr>
          <w:rFonts w:ascii="Times New Roman" w:hAnsi="Times New Roman" w:cs="Times New Roman"/>
        </w:rPr>
        <w:fldChar w:fldCharType="begin"/>
      </w:r>
      <w:r w:rsidR="00294FB3">
        <w:rPr>
          <w:rFonts w:ascii="Times New Roman" w:hAnsi="Times New Roman" w:cs="Times New Roman"/>
        </w:rPr>
        <w:instrText xml:space="preserve"> ADDIN EN.CITE &lt;EndNote&gt;&lt;Cite&gt;&lt;Author&gt;Chen&lt;/Author&gt;&lt;Year&gt;2020&lt;/Year&gt;&lt;RecNum&gt;1574&lt;/RecNum&gt;&lt;DisplayText&gt;&lt;style font="Times New Roman"&gt;(Chen et al., 2020)&lt;/style&gt;&lt;/DisplayText&gt;&lt;record&gt;&lt;rec-number&gt;1574&lt;/rec-number&gt;&lt;foreign-keys&gt;&lt;key app="EN" db-id="2afddt0t0rzavlezsr6peeftzvztffw9xwes" timestamp="1623379153"&gt;1574&lt;/key&gt;&lt;/foreign-keys&gt;&lt;ref-type name="Journal Article"&gt;17&lt;/ref-type&gt;&lt;contributors&gt;&lt;authors&gt;&lt;author&gt;Yunfeng Chen&lt;/author&gt;&lt;author&gt;Xiange Xia&lt;/author&gt;&lt;author&gt;Li Yang &lt;/author&gt;&lt;author&gt;Bo Liu&lt;/author&gt;&lt;autho</w:instrText>
      </w:r>
      <w:r w:rsidR="00294FB3">
        <w:rPr>
          <w:rFonts w:ascii="Times New Roman" w:hAnsi="Times New Roman" w:cs="Times New Roman" w:hint="eastAsia"/>
        </w:rPr>
        <w:instrText>r&gt;Minmin Zhang&lt;/author&gt;&lt;author&gt;Xinxing Nie &lt;/author&gt;&lt;/authors&gt;&lt;/contributors&gt;&lt;auth-address&gt;&lt;style face="normal" font="default" charset="134" size="100%"&gt;</w:instrText>
      </w:r>
      <w:r w:rsidR="00294FB3">
        <w:rPr>
          <w:rFonts w:ascii="Times New Roman" w:hAnsi="Times New Roman" w:cs="Times New Roman" w:hint="eastAsia"/>
        </w:rPr>
        <w:instrText>农业农村部废弃物肥料化利用重点实验室</w:instrText>
      </w:r>
      <w:r w:rsidR="00294FB3">
        <w:rPr>
          <w:rFonts w:ascii="Times New Roman" w:hAnsi="Times New Roman" w:cs="Times New Roman" w:hint="eastAsia"/>
        </w:rPr>
        <w:instrText>&lt;/style&gt;&lt;style face="normal" font="default" size="100%"&gt;;&lt;/style&gt;&lt;style face="normal" font="default" charset="134" size="100%"&gt;</w:instrText>
      </w:r>
      <w:r w:rsidR="00294FB3">
        <w:rPr>
          <w:rFonts w:ascii="Times New Roman" w:hAnsi="Times New Roman" w:cs="Times New Roman" w:hint="eastAsia"/>
        </w:rPr>
        <w:instrText>湖北省农业科学院植保土肥研究所</w:instrText>
      </w:r>
      <w:r w:rsidR="00294FB3">
        <w:rPr>
          <w:rFonts w:ascii="Times New Roman" w:hAnsi="Times New Roman" w:cs="Times New Roman" w:hint="eastAsia"/>
        </w:rPr>
        <w:instrText>&lt;/style&gt;&lt;style face="normal" font="default" size="100%"&gt;;&lt;/style&gt;&lt;/auth-address&gt;&lt;titles&gt;&lt;title&gt;Straw return is the realistic way of straw resource utilization&lt;/title&gt;&lt;secondary-title&gt;Soil and Fertilizer Sciences in China&lt;/secondary-title&gt;&lt;/titles&gt;&lt;periodical&gt;&lt;full-title&gt;Soil and Fertilizer Sciences in China&lt;/full-title&gt;&lt;/periodical&gt;&lt;pages&gt;299-307&lt;/pages&gt;&lt;number&gt;06&lt;/number&gt;&lt;keywords&gt;&lt;keyword&gt;</w:instrText>
      </w:r>
      <w:r w:rsidR="00294FB3">
        <w:rPr>
          <w:rFonts w:ascii="Times New Roman" w:hAnsi="Times New Roman" w:cs="Times New Roman" w:hint="eastAsia"/>
        </w:rPr>
        <w:instrText>秸秆还田</w:instrText>
      </w:r>
      <w:r w:rsidR="00294FB3">
        <w:rPr>
          <w:rFonts w:ascii="Times New Roman" w:hAnsi="Times New Roman" w:cs="Times New Roman" w:hint="eastAsia"/>
        </w:rPr>
        <w:instrText>&lt;/keyword&gt;&lt;keyword&gt;</w:instrText>
      </w:r>
      <w:r w:rsidR="00294FB3">
        <w:rPr>
          <w:rFonts w:ascii="Times New Roman" w:hAnsi="Times New Roman" w:cs="Times New Roman" w:hint="eastAsia"/>
        </w:rPr>
        <w:instrText>秸秆肥料化</w:instrText>
      </w:r>
      <w:r w:rsidR="00294FB3">
        <w:rPr>
          <w:rFonts w:ascii="Times New Roman" w:hAnsi="Times New Roman" w:cs="Times New Roman" w:hint="eastAsia"/>
        </w:rPr>
        <w:instrText>&lt;/keyword&gt;&lt;keyword&gt;</w:instrText>
      </w:r>
      <w:r w:rsidR="00294FB3">
        <w:rPr>
          <w:rFonts w:ascii="Times New Roman" w:hAnsi="Times New Roman" w:cs="Times New Roman" w:hint="eastAsia"/>
        </w:rPr>
        <w:instrText>秸秆饲料化</w:instrText>
      </w:r>
      <w:r w:rsidR="00294FB3">
        <w:rPr>
          <w:rFonts w:ascii="Times New Roman" w:hAnsi="Times New Roman" w:cs="Times New Roman" w:hint="eastAsia"/>
        </w:rPr>
        <w:instrText>&lt;/keyword&gt;&lt;keyword&gt;</w:instrText>
      </w:r>
      <w:r w:rsidR="00294FB3">
        <w:rPr>
          <w:rFonts w:ascii="Times New Roman" w:hAnsi="Times New Roman" w:cs="Times New Roman" w:hint="eastAsia"/>
        </w:rPr>
        <w:instrText>秸秆基料化</w:instrText>
      </w:r>
      <w:r w:rsidR="00294FB3">
        <w:rPr>
          <w:rFonts w:ascii="Times New Roman" w:hAnsi="Times New Roman" w:cs="Times New Roman" w:hint="eastAsia"/>
        </w:rPr>
        <w:instrText>&lt;/keyword&gt;&lt;keyword&gt;</w:instrText>
      </w:r>
      <w:r w:rsidR="00294FB3">
        <w:rPr>
          <w:rFonts w:ascii="Times New Roman" w:hAnsi="Times New Roman" w:cs="Times New Roman" w:hint="eastAsia"/>
        </w:rPr>
        <w:instrText>有机碳周转</w:instrText>
      </w:r>
      <w:r w:rsidR="00294FB3">
        <w:rPr>
          <w:rFonts w:ascii="Times New Roman" w:hAnsi="Times New Roman" w:cs="Times New Roman" w:hint="eastAsia"/>
        </w:rPr>
        <w:instrText>&lt;/keyword&gt;&lt;/keywords&gt;&lt;dates&gt;&lt;year&gt;2020&lt;/year&gt;&lt;/dates&gt;&lt;isbn&gt;1673-6257&lt;/isbn&gt;&lt;call-num&gt;11-5498/S&lt;/call-num&gt;&lt;urls&gt;&lt;/urls&gt;&lt;remote-database-provider&gt;Cnki&lt;/remote-database-provider&gt;&lt;/record&gt;&lt;/Cite&gt;&lt;/EndNote&gt;</w:instrText>
      </w:r>
      <w:r w:rsidRPr="00841EB6">
        <w:rPr>
          <w:rFonts w:ascii="Times New Roman" w:hAnsi="Times New Roman" w:cs="Times New Roman"/>
        </w:rPr>
        <w:fldChar w:fldCharType="separate"/>
      </w:r>
      <w:r w:rsidR="00294FB3">
        <w:rPr>
          <w:rFonts w:ascii="Times New Roman" w:hAnsi="Times New Roman" w:cs="Times New Roman"/>
          <w:noProof/>
        </w:rPr>
        <w:t>(Chen et al., 2020)</w:t>
      </w:r>
      <w:r w:rsidRPr="00841EB6">
        <w:rPr>
          <w:rFonts w:ascii="Times New Roman" w:hAnsi="Times New Roman" w:cs="Times New Roman"/>
        </w:rPr>
        <w:fldChar w:fldCharType="end"/>
      </w:r>
      <w:r w:rsidRPr="00841EB6">
        <w:rPr>
          <w:rFonts w:ascii="Times New Roman" w:hAnsi="Times New Roman" w:cs="Times New Roman"/>
        </w:rPr>
        <w:t xml:space="preserve"> (</w:t>
      </w:r>
      <w:r w:rsidR="00A36EAC" w:rsidRPr="00841EB6">
        <w:rPr>
          <w:rFonts w:ascii="Times New Roman" w:hAnsi="Times New Roman" w:cs="Times New Roman"/>
        </w:rPr>
        <w:t xml:space="preserve">Table </w:t>
      </w:r>
      <w:r w:rsidR="00841EB6" w:rsidRPr="00841EB6">
        <w:rPr>
          <w:rFonts w:ascii="Times New Roman" w:hAnsi="Times New Roman" w:cs="Times New Roman"/>
        </w:rPr>
        <w:t>A</w:t>
      </w:r>
      <w:r w:rsidR="00A36EAC" w:rsidRPr="00841EB6">
        <w:rPr>
          <w:rFonts w:ascii="Times New Roman" w:hAnsi="Times New Roman" w:cs="Times New Roman"/>
        </w:rPr>
        <w:t>3</w:t>
      </w:r>
      <w:r w:rsidRPr="00841EB6">
        <w:rPr>
          <w:rFonts w:ascii="Times New Roman" w:hAnsi="Times New Roman" w:cs="Times New Roman"/>
        </w:rPr>
        <w:t xml:space="preserve">). The </w:t>
      </w:r>
      <w:r w:rsidR="005A14C3">
        <w:rPr>
          <w:rFonts w:ascii="Times New Roman" w:hAnsi="Times New Roman" w:cs="Times New Roman"/>
        </w:rPr>
        <w:t>monetary quantity</w:t>
      </w:r>
      <w:r w:rsidRPr="00841EB6">
        <w:rPr>
          <w:rFonts w:ascii="Times New Roman" w:hAnsi="Times New Roman" w:cs="Times New Roman"/>
        </w:rPr>
        <w:t>s adopted the carbon price with the replacement cost method, where the carbon price was obtained using the Swedish carbon tax and the exchange rate of US dollar to CNY.</w:t>
      </w:r>
    </w:p>
    <w:p w:rsidR="00E34ADC" w:rsidRPr="00841EB6" w:rsidRDefault="00E34ADC" w:rsidP="00A90570">
      <w:pPr>
        <w:pStyle w:val="a9"/>
        <w:numPr>
          <w:ilvl w:val="0"/>
          <w:numId w:val="1"/>
        </w:numPr>
        <w:spacing w:line="360" w:lineRule="auto"/>
        <w:ind w:left="0" w:firstLineChars="0" w:firstLine="424"/>
        <w:rPr>
          <w:rFonts w:ascii="Times New Roman" w:hAnsi="Times New Roman" w:cs="Times New Roman"/>
        </w:rPr>
      </w:pPr>
      <w:r w:rsidRPr="00841EB6">
        <w:rPr>
          <w:rFonts w:ascii="Times New Roman" w:hAnsi="Times New Roman" w:cs="Times New Roman"/>
        </w:rPr>
        <w:t xml:space="preserve">Oxygen supply: It refers to the function of vegetation to release oxygen during the process of photosynthesis, which can preserve the stability of oxygen in the atmosphere. The measurement of the biophysical values adopted the oxygen release mechanism model, and the </w:t>
      </w:r>
      <w:r w:rsidR="005A14C3">
        <w:rPr>
          <w:rFonts w:ascii="Times New Roman" w:hAnsi="Times New Roman" w:cs="Times New Roman"/>
        </w:rPr>
        <w:t>monetary quantity</w:t>
      </w:r>
      <w:r w:rsidRPr="00841EB6">
        <w:rPr>
          <w:rFonts w:ascii="Times New Roman" w:hAnsi="Times New Roman" w:cs="Times New Roman"/>
        </w:rPr>
        <w:t>s were obtained by using the industrial oxygen price and the replacement cost method, where the industrial oxygen prices were derived from the oxygen price released in the spring of 2007 on the website of the Ministry of Health of the People's Republic of China, and the Shanxi Province Industrial Producer Ex-Factory Price Indexes (</w:t>
      </w:r>
      <w:r w:rsidR="00A36EAC" w:rsidRPr="00841EB6">
        <w:rPr>
          <w:rFonts w:ascii="Times New Roman" w:hAnsi="Times New Roman" w:cs="Times New Roman"/>
        </w:rPr>
        <w:t xml:space="preserve">Table </w:t>
      </w:r>
      <w:r w:rsidR="00841EB6" w:rsidRPr="00841EB6">
        <w:rPr>
          <w:rFonts w:ascii="Times New Roman" w:hAnsi="Times New Roman" w:cs="Times New Roman"/>
        </w:rPr>
        <w:t>A</w:t>
      </w:r>
      <w:r w:rsidR="00A36EAC" w:rsidRPr="00841EB6">
        <w:rPr>
          <w:rFonts w:ascii="Times New Roman" w:hAnsi="Times New Roman" w:cs="Times New Roman"/>
        </w:rPr>
        <w:t>3</w:t>
      </w:r>
      <w:r w:rsidRPr="00841EB6">
        <w:rPr>
          <w:rFonts w:ascii="Times New Roman" w:hAnsi="Times New Roman" w:cs="Times New Roman"/>
        </w:rPr>
        <w:t>).</w:t>
      </w:r>
    </w:p>
    <w:p w:rsidR="00E34ADC" w:rsidRPr="00841EB6" w:rsidRDefault="00E34ADC" w:rsidP="00A90570">
      <w:pPr>
        <w:pStyle w:val="a9"/>
        <w:numPr>
          <w:ilvl w:val="0"/>
          <w:numId w:val="1"/>
        </w:numPr>
        <w:spacing w:line="360" w:lineRule="auto"/>
        <w:ind w:left="0" w:firstLineChars="0" w:firstLine="424"/>
        <w:rPr>
          <w:rFonts w:ascii="Times New Roman" w:hAnsi="Times New Roman" w:cs="Times New Roman"/>
        </w:rPr>
      </w:pPr>
      <w:r w:rsidRPr="00841EB6">
        <w:rPr>
          <w:rFonts w:ascii="Times New Roman" w:hAnsi="Times New Roman" w:cs="Times New Roman"/>
        </w:rPr>
        <w:t>Air purification: It is the capacity of the ecosystem to absorb, filter, block and break down atmospheric pollutants. The biophysical values were measured with the pollutant purification model, and in this paper, we mainly focused on this function of the ecosystem in absorbing the SO</w:t>
      </w:r>
      <w:r w:rsidRPr="00841EB6">
        <w:rPr>
          <w:rFonts w:ascii="Times New Roman" w:hAnsi="Times New Roman" w:cs="Times New Roman"/>
          <w:vertAlign w:val="subscript"/>
        </w:rPr>
        <w:t>2</w:t>
      </w:r>
      <w:r w:rsidRPr="00841EB6">
        <w:rPr>
          <w:rFonts w:ascii="Times New Roman" w:hAnsi="Times New Roman" w:cs="Times New Roman"/>
        </w:rPr>
        <w:t>, NO</w:t>
      </w:r>
      <w:r w:rsidRPr="00841EB6">
        <w:rPr>
          <w:rFonts w:ascii="Times New Roman" w:hAnsi="Times New Roman" w:cs="Times New Roman"/>
          <w:vertAlign w:val="subscript"/>
        </w:rPr>
        <w:t>x</w:t>
      </w:r>
      <w:r w:rsidRPr="00841EB6">
        <w:rPr>
          <w:rFonts w:ascii="Times New Roman" w:hAnsi="Times New Roman" w:cs="Times New Roman"/>
        </w:rPr>
        <w:t xml:space="preserve"> and the dust. The unit purification quantity of these can be obtained by referring to relevant literature</w:t>
      </w:r>
      <w:r w:rsidRPr="00841EB6">
        <w:rPr>
          <w:rFonts w:ascii="Times New Roman" w:hAnsi="Times New Roman" w:cs="Times New Roman"/>
        </w:rPr>
        <w:fldChar w:fldCharType="begin">
          <w:fldData xml:space="preserve">PEVuZE5vdGU+PENpdGU+PEF1dGhvcj5MaTwvQXV0aG9yPjxZZWFyPjIwMTU8L1llYXI+PFJlY051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</w:fldData>
        </w:fldChar>
      </w:r>
      <w:r w:rsidR="00294FB3">
        <w:rPr>
          <w:rFonts w:ascii="Times New Roman" w:hAnsi="Times New Roman" w:cs="Times New Roman"/>
        </w:rPr>
        <w:instrText xml:space="preserve"> ADDIN EN.CITE </w:instrText>
      </w:r>
      <w:r w:rsidR="00294FB3">
        <w:rPr>
          <w:rFonts w:ascii="Times New Roman" w:hAnsi="Times New Roman" w:cs="Times New Roman"/>
        </w:rPr>
        <w:fldChar w:fldCharType="begin">
          <w:fldData xml:space="preserve">PEVuZE5vdGU+PENpdGU+PEF1dGhvcj5MaTwvQXV0aG9yPjxZZWFyPjIwMTU8L1llYXI+PFJlY051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</w:fldData>
        </w:fldChar>
      </w:r>
      <w:r w:rsidR="00294FB3">
        <w:rPr>
          <w:rFonts w:ascii="Times New Roman" w:hAnsi="Times New Roman" w:cs="Times New Roman"/>
        </w:rPr>
        <w:instrText xml:space="preserve"> ADDIN EN.CITE.DATA </w:instrText>
      </w:r>
      <w:r w:rsidR="00294FB3">
        <w:rPr>
          <w:rFonts w:ascii="Times New Roman" w:hAnsi="Times New Roman" w:cs="Times New Roman"/>
        </w:rPr>
      </w:r>
      <w:r w:rsidR="00294FB3">
        <w:rPr>
          <w:rFonts w:ascii="Times New Roman" w:hAnsi="Times New Roman" w:cs="Times New Roman"/>
        </w:rPr>
        <w:fldChar w:fldCharType="end"/>
      </w:r>
      <w:r w:rsidRPr="00841EB6">
        <w:rPr>
          <w:rFonts w:ascii="Times New Roman" w:hAnsi="Times New Roman" w:cs="Times New Roman"/>
        </w:rPr>
      </w:r>
      <w:r w:rsidRPr="00841EB6">
        <w:rPr>
          <w:rFonts w:ascii="Times New Roman" w:hAnsi="Times New Roman" w:cs="Times New Roman"/>
        </w:rPr>
        <w:fldChar w:fldCharType="separate"/>
      </w:r>
      <w:r w:rsidR="00294FB3">
        <w:rPr>
          <w:rFonts w:ascii="Times New Roman" w:hAnsi="Times New Roman" w:cs="Times New Roman"/>
          <w:noProof/>
        </w:rPr>
        <w:t>(Li et al., 2015;Wang et al., 2017)</w:t>
      </w:r>
      <w:r w:rsidRPr="00841EB6">
        <w:rPr>
          <w:rFonts w:ascii="Times New Roman" w:hAnsi="Times New Roman" w:cs="Times New Roman"/>
        </w:rPr>
        <w:fldChar w:fldCharType="end"/>
      </w:r>
      <w:r w:rsidRPr="00841EB6">
        <w:rPr>
          <w:rFonts w:ascii="Times New Roman" w:hAnsi="Times New Roman" w:cs="Times New Roman"/>
        </w:rPr>
        <w:t xml:space="preserve"> (Table </w:t>
      </w:r>
      <w:r w:rsidR="00841EB6" w:rsidRPr="00841EB6">
        <w:rPr>
          <w:rFonts w:ascii="Times New Roman" w:hAnsi="Times New Roman" w:cs="Times New Roman"/>
        </w:rPr>
        <w:t>A1</w:t>
      </w:r>
      <w:r w:rsidRPr="00841EB6">
        <w:rPr>
          <w:rFonts w:ascii="Times New Roman" w:hAnsi="Times New Roman" w:cs="Times New Roman"/>
        </w:rPr>
        <w:t xml:space="preserve">). The </w:t>
      </w:r>
      <w:r w:rsidR="005A14C3">
        <w:rPr>
          <w:rFonts w:ascii="Times New Roman" w:hAnsi="Times New Roman" w:cs="Times New Roman"/>
        </w:rPr>
        <w:t>monetary quantity</w:t>
      </w:r>
      <w:r w:rsidRPr="00841EB6">
        <w:rPr>
          <w:rFonts w:ascii="Times New Roman" w:hAnsi="Times New Roman" w:cs="Times New Roman"/>
        </w:rPr>
        <w:t>s were estimated using the emission levy standard and the replacement cost method (</w:t>
      </w:r>
      <w:r w:rsidR="00A36EAC" w:rsidRPr="00841EB6">
        <w:rPr>
          <w:rFonts w:ascii="Times New Roman" w:hAnsi="Times New Roman" w:cs="Times New Roman"/>
        </w:rPr>
        <w:t xml:space="preserve">Table </w:t>
      </w:r>
      <w:r w:rsidR="00841EB6" w:rsidRPr="00841EB6">
        <w:rPr>
          <w:rFonts w:ascii="Times New Roman" w:hAnsi="Times New Roman" w:cs="Times New Roman"/>
        </w:rPr>
        <w:t>A</w:t>
      </w:r>
      <w:r w:rsidR="00A36EAC" w:rsidRPr="00841EB6">
        <w:rPr>
          <w:rFonts w:ascii="Times New Roman" w:hAnsi="Times New Roman" w:cs="Times New Roman"/>
        </w:rPr>
        <w:t>3</w:t>
      </w:r>
      <w:r w:rsidRPr="00841EB6">
        <w:rPr>
          <w:rFonts w:ascii="Times New Roman" w:hAnsi="Times New Roman" w:cs="Times New Roman"/>
        </w:rPr>
        <w:t>).</w:t>
      </w:r>
    </w:p>
    <w:p w:rsidR="00E34ADC" w:rsidRPr="00841EB6" w:rsidRDefault="00E34ADC" w:rsidP="00A90570">
      <w:pPr>
        <w:pStyle w:val="a9"/>
        <w:spacing w:line="360" w:lineRule="auto"/>
        <w:ind w:left="784" w:firstLineChars="0" w:firstLine="0"/>
        <w:jc w:val="center"/>
        <w:rPr>
          <w:rFonts w:ascii="Times New Roman" w:hAnsi="Times New Roman" w:cs="Times New Roman"/>
          <w:szCs w:val="21"/>
        </w:rPr>
      </w:pPr>
      <w:r w:rsidRPr="00841EB6">
        <w:rPr>
          <w:rFonts w:ascii="Times New Roman" w:hAnsi="Times New Roman" w:cs="Times New Roman"/>
          <w:szCs w:val="21"/>
        </w:rPr>
        <w:t xml:space="preserve">Table </w:t>
      </w:r>
      <w:r w:rsidR="00841EB6" w:rsidRPr="00841EB6">
        <w:rPr>
          <w:rFonts w:ascii="Times New Roman" w:hAnsi="Times New Roman" w:cs="Times New Roman"/>
          <w:szCs w:val="21"/>
        </w:rPr>
        <w:t>A1</w:t>
      </w:r>
      <w:r w:rsidR="00810E19">
        <w:rPr>
          <w:rFonts w:ascii="Times New Roman" w:hAnsi="Times New Roman" w:cs="Times New Roman"/>
          <w:szCs w:val="21"/>
        </w:rPr>
        <w:t>.</w:t>
      </w:r>
      <w:r w:rsidRPr="00841EB6">
        <w:rPr>
          <w:rFonts w:ascii="Times New Roman" w:hAnsi="Times New Roman" w:cs="Times New Roman"/>
          <w:szCs w:val="21"/>
        </w:rPr>
        <w:t xml:space="preserve"> Statistical table of purification amount for the unit area of different ecosystems</w:t>
      </w:r>
      <w:r w:rsidR="00A66800">
        <w:rPr>
          <w:rFonts w:ascii="Times New Roman" w:hAnsi="Times New Roman" w:cs="Times New Roman"/>
          <w:szCs w:val="21"/>
        </w:rPr>
        <w:t>.</w:t>
      </w:r>
    </w:p>
    <w:tbl>
      <w:tblPr>
        <w:tblStyle w:val="a7"/>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055"/>
        <w:gridCol w:w="710"/>
        <w:gridCol w:w="2766"/>
      </w:tblGrid>
      <w:tr w:rsidR="00E34ADC" w:rsidRPr="00841EB6" w:rsidTr="001678EF">
        <w:trPr>
          <w:jc w:val="center"/>
        </w:trPr>
        <w:tc>
          <w:tcPr>
            <w:tcW w:w="2765" w:type="dxa"/>
            <w:tcBorders>
              <w:top w:val="single" w:sz="4" w:space="0" w:color="auto"/>
              <w:bottom w:val="single" w:sz="4" w:space="0" w:color="auto"/>
            </w:tcBorders>
            <w:vAlign w:val="center"/>
          </w:tcPr>
          <w:p w:rsidR="00E34ADC" w:rsidRPr="00841EB6" w:rsidRDefault="00E34ADC" w:rsidP="00A90570">
            <w:pPr>
              <w:spacing w:line="360" w:lineRule="auto"/>
              <w:ind w:firstLineChars="202" w:firstLine="424"/>
              <w:jc w:val="center"/>
              <w:outlineLvl w:val="0"/>
              <w:rPr>
                <w:rFonts w:ascii="Times New Roman" w:hAnsi="Times New Roman" w:cs="Times New Roman"/>
                <w:szCs w:val="21"/>
              </w:rPr>
            </w:pPr>
            <w:r w:rsidRPr="00841EB6">
              <w:rPr>
                <w:rFonts w:ascii="Times New Roman" w:hAnsi="Times New Roman" w:cs="Times New Roman"/>
                <w:szCs w:val="21"/>
              </w:rPr>
              <w:t>Species of ecosystem</w:t>
            </w:r>
          </w:p>
        </w:tc>
        <w:tc>
          <w:tcPr>
            <w:tcW w:w="2055" w:type="dxa"/>
            <w:tcBorders>
              <w:top w:val="single" w:sz="4" w:space="0" w:color="auto"/>
              <w:bottom w:val="single" w:sz="4" w:space="0" w:color="auto"/>
            </w:tcBorders>
            <w:vAlign w:val="center"/>
          </w:tcPr>
          <w:p w:rsidR="00E34ADC" w:rsidRPr="00841EB6" w:rsidRDefault="00E34ADC" w:rsidP="00A90570">
            <w:pPr>
              <w:spacing w:line="360" w:lineRule="auto"/>
              <w:ind w:firstLineChars="202" w:firstLine="424"/>
              <w:jc w:val="center"/>
              <w:outlineLvl w:val="0"/>
              <w:rPr>
                <w:rFonts w:ascii="Times New Roman" w:hAnsi="Times New Roman" w:cs="Times New Roman"/>
                <w:szCs w:val="21"/>
              </w:rPr>
            </w:pPr>
            <w:r w:rsidRPr="00841EB6">
              <w:rPr>
                <w:rFonts w:ascii="Times New Roman" w:hAnsi="Times New Roman" w:cs="Times New Roman"/>
                <w:szCs w:val="21"/>
              </w:rPr>
              <w:t>Air pollutants</w:t>
            </w:r>
          </w:p>
        </w:tc>
        <w:tc>
          <w:tcPr>
            <w:tcW w:w="3476" w:type="dxa"/>
            <w:gridSpan w:val="2"/>
            <w:tcBorders>
              <w:top w:val="single" w:sz="4" w:space="0" w:color="auto"/>
              <w:bottom w:val="single" w:sz="4" w:space="0" w:color="auto"/>
            </w:tcBorders>
            <w:vAlign w:val="center"/>
          </w:tcPr>
          <w:p w:rsidR="00E34ADC" w:rsidRPr="00841EB6" w:rsidRDefault="00E34ADC" w:rsidP="00A90570">
            <w:pPr>
              <w:spacing w:line="360" w:lineRule="auto"/>
              <w:ind w:firstLineChars="202" w:firstLine="424"/>
              <w:jc w:val="center"/>
              <w:outlineLvl w:val="0"/>
              <w:rPr>
                <w:rFonts w:ascii="Times New Roman" w:hAnsi="Times New Roman" w:cs="Times New Roman"/>
                <w:szCs w:val="21"/>
              </w:rPr>
            </w:pPr>
            <w:r w:rsidRPr="00841EB6">
              <w:rPr>
                <w:rFonts w:ascii="Times New Roman" w:hAnsi="Times New Roman" w:cs="Times New Roman"/>
                <w:szCs w:val="21"/>
              </w:rPr>
              <w:t>Purification amount/t.km</w:t>
            </w:r>
            <w:r w:rsidRPr="00841EB6">
              <w:rPr>
                <w:rFonts w:ascii="Times New Roman" w:hAnsi="Times New Roman" w:cs="Times New Roman"/>
                <w:szCs w:val="21"/>
                <w:vertAlign w:val="superscript"/>
              </w:rPr>
              <w:t>-2</w:t>
            </w:r>
            <w:r w:rsidRPr="00841EB6">
              <w:rPr>
                <w:rFonts w:ascii="Times New Roman" w:hAnsi="Times New Roman" w:cs="Times New Roman"/>
                <w:szCs w:val="21"/>
              </w:rPr>
              <w:t>‧a</w:t>
            </w:r>
            <w:r w:rsidRPr="00841EB6">
              <w:rPr>
                <w:rFonts w:ascii="Times New Roman" w:hAnsi="Times New Roman" w:cs="Times New Roman"/>
                <w:szCs w:val="21"/>
                <w:vertAlign w:val="superscript"/>
              </w:rPr>
              <w:t>-1</w:t>
            </w:r>
          </w:p>
        </w:tc>
      </w:tr>
      <w:tr w:rsidR="00E34ADC" w:rsidRPr="00841EB6" w:rsidTr="001678EF">
        <w:trPr>
          <w:jc w:val="center"/>
        </w:trPr>
        <w:tc>
          <w:tcPr>
            <w:tcW w:w="2765" w:type="dxa"/>
            <w:vMerge w:val="restart"/>
            <w:tcBorders>
              <w:top w:val="single" w:sz="4" w:space="0" w:color="auto"/>
            </w:tcBorders>
            <w:vAlign w:val="center"/>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Forest</w:t>
            </w:r>
          </w:p>
        </w:tc>
        <w:tc>
          <w:tcPr>
            <w:tcW w:w="2765" w:type="dxa"/>
            <w:gridSpan w:val="2"/>
            <w:tcBorders>
              <w:top w:val="single" w:sz="4" w:space="0" w:color="auto"/>
            </w:tcBorders>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SO</w:t>
            </w:r>
            <w:r w:rsidRPr="00841EB6">
              <w:rPr>
                <w:rFonts w:ascii="Times New Roman" w:eastAsia="宋体" w:hAnsi="Times New Roman" w:cs="Times New Roman"/>
                <w:vertAlign w:val="subscript"/>
              </w:rPr>
              <w:t>2</w:t>
            </w:r>
          </w:p>
        </w:tc>
        <w:tc>
          <w:tcPr>
            <w:tcW w:w="2766" w:type="dxa"/>
            <w:tcBorders>
              <w:top w:val="single" w:sz="4" w:space="0" w:color="auto"/>
            </w:tcBorders>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22.64</w:t>
            </w:r>
          </w:p>
        </w:tc>
      </w:tr>
      <w:tr w:rsidR="00E34ADC" w:rsidRPr="00841EB6" w:rsidTr="001678EF">
        <w:trPr>
          <w:jc w:val="center"/>
        </w:trPr>
        <w:tc>
          <w:tcPr>
            <w:tcW w:w="2765" w:type="dxa"/>
            <w:vMerge/>
          </w:tcPr>
          <w:p w:rsidR="00E34ADC" w:rsidRPr="00841EB6" w:rsidRDefault="00E34ADC" w:rsidP="00A90570">
            <w:pPr>
              <w:spacing w:line="360" w:lineRule="auto"/>
              <w:ind w:firstLineChars="202" w:firstLine="424"/>
              <w:jc w:val="center"/>
              <w:outlineLvl w:val="0"/>
              <w:rPr>
                <w:rFonts w:ascii="Times New Roman" w:hAnsi="Times New Roman" w:cs="Times New Roman"/>
                <w:szCs w:val="21"/>
              </w:rPr>
            </w:pPr>
          </w:p>
        </w:tc>
        <w:tc>
          <w:tcPr>
            <w:tcW w:w="2765" w:type="dxa"/>
            <w:gridSpan w:val="2"/>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NO</w:t>
            </w:r>
            <w:r w:rsidRPr="00841EB6">
              <w:rPr>
                <w:rFonts w:ascii="Times New Roman" w:eastAsia="宋体" w:hAnsi="Times New Roman" w:cs="Times New Roman"/>
                <w:vertAlign w:val="subscript"/>
              </w:rPr>
              <w:t>x</w:t>
            </w:r>
          </w:p>
        </w:tc>
        <w:tc>
          <w:tcPr>
            <w:tcW w:w="2766" w:type="dxa"/>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0.82</w:t>
            </w:r>
          </w:p>
        </w:tc>
      </w:tr>
      <w:tr w:rsidR="00E34ADC" w:rsidRPr="00841EB6" w:rsidTr="001678EF">
        <w:trPr>
          <w:jc w:val="center"/>
        </w:trPr>
        <w:tc>
          <w:tcPr>
            <w:tcW w:w="2765" w:type="dxa"/>
            <w:vMerge/>
          </w:tcPr>
          <w:p w:rsidR="00E34ADC" w:rsidRPr="00841EB6" w:rsidRDefault="00E34ADC" w:rsidP="00A90570">
            <w:pPr>
              <w:spacing w:line="360" w:lineRule="auto"/>
              <w:ind w:firstLineChars="202" w:firstLine="424"/>
              <w:jc w:val="center"/>
              <w:outlineLvl w:val="0"/>
              <w:rPr>
                <w:rFonts w:ascii="Times New Roman" w:hAnsi="Times New Roman" w:cs="Times New Roman"/>
                <w:szCs w:val="21"/>
              </w:rPr>
            </w:pPr>
          </w:p>
        </w:tc>
        <w:tc>
          <w:tcPr>
            <w:tcW w:w="2765" w:type="dxa"/>
            <w:gridSpan w:val="2"/>
          </w:tcPr>
          <w:p w:rsidR="00E34ADC" w:rsidRPr="00841EB6" w:rsidRDefault="00E34ADC" w:rsidP="00A90570">
            <w:pPr>
              <w:spacing w:line="360" w:lineRule="auto"/>
              <w:jc w:val="center"/>
              <w:rPr>
                <w:rFonts w:ascii="Times New Roman" w:hAnsi="Times New Roman" w:cs="Times New Roman"/>
                <w:szCs w:val="21"/>
              </w:rPr>
            </w:pPr>
            <w:r w:rsidRPr="00841EB6">
              <w:rPr>
                <w:rFonts w:ascii="Times New Roman" w:eastAsia="宋体" w:hAnsi="Times New Roman" w:cs="Times New Roman"/>
              </w:rPr>
              <w:t xml:space="preserve">Dust </w:t>
            </w:r>
          </w:p>
        </w:tc>
        <w:tc>
          <w:tcPr>
            <w:tcW w:w="2766" w:type="dxa"/>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0.6</w:t>
            </w:r>
          </w:p>
        </w:tc>
      </w:tr>
      <w:tr w:rsidR="00E34ADC" w:rsidRPr="00841EB6" w:rsidTr="001678EF">
        <w:trPr>
          <w:jc w:val="center"/>
        </w:trPr>
        <w:tc>
          <w:tcPr>
            <w:tcW w:w="2765" w:type="dxa"/>
            <w:vMerge w:val="restart"/>
            <w:vAlign w:val="center"/>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Shrubs</w:t>
            </w:r>
          </w:p>
        </w:tc>
        <w:tc>
          <w:tcPr>
            <w:tcW w:w="2765" w:type="dxa"/>
            <w:gridSpan w:val="2"/>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SO</w:t>
            </w:r>
            <w:r w:rsidRPr="00841EB6">
              <w:rPr>
                <w:rFonts w:ascii="Times New Roman" w:eastAsia="宋体" w:hAnsi="Times New Roman" w:cs="Times New Roman"/>
                <w:vertAlign w:val="subscript"/>
              </w:rPr>
              <w:t>2</w:t>
            </w:r>
          </w:p>
        </w:tc>
        <w:tc>
          <w:tcPr>
            <w:tcW w:w="2766" w:type="dxa"/>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8.96</w:t>
            </w:r>
          </w:p>
        </w:tc>
      </w:tr>
      <w:tr w:rsidR="00E34ADC" w:rsidRPr="00841EB6" w:rsidTr="001678EF">
        <w:trPr>
          <w:jc w:val="center"/>
        </w:trPr>
        <w:tc>
          <w:tcPr>
            <w:tcW w:w="2765" w:type="dxa"/>
            <w:vMerge/>
          </w:tcPr>
          <w:p w:rsidR="00E34ADC" w:rsidRPr="00841EB6" w:rsidRDefault="00E34ADC" w:rsidP="00A90570">
            <w:pPr>
              <w:spacing w:line="360" w:lineRule="auto"/>
              <w:ind w:firstLineChars="202" w:firstLine="424"/>
              <w:jc w:val="center"/>
              <w:outlineLvl w:val="0"/>
              <w:rPr>
                <w:rFonts w:ascii="Times New Roman" w:hAnsi="Times New Roman" w:cs="Times New Roman"/>
                <w:szCs w:val="21"/>
              </w:rPr>
            </w:pPr>
          </w:p>
        </w:tc>
        <w:tc>
          <w:tcPr>
            <w:tcW w:w="2765" w:type="dxa"/>
            <w:gridSpan w:val="2"/>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NO</w:t>
            </w:r>
            <w:r w:rsidRPr="00841EB6">
              <w:rPr>
                <w:rFonts w:ascii="Times New Roman" w:eastAsia="宋体" w:hAnsi="Times New Roman" w:cs="Times New Roman"/>
                <w:vertAlign w:val="subscript"/>
              </w:rPr>
              <w:t>x</w:t>
            </w:r>
          </w:p>
        </w:tc>
        <w:tc>
          <w:tcPr>
            <w:tcW w:w="2766" w:type="dxa"/>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0.6</w:t>
            </w:r>
          </w:p>
        </w:tc>
      </w:tr>
      <w:tr w:rsidR="00E34ADC" w:rsidRPr="00841EB6" w:rsidTr="001678EF">
        <w:trPr>
          <w:jc w:val="center"/>
        </w:trPr>
        <w:tc>
          <w:tcPr>
            <w:tcW w:w="2765" w:type="dxa"/>
            <w:vMerge/>
          </w:tcPr>
          <w:p w:rsidR="00E34ADC" w:rsidRPr="00841EB6" w:rsidRDefault="00E34ADC" w:rsidP="00A90570">
            <w:pPr>
              <w:spacing w:line="360" w:lineRule="auto"/>
              <w:ind w:firstLineChars="202" w:firstLine="424"/>
              <w:jc w:val="center"/>
              <w:outlineLvl w:val="0"/>
              <w:rPr>
                <w:rFonts w:ascii="Times New Roman" w:hAnsi="Times New Roman" w:cs="Times New Roman"/>
                <w:szCs w:val="21"/>
              </w:rPr>
            </w:pPr>
          </w:p>
        </w:tc>
        <w:tc>
          <w:tcPr>
            <w:tcW w:w="2765" w:type="dxa"/>
            <w:gridSpan w:val="2"/>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Dust</w:t>
            </w:r>
          </w:p>
        </w:tc>
        <w:tc>
          <w:tcPr>
            <w:tcW w:w="2766" w:type="dxa"/>
          </w:tcPr>
          <w:p w:rsidR="00E34ADC" w:rsidRPr="00841EB6" w:rsidRDefault="00E34ADC" w:rsidP="00A90570">
            <w:pPr>
              <w:spacing w:line="360" w:lineRule="auto"/>
              <w:jc w:val="center"/>
              <w:rPr>
                <w:rFonts w:ascii="Times New Roman" w:hAnsi="Times New Roman" w:cs="Times New Roman"/>
                <w:szCs w:val="21"/>
              </w:rPr>
            </w:pPr>
            <w:r w:rsidRPr="00841EB6">
              <w:rPr>
                <w:rFonts w:ascii="Times New Roman" w:eastAsia="宋体" w:hAnsi="Times New Roman" w:cs="Times New Roman"/>
              </w:rPr>
              <w:t>0.087</w:t>
            </w:r>
          </w:p>
        </w:tc>
      </w:tr>
      <w:tr w:rsidR="00E34ADC" w:rsidRPr="00841EB6" w:rsidTr="001678EF">
        <w:trPr>
          <w:jc w:val="center"/>
        </w:trPr>
        <w:tc>
          <w:tcPr>
            <w:tcW w:w="2765" w:type="dxa"/>
            <w:vMerge w:val="restart"/>
            <w:vAlign w:val="center"/>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lastRenderedPageBreak/>
              <w:t>Grassland</w:t>
            </w:r>
          </w:p>
        </w:tc>
        <w:tc>
          <w:tcPr>
            <w:tcW w:w="2765" w:type="dxa"/>
            <w:gridSpan w:val="2"/>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SO</w:t>
            </w:r>
            <w:r w:rsidRPr="00841EB6">
              <w:rPr>
                <w:rFonts w:ascii="Times New Roman" w:eastAsia="宋体" w:hAnsi="Times New Roman" w:cs="Times New Roman"/>
                <w:vertAlign w:val="subscript"/>
              </w:rPr>
              <w:t>2</w:t>
            </w:r>
          </w:p>
        </w:tc>
        <w:tc>
          <w:tcPr>
            <w:tcW w:w="2766" w:type="dxa"/>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1.13</w:t>
            </w:r>
          </w:p>
        </w:tc>
      </w:tr>
      <w:tr w:rsidR="00E34ADC" w:rsidRPr="00841EB6" w:rsidTr="001678EF">
        <w:trPr>
          <w:jc w:val="center"/>
        </w:trPr>
        <w:tc>
          <w:tcPr>
            <w:tcW w:w="2765" w:type="dxa"/>
            <w:vMerge/>
          </w:tcPr>
          <w:p w:rsidR="00E34ADC" w:rsidRPr="00841EB6" w:rsidRDefault="00E34ADC" w:rsidP="00A90570">
            <w:pPr>
              <w:spacing w:line="360" w:lineRule="auto"/>
              <w:ind w:firstLineChars="202" w:firstLine="424"/>
              <w:jc w:val="center"/>
              <w:outlineLvl w:val="0"/>
              <w:rPr>
                <w:rFonts w:ascii="Times New Roman" w:hAnsi="Times New Roman" w:cs="Times New Roman"/>
                <w:szCs w:val="21"/>
              </w:rPr>
            </w:pPr>
          </w:p>
        </w:tc>
        <w:tc>
          <w:tcPr>
            <w:tcW w:w="2765" w:type="dxa"/>
            <w:gridSpan w:val="2"/>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NO</w:t>
            </w:r>
            <w:r w:rsidRPr="00841EB6">
              <w:rPr>
                <w:rFonts w:ascii="Times New Roman" w:eastAsia="宋体" w:hAnsi="Times New Roman" w:cs="Times New Roman"/>
                <w:vertAlign w:val="subscript"/>
              </w:rPr>
              <w:t>x</w:t>
            </w:r>
          </w:p>
        </w:tc>
        <w:tc>
          <w:tcPr>
            <w:tcW w:w="2766" w:type="dxa"/>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0.06</w:t>
            </w:r>
          </w:p>
        </w:tc>
      </w:tr>
      <w:tr w:rsidR="00E34ADC" w:rsidRPr="00841EB6" w:rsidTr="001678EF">
        <w:trPr>
          <w:jc w:val="center"/>
        </w:trPr>
        <w:tc>
          <w:tcPr>
            <w:tcW w:w="2765" w:type="dxa"/>
            <w:vMerge/>
            <w:tcBorders>
              <w:bottom w:val="single" w:sz="4" w:space="0" w:color="auto"/>
            </w:tcBorders>
          </w:tcPr>
          <w:p w:rsidR="00E34ADC" w:rsidRPr="00841EB6" w:rsidRDefault="00E34ADC" w:rsidP="00A90570">
            <w:pPr>
              <w:spacing w:line="360" w:lineRule="auto"/>
              <w:ind w:firstLineChars="202" w:firstLine="424"/>
              <w:jc w:val="center"/>
              <w:outlineLvl w:val="0"/>
              <w:rPr>
                <w:rFonts w:ascii="Times New Roman" w:hAnsi="Times New Roman" w:cs="Times New Roman"/>
                <w:szCs w:val="21"/>
              </w:rPr>
            </w:pPr>
          </w:p>
        </w:tc>
        <w:tc>
          <w:tcPr>
            <w:tcW w:w="2765" w:type="dxa"/>
            <w:gridSpan w:val="2"/>
            <w:tcBorders>
              <w:bottom w:val="single" w:sz="4" w:space="0" w:color="auto"/>
            </w:tcBorders>
          </w:tcPr>
          <w:p w:rsidR="00E34ADC" w:rsidRPr="00841EB6" w:rsidRDefault="00E34ADC"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Dust</w:t>
            </w:r>
          </w:p>
        </w:tc>
        <w:tc>
          <w:tcPr>
            <w:tcW w:w="2766" w:type="dxa"/>
            <w:tcBorders>
              <w:bottom w:val="single" w:sz="4" w:space="0" w:color="auto"/>
            </w:tcBorders>
          </w:tcPr>
          <w:p w:rsidR="00E34ADC" w:rsidRPr="00841EB6" w:rsidRDefault="00E34ADC" w:rsidP="00A90570">
            <w:pPr>
              <w:spacing w:line="360" w:lineRule="auto"/>
              <w:jc w:val="center"/>
              <w:rPr>
                <w:rFonts w:ascii="Times New Roman" w:hAnsi="Times New Roman" w:cs="Times New Roman"/>
                <w:szCs w:val="21"/>
              </w:rPr>
            </w:pPr>
            <w:r w:rsidRPr="00841EB6">
              <w:rPr>
                <w:rFonts w:ascii="Times New Roman" w:eastAsia="宋体" w:hAnsi="Times New Roman" w:cs="Times New Roman"/>
              </w:rPr>
              <w:t>0.03</w:t>
            </w:r>
          </w:p>
        </w:tc>
      </w:tr>
    </w:tbl>
    <w:p w:rsidR="00E34ADC" w:rsidRPr="00841EB6" w:rsidRDefault="00E34ADC" w:rsidP="00A90570">
      <w:pPr>
        <w:pStyle w:val="a9"/>
        <w:numPr>
          <w:ilvl w:val="0"/>
          <w:numId w:val="1"/>
        </w:numPr>
        <w:spacing w:line="360" w:lineRule="auto"/>
        <w:ind w:left="0" w:firstLineChars="0" w:firstLine="424"/>
        <w:rPr>
          <w:rFonts w:ascii="Times New Roman" w:hAnsi="Times New Roman" w:cs="Times New Roman"/>
        </w:rPr>
      </w:pPr>
      <w:r w:rsidRPr="00841EB6">
        <w:rPr>
          <w:rFonts w:ascii="Times New Roman" w:hAnsi="Times New Roman" w:cs="Times New Roman"/>
        </w:rPr>
        <w:t xml:space="preserve">Water purification: Apart from the air purification, the ecosystems of water bodies such as wetlands and rivers also have the abilities to adsorb and degrade the pollutants in water areas. The pollutant purification model and the replacement cost method were employed to assess the biophysical and </w:t>
      </w:r>
      <w:r w:rsidR="005A14C3">
        <w:rPr>
          <w:rFonts w:ascii="Times New Roman" w:hAnsi="Times New Roman" w:cs="Times New Roman"/>
        </w:rPr>
        <w:t>monetary quantity</w:t>
      </w:r>
      <w:r w:rsidRPr="00841EB6">
        <w:rPr>
          <w:rFonts w:ascii="Times New Roman" w:hAnsi="Times New Roman" w:cs="Times New Roman"/>
        </w:rPr>
        <w:t>s of the wetland, respectively (</w:t>
      </w:r>
      <w:r w:rsidR="00A36EAC" w:rsidRPr="00841EB6">
        <w:rPr>
          <w:rFonts w:ascii="Times New Roman" w:hAnsi="Times New Roman" w:cs="Times New Roman"/>
        </w:rPr>
        <w:t xml:space="preserve">Table </w:t>
      </w:r>
      <w:r w:rsidR="00841EB6" w:rsidRPr="00841EB6">
        <w:rPr>
          <w:rFonts w:ascii="Times New Roman" w:hAnsi="Times New Roman" w:cs="Times New Roman"/>
        </w:rPr>
        <w:t>A3</w:t>
      </w:r>
      <w:r w:rsidRPr="00841EB6">
        <w:rPr>
          <w:rFonts w:ascii="Times New Roman" w:hAnsi="Times New Roman" w:cs="Times New Roman"/>
        </w:rPr>
        <w:t>). In this study, we mainly consider the purification values of ecosystems for Chemical Oxygen Demand(COD), nitrogen, and phosphorus</w:t>
      </w:r>
      <w:r w:rsidRPr="00841EB6">
        <w:rPr>
          <w:rFonts w:ascii="Times New Roman" w:hAnsi="Times New Roman" w:cs="Times New Roman"/>
        </w:rPr>
        <w:fldChar w:fldCharType="begin">
          <w:fldData xml:space="preserve">PEVuZE5vdGU+PENpdGU+PEF1dGhvcj5KaWE8L0F1dGhvcj48WWVhcj4yMDE1PC9ZZWFyPjxSZWNO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</w:fldData>
        </w:fldChar>
      </w:r>
      <w:r w:rsidR="00294FB3">
        <w:rPr>
          <w:rFonts w:ascii="Times New Roman" w:hAnsi="Times New Roman" w:cs="Times New Roman"/>
        </w:rPr>
        <w:instrText xml:space="preserve"> ADDIN EN.CITE </w:instrText>
      </w:r>
      <w:r w:rsidR="00294FB3">
        <w:rPr>
          <w:rFonts w:ascii="Times New Roman" w:hAnsi="Times New Roman" w:cs="Times New Roman"/>
        </w:rPr>
        <w:fldChar w:fldCharType="begin">
          <w:fldData xml:space="preserve">PEVuZE5vdGU+PENpdGU+PEF1dGhvcj5KaWE8L0F1dGhvcj48WWVhcj4yMDE1PC9ZZWFyPjxSZWNO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</w:fldData>
        </w:fldChar>
      </w:r>
      <w:r w:rsidR="00294FB3">
        <w:rPr>
          <w:rFonts w:ascii="Times New Roman" w:hAnsi="Times New Roman" w:cs="Times New Roman"/>
        </w:rPr>
        <w:instrText xml:space="preserve"> ADDIN EN.CITE.DATA </w:instrText>
      </w:r>
      <w:r w:rsidR="00294FB3">
        <w:rPr>
          <w:rFonts w:ascii="Times New Roman" w:hAnsi="Times New Roman" w:cs="Times New Roman"/>
        </w:rPr>
      </w:r>
      <w:r w:rsidR="00294FB3">
        <w:rPr>
          <w:rFonts w:ascii="Times New Roman" w:hAnsi="Times New Roman" w:cs="Times New Roman"/>
        </w:rPr>
        <w:fldChar w:fldCharType="end"/>
      </w:r>
      <w:r w:rsidRPr="00841EB6">
        <w:rPr>
          <w:rFonts w:ascii="Times New Roman" w:hAnsi="Times New Roman" w:cs="Times New Roman"/>
        </w:rPr>
      </w:r>
      <w:r w:rsidRPr="00841EB6">
        <w:rPr>
          <w:rFonts w:ascii="Times New Roman" w:hAnsi="Times New Roman" w:cs="Times New Roman"/>
        </w:rPr>
        <w:fldChar w:fldCharType="separate"/>
      </w:r>
      <w:r w:rsidR="00294FB3">
        <w:rPr>
          <w:rFonts w:ascii="Times New Roman" w:hAnsi="Times New Roman" w:cs="Times New Roman"/>
          <w:noProof/>
        </w:rPr>
        <w:t>(Jia et al., 2015;Wang et al., 2017)</w:t>
      </w:r>
      <w:r w:rsidRPr="00841EB6">
        <w:rPr>
          <w:rFonts w:ascii="Times New Roman" w:hAnsi="Times New Roman" w:cs="Times New Roman"/>
        </w:rPr>
        <w:fldChar w:fldCharType="end"/>
      </w:r>
      <w:r w:rsidRPr="00841EB6">
        <w:rPr>
          <w:rFonts w:ascii="Times New Roman" w:hAnsi="Times New Roman" w:cs="Times New Roman"/>
        </w:rPr>
        <w:t>.</w:t>
      </w:r>
    </w:p>
    <w:p w:rsidR="00E34ADC" w:rsidRPr="00841EB6" w:rsidRDefault="00E34ADC" w:rsidP="00A90570">
      <w:pPr>
        <w:pStyle w:val="a9"/>
        <w:numPr>
          <w:ilvl w:val="0"/>
          <w:numId w:val="1"/>
        </w:numPr>
        <w:spacing w:line="360" w:lineRule="auto"/>
        <w:ind w:left="0" w:firstLineChars="0" w:firstLine="424"/>
        <w:rPr>
          <w:rFonts w:ascii="Times New Roman" w:hAnsi="Times New Roman" w:cs="Times New Roman"/>
        </w:rPr>
      </w:pPr>
      <w:r w:rsidRPr="00841EB6">
        <w:rPr>
          <w:rFonts w:ascii="Times New Roman" w:hAnsi="Times New Roman" w:cs="Times New Roman"/>
        </w:rPr>
        <w:t xml:space="preserve">Climate regulation: It is the feature of the ecosystem that absorbing solar energy, decreasing the temperature and increasing the humidity of the atmosphere through processes such as transpiration by vegetation and evaporation by the water surface. The value of climate regulation includes the energy consumed by the vegetation transpiration and water surface evaporation. And the </w:t>
      </w:r>
      <w:r w:rsidR="005A14C3">
        <w:rPr>
          <w:rFonts w:ascii="Times New Roman" w:hAnsi="Times New Roman" w:cs="Times New Roman"/>
        </w:rPr>
        <w:t>monetary quantity</w:t>
      </w:r>
      <w:r w:rsidRPr="00841EB6">
        <w:rPr>
          <w:rFonts w:ascii="Times New Roman" w:hAnsi="Times New Roman" w:cs="Times New Roman"/>
        </w:rPr>
        <w:t>s of climate regulation estimated by the electricity prices and replacement cost method (</w:t>
      </w:r>
      <w:r w:rsidR="00A36EAC" w:rsidRPr="00841EB6">
        <w:rPr>
          <w:rFonts w:ascii="Times New Roman" w:hAnsi="Times New Roman" w:cs="Times New Roman"/>
        </w:rPr>
        <w:t xml:space="preserve">Table </w:t>
      </w:r>
      <w:r w:rsidR="00841EB6" w:rsidRPr="00841EB6">
        <w:rPr>
          <w:rFonts w:ascii="Times New Roman" w:hAnsi="Times New Roman" w:cs="Times New Roman"/>
        </w:rPr>
        <w:t>A3</w:t>
      </w:r>
      <w:r w:rsidRPr="00841EB6">
        <w:rPr>
          <w:rFonts w:ascii="Times New Roman" w:hAnsi="Times New Roman" w:cs="Times New Roman"/>
        </w:rPr>
        <w:t>).</w:t>
      </w:r>
    </w:p>
    <w:p w:rsidR="00124EA1" w:rsidRDefault="00124EA1" w:rsidP="00841EB6">
      <w:pPr>
        <w:pStyle w:val="a9"/>
        <w:spacing w:line="360" w:lineRule="auto"/>
        <w:ind w:firstLineChars="0" w:firstLine="0"/>
        <w:jc w:val="center"/>
        <w:rPr>
          <w:rFonts w:ascii="Times New Roman" w:eastAsia="宋体" w:hAnsi="Times New Roman" w:cs="Times New Roman"/>
        </w:rPr>
      </w:pPr>
    </w:p>
    <w:p w:rsidR="00124EA1" w:rsidRDefault="00124EA1" w:rsidP="00841EB6">
      <w:pPr>
        <w:pStyle w:val="a9"/>
        <w:spacing w:line="360" w:lineRule="auto"/>
        <w:ind w:firstLineChars="0" w:firstLine="0"/>
        <w:jc w:val="center"/>
        <w:rPr>
          <w:rFonts w:ascii="Times New Roman" w:eastAsia="宋体" w:hAnsi="Times New Roman" w:cs="Times New Roman"/>
        </w:rPr>
      </w:pPr>
    </w:p>
    <w:p w:rsidR="00124EA1" w:rsidRDefault="00124EA1" w:rsidP="00841EB6">
      <w:pPr>
        <w:pStyle w:val="a9"/>
        <w:spacing w:line="360" w:lineRule="auto"/>
        <w:ind w:firstLineChars="0" w:firstLine="0"/>
        <w:jc w:val="center"/>
        <w:rPr>
          <w:rFonts w:ascii="Times New Roman" w:eastAsia="宋体" w:hAnsi="Times New Roman" w:cs="Times New Roman"/>
        </w:rPr>
      </w:pPr>
    </w:p>
    <w:p w:rsidR="00124EA1" w:rsidRDefault="00124EA1" w:rsidP="00841EB6">
      <w:pPr>
        <w:pStyle w:val="a9"/>
        <w:spacing w:line="360" w:lineRule="auto"/>
        <w:ind w:firstLineChars="0" w:firstLine="0"/>
        <w:jc w:val="center"/>
        <w:rPr>
          <w:rFonts w:ascii="Times New Roman" w:eastAsia="宋体" w:hAnsi="Times New Roman" w:cs="Times New Roman"/>
        </w:rPr>
      </w:pPr>
    </w:p>
    <w:p w:rsidR="00124EA1" w:rsidRDefault="00124EA1" w:rsidP="00841EB6">
      <w:pPr>
        <w:pStyle w:val="a9"/>
        <w:spacing w:line="360" w:lineRule="auto"/>
        <w:ind w:firstLineChars="0" w:firstLine="0"/>
        <w:jc w:val="center"/>
        <w:rPr>
          <w:rFonts w:ascii="Times New Roman" w:eastAsia="宋体" w:hAnsi="Times New Roman" w:cs="Times New Roman"/>
        </w:rPr>
      </w:pPr>
    </w:p>
    <w:p w:rsidR="00841EB6" w:rsidRPr="00841EB6" w:rsidRDefault="00841EB6" w:rsidP="00841EB6">
      <w:pPr>
        <w:pStyle w:val="a9"/>
        <w:spacing w:line="360" w:lineRule="auto"/>
        <w:ind w:firstLineChars="0" w:firstLine="0"/>
        <w:jc w:val="center"/>
        <w:rPr>
          <w:rFonts w:ascii="Times New Roman" w:eastAsia="宋体" w:hAnsi="Times New Roman" w:cs="Times New Roman"/>
        </w:rPr>
      </w:pPr>
      <w:r w:rsidRPr="00841EB6">
        <w:rPr>
          <w:rFonts w:ascii="Times New Roman" w:eastAsia="宋体" w:hAnsi="Times New Roman" w:cs="Times New Roman"/>
        </w:rPr>
        <w:lastRenderedPageBreak/>
        <w:t>Table A2</w:t>
      </w:r>
      <w:r w:rsidR="00810E19">
        <w:rPr>
          <w:rFonts w:ascii="Times New Roman" w:eastAsia="宋体" w:hAnsi="Times New Roman" w:cs="Times New Roman"/>
        </w:rPr>
        <w:t>.</w:t>
      </w:r>
      <w:r w:rsidRPr="00841EB6">
        <w:rPr>
          <w:rFonts w:ascii="Times New Roman" w:eastAsia="宋体" w:hAnsi="Times New Roman" w:cs="Times New Roman"/>
        </w:rPr>
        <w:t xml:space="preserve"> Summary of source and function of original data</w:t>
      </w:r>
      <w:r w:rsidR="00A66800">
        <w:rPr>
          <w:rFonts w:ascii="Times New Roman" w:eastAsia="宋体" w:hAnsi="Times New Roman" w:cs="Times New Roman"/>
        </w:rPr>
        <w:t>.</w:t>
      </w:r>
    </w:p>
    <w:tbl>
      <w:tblPr>
        <w:tblStyle w:val="a7"/>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5"/>
        <w:gridCol w:w="1365"/>
        <w:gridCol w:w="2793"/>
        <w:gridCol w:w="1465"/>
        <w:gridCol w:w="5840"/>
      </w:tblGrid>
      <w:tr w:rsidR="00752FC1" w:rsidRPr="00841EB6" w:rsidTr="00407304">
        <w:trPr>
          <w:jc w:val="center"/>
        </w:trPr>
        <w:tc>
          <w:tcPr>
            <w:tcW w:w="0" w:type="auto"/>
            <w:tcBorders>
              <w:top w:val="single" w:sz="4" w:space="0" w:color="auto"/>
              <w:bottom w:val="single" w:sz="4" w:space="0" w:color="auto"/>
            </w:tcBorders>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Data</w:t>
            </w:r>
          </w:p>
        </w:tc>
        <w:tc>
          <w:tcPr>
            <w:tcW w:w="0" w:type="auto"/>
            <w:tcBorders>
              <w:top w:val="single" w:sz="4" w:space="0" w:color="auto"/>
              <w:bottom w:val="single" w:sz="4" w:space="0" w:color="auto"/>
            </w:tcBorders>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Frequency of data acquisition</w:t>
            </w:r>
          </w:p>
        </w:tc>
        <w:tc>
          <w:tcPr>
            <w:tcW w:w="0" w:type="auto"/>
            <w:tcBorders>
              <w:top w:val="single" w:sz="4" w:space="0" w:color="auto"/>
              <w:bottom w:val="single" w:sz="4" w:space="0" w:color="auto"/>
            </w:tcBorders>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Source</w:t>
            </w:r>
            <w:r w:rsidR="00A10B6A">
              <w:rPr>
                <w:rFonts w:ascii="Times New Roman" w:eastAsia="宋体" w:hAnsi="Times New Roman" w:cs="Times New Roman"/>
              </w:rPr>
              <w:t>s</w:t>
            </w:r>
          </w:p>
        </w:tc>
        <w:tc>
          <w:tcPr>
            <w:tcW w:w="0" w:type="auto"/>
            <w:tcBorders>
              <w:top w:val="single" w:sz="4" w:space="0" w:color="auto"/>
              <w:bottom w:val="single" w:sz="4" w:space="0" w:color="auto"/>
            </w:tcBorders>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Type</w:t>
            </w:r>
            <w:r w:rsidR="00A10B6A">
              <w:rPr>
                <w:rFonts w:ascii="Times New Roman" w:eastAsia="宋体" w:hAnsi="Times New Roman" w:cs="Times New Roman"/>
              </w:rPr>
              <w:t>s</w:t>
            </w:r>
            <w:r w:rsidRPr="00841EB6">
              <w:rPr>
                <w:rFonts w:ascii="Times New Roman" w:eastAsia="宋体" w:hAnsi="Times New Roman" w:cs="Times New Roman"/>
              </w:rPr>
              <w:t xml:space="preserve"> and Resolution</w:t>
            </w:r>
            <w:r w:rsidR="00A10B6A">
              <w:rPr>
                <w:rFonts w:ascii="Times New Roman" w:eastAsia="宋体" w:hAnsi="Times New Roman" w:cs="Times New Roman"/>
              </w:rPr>
              <w:t>s</w:t>
            </w:r>
            <w:r w:rsidRPr="00841EB6">
              <w:rPr>
                <w:rFonts w:ascii="Times New Roman" w:eastAsia="宋体" w:hAnsi="Times New Roman" w:cs="Times New Roman"/>
              </w:rPr>
              <w:t xml:space="preserve"> (unit)</w:t>
            </w:r>
          </w:p>
        </w:tc>
        <w:tc>
          <w:tcPr>
            <w:tcW w:w="0" w:type="auto"/>
            <w:tcBorders>
              <w:top w:val="single" w:sz="4" w:space="0" w:color="auto"/>
              <w:bottom w:val="single" w:sz="4" w:space="0" w:color="auto"/>
            </w:tcBorders>
            <w:vAlign w:val="center"/>
          </w:tcPr>
          <w:p w:rsidR="00841EB6" w:rsidRPr="00841EB6" w:rsidRDefault="00A10B6A" w:rsidP="004C502A">
            <w:pPr>
              <w:spacing w:line="360" w:lineRule="auto"/>
              <w:jc w:val="center"/>
              <w:rPr>
                <w:rFonts w:ascii="Times New Roman" w:eastAsia="宋体" w:hAnsi="Times New Roman" w:cs="Times New Roman"/>
              </w:rPr>
            </w:pPr>
            <w:r>
              <w:rPr>
                <w:rFonts w:ascii="Times New Roman" w:eastAsia="宋体" w:hAnsi="Times New Roman" w:cs="Times New Roman"/>
              </w:rPr>
              <w:t>Functions</w:t>
            </w:r>
          </w:p>
        </w:tc>
      </w:tr>
      <w:tr w:rsidR="00752FC1" w:rsidRPr="00841EB6" w:rsidTr="00407304">
        <w:trPr>
          <w:jc w:val="center"/>
        </w:trPr>
        <w:tc>
          <w:tcPr>
            <w:tcW w:w="0" w:type="auto"/>
            <w:tcBorders>
              <w:top w:val="single" w:sz="4" w:space="0" w:color="auto"/>
            </w:tcBorders>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Gross output and output value of farming, forestry, animal husbandry and fisher</w:t>
            </w:r>
          </w:p>
        </w:tc>
        <w:tc>
          <w:tcPr>
            <w:tcW w:w="0" w:type="auto"/>
            <w:tcBorders>
              <w:top w:val="single" w:sz="4" w:space="0" w:color="auto"/>
            </w:tcBorders>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Annually</w:t>
            </w:r>
          </w:p>
        </w:tc>
        <w:tc>
          <w:tcPr>
            <w:tcW w:w="0" w:type="auto"/>
            <w:tcBorders>
              <w:top w:val="single" w:sz="4" w:space="0" w:color="auto"/>
            </w:tcBorders>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Shanxi Statistical Yearbook</w:t>
            </w:r>
          </w:p>
        </w:tc>
        <w:tc>
          <w:tcPr>
            <w:tcW w:w="0" w:type="auto"/>
            <w:tcBorders>
              <w:top w:val="single" w:sz="4" w:space="0" w:color="auto"/>
            </w:tcBorders>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Statistics /ton</w:t>
            </w:r>
            <w:r w:rsidRPr="00841EB6">
              <w:rPr>
                <w:rFonts w:ascii="Times New Roman" w:eastAsia="宋体" w:hAnsi="Times New Roman" w:cs="Times New Roman"/>
              </w:rPr>
              <w:t>、</w:t>
            </w:r>
            <w:r w:rsidRPr="00841EB6">
              <w:rPr>
                <w:rFonts w:ascii="Times New Roman" w:eastAsia="宋体" w:hAnsi="Times New Roman" w:cs="Times New Roman"/>
              </w:rPr>
              <w:t>CNY</w:t>
            </w:r>
          </w:p>
        </w:tc>
        <w:tc>
          <w:tcPr>
            <w:tcW w:w="0" w:type="auto"/>
            <w:tcBorders>
              <w:top w:val="single" w:sz="4" w:space="0" w:color="auto"/>
            </w:tcBorders>
            <w:vAlign w:val="center"/>
          </w:tcPr>
          <w:p w:rsidR="00841EB6" w:rsidRPr="00841EB6" w:rsidRDefault="00A10B6A" w:rsidP="00B952F3">
            <w:pPr>
              <w:spacing w:line="360" w:lineRule="auto"/>
              <w:jc w:val="center"/>
              <w:rPr>
                <w:rFonts w:ascii="Times New Roman" w:eastAsia="宋体" w:hAnsi="Times New Roman" w:cs="Times New Roman"/>
              </w:rPr>
            </w:pPr>
            <w:r>
              <w:rPr>
                <w:rFonts w:ascii="Times New Roman" w:eastAsia="宋体" w:hAnsi="Times New Roman" w:cs="Times New Roman"/>
              </w:rPr>
              <w:t>EPV</w:t>
            </w:r>
            <w:r w:rsidR="00B952F3">
              <w:rPr>
                <w:rFonts w:ascii="Times New Roman" w:eastAsia="宋体" w:hAnsi="Times New Roman" w:cs="Times New Roman"/>
              </w:rPr>
              <w:t xml:space="preserve">; </w:t>
            </w:r>
            <w:r w:rsidR="00841EB6" w:rsidRPr="00841EB6">
              <w:rPr>
                <w:rFonts w:ascii="Times New Roman" w:eastAsia="宋体" w:hAnsi="Times New Roman" w:cs="Times New Roman"/>
              </w:rPr>
              <w:t xml:space="preserve">Carbon </w:t>
            </w:r>
            <w:r>
              <w:rPr>
                <w:rFonts w:ascii="Times New Roman" w:eastAsia="宋体" w:hAnsi="Times New Roman" w:cs="Times New Roman"/>
              </w:rPr>
              <w:t>s</w:t>
            </w:r>
            <w:r w:rsidR="00841EB6" w:rsidRPr="00841EB6">
              <w:rPr>
                <w:rFonts w:ascii="Times New Roman" w:eastAsia="宋体" w:hAnsi="Times New Roman" w:cs="Times New Roman"/>
              </w:rPr>
              <w:t xml:space="preserve">equestration - the amount of carbon sequestration in farmland soil </w:t>
            </w:r>
            <w:r w:rsidR="00841EB6" w:rsidRPr="00841EB6">
              <w:rPr>
                <w:rFonts w:ascii="Times New Roman" w:eastAsia="宋体" w:hAnsi="Times New Roman" w:cs="Times New Roman"/>
                <w:position w:val="-6"/>
              </w:rPr>
              <w:object w:dxaOrig="660" w:dyaOrig="279">
                <v:shape id="_x0000_i1637" type="#_x0000_t75" style="width:34.2pt;height:14.6pt" o:ole="">
                  <v:imagedata r:id="rId33" o:title=""/>
                </v:shape>
                <o:OLEObject Type="Embed" ProgID="Equation.DSMT4" ShapeID="_x0000_i1637" DrawAspect="Content" ObjectID="_1737615644" r:id="rId34"/>
              </w:object>
            </w:r>
          </w:p>
        </w:tc>
      </w:tr>
      <w:tr w:rsidR="00752FC1" w:rsidRPr="00841EB6" w:rsidTr="00407304">
        <w:trPr>
          <w:jc w:val="center"/>
        </w:trPr>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Hydropower generation</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Annually</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China Statistical Yearbook</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Statistics /</w:t>
            </w:r>
            <w:r w:rsidRPr="00841EB6">
              <w:rPr>
                <w:rFonts w:ascii="Times New Roman" w:hAnsi="Times New Roman" w:cs="Times New Roman"/>
              </w:rPr>
              <w:t xml:space="preserve"> </w:t>
            </w:r>
            <w:r w:rsidRPr="00841EB6">
              <w:rPr>
                <w:rFonts w:ascii="Times New Roman" w:eastAsia="宋体" w:hAnsi="Times New Roman" w:cs="Times New Roman"/>
              </w:rPr>
              <w:t>kW‧h</w:t>
            </w:r>
          </w:p>
        </w:tc>
        <w:tc>
          <w:tcPr>
            <w:tcW w:w="0" w:type="auto"/>
            <w:vAlign w:val="center"/>
          </w:tcPr>
          <w:p w:rsidR="00841EB6" w:rsidRPr="00841EB6" w:rsidRDefault="00A10B6A" w:rsidP="00A10B6A">
            <w:pPr>
              <w:spacing w:line="360" w:lineRule="auto"/>
              <w:jc w:val="center"/>
              <w:rPr>
                <w:rFonts w:ascii="Times New Roman" w:eastAsia="宋体" w:hAnsi="Times New Roman" w:cs="Times New Roman"/>
              </w:rPr>
            </w:pPr>
            <w:r>
              <w:rPr>
                <w:rFonts w:ascii="Times New Roman" w:eastAsia="宋体" w:hAnsi="Times New Roman" w:cs="Times New Roman"/>
              </w:rPr>
              <w:t>EPV</w:t>
            </w:r>
          </w:p>
        </w:tc>
      </w:tr>
      <w:tr w:rsidR="00752FC1" w:rsidRPr="00841EB6" w:rsidTr="00407304">
        <w:trPr>
          <w:jc w:val="center"/>
        </w:trPr>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The usage of straw, firewood, and biogas</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Annually</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Environmental Statistics</w:t>
            </w:r>
            <w:r w:rsidR="00920A4C" w:rsidRPr="00841EB6">
              <w:rPr>
                <w:rFonts w:ascii="Times New Roman" w:eastAsia="宋体" w:hAnsi="Times New Roman" w:cs="Times New Roman"/>
              </w:rPr>
              <w:t xml:space="preserve"> Yearbook</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Statistics /ton</w:t>
            </w:r>
          </w:p>
        </w:tc>
        <w:tc>
          <w:tcPr>
            <w:tcW w:w="0" w:type="auto"/>
            <w:vAlign w:val="center"/>
          </w:tcPr>
          <w:p w:rsidR="00841EB6" w:rsidRPr="00841EB6" w:rsidRDefault="00A10B6A" w:rsidP="004C502A">
            <w:pPr>
              <w:spacing w:line="360" w:lineRule="auto"/>
              <w:jc w:val="center"/>
              <w:rPr>
                <w:rFonts w:ascii="Times New Roman" w:eastAsia="宋体" w:hAnsi="Times New Roman" w:cs="Times New Roman"/>
              </w:rPr>
            </w:pPr>
            <w:r>
              <w:rPr>
                <w:rFonts w:ascii="Times New Roman" w:eastAsia="宋体" w:hAnsi="Times New Roman" w:cs="Times New Roman"/>
              </w:rPr>
              <w:t>EPV</w:t>
            </w:r>
          </w:p>
        </w:tc>
      </w:tr>
      <w:tr w:rsidR="00752FC1" w:rsidRPr="00841EB6" w:rsidTr="00407304">
        <w:trPr>
          <w:jc w:val="center"/>
        </w:trPr>
        <w:tc>
          <w:tcPr>
            <w:tcW w:w="0" w:type="auto"/>
            <w:vAlign w:val="center"/>
          </w:tcPr>
          <w:p w:rsidR="00841EB6" w:rsidRPr="00841EB6" w:rsidRDefault="00841EB6" w:rsidP="004C502A">
            <w:pPr>
              <w:spacing w:line="360" w:lineRule="auto"/>
              <w:jc w:val="center"/>
              <w:rPr>
                <w:rFonts w:ascii="Times New Roman" w:eastAsia="宋体" w:hAnsi="Times New Roman" w:cs="Times New Roman"/>
                <w:vertAlign w:val="subscript"/>
              </w:rPr>
            </w:pPr>
            <w:r w:rsidRPr="00841EB6">
              <w:rPr>
                <w:rFonts w:ascii="Times New Roman" w:eastAsia="宋体" w:hAnsi="Times New Roman" w:cs="Times New Roman"/>
              </w:rPr>
              <w:t>Rainfall</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Everyday</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National Meteorological Science Data Center</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vertAlign w:val="superscript"/>
              </w:rPr>
            </w:pPr>
            <w:r w:rsidRPr="00841EB6">
              <w:rPr>
                <w:rFonts w:ascii="Times New Roman" w:eastAsia="宋体" w:hAnsi="Times New Roman" w:cs="Times New Roman"/>
              </w:rPr>
              <w:t>Statistics /mm</w:t>
            </w:r>
          </w:p>
        </w:tc>
        <w:tc>
          <w:tcPr>
            <w:tcW w:w="0" w:type="auto"/>
            <w:vAlign w:val="center"/>
          </w:tcPr>
          <w:p w:rsidR="00B952F3" w:rsidRDefault="00841EB6" w:rsidP="00B952F3">
            <w:pPr>
              <w:spacing w:line="360" w:lineRule="auto"/>
              <w:jc w:val="center"/>
              <w:rPr>
                <w:rFonts w:ascii="Times New Roman" w:eastAsia="宋体" w:hAnsi="Times New Roman" w:cs="Times New Roman"/>
              </w:rPr>
            </w:pPr>
            <w:r w:rsidRPr="00841EB6">
              <w:rPr>
                <w:rFonts w:ascii="Times New Roman" w:eastAsia="宋体" w:hAnsi="Times New Roman" w:cs="Times New Roman"/>
              </w:rPr>
              <w:t>Water retention;</w:t>
            </w:r>
            <w:r w:rsidR="00A10B6A">
              <w:rPr>
                <w:rFonts w:ascii="Times New Roman" w:eastAsia="宋体" w:hAnsi="Times New Roman" w:cs="Times New Roman"/>
              </w:rPr>
              <w:t xml:space="preserve"> </w:t>
            </w:r>
            <w:r w:rsidRPr="00841EB6">
              <w:rPr>
                <w:rFonts w:ascii="Times New Roman" w:eastAsia="宋体" w:hAnsi="Times New Roman" w:cs="Times New Roman"/>
              </w:rPr>
              <w:t>Soil retention - rainfall erosivity factor</w:t>
            </w:r>
            <w:r w:rsidRPr="00841EB6">
              <w:rPr>
                <w:rFonts w:ascii="Times New Roman" w:eastAsia="宋体" w:hAnsi="Times New Roman" w:cs="Times New Roman"/>
                <w:position w:val="-4"/>
              </w:rPr>
              <w:object w:dxaOrig="240" w:dyaOrig="260">
                <v:shape id="_x0000_i1638" type="#_x0000_t75" style="width:11.85pt;height:14.15pt" o:ole="">
                  <v:imagedata r:id="rId35" o:title=""/>
                </v:shape>
                <o:OLEObject Type="Embed" ProgID="Equation.DSMT4" ShapeID="_x0000_i1638" DrawAspect="Content" ObjectID="_1737615645" r:id="rId36"/>
              </w:object>
            </w:r>
            <w:r w:rsidR="00B952F3">
              <w:rPr>
                <w:rFonts w:ascii="Times New Roman" w:eastAsia="宋体" w:hAnsi="Times New Roman" w:cs="Times New Roman"/>
              </w:rPr>
              <w:t xml:space="preserve">; </w:t>
            </w:r>
            <w:r w:rsidRPr="00841EB6">
              <w:rPr>
                <w:rFonts w:ascii="Times New Roman" w:eastAsia="宋体" w:hAnsi="Times New Roman" w:cs="Times New Roman"/>
              </w:rPr>
              <w:t>Sandstorm retention-</w:t>
            </w:r>
            <w:r w:rsidRPr="00841EB6">
              <w:rPr>
                <w:rFonts w:ascii="Times New Roman" w:hAnsi="Times New Roman" w:cs="Times New Roman"/>
              </w:rPr>
              <w:t xml:space="preserve"> </w:t>
            </w:r>
            <w:r w:rsidR="00B952F3">
              <w:rPr>
                <w:rFonts w:ascii="Times New Roman" w:eastAsia="宋体" w:hAnsi="Times New Roman" w:cs="Times New Roman"/>
              </w:rPr>
              <w:t>c</w:t>
            </w:r>
            <w:r w:rsidRPr="00841EB6">
              <w:rPr>
                <w:rFonts w:ascii="Times New Roman" w:eastAsia="宋体" w:hAnsi="Times New Roman" w:cs="Times New Roman"/>
              </w:rPr>
              <w:t>limatic erosion factor</w:t>
            </w:r>
            <w:r w:rsidRPr="00841EB6">
              <w:rPr>
                <w:rFonts w:ascii="Times New Roman" w:eastAsia="宋体" w:hAnsi="Times New Roman" w:cs="Times New Roman"/>
                <w:position w:val="-6"/>
              </w:rPr>
              <w:object w:dxaOrig="420" w:dyaOrig="279">
                <v:shape id="_x0000_i1639" type="#_x0000_t75" style="width:21.85pt;height:14.6pt" o:ole="">
                  <v:imagedata r:id="rId37" o:title=""/>
                </v:shape>
                <o:OLEObject Type="Embed" ProgID="Equation.DSMT4" ShapeID="_x0000_i1639" DrawAspect="Content" ObjectID="_1737615646" r:id="rId38"/>
              </w:object>
            </w:r>
            <w:r w:rsidR="00B952F3">
              <w:rPr>
                <w:rFonts w:ascii="Times New Roman" w:eastAsia="宋体" w:hAnsi="Times New Roman" w:cs="Times New Roman"/>
              </w:rPr>
              <w:t>;</w:t>
            </w:r>
          </w:p>
          <w:p w:rsidR="00841EB6" w:rsidRPr="00841EB6" w:rsidRDefault="00841EB6" w:rsidP="00B952F3">
            <w:pPr>
              <w:spacing w:line="360" w:lineRule="auto"/>
              <w:jc w:val="center"/>
              <w:rPr>
                <w:rFonts w:ascii="Times New Roman" w:eastAsia="宋体" w:hAnsi="Times New Roman" w:cs="Times New Roman"/>
              </w:rPr>
            </w:pPr>
            <w:r w:rsidRPr="00841EB6">
              <w:rPr>
                <w:rFonts w:ascii="Times New Roman" w:eastAsia="宋体" w:hAnsi="Times New Roman" w:cs="Times New Roman"/>
              </w:rPr>
              <w:t>Flood mitigation -</w:t>
            </w:r>
            <w:r w:rsidRPr="00841EB6">
              <w:rPr>
                <w:rFonts w:ascii="Times New Roman" w:hAnsi="Times New Roman" w:cs="Times New Roman"/>
              </w:rPr>
              <w:t xml:space="preserve"> </w:t>
            </w:r>
            <w:r w:rsidR="00B952F3">
              <w:rPr>
                <w:rFonts w:ascii="Times New Roman" w:eastAsia="宋体" w:hAnsi="Times New Roman" w:cs="Times New Roman"/>
              </w:rPr>
              <w:t>v</w:t>
            </w:r>
            <w:r w:rsidRPr="00841EB6">
              <w:rPr>
                <w:rFonts w:ascii="Times New Roman" w:eastAsia="宋体" w:hAnsi="Times New Roman" w:cs="Times New Roman"/>
              </w:rPr>
              <w:t xml:space="preserve">egetation flood storage capacity </w:t>
            </w:r>
            <w:r w:rsidRPr="00841EB6">
              <w:rPr>
                <w:rFonts w:ascii="Times New Roman" w:eastAsia="宋体" w:hAnsi="Times New Roman" w:cs="Times New Roman"/>
                <w:position w:val="-12"/>
              </w:rPr>
              <w:object w:dxaOrig="360" w:dyaOrig="360">
                <v:shape id="_x0000_i1640" type="#_x0000_t75" style="width:18.25pt;height:18.25pt" o:ole="">
                  <v:imagedata r:id="rId39" o:title=""/>
                </v:shape>
                <o:OLEObject Type="Embed" ProgID="Equation.DSMT4" ShapeID="_x0000_i1640" DrawAspect="Content" ObjectID="_1737615647" r:id="rId40"/>
              </w:object>
            </w:r>
          </w:p>
        </w:tc>
      </w:tr>
      <w:tr w:rsidR="00752FC1" w:rsidRPr="00841EB6" w:rsidTr="00407304">
        <w:trPr>
          <w:jc w:val="center"/>
        </w:trPr>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Mean temperature</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Everyday</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National Meteorological Science Data Center</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Statistics /°C</w:t>
            </w:r>
          </w:p>
        </w:tc>
        <w:tc>
          <w:tcPr>
            <w:tcW w:w="0" w:type="auto"/>
            <w:vAlign w:val="center"/>
          </w:tcPr>
          <w:p w:rsidR="00841EB6" w:rsidRPr="00841EB6" w:rsidRDefault="00841EB6" w:rsidP="00752FC1">
            <w:pPr>
              <w:spacing w:line="360" w:lineRule="auto"/>
              <w:jc w:val="center"/>
              <w:rPr>
                <w:rFonts w:ascii="Times New Roman" w:eastAsia="宋体" w:hAnsi="Times New Roman" w:cs="Times New Roman"/>
              </w:rPr>
            </w:pPr>
            <w:r w:rsidRPr="00841EB6">
              <w:rPr>
                <w:rFonts w:ascii="Times New Roman" w:eastAsia="宋体" w:hAnsi="Times New Roman" w:cs="Times New Roman"/>
              </w:rPr>
              <w:t>Water retention</w:t>
            </w:r>
            <w:r w:rsidR="00752FC1">
              <w:rPr>
                <w:rFonts w:ascii="Times New Roman" w:eastAsia="宋体" w:hAnsi="Times New Roman" w:cs="Times New Roman"/>
              </w:rPr>
              <w:t>;</w:t>
            </w:r>
            <w:r w:rsidR="00B952F3">
              <w:rPr>
                <w:rFonts w:ascii="Times New Roman" w:eastAsia="宋体" w:hAnsi="Times New Roman" w:cs="Times New Roman"/>
              </w:rPr>
              <w:t xml:space="preserve"> </w:t>
            </w:r>
            <w:r w:rsidRPr="00841EB6">
              <w:rPr>
                <w:rFonts w:ascii="Times New Roman" w:eastAsia="宋体" w:hAnsi="Times New Roman" w:cs="Times New Roman"/>
                <w:position w:val="-6"/>
              </w:rPr>
              <w:object w:dxaOrig="420" w:dyaOrig="279">
                <v:shape id="_x0000_i1641" type="#_x0000_t75" style="width:21.85pt;height:14.6pt" o:ole="">
                  <v:imagedata r:id="rId41" o:title=""/>
                </v:shape>
                <o:OLEObject Type="Embed" ProgID="Equation.DSMT4" ShapeID="_x0000_i1641" DrawAspect="Content" ObjectID="_1737615648" r:id="rId42"/>
              </w:object>
            </w:r>
          </w:p>
        </w:tc>
      </w:tr>
      <w:tr w:rsidR="00752FC1" w:rsidRPr="00841EB6" w:rsidTr="00407304">
        <w:trPr>
          <w:jc w:val="center"/>
        </w:trPr>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lastRenderedPageBreak/>
              <w:t>Maximum temperature</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Everyday</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National Meteorological Science Data</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Statistics /°C</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Climate regulation - Number of days air conditioning is open</w:t>
            </w:r>
            <w:r w:rsidRPr="00841EB6">
              <w:rPr>
                <w:rFonts w:ascii="Times New Roman" w:eastAsia="宋体" w:hAnsi="Times New Roman" w:cs="Times New Roman"/>
                <w:position w:val="-4"/>
              </w:rPr>
              <w:object w:dxaOrig="260" w:dyaOrig="260">
                <v:shape id="_x0000_i1642" type="#_x0000_t75" style="width:14.15pt;height:14.15pt" o:ole="">
                  <v:imagedata r:id="rId43" o:title=""/>
                </v:shape>
                <o:OLEObject Type="Embed" ProgID="Equation.DSMT4" ShapeID="_x0000_i1642" DrawAspect="Content" ObjectID="_1737615649" r:id="rId44"/>
              </w:object>
            </w:r>
          </w:p>
        </w:tc>
      </w:tr>
      <w:tr w:rsidR="00752FC1" w:rsidRPr="00841EB6" w:rsidTr="00407304">
        <w:trPr>
          <w:jc w:val="center"/>
        </w:trPr>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Sunshine duration</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Everyday</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National Meteorological Science Data</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Statistics /h</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6"/>
              </w:rPr>
              <w:object w:dxaOrig="420" w:dyaOrig="279">
                <v:shape id="_x0000_i1643" type="#_x0000_t75" style="width:21.85pt;height:14.6pt" o:ole="">
                  <v:imagedata r:id="rId45" o:title=""/>
                </v:shape>
                <o:OLEObject Type="Embed" ProgID="Equation.DSMT4" ShapeID="_x0000_i1643" DrawAspect="Content" ObjectID="_1737615650" r:id="rId46"/>
              </w:object>
            </w:r>
          </w:p>
        </w:tc>
      </w:tr>
      <w:tr w:rsidR="00752FC1" w:rsidRPr="00841EB6" w:rsidTr="00407304">
        <w:trPr>
          <w:jc w:val="center"/>
        </w:trPr>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Wind speed</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Everyday</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National Meteorological Science Data</w:t>
            </w:r>
          </w:p>
        </w:tc>
        <w:tc>
          <w:tcPr>
            <w:tcW w:w="0" w:type="auto"/>
            <w:vAlign w:val="center"/>
          </w:tcPr>
          <w:p w:rsidR="00124EA1"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Statistics /</w:t>
            </w:r>
          </w:p>
          <w:p w:rsidR="00841EB6" w:rsidRPr="00841EB6" w:rsidRDefault="00841EB6" w:rsidP="00884FF9">
            <w:pPr>
              <w:spacing w:line="360" w:lineRule="auto"/>
              <w:jc w:val="center"/>
              <w:rPr>
                <w:rFonts w:ascii="Times New Roman" w:eastAsia="宋体" w:hAnsi="Times New Roman" w:cs="Times New Roman"/>
              </w:rPr>
            </w:pPr>
            <w:r w:rsidRPr="00841EB6">
              <w:rPr>
                <w:rFonts w:ascii="Times New Roman" w:eastAsia="宋体" w:hAnsi="Times New Roman" w:cs="Times New Roman"/>
              </w:rPr>
              <w:t>m</w:t>
            </w:r>
            <w:r w:rsidR="00884FF9">
              <w:rPr>
                <w:rFonts w:ascii="Times New Roman" w:eastAsia="宋体" w:hAnsi="Times New Roman" w:cs="Times New Roman"/>
              </w:rPr>
              <w:t>‧</w:t>
            </w:r>
            <w:r w:rsidRPr="00841EB6">
              <w:rPr>
                <w:rFonts w:ascii="Times New Roman" w:eastAsia="宋体" w:hAnsi="Times New Roman" w:cs="Times New Roman"/>
              </w:rPr>
              <w:t>s</w:t>
            </w:r>
            <w:r w:rsidRPr="00841EB6">
              <w:rPr>
                <w:rFonts w:ascii="Times New Roman" w:eastAsia="宋体" w:hAnsi="Times New Roman" w:cs="Times New Roman"/>
                <w:vertAlign w:val="superscript"/>
              </w:rPr>
              <w:t>-1</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6"/>
              </w:rPr>
              <w:object w:dxaOrig="420" w:dyaOrig="279">
                <v:shape id="_x0000_i1644" type="#_x0000_t75" style="width:21.85pt;height:14.6pt" o:ole="">
                  <v:imagedata r:id="rId47" o:title=""/>
                </v:shape>
                <o:OLEObject Type="Embed" ProgID="Equation.DSMT4" ShapeID="_x0000_i1644" DrawAspect="Content" ObjectID="_1737615651" r:id="rId48"/>
              </w:object>
            </w:r>
          </w:p>
        </w:tc>
      </w:tr>
      <w:tr w:rsidR="00752FC1" w:rsidRPr="00841EB6" w:rsidTr="00407304">
        <w:trPr>
          <w:jc w:val="center"/>
        </w:trPr>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Long-term series of daily snow depth dataset</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Everyday</w:t>
            </w:r>
          </w:p>
        </w:tc>
        <w:tc>
          <w:tcPr>
            <w:tcW w:w="0" w:type="auto"/>
            <w:vAlign w:val="center"/>
          </w:tcPr>
          <w:p w:rsidR="00841EB6" w:rsidRPr="00841EB6" w:rsidRDefault="00841EB6" w:rsidP="00294FB3">
            <w:pPr>
              <w:spacing w:line="360" w:lineRule="auto"/>
              <w:jc w:val="center"/>
              <w:rPr>
                <w:rFonts w:ascii="Times New Roman" w:eastAsia="宋体" w:hAnsi="Times New Roman" w:cs="Times New Roman"/>
              </w:rPr>
            </w:pPr>
            <w:r w:rsidRPr="00841EB6">
              <w:rPr>
                <w:rFonts w:ascii="Times New Roman" w:eastAsia="宋体" w:hAnsi="Times New Roman" w:cs="Times New Roman"/>
              </w:rPr>
              <w:t xml:space="preserve">National Tibetan Plateau Scientific Data Center </w:t>
            </w:r>
            <w:r w:rsidRPr="00841EB6">
              <w:rPr>
                <w:rFonts w:ascii="Times New Roman" w:eastAsia="宋体" w:hAnsi="Times New Roman" w:cs="Times New Roman"/>
              </w:rPr>
              <w:fldChar w:fldCharType="begin"/>
            </w:r>
            <w:r w:rsidR="00294FB3">
              <w:rPr>
                <w:rFonts w:ascii="Times New Roman" w:eastAsia="宋体" w:hAnsi="Times New Roman" w:cs="Times New Roman"/>
              </w:rPr>
              <w:instrText xml:space="preserve"> ADDIN EN.CITE &lt;EndNote&gt;&lt;Cite&gt;&lt;Author&gt;Liyun&lt;/Author&gt;&lt;Year&gt;2015&lt;/Year&gt;&lt;RecNum&gt;1579&lt;/RecNum&gt;&lt;DisplayText&gt;&lt;style font="Times New Roman"&gt;(Liyun and Tao 2015)&lt;/style&gt;&lt;/DisplayText&gt;&lt;record&gt;&lt;rec-number&gt;1579&lt;/rec-number&gt;&lt;foreign-keys&gt;&lt;key app="EN" db-id="2afddt0t0rzavlezsr6peeftzvztffw9xwes" timestamp="1623832670"&gt;1579&lt;/key&gt;&lt;/foreign-keys&gt;&lt;ref-type name="Dataset"&gt;59&lt;/ref-type&gt;&lt;contributors&gt;&lt;authors&gt;&lt;author&gt;Liyun, Dai&lt;/author&gt;&lt;author&gt;Tao, Che&lt;/author&gt;&lt;/authors&gt;&lt;secondary-authors&gt;&lt;author&gt;National Tibetan Plateau Data, Center&lt;/author&gt;&lt;/secondary-authors&gt;&lt;/contributors&gt;&lt;titles&gt;&lt;title&gt;Long-term series of daily snow depth dataset in China (1979-2020)&lt;/title&gt;&lt;/titles&gt;&lt;dates&gt;&lt;year&gt;2015&lt;/year&gt;&lt;pub-dates&gt;&lt;date&gt;08/01&lt;/date&gt;&lt;/pub-dates&gt;&lt;/dates&gt;&lt;publisher&gt;National Tibetan Plateau Data Center&lt;/publisher&gt;&lt;work-type&gt;10.11888/Geogra.tpdc.270194&lt;/work-type&gt;&lt;urls&gt;&lt;related-urls&gt;&lt;url&gt;https://dx.doi.org/10.11888/Geogra.tpdc.270194&lt;/url&gt;&lt;/related-urls&gt;&lt;/urls&gt;&lt;electronic-resource-num&gt;10.11888/Geogra.tpdc.270194&lt;/electronic-resource-num&gt;&lt;/record&gt;&lt;/Cite&gt;&lt;/EndNote&gt;</w:instrText>
            </w:r>
            <w:r w:rsidRPr="00841EB6">
              <w:rPr>
                <w:rFonts w:ascii="Times New Roman" w:eastAsia="宋体" w:hAnsi="Times New Roman" w:cs="Times New Roman"/>
              </w:rPr>
              <w:fldChar w:fldCharType="separate"/>
            </w:r>
            <w:r w:rsidR="00294FB3">
              <w:rPr>
                <w:rFonts w:ascii="Times New Roman" w:eastAsia="宋体" w:hAnsi="Times New Roman" w:cs="Times New Roman"/>
                <w:noProof/>
              </w:rPr>
              <w:t>(Liyun and Tao 2015)</w:t>
            </w:r>
            <w:r w:rsidRPr="00841EB6">
              <w:rPr>
                <w:rFonts w:ascii="Times New Roman" w:eastAsia="宋体" w:hAnsi="Times New Roman" w:cs="Times New Roman"/>
              </w:rPr>
              <w:fldChar w:fldCharType="end"/>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Raster/8*8 km</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6"/>
              </w:rPr>
              <w:object w:dxaOrig="420" w:dyaOrig="279">
                <v:shape id="_x0000_i1645" type="#_x0000_t75" style="width:21.85pt;height:14.6pt" o:ole="">
                  <v:imagedata r:id="rId49" o:title=""/>
                </v:shape>
                <o:OLEObject Type="Embed" ProgID="Equation.DSMT4" ShapeID="_x0000_i1645" DrawAspect="Content" ObjectID="_1737615652" r:id="rId50"/>
              </w:object>
            </w:r>
          </w:p>
        </w:tc>
      </w:tr>
      <w:tr w:rsidR="00752FC1" w:rsidRPr="00841EB6" w:rsidTr="00407304">
        <w:trPr>
          <w:jc w:val="center"/>
        </w:trPr>
        <w:tc>
          <w:tcPr>
            <w:tcW w:w="0" w:type="auto"/>
            <w:vAlign w:val="center"/>
          </w:tcPr>
          <w:p w:rsidR="00841EB6" w:rsidRPr="00841EB6" w:rsidRDefault="00841EB6" w:rsidP="004C502A">
            <w:pPr>
              <w:spacing w:line="360" w:lineRule="auto"/>
              <w:jc w:val="center"/>
              <w:rPr>
                <w:rFonts w:ascii="Times New Roman" w:eastAsia="宋体" w:hAnsi="Times New Roman" w:cs="Times New Roman"/>
                <w:vertAlign w:val="subscript"/>
              </w:rPr>
            </w:pPr>
            <w:r w:rsidRPr="00841EB6">
              <w:rPr>
                <w:rFonts w:ascii="Times New Roman" w:eastAsia="宋体" w:hAnsi="Times New Roman" w:cs="Times New Roman"/>
              </w:rPr>
              <w:t>Regional inflow</w:t>
            </w:r>
            <w:r w:rsidRPr="00841EB6">
              <w:rPr>
                <w:rFonts w:ascii="Times New Roman" w:eastAsia="宋体" w:hAnsi="Times New Roman" w:cs="Times New Roman"/>
                <w:position w:val="-12"/>
              </w:rPr>
              <w:object w:dxaOrig="279" w:dyaOrig="360">
                <v:shape id="_x0000_i1646" type="#_x0000_t75" style="width:14.6pt;height:19.15pt" o:ole="">
                  <v:imagedata r:id="rId51" o:title=""/>
                </v:shape>
                <o:OLEObject Type="Embed" ProgID="Equation.DSMT4" ShapeID="_x0000_i1646" DrawAspect="Content" ObjectID="_1737615653" r:id="rId52"/>
              </w:object>
            </w:r>
            <w:r w:rsidRPr="00841EB6">
              <w:rPr>
                <w:rFonts w:ascii="Times New Roman" w:eastAsia="宋体" w:hAnsi="Times New Roman" w:cs="Times New Roman"/>
              </w:rPr>
              <w:t>、</w:t>
            </w:r>
            <w:r w:rsidRPr="00841EB6">
              <w:rPr>
                <w:rFonts w:ascii="Times New Roman" w:eastAsia="宋体" w:hAnsi="Times New Roman" w:cs="Times New Roman"/>
              </w:rPr>
              <w:t xml:space="preserve">Regional outflow </w:t>
            </w:r>
            <w:r w:rsidRPr="00841EB6">
              <w:rPr>
                <w:rFonts w:ascii="Times New Roman" w:eastAsia="宋体" w:hAnsi="Times New Roman" w:cs="Times New Roman"/>
                <w:position w:val="-12"/>
              </w:rPr>
              <w:object w:dxaOrig="320" w:dyaOrig="360">
                <v:shape id="_x0000_i1647" type="#_x0000_t75" style="width:16.85pt;height:19.15pt" o:ole="">
                  <v:imagedata r:id="rId53" o:title=""/>
                </v:shape>
                <o:OLEObject Type="Embed" ProgID="Equation.DSMT4" ShapeID="_x0000_i1647" DrawAspect="Content" ObjectID="_1737615654" r:id="rId54"/>
              </w:objec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Annually</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Water Resources Bulletin of Shanxi Province</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Statistics /m</w:t>
            </w:r>
            <w:r w:rsidRPr="00841EB6">
              <w:rPr>
                <w:rFonts w:ascii="Times New Roman" w:eastAsia="宋体" w:hAnsi="Times New Roman" w:cs="Times New Roman"/>
                <w:vertAlign w:val="superscript"/>
              </w:rPr>
              <w:t>3</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Water retention</w:t>
            </w:r>
          </w:p>
        </w:tc>
      </w:tr>
      <w:tr w:rsidR="00752FC1" w:rsidRPr="00841EB6" w:rsidTr="00407304">
        <w:trPr>
          <w:jc w:val="center"/>
        </w:trPr>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Harmonized World Soil Database</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w:t>
            </w:r>
          </w:p>
        </w:tc>
        <w:tc>
          <w:tcPr>
            <w:tcW w:w="0" w:type="auto"/>
            <w:vAlign w:val="center"/>
          </w:tcPr>
          <w:p w:rsidR="00841EB6" w:rsidRPr="00841EB6" w:rsidRDefault="00841EB6" w:rsidP="00294FB3">
            <w:pPr>
              <w:spacing w:line="360" w:lineRule="auto"/>
              <w:jc w:val="center"/>
              <w:rPr>
                <w:rFonts w:ascii="Times New Roman" w:eastAsia="宋体" w:hAnsi="Times New Roman" w:cs="Times New Roman"/>
              </w:rPr>
            </w:pPr>
            <w:r w:rsidRPr="00841EB6">
              <w:rPr>
                <w:rFonts w:ascii="Times New Roman" w:eastAsia="宋体" w:hAnsi="Times New Roman" w:cs="Times New Roman"/>
              </w:rPr>
              <w:t xml:space="preserve">National Tibetan Plateau Scientific Data Center </w:t>
            </w:r>
            <w:r w:rsidRPr="00841EB6">
              <w:rPr>
                <w:rFonts w:ascii="Times New Roman" w:eastAsia="宋体" w:hAnsi="Times New Roman" w:cs="Times New Roman"/>
              </w:rPr>
              <w:fldChar w:fldCharType="begin"/>
            </w:r>
            <w:r w:rsidR="00294FB3">
              <w:rPr>
                <w:rFonts w:ascii="Times New Roman" w:eastAsia="宋体" w:hAnsi="Times New Roman" w:cs="Times New Roman"/>
              </w:rPr>
              <w:instrText xml:space="preserve"> ADDIN EN.CITE &lt;EndNote&gt;&lt;Cite&gt;&lt;Author&gt;Food&lt;/Author&gt;&lt;Year&gt;2019&lt;/Year&gt;&lt;RecNum&gt;1580&lt;/RecNum&gt;&lt;DisplayText&gt;&lt;style font="Times New Roman"&gt;(Food and International Institute for Applied Systems 2019)&lt;/style&gt;&lt;/DisplayText&gt;&lt;record&gt;&lt;rec-number&gt;1580&lt;/rec-number&gt;&lt;foreign-keys&gt;&lt;key app="EN" db-id="2afddt0t0rzavlezsr6peeftzvztffw9xwes" timestamp="1623833106"&gt;1580&lt;/key&gt;&lt;/foreign-keys&gt;&lt;ref-type name="Dataset"&gt;59&lt;/ref-type&gt;&lt;contributors&gt;&lt;authors&gt;&lt;author&gt;Food, Agriculture Organization of the United Nations,&lt;/author&gt;&lt;author&gt;International Institute for Applied Systems, Analysis&lt;/author&gt;&lt;/authors&gt;&lt;secondary-authors&gt;&lt;author&gt;National Tibetan Plateau Data, Center&lt;/author&gt;&lt;/secondary-authors&gt;&lt;/contributors&gt;&lt;titles&gt;&lt;title&gt;China soil map based harmonized world soil database (HWSD) (v1.1) (2009)&lt;/title&gt;&lt;/titles&gt;&lt;dates&gt;&lt;year&gt;2019&lt;/year&gt;&lt;pub-dates&gt;&lt;date&gt;09/21&lt;/date&gt;&lt;/pub-dates&gt;&lt;/dates&gt;&lt;publisher&gt;National Tibetan Plateau Data Center&lt;/publisher&gt;&lt;urls&gt;&lt;/urls&gt;&lt;/record&gt;&lt;/Cite&gt;&lt;/EndNote&gt;</w:instrText>
            </w:r>
            <w:r w:rsidRPr="00841EB6">
              <w:rPr>
                <w:rFonts w:ascii="Times New Roman" w:eastAsia="宋体" w:hAnsi="Times New Roman" w:cs="Times New Roman"/>
              </w:rPr>
              <w:fldChar w:fldCharType="separate"/>
            </w:r>
            <w:r w:rsidR="00294FB3">
              <w:rPr>
                <w:rFonts w:ascii="Times New Roman" w:eastAsia="宋体" w:hAnsi="Times New Roman" w:cs="Times New Roman"/>
                <w:noProof/>
              </w:rPr>
              <w:t>(Food and International Institute for Applied Systems 2019)</w:t>
            </w:r>
            <w:r w:rsidRPr="00841EB6">
              <w:rPr>
                <w:rFonts w:ascii="Times New Roman" w:eastAsia="宋体" w:hAnsi="Times New Roman" w:cs="Times New Roman"/>
              </w:rPr>
              <w:fldChar w:fldCharType="end"/>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Raster/1*1 km</w:t>
            </w:r>
          </w:p>
        </w:tc>
        <w:tc>
          <w:tcPr>
            <w:tcW w:w="0" w:type="auto"/>
            <w:vAlign w:val="center"/>
          </w:tcPr>
          <w:p w:rsidR="00884FF9" w:rsidRDefault="00841EB6" w:rsidP="00A10B6A">
            <w:pPr>
              <w:spacing w:line="360" w:lineRule="auto"/>
              <w:jc w:val="center"/>
              <w:rPr>
                <w:rFonts w:ascii="Times New Roman" w:eastAsia="宋体" w:hAnsi="Times New Roman" w:cs="Times New Roman"/>
              </w:rPr>
            </w:pPr>
            <w:r w:rsidRPr="00841EB6">
              <w:rPr>
                <w:rFonts w:ascii="Times New Roman" w:eastAsia="宋体" w:hAnsi="Times New Roman" w:cs="Times New Roman"/>
              </w:rPr>
              <w:t xml:space="preserve">Soil </w:t>
            </w:r>
            <w:r w:rsidR="00A10B6A">
              <w:rPr>
                <w:rFonts w:ascii="Times New Roman" w:eastAsia="宋体" w:hAnsi="Times New Roman" w:cs="Times New Roman"/>
              </w:rPr>
              <w:t>r</w:t>
            </w:r>
            <w:r w:rsidRPr="00841EB6">
              <w:rPr>
                <w:rFonts w:ascii="Times New Roman" w:eastAsia="宋体" w:hAnsi="Times New Roman" w:cs="Times New Roman"/>
              </w:rPr>
              <w:t>etention - Soil erodibility factor</w:t>
            </w:r>
            <w:r w:rsidRPr="00841EB6">
              <w:rPr>
                <w:rFonts w:ascii="Times New Roman" w:eastAsia="宋体" w:hAnsi="Times New Roman" w:cs="Times New Roman"/>
                <w:position w:val="-4"/>
              </w:rPr>
              <w:object w:dxaOrig="260" w:dyaOrig="260">
                <v:shape id="_x0000_i1648" type="#_x0000_t75" style="width:14.6pt;height:14.6pt" o:ole="">
                  <v:imagedata r:id="rId55" o:title=""/>
                </v:shape>
                <o:OLEObject Type="Embed" ProgID="Equation.DSMT4" ShapeID="_x0000_i1648" DrawAspect="Content" ObjectID="_1737615655" r:id="rId56"/>
              </w:object>
            </w:r>
            <w:r w:rsidR="00884FF9">
              <w:rPr>
                <w:rFonts w:ascii="Times New Roman" w:eastAsia="宋体" w:hAnsi="Times New Roman" w:cs="Times New Roman" w:hint="eastAsia"/>
              </w:rPr>
              <w:t>;</w:t>
            </w:r>
            <w:r w:rsidR="00884FF9">
              <w:rPr>
                <w:rFonts w:ascii="Times New Roman" w:eastAsia="宋体" w:hAnsi="Times New Roman" w:cs="Times New Roman"/>
              </w:rPr>
              <w:t xml:space="preserve"> </w:t>
            </w:r>
          </w:p>
          <w:p w:rsidR="00841EB6" w:rsidRPr="00841EB6" w:rsidRDefault="00841EB6" w:rsidP="00752FC1">
            <w:pPr>
              <w:spacing w:line="360" w:lineRule="auto"/>
              <w:jc w:val="center"/>
              <w:rPr>
                <w:rFonts w:ascii="Times New Roman" w:eastAsia="宋体" w:hAnsi="Times New Roman" w:cs="Times New Roman"/>
              </w:rPr>
            </w:pPr>
            <w:r w:rsidRPr="00841EB6">
              <w:rPr>
                <w:rFonts w:ascii="Times New Roman" w:eastAsia="宋体" w:hAnsi="Times New Roman" w:cs="Times New Roman"/>
              </w:rPr>
              <w:t xml:space="preserve">Sandstorm retention - </w:t>
            </w:r>
            <w:r w:rsidR="00884FF9">
              <w:rPr>
                <w:rFonts w:ascii="Times New Roman" w:eastAsia="宋体" w:hAnsi="Times New Roman" w:cs="Times New Roman"/>
              </w:rPr>
              <w:t>s</w:t>
            </w:r>
            <w:r w:rsidRPr="00841EB6">
              <w:rPr>
                <w:rFonts w:ascii="Times New Roman" w:eastAsia="宋体" w:hAnsi="Times New Roman" w:cs="Times New Roman"/>
              </w:rPr>
              <w:t xml:space="preserve">oil </w:t>
            </w:r>
            <w:r w:rsidR="00A10B6A">
              <w:rPr>
                <w:rFonts w:ascii="Times New Roman" w:eastAsia="宋体" w:hAnsi="Times New Roman" w:cs="Times New Roman"/>
              </w:rPr>
              <w:t>e</w:t>
            </w:r>
            <w:r w:rsidRPr="00841EB6">
              <w:rPr>
                <w:rFonts w:ascii="Times New Roman" w:eastAsia="宋体" w:hAnsi="Times New Roman" w:cs="Times New Roman"/>
              </w:rPr>
              <w:t xml:space="preserve">rosion Factor </w:t>
            </w:r>
            <w:r w:rsidRPr="00841EB6">
              <w:rPr>
                <w:rFonts w:ascii="Times New Roman" w:eastAsia="宋体" w:hAnsi="Times New Roman" w:cs="Times New Roman"/>
                <w:position w:val="-4"/>
              </w:rPr>
              <w:object w:dxaOrig="400" w:dyaOrig="260">
                <v:shape id="_x0000_i1649" type="#_x0000_t75" style="width:20.05pt;height:14.6pt" o:ole="">
                  <v:imagedata r:id="rId57" o:title=""/>
                </v:shape>
                <o:OLEObject Type="Embed" ProgID="Equation.DSMT4" ShapeID="_x0000_i1649" DrawAspect="Content" ObjectID="_1737615656" r:id="rId58"/>
              </w:object>
            </w:r>
            <w:r w:rsidR="00884FF9">
              <w:rPr>
                <w:rFonts w:ascii="Times New Roman" w:eastAsia="宋体" w:hAnsi="Times New Roman" w:cs="Times New Roman" w:hint="eastAsia"/>
              </w:rPr>
              <w:t>,</w:t>
            </w:r>
            <w:r w:rsidR="00884FF9">
              <w:rPr>
                <w:rFonts w:ascii="Times New Roman" w:eastAsia="宋体" w:hAnsi="Times New Roman" w:cs="Times New Roman"/>
              </w:rPr>
              <w:t xml:space="preserve"> </w:t>
            </w:r>
            <w:r w:rsidR="00752FC1">
              <w:rPr>
                <w:rFonts w:ascii="Times New Roman" w:eastAsia="宋体" w:hAnsi="Times New Roman" w:cs="Times New Roman"/>
              </w:rPr>
              <w:t>s</w:t>
            </w:r>
            <w:r w:rsidRPr="00841EB6">
              <w:rPr>
                <w:rFonts w:ascii="Times New Roman" w:eastAsia="宋体" w:hAnsi="Times New Roman" w:cs="Times New Roman"/>
              </w:rPr>
              <w:t xml:space="preserve">oil crusting factor </w:t>
            </w:r>
            <w:r w:rsidRPr="00841EB6">
              <w:rPr>
                <w:rFonts w:ascii="Times New Roman" w:eastAsia="宋体" w:hAnsi="Times New Roman" w:cs="Times New Roman"/>
                <w:position w:val="-6"/>
              </w:rPr>
              <w:object w:dxaOrig="540" w:dyaOrig="279">
                <v:shape id="_x0000_i1650" type="#_x0000_t75" style="width:26.9pt;height:14.6pt" o:ole="">
                  <v:imagedata r:id="rId59" o:title=""/>
                </v:shape>
                <o:OLEObject Type="Embed" ProgID="Equation.DSMT4" ShapeID="_x0000_i1650" DrawAspect="Content" ObjectID="_1737615657" r:id="rId60"/>
              </w:object>
            </w:r>
          </w:p>
        </w:tc>
      </w:tr>
      <w:tr w:rsidR="00752FC1" w:rsidRPr="00841EB6" w:rsidTr="00407304">
        <w:trPr>
          <w:jc w:val="center"/>
        </w:trPr>
        <w:tc>
          <w:tcPr>
            <w:tcW w:w="0" w:type="auto"/>
            <w:vAlign w:val="center"/>
          </w:tcPr>
          <w:p w:rsidR="00841EB6" w:rsidRPr="00841EB6" w:rsidRDefault="00294FB3" w:rsidP="004C502A">
            <w:pPr>
              <w:spacing w:line="360" w:lineRule="auto"/>
              <w:jc w:val="center"/>
              <w:rPr>
                <w:rFonts w:ascii="Times New Roman" w:eastAsia="宋体" w:hAnsi="Times New Roman" w:cs="Times New Roman"/>
              </w:rPr>
            </w:pPr>
            <w:r w:rsidRPr="00294FB3">
              <w:rPr>
                <w:rFonts w:ascii="Times New Roman" w:eastAsia="宋体" w:hAnsi="Times New Roman" w:cs="Times New Roman"/>
              </w:rPr>
              <w:t>Digital Elevation Model</w:t>
            </w:r>
            <w:r>
              <w:rPr>
                <w:rFonts w:ascii="Times New Roman" w:eastAsia="宋体" w:hAnsi="Times New Roman" w:cs="Times New Roman"/>
              </w:rPr>
              <w:t xml:space="preserve"> (</w:t>
            </w:r>
            <w:r w:rsidR="00841EB6" w:rsidRPr="00841EB6">
              <w:rPr>
                <w:rFonts w:ascii="Times New Roman" w:eastAsia="宋体" w:hAnsi="Times New Roman" w:cs="Times New Roman"/>
              </w:rPr>
              <w:t>DEM</w:t>
            </w:r>
            <w:r>
              <w:rPr>
                <w:rFonts w:ascii="Times New Roman" w:eastAsia="宋体" w:hAnsi="Times New Roman" w:cs="Times New Roman"/>
              </w:rPr>
              <w:t>)</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 xml:space="preserve">Data Center for Resources and Environmental Sciences, </w:t>
            </w:r>
            <w:r w:rsidRPr="00841EB6">
              <w:rPr>
                <w:rFonts w:ascii="Times New Roman" w:eastAsia="宋体" w:hAnsi="Times New Roman" w:cs="Times New Roman"/>
              </w:rPr>
              <w:lastRenderedPageBreak/>
              <w:t>Chinese Academy of Sciences</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lastRenderedPageBreak/>
              <w:t>Raster/1*1 km</w:t>
            </w:r>
          </w:p>
        </w:tc>
        <w:tc>
          <w:tcPr>
            <w:tcW w:w="0" w:type="auto"/>
            <w:vAlign w:val="center"/>
          </w:tcPr>
          <w:p w:rsidR="00752FC1" w:rsidRDefault="00841EB6" w:rsidP="00752FC1">
            <w:pPr>
              <w:spacing w:line="360" w:lineRule="auto"/>
              <w:jc w:val="center"/>
              <w:rPr>
                <w:rFonts w:ascii="Times New Roman" w:eastAsia="宋体" w:hAnsi="Times New Roman" w:cs="Times New Roman"/>
              </w:rPr>
            </w:pPr>
            <w:r w:rsidRPr="00841EB6">
              <w:rPr>
                <w:rFonts w:ascii="Times New Roman" w:eastAsia="宋体" w:hAnsi="Times New Roman" w:cs="Times New Roman"/>
              </w:rPr>
              <w:t>Soil retention - slope length factor</w:t>
            </w:r>
            <w:r w:rsidRPr="00841EB6">
              <w:rPr>
                <w:rFonts w:ascii="Times New Roman" w:eastAsia="宋体" w:hAnsi="Times New Roman" w:cs="Times New Roman"/>
                <w:position w:val="-4"/>
              </w:rPr>
              <w:object w:dxaOrig="220" w:dyaOrig="260">
                <v:shape id="_x0000_i1651" type="#_x0000_t75" style="width:11.85pt;height:14.6pt" o:ole="">
                  <v:imagedata r:id="rId61" o:title=""/>
                </v:shape>
                <o:OLEObject Type="Embed" ProgID="Equation.DSMT4" ShapeID="_x0000_i1651" DrawAspect="Content" ObjectID="_1737615658" r:id="rId62"/>
              </w:object>
            </w:r>
            <w:r w:rsidR="00752FC1">
              <w:rPr>
                <w:rFonts w:ascii="Times New Roman" w:eastAsia="宋体" w:hAnsi="Times New Roman" w:cs="Times New Roman"/>
              </w:rPr>
              <w:t>, s</w:t>
            </w:r>
            <w:r w:rsidRPr="00841EB6">
              <w:rPr>
                <w:rFonts w:ascii="Times New Roman" w:eastAsia="宋体" w:hAnsi="Times New Roman" w:cs="Times New Roman"/>
              </w:rPr>
              <w:t>lope factor</w:t>
            </w:r>
            <w:r w:rsidRPr="00841EB6">
              <w:rPr>
                <w:rFonts w:ascii="Times New Roman" w:eastAsia="宋体" w:hAnsi="Times New Roman" w:cs="Times New Roman"/>
                <w:position w:val="-6"/>
              </w:rPr>
              <w:object w:dxaOrig="220" w:dyaOrig="279">
                <v:shape id="_x0000_i1652" type="#_x0000_t75" style="width:11.85pt;height:14.6pt" o:ole="">
                  <v:imagedata r:id="rId63" o:title=""/>
                </v:shape>
                <o:OLEObject Type="Embed" ProgID="Equation.DSMT4" ShapeID="_x0000_i1652" DrawAspect="Content" ObjectID="_1737615659" r:id="rId64"/>
              </w:object>
            </w:r>
            <w:r w:rsidR="00752FC1">
              <w:rPr>
                <w:rFonts w:ascii="Times New Roman" w:eastAsia="宋体" w:hAnsi="Times New Roman" w:cs="Times New Roman"/>
              </w:rPr>
              <w:t>, s</w:t>
            </w:r>
            <w:r w:rsidRPr="00841EB6">
              <w:rPr>
                <w:rFonts w:ascii="Times New Roman" w:eastAsia="宋体" w:hAnsi="Times New Roman" w:cs="Times New Roman"/>
              </w:rPr>
              <w:t>oil and water conservation measures factor</w:t>
            </w:r>
            <w:r w:rsidRPr="00841EB6">
              <w:rPr>
                <w:rFonts w:ascii="Times New Roman" w:eastAsia="宋体" w:hAnsi="Times New Roman" w:cs="Times New Roman"/>
                <w:position w:val="-4"/>
              </w:rPr>
              <w:object w:dxaOrig="240" w:dyaOrig="260">
                <v:shape id="_x0000_i1653" type="#_x0000_t75" style="width:11.85pt;height:14.6pt" o:ole="">
                  <v:imagedata r:id="rId65" o:title=""/>
                </v:shape>
                <o:OLEObject Type="Embed" ProgID="Equation.DSMT4" ShapeID="_x0000_i1653" DrawAspect="Content" ObjectID="_1737615660" r:id="rId66"/>
              </w:object>
            </w:r>
            <w:r w:rsidRPr="00841EB6">
              <w:rPr>
                <w:rFonts w:ascii="Times New Roman" w:eastAsia="宋体" w:hAnsi="Times New Roman" w:cs="Times New Roman"/>
              </w:rPr>
              <w:t>;</w:t>
            </w:r>
          </w:p>
          <w:p w:rsidR="00841EB6" w:rsidRPr="00841EB6" w:rsidRDefault="00841EB6" w:rsidP="00752FC1">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6"/>
              </w:rPr>
              <w:object w:dxaOrig="420" w:dyaOrig="279">
                <v:shape id="_x0000_i1654" type="#_x0000_t75" style="width:21.4pt;height:14.6pt" o:ole="">
                  <v:imagedata r:id="rId67" o:title=""/>
                </v:shape>
                <o:OLEObject Type="Embed" ProgID="Equation.DSMT4" ShapeID="_x0000_i1654" DrawAspect="Content" ObjectID="_1737615661" r:id="rId68"/>
              </w:object>
            </w:r>
            <w:r w:rsidR="00752FC1">
              <w:rPr>
                <w:rFonts w:ascii="Times New Roman" w:eastAsia="宋体" w:hAnsi="Times New Roman" w:cs="Times New Roman" w:hint="eastAsia"/>
              </w:rPr>
              <w:t>,</w:t>
            </w:r>
            <w:r w:rsidR="00752FC1">
              <w:rPr>
                <w:rFonts w:ascii="Times New Roman" w:eastAsia="宋体" w:hAnsi="Times New Roman" w:cs="Times New Roman"/>
              </w:rPr>
              <w:t xml:space="preserve"> s</w:t>
            </w:r>
            <w:r w:rsidRPr="00841EB6">
              <w:rPr>
                <w:rFonts w:ascii="Times New Roman" w:eastAsia="宋体" w:hAnsi="Times New Roman" w:cs="Times New Roman"/>
              </w:rPr>
              <w:t xml:space="preserve">urface roughness factor </w:t>
            </w:r>
            <w:r w:rsidRPr="00841EB6">
              <w:rPr>
                <w:rFonts w:ascii="Times New Roman" w:eastAsia="宋体" w:hAnsi="Times New Roman" w:cs="Times New Roman"/>
                <w:position w:val="-4"/>
              </w:rPr>
              <w:object w:dxaOrig="300" w:dyaOrig="300">
                <v:shape id="_x0000_i1655" type="#_x0000_t75" style="width:15.05pt;height:15.05pt" o:ole="">
                  <v:imagedata r:id="rId69" o:title=""/>
                </v:shape>
                <o:OLEObject Type="Embed" ProgID="Equation.DSMT4" ShapeID="_x0000_i1655" DrawAspect="Content" ObjectID="_1737615662" r:id="rId70"/>
              </w:object>
            </w:r>
          </w:p>
        </w:tc>
      </w:tr>
      <w:tr w:rsidR="00752FC1" w:rsidRPr="00841EB6" w:rsidTr="00407304">
        <w:trPr>
          <w:jc w:val="center"/>
        </w:trPr>
        <w:tc>
          <w:tcPr>
            <w:tcW w:w="0" w:type="auto"/>
            <w:vMerge w:val="restart"/>
            <w:vAlign w:val="center"/>
          </w:tcPr>
          <w:p w:rsidR="00841EB6" w:rsidRPr="00841EB6" w:rsidRDefault="00294FB3" w:rsidP="004C502A">
            <w:pPr>
              <w:spacing w:line="360" w:lineRule="auto"/>
              <w:jc w:val="center"/>
              <w:rPr>
                <w:rFonts w:ascii="Times New Roman" w:eastAsia="宋体" w:hAnsi="Times New Roman" w:cs="Times New Roman"/>
              </w:rPr>
            </w:pPr>
            <w:r w:rsidRPr="00294FB3">
              <w:rPr>
                <w:rFonts w:ascii="Times New Roman" w:eastAsia="宋体" w:hAnsi="Times New Roman" w:cs="Times New Roman"/>
              </w:rPr>
              <w:lastRenderedPageBreak/>
              <w:t>Normalized Difference Vegetation Index</w:t>
            </w:r>
            <w:r>
              <w:rPr>
                <w:rFonts w:ascii="Times New Roman" w:eastAsia="宋体" w:hAnsi="Times New Roman" w:cs="Times New Roman"/>
              </w:rPr>
              <w:t xml:space="preserve"> (</w:t>
            </w:r>
            <w:r w:rsidR="00841EB6" w:rsidRPr="00841EB6">
              <w:rPr>
                <w:rFonts w:ascii="Times New Roman" w:eastAsia="宋体" w:hAnsi="Times New Roman" w:cs="Times New Roman"/>
              </w:rPr>
              <w:t>NDVI</w:t>
            </w:r>
            <w:r>
              <w:rPr>
                <w:rFonts w:ascii="Times New Roman" w:eastAsia="宋体" w:hAnsi="Times New Roman" w:cs="Times New Roman"/>
              </w:rPr>
              <w:t>)</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1990/1995</w:t>
            </w:r>
          </w:p>
        </w:tc>
        <w:tc>
          <w:tcPr>
            <w:tcW w:w="0" w:type="auto"/>
            <w:vAlign w:val="center"/>
          </w:tcPr>
          <w:p w:rsidR="00841EB6" w:rsidRPr="00841EB6" w:rsidRDefault="00841EB6" w:rsidP="00294FB3">
            <w:pPr>
              <w:spacing w:line="360" w:lineRule="auto"/>
              <w:jc w:val="center"/>
              <w:rPr>
                <w:rFonts w:ascii="Times New Roman" w:eastAsia="宋体" w:hAnsi="Times New Roman" w:cs="Times New Roman"/>
              </w:rPr>
            </w:pPr>
            <w:r w:rsidRPr="00841EB6">
              <w:rPr>
                <w:rFonts w:ascii="Times New Roman" w:eastAsia="宋体" w:hAnsi="Times New Roman" w:cs="Times New Roman"/>
              </w:rPr>
              <w:t>National Tibetan Plateau Scientific Data Center</w:t>
            </w:r>
            <w:r w:rsidRPr="00841EB6">
              <w:rPr>
                <w:rFonts w:ascii="Times New Roman" w:eastAsia="宋体" w:hAnsi="Times New Roman" w:cs="Times New Roman"/>
              </w:rPr>
              <w:fldChar w:fldCharType="begin"/>
            </w:r>
            <w:r w:rsidR="00294FB3">
              <w:rPr>
                <w:rFonts w:ascii="Times New Roman" w:eastAsia="宋体" w:hAnsi="Times New Roman" w:cs="Times New Roman"/>
              </w:rPr>
              <w:instrText xml:space="preserve"> ADDIN EN.CITE &lt;EndNote&gt;&lt;Cite&gt;&lt;Author&gt;The National Center for Atmospheric&lt;/Author&gt;&lt;Year&gt;2018&lt;/Year&gt;&lt;RecNum&gt;1581&lt;/RecNum&gt;&lt;DisplayText&gt;&lt;style font="Times New Roman"&gt;(The National Center for Atmospheric 2018)&lt;/style&gt;&lt;/DisplayText&gt;&lt;record&gt;&lt;rec-number&gt;1581&lt;/rec-number&gt;&lt;foreign-keys&gt;&lt;key app="EN" db-id="2afddt0t0rzavlezsr6peeftzvztffw9xwes" timestamp="1623833901"&gt;1581&lt;/key&gt;&lt;/foreign-keys&gt;&lt;ref-type name="Dataset"&gt;59&lt;/ref-type&gt;&lt;contributors&gt;&lt;authors&gt;&lt;author&gt;The National Center for Atmospheric, Research&lt;/author&gt;&lt;/authors&gt;&lt;secondary-authors&gt;&lt;author&gt;National Tibetan Plateau Data, Center&lt;/author&gt;&lt;/secondary-authors&gt;&lt;/contributors&gt;&lt;titles&gt;&lt;title&gt;Global GIMMS NDVI3g v1 dataset (1981-2015)&lt;/title&gt;&lt;/titles&gt;&lt;dates&gt;&lt;year&gt;2018&lt;/year&gt;&lt;pub-dates&gt;&lt;date&gt;03/03&lt;/date&gt;&lt;/pub-dates&gt;&lt;/dates&gt;&lt;publisher&gt;National Tibetan Plateau Data Center&lt;/publisher&gt;&lt;urls&gt;&lt;/urls&gt;&lt;/record&gt;&lt;/Cite&gt;&lt;/EndNote&gt;</w:instrText>
            </w:r>
            <w:r w:rsidRPr="00841EB6">
              <w:rPr>
                <w:rFonts w:ascii="Times New Roman" w:eastAsia="宋体" w:hAnsi="Times New Roman" w:cs="Times New Roman"/>
              </w:rPr>
              <w:fldChar w:fldCharType="separate"/>
            </w:r>
            <w:r w:rsidR="00294FB3">
              <w:rPr>
                <w:rFonts w:ascii="Times New Roman" w:eastAsia="宋体" w:hAnsi="Times New Roman" w:cs="Times New Roman"/>
                <w:noProof/>
              </w:rPr>
              <w:t>(The National Center for Atmospheric 2018)</w:t>
            </w:r>
            <w:r w:rsidRPr="00841EB6">
              <w:rPr>
                <w:rFonts w:ascii="Times New Roman" w:eastAsia="宋体" w:hAnsi="Times New Roman" w:cs="Times New Roman"/>
              </w:rPr>
              <w:fldChar w:fldCharType="end"/>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Raster/8*8 km</w:t>
            </w:r>
          </w:p>
        </w:tc>
        <w:tc>
          <w:tcPr>
            <w:tcW w:w="0" w:type="auto"/>
            <w:vMerge w:val="restart"/>
            <w:vAlign w:val="center"/>
          </w:tcPr>
          <w:p w:rsidR="00841EB6" w:rsidRPr="00841EB6" w:rsidRDefault="00841EB6" w:rsidP="00752FC1">
            <w:pPr>
              <w:spacing w:line="360" w:lineRule="auto"/>
              <w:jc w:val="center"/>
              <w:rPr>
                <w:rFonts w:ascii="Times New Roman" w:eastAsia="宋体" w:hAnsi="Times New Roman" w:cs="Times New Roman"/>
              </w:rPr>
            </w:pPr>
            <w:r w:rsidRPr="00841EB6">
              <w:rPr>
                <w:rFonts w:ascii="Times New Roman" w:eastAsia="宋体" w:hAnsi="Times New Roman" w:cs="Times New Roman"/>
              </w:rPr>
              <w:t xml:space="preserve">Soil </w:t>
            </w:r>
            <w:r w:rsidR="00A10B6A">
              <w:rPr>
                <w:rFonts w:ascii="Times New Roman" w:eastAsia="宋体" w:hAnsi="Times New Roman" w:cs="Times New Roman"/>
              </w:rPr>
              <w:t>r</w:t>
            </w:r>
            <w:r w:rsidRPr="00841EB6">
              <w:rPr>
                <w:rFonts w:ascii="Times New Roman" w:eastAsia="宋体" w:hAnsi="Times New Roman" w:cs="Times New Roman"/>
              </w:rPr>
              <w:t>etention-</w:t>
            </w:r>
            <w:r w:rsidRPr="00841EB6">
              <w:rPr>
                <w:rFonts w:ascii="Times New Roman" w:hAnsi="Times New Roman" w:cs="Times New Roman"/>
              </w:rPr>
              <w:t xml:space="preserve"> </w:t>
            </w:r>
            <w:r w:rsidR="00752FC1">
              <w:rPr>
                <w:rFonts w:ascii="Times New Roman" w:eastAsia="宋体" w:hAnsi="Times New Roman" w:cs="Times New Roman"/>
              </w:rPr>
              <w:t>v</w:t>
            </w:r>
            <w:r w:rsidRPr="00841EB6">
              <w:rPr>
                <w:rFonts w:ascii="Times New Roman" w:eastAsia="宋体" w:hAnsi="Times New Roman" w:cs="Times New Roman"/>
              </w:rPr>
              <w:t>egetation cover and management factor</w:t>
            </w:r>
            <w:r w:rsidRPr="00841EB6">
              <w:rPr>
                <w:rFonts w:ascii="Times New Roman" w:eastAsia="宋体" w:hAnsi="Times New Roman" w:cs="Times New Roman"/>
                <w:position w:val="-6"/>
              </w:rPr>
              <w:object w:dxaOrig="240" w:dyaOrig="279">
                <v:shape id="_x0000_i1656" type="#_x0000_t75" style="width:11.85pt;height:14.6pt" o:ole="">
                  <v:imagedata r:id="rId71" o:title=""/>
                </v:shape>
                <o:OLEObject Type="Embed" ProgID="Equation.DSMT4" ShapeID="_x0000_i1656" DrawAspect="Content" ObjectID="_1737615663" r:id="rId72"/>
              </w:object>
            </w:r>
            <w:r w:rsidRPr="00841EB6">
              <w:rPr>
                <w:rFonts w:ascii="Times New Roman" w:eastAsia="宋体" w:hAnsi="Times New Roman" w:cs="Times New Roman"/>
              </w:rPr>
              <w:t>; Sandstorm retention-</w:t>
            </w:r>
            <w:r w:rsidRPr="00841EB6">
              <w:rPr>
                <w:rFonts w:ascii="Times New Roman" w:hAnsi="Times New Roman" w:cs="Times New Roman"/>
              </w:rPr>
              <w:t xml:space="preserve"> </w:t>
            </w:r>
            <w:r w:rsidR="00752FC1">
              <w:rPr>
                <w:rFonts w:ascii="Times New Roman" w:eastAsia="宋体" w:hAnsi="Times New Roman" w:cs="Times New Roman"/>
              </w:rPr>
              <w:t>v</w:t>
            </w:r>
            <w:r w:rsidRPr="00841EB6">
              <w:rPr>
                <w:rFonts w:ascii="Times New Roman" w:eastAsia="宋体" w:hAnsi="Times New Roman" w:cs="Times New Roman"/>
              </w:rPr>
              <w:t>egetation cover factor</w:t>
            </w:r>
            <w:r w:rsidRPr="00841EB6">
              <w:rPr>
                <w:rFonts w:ascii="Times New Roman" w:eastAsia="宋体" w:hAnsi="Times New Roman" w:cs="Times New Roman"/>
                <w:position w:val="-6"/>
              </w:rPr>
              <w:object w:dxaOrig="580" w:dyaOrig="279">
                <v:shape id="_x0000_i1657" type="#_x0000_t75" style="width:29.15pt;height:14.6pt" o:ole="">
                  <v:imagedata r:id="rId73" o:title=""/>
                </v:shape>
                <o:OLEObject Type="Embed" ProgID="Equation.DSMT4" ShapeID="_x0000_i1657" DrawAspect="Content" ObjectID="_1737615664" r:id="rId74"/>
              </w:object>
            </w:r>
          </w:p>
        </w:tc>
      </w:tr>
      <w:tr w:rsidR="00752FC1" w:rsidRPr="00841EB6" w:rsidTr="00407304">
        <w:trPr>
          <w:jc w:val="center"/>
        </w:trPr>
        <w:tc>
          <w:tcPr>
            <w:tcW w:w="0" w:type="auto"/>
            <w:vMerge/>
            <w:vAlign w:val="center"/>
          </w:tcPr>
          <w:p w:rsidR="00841EB6" w:rsidRPr="00841EB6" w:rsidRDefault="00841EB6" w:rsidP="004C502A">
            <w:pPr>
              <w:spacing w:line="360" w:lineRule="auto"/>
              <w:jc w:val="center"/>
              <w:rPr>
                <w:rFonts w:ascii="Times New Roman" w:eastAsia="宋体" w:hAnsi="Times New Roman" w:cs="Times New Roman"/>
              </w:rPr>
            </w:pP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2000-2015</w:t>
            </w:r>
          </w:p>
        </w:tc>
        <w:tc>
          <w:tcPr>
            <w:tcW w:w="0" w:type="auto"/>
            <w:vAlign w:val="center"/>
          </w:tcPr>
          <w:p w:rsidR="00841EB6" w:rsidRPr="00841EB6" w:rsidRDefault="00841EB6" w:rsidP="00294FB3">
            <w:pPr>
              <w:spacing w:line="360" w:lineRule="auto"/>
              <w:jc w:val="center"/>
              <w:rPr>
                <w:rFonts w:ascii="Times New Roman" w:eastAsia="宋体" w:hAnsi="Times New Roman" w:cs="Times New Roman"/>
              </w:rPr>
            </w:pPr>
            <w:r w:rsidRPr="00841EB6">
              <w:rPr>
                <w:rFonts w:ascii="Times New Roman" w:eastAsia="宋体" w:hAnsi="Times New Roman" w:cs="Times New Roman"/>
              </w:rPr>
              <w:t>Data Center for Resources and Environmental Sciences, Chinese Academy of Sciences</w:t>
            </w:r>
            <w:r w:rsidRPr="00841EB6">
              <w:rPr>
                <w:rFonts w:ascii="Times New Roman" w:eastAsia="宋体" w:hAnsi="Times New Roman" w:cs="Times New Roman"/>
              </w:rPr>
              <w:fldChar w:fldCharType="begin"/>
            </w:r>
            <w:r w:rsidR="00294FB3">
              <w:rPr>
                <w:rFonts w:ascii="Times New Roman" w:eastAsia="宋体" w:hAnsi="Times New Roman" w:cs="Times New Roman"/>
              </w:rPr>
              <w:instrText xml:space="preserve"> ADDIN EN.CITE &lt;EndNote&gt;&lt;Cite&gt;&lt;Author&gt;Xu&lt;/Author&gt;&lt;Year&gt;2018&lt;/Year&gt;&lt;RecNum&gt;1582&lt;/RecNum&gt;&lt;DisplayText&gt;&lt;style font="Times New Roman"&gt;(Xu 2018)&lt;/style&gt;&lt;/DisplayText&gt;&lt;record&gt;&lt;rec-number&gt;1582&lt;/rec-number&gt;&lt;foreign-keys&gt;&lt;key app="EN" db-id="2afddt0t0rzavlezsr6peeftzvztffw9xwes" timestamp="1623834072"&gt;1582&lt;/key&gt;&lt;/foreign-keys&gt;&lt;ref-type name="Journal Article"&gt;17&lt;/ref-type&gt;&lt;contributors&gt;&lt;authors&gt;&lt;author&gt;XinLiang Xu&lt;/author&gt;&lt;/authors&gt;&lt;/contributors&gt;&lt;titles&gt;&lt;title&gt;Spatial distribution dataset of annual vegetation index (NDVI) in China&lt;/title&gt;&lt;/titles&gt;&lt;number&gt;Resources and environment science data center, Chinese Academy of Sciences data registration and publication system&lt;/number&gt;&lt;dates&gt;&lt;year&gt;2018&lt;/year&gt;&lt;/dates&gt;&lt;urls&gt;&lt;/urls&gt;&lt;electronic-resource-num&gt;10.12078/2018060601&lt;/electronic-resource-num&gt;&lt;/record&gt;&lt;/Cite&gt;&lt;/EndNote&gt;</w:instrText>
            </w:r>
            <w:r w:rsidRPr="00841EB6">
              <w:rPr>
                <w:rFonts w:ascii="Times New Roman" w:eastAsia="宋体" w:hAnsi="Times New Roman" w:cs="Times New Roman"/>
              </w:rPr>
              <w:fldChar w:fldCharType="separate"/>
            </w:r>
            <w:r w:rsidR="00294FB3">
              <w:rPr>
                <w:rFonts w:ascii="Times New Roman" w:eastAsia="宋体" w:hAnsi="Times New Roman" w:cs="Times New Roman"/>
                <w:noProof/>
              </w:rPr>
              <w:t>(Xu 2018)</w:t>
            </w:r>
            <w:r w:rsidRPr="00841EB6">
              <w:rPr>
                <w:rFonts w:ascii="Times New Roman" w:eastAsia="宋体" w:hAnsi="Times New Roman" w:cs="Times New Roman"/>
              </w:rPr>
              <w:fldChar w:fldCharType="end"/>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Raster/1*1 km</w:t>
            </w:r>
          </w:p>
        </w:tc>
        <w:tc>
          <w:tcPr>
            <w:tcW w:w="0" w:type="auto"/>
            <w:vMerge/>
            <w:vAlign w:val="center"/>
          </w:tcPr>
          <w:p w:rsidR="00841EB6" w:rsidRPr="00841EB6" w:rsidRDefault="00841EB6" w:rsidP="004C502A">
            <w:pPr>
              <w:spacing w:line="360" w:lineRule="auto"/>
              <w:jc w:val="center"/>
              <w:rPr>
                <w:rFonts w:ascii="Times New Roman" w:eastAsia="宋体" w:hAnsi="Times New Roman" w:cs="Times New Roman"/>
              </w:rPr>
            </w:pPr>
          </w:p>
        </w:tc>
      </w:tr>
      <w:tr w:rsidR="00752FC1" w:rsidRPr="00841EB6" w:rsidTr="00407304">
        <w:trPr>
          <w:jc w:val="center"/>
        </w:trPr>
        <w:tc>
          <w:tcPr>
            <w:tcW w:w="0" w:type="auto"/>
            <w:vMerge/>
            <w:vAlign w:val="center"/>
          </w:tcPr>
          <w:p w:rsidR="00841EB6" w:rsidRPr="00841EB6" w:rsidRDefault="00841EB6" w:rsidP="004C502A">
            <w:pPr>
              <w:spacing w:line="360" w:lineRule="auto"/>
              <w:jc w:val="center"/>
              <w:rPr>
                <w:rFonts w:ascii="Times New Roman" w:eastAsia="宋体" w:hAnsi="Times New Roman" w:cs="Times New Roman"/>
              </w:rPr>
            </w:pP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2020</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NASA.EarthData</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Raster/1*1 km</w:t>
            </w:r>
          </w:p>
        </w:tc>
        <w:tc>
          <w:tcPr>
            <w:tcW w:w="0" w:type="auto"/>
            <w:vMerge/>
            <w:vAlign w:val="center"/>
          </w:tcPr>
          <w:p w:rsidR="00841EB6" w:rsidRPr="00841EB6" w:rsidRDefault="00841EB6" w:rsidP="004C502A">
            <w:pPr>
              <w:spacing w:line="360" w:lineRule="auto"/>
              <w:jc w:val="center"/>
              <w:rPr>
                <w:rFonts w:ascii="Times New Roman" w:eastAsia="宋体" w:hAnsi="Times New Roman" w:cs="Times New Roman"/>
              </w:rPr>
            </w:pPr>
          </w:p>
        </w:tc>
      </w:tr>
      <w:tr w:rsidR="00752FC1" w:rsidRPr="00841EB6" w:rsidTr="00407304">
        <w:trPr>
          <w:jc w:val="center"/>
        </w:trPr>
        <w:tc>
          <w:tcPr>
            <w:tcW w:w="0" w:type="auto"/>
            <w:vAlign w:val="center"/>
          </w:tcPr>
          <w:p w:rsidR="00841EB6" w:rsidRPr="00841EB6" w:rsidRDefault="00294FB3" w:rsidP="004C502A">
            <w:pPr>
              <w:spacing w:line="360" w:lineRule="auto"/>
              <w:jc w:val="center"/>
              <w:rPr>
                <w:rFonts w:ascii="Times New Roman" w:eastAsia="宋体" w:hAnsi="Times New Roman" w:cs="Times New Roman"/>
              </w:rPr>
            </w:pPr>
            <w:r>
              <w:rPr>
                <w:rFonts w:ascii="Times New Roman" w:eastAsia="宋体" w:hAnsi="Times New Roman" w:cs="Times New Roman"/>
              </w:rPr>
              <w:t>Land use/ Land cover (LUL</w:t>
            </w:r>
            <w:r w:rsidR="00841EB6" w:rsidRPr="00841EB6">
              <w:rPr>
                <w:rFonts w:ascii="Times New Roman" w:eastAsia="宋体" w:hAnsi="Times New Roman" w:cs="Times New Roman"/>
              </w:rPr>
              <w:t>C</w:t>
            </w:r>
            <w:r>
              <w:rPr>
                <w:rFonts w:ascii="Times New Roman" w:eastAsia="宋体" w:hAnsi="Times New Roman" w:cs="Times New Roman"/>
              </w:rPr>
              <w:t>)</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Every five years</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Data Center for Resources and Environmental Sciences, Chinese Academy of Sciences</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Raster/1*1 km</w:t>
            </w:r>
          </w:p>
        </w:tc>
        <w:tc>
          <w:tcPr>
            <w:tcW w:w="0" w:type="auto"/>
            <w:vAlign w:val="center"/>
          </w:tcPr>
          <w:p w:rsidR="00841EB6" w:rsidRPr="00841EB6" w:rsidRDefault="00A10B6A" w:rsidP="00752FC1">
            <w:pPr>
              <w:spacing w:line="360" w:lineRule="auto"/>
              <w:jc w:val="center"/>
              <w:rPr>
                <w:rFonts w:ascii="Times New Roman" w:eastAsia="宋体" w:hAnsi="Times New Roman" w:cs="Times New Roman"/>
              </w:rPr>
            </w:pPr>
            <w:r>
              <w:rPr>
                <w:rFonts w:ascii="Times New Roman" w:eastAsia="宋体" w:hAnsi="Times New Roman" w:cs="Times New Roman"/>
              </w:rPr>
              <w:t>EPV</w:t>
            </w:r>
            <w:r w:rsidR="00841EB6" w:rsidRPr="00841EB6">
              <w:rPr>
                <w:rFonts w:ascii="Times New Roman" w:eastAsia="宋体" w:hAnsi="Times New Roman" w:cs="Times New Roman"/>
              </w:rPr>
              <w:t xml:space="preserve">; </w:t>
            </w:r>
            <w:r w:rsidR="00841EB6" w:rsidRPr="00841EB6">
              <w:rPr>
                <w:rFonts w:ascii="Times New Roman" w:eastAsia="宋体" w:hAnsi="Times New Roman" w:cs="Times New Roman"/>
                <w:position w:val="-4"/>
              </w:rPr>
              <w:object w:dxaOrig="240" w:dyaOrig="260">
                <v:shape id="_x0000_i1658" type="#_x0000_t75" style="width:11.85pt;height:14.6pt" o:ole="">
                  <v:imagedata r:id="rId75" o:title=""/>
                </v:shape>
                <o:OLEObject Type="Embed" ProgID="Equation.DSMT4" ShapeID="_x0000_i1658" DrawAspect="Content" ObjectID="_1737615665" r:id="rId76"/>
              </w:object>
            </w:r>
            <w:r w:rsidR="00841EB6" w:rsidRPr="00841EB6">
              <w:rPr>
                <w:rFonts w:ascii="Times New Roman" w:eastAsia="宋体" w:hAnsi="Times New Roman" w:cs="Times New Roman"/>
              </w:rPr>
              <w:t>;</w:t>
            </w:r>
            <w:r w:rsidR="00752FC1">
              <w:rPr>
                <w:rFonts w:ascii="Times New Roman" w:eastAsia="宋体" w:hAnsi="Times New Roman" w:cs="Times New Roman"/>
              </w:rPr>
              <w:t xml:space="preserve"> </w:t>
            </w:r>
            <w:r w:rsidR="00841EB6" w:rsidRPr="00841EB6">
              <w:rPr>
                <w:rFonts w:ascii="Times New Roman" w:eastAsia="宋体" w:hAnsi="Times New Roman" w:cs="Times New Roman"/>
                <w:position w:val="-6"/>
              </w:rPr>
              <w:object w:dxaOrig="420" w:dyaOrig="279">
                <v:shape id="_x0000_i1659" type="#_x0000_t75" style="width:21.4pt;height:14.6pt" o:ole="">
                  <v:imagedata r:id="rId77" o:title=""/>
                </v:shape>
                <o:OLEObject Type="Embed" ProgID="Equation.DSMT4" ShapeID="_x0000_i1659" DrawAspect="Content" ObjectID="_1737615666" r:id="rId78"/>
              </w:object>
            </w:r>
            <w:r w:rsidR="00841EB6" w:rsidRPr="00841EB6">
              <w:rPr>
                <w:rFonts w:ascii="Times New Roman" w:eastAsia="宋体" w:hAnsi="Times New Roman" w:cs="Times New Roman"/>
              </w:rPr>
              <w:t xml:space="preserve">; </w:t>
            </w:r>
            <w:r w:rsidR="00841EB6" w:rsidRPr="00841EB6">
              <w:rPr>
                <w:rFonts w:ascii="Times New Roman" w:eastAsia="宋体" w:hAnsi="Times New Roman" w:cs="Times New Roman"/>
                <w:position w:val="-12"/>
              </w:rPr>
              <w:object w:dxaOrig="360" w:dyaOrig="360">
                <v:shape id="_x0000_i1660" type="#_x0000_t75" style="width:18.7pt;height:18.7pt" o:ole="">
                  <v:imagedata r:id="rId39" o:title=""/>
                </v:shape>
                <o:OLEObject Type="Embed" ProgID="Equation.DSMT4" ShapeID="_x0000_i1660" DrawAspect="Content" ObjectID="_1737615667" r:id="rId79"/>
              </w:object>
            </w:r>
            <w:r>
              <w:rPr>
                <w:rFonts w:ascii="Times New Roman" w:eastAsia="宋体" w:hAnsi="Times New Roman" w:cs="Times New Roman" w:hint="eastAsia"/>
              </w:rPr>
              <w:t>;</w:t>
            </w:r>
            <w:r>
              <w:rPr>
                <w:rFonts w:ascii="Times New Roman" w:eastAsia="宋体" w:hAnsi="Times New Roman" w:cs="Times New Roman"/>
              </w:rPr>
              <w:t xml:space="preserve"> </w:t>
            </w:r>
            <w:r w:rsidR="00841EB6" w:rsidRPr="00841EB6">
              <w:rPr>
                <w:rFonts w:ascii="Times New Roman" w:eastAsia="宋体" w:hAnsi="Times New Roman" w:cs="Times New Roman"/>
              </w:rPr>
              <w:t>Reservoir flood storage capacity</w:t>
            </w:r>
            <w:r w:rsidR="00841EB6" w:rsidRPr="00841EB6">
              <w:rPr>
                <w:rFonts w:ascii="Times New Roman" w:eastAsia="宋体" w:hAnsi="Times New Roman" w:cs="Times New Roman"/>
                <w:position w:val="-12"/>
              </w:rPr>
              <w:object w:dxaOrig="360" w:dyaOrig="360">
                <v:shape id="_x0000_i1661" type="#_x0000_t75" style="width:18.7pt;height:18.7pt" o:ole="">
                  <v:imagedata r:id="rId80" o:title=""/>
                </v:shape>
                <o:OLEObject Type="Embed" ProgID="Equation.DSMT4" ShapeID="_x0000_i1661" DrawAspect="Content" ObjectID="_1737615668" r:id="rId81"/>
              </w:object>
            </w:r>
            <w:r>
              <w:rPr>
                <w:rFonts w:ascii="Times New Roman" w:eastAsia="宋体" w:hAnsi="Times New Roman" w:cs="Times New Roman" w:hint="eastAsia"/>
              </w:rPr>
              <w:t>;</w:t>
            </w:r>
            <w:r>
              <w:rPr>
                <w:rFonts w:ascii="Times New Roman" w:eastAsia="宋体" w:hAnsi="Times New Roman" w:cs="Times New Roman"/>
              </w:rPr>
              <w:t xml:space="preserve"> </w:t>
            </w:r>
            <w:r w:rsidR="00841EB6" w:rsidRPr="00841EB6">
              <w:rPr>
                <w:rFonts w:ascii="Times New Roman" w:eastAsia="宋体" w:hAnsi="Times New Roman" w:cs="Times New Roman"/>
              </w:rPr>
              <w:t>Flood storage capacity in the lake area</w:t>
            </w:r>
            <w:r w:rsidR="00841EB6" w:rsidRPr="00841EB6">
              <w:rPr>
                <w:rFonts w:ascii="Times New Roman" w:eastAsia="宋体" w:hAnsi="Times New Roman" w:cs="Times New Roman"/>
                <w:position w:val="-12"/>
              </w:rPr>
              <w:object w:dxaOrig="340" w:dyaOrig="360">
                <v:shape id="_x0000_i1662" type="#_x0000_t75" style="width:16.4pt;height:18.7pt" o:ole="">
                  <v:imagedata r:id="rId82" o:title=""/>
                </v:shape>
                <o:OLEObject Type="Embed" ProgID="Equation.DSMT4" ShapeID="_x0000_i1662" DrawAspect="Content" ObjectID="_1737615669" r:id="rId83"/>
              </w:object>
            </w:r>
            <w:r w:rsidR="00841EB6" w:rsidRPr="00841EB6">
              <w:rPr>
                <w:rFonts w:ascii="Times New Roman" w:eastAsia="宋体" w:hAnsi="Times New Roman" w:cs="Times New Roman"/>
              </w:rPr>
              <w:t>;</w:t>
            </w:r>
            <w:r w:rsidR="00841EB6" w:rsidRPr="00841EB6">
              <w:rPr>
                <w:rFonts w:ascii="Times New Roman" w:hAnsi="Times New Roman" w:cs="Times New Roman"/>
              </w:rPr>
              <w:t xml:space="preserve"> </w:t>
            </w:r>
            <w:r w:rsidR="00841EB6" w:rsidRPr="00841EB6">
              <w:rPr>
                <w:rFonts w:ascii="Times New Roman" w:eastAsia="宋体" w:hAnsi="Times New Roman" w:cs="Times New Roman"/>
              </w:rPr>
              <w:t xml:space="preserve">Carbon sequestration - </w:t>
            </w:r>
            <w:r w:rsidR="00752FC1">
              <w:rPr>
                <w:rFonts w:ascii="Times New Roman" w:eastAsia="宋体" w:hAnsi="Times New Roman" w:cs="Times New Roman"/>
              </w:rPr>
              <w:t>f</w:t>
            </w:r>
            <w:r w:rsidR="00841EB6" w:rsidRPr="00841EB6">
              <w:rPr>
                <w:rFonts w:ascii="Times New Roman" w:eastAsia="宋体" w:hAnsi="Times New Roman" w:cs="Times New Roman"/>
              </w:rPr>
              <w:t xml:space="preserve">orest carbon sequestration </w:t>
            </w:r>
            <w:r w:rsidR="00841EB6" w:rsidRPr="00841EB6">
              <w:rPr>
                <w:rFonts w:ascii="Times New Roman" w:eastAsia="宋体" w:hAnsi="Times New Roman" w:cs="Times New Roman"/>
                <w:position w:val="-6"/>
              </w:rPr>
              <w:object w:dxaOrig="540" w:dyaOrig="279">
                <v:shape id="_x0000_i1663" type="#_x0000_t75" style="width:27.35pt;height:14.6pt" o:ole="">
                  <v:imagedata r:id="rId84" o:title=""/>
                </v:shape>
                <o:OLEObject Type="Embed" ProgID="Equation.DSMT4" ShapeID="_x0000_i1663" DrawAspect="Content" ObjectID="_1737615670" r:id="rId85"/>
              </w:object>
            </w:r>
            <w:r w:rsidR="00752FC1">
              <w:rPr>
                <w:rFonts w:ascii="Times New Roman" w:eastAsia="宋体" w:hAnsi="Times New Roman" w:cs="Times New Roman" w:hint="eastAsia"/>
              </w:rPr>
              <w:t>,</w:t>
            </w:r>
            <w:r w:rsidR="00752FC1">
              <w:rPr>
                <w:rFonts w:ascii="Times New Roman" w:eastAsia="宋体" w:hAnsi="Times New Roman" w:cs="Times New Roman"/>
              </w:rPr>
              <w:t>g</w:t>
            </w:r>
            <w:r w:rsidR="00841EB6" w:rsidRPr="00841EB6">
              <w:rPr>
                <w:rFonts w:ascii="Times New Roman" w:eastAsia="宋体" w:hAnsi="Times New Roman" w:cs="Times New Roman"/>
              </w:rPr>
              <w:t xml:space="preserve">rassland carbon sequestration </w:t>
            </w:r>
            <w:r w:rsidR="00841EB6" w:rsidRPr="00841EB6">
              <w:rPr>
                <w:rFonts w:ascii="Times New Roman" w:eastAsia="宋体" w:hAnsi="Times New Roman" w:cs="Times New Roman"/>
                <w:position w:val="-6"/>
              </w:rPr>
              <w:object w:dxaOrig="660" w:dyaOrig="279">
                <v:shape id="_x0000_i1664" type="#_x0000_t75" style="width:33.7pt;height:14.6pt" o:ole="">
                  <v:imagedata r:id="rId86" o:title=""/>
                </v:shape>
                <o:OLEObject Type="Embed" ProgID="Equation.DSMT4" ShapeID="_x0000_i1664" DrawAspect="Content" ObjectID="_1737615671" r:id="rId87"/>
              </w:object>
            </w:r>
            <w:r w:rsidR="00752FC1">
              <w:rPr>
                <w:rFonts w:ascii="Times New Roman" w:eastAsia="宋体" w:hAnsi="Times New Roman" w:cs="Times New Roman" w:hint="eastAsia"/>
              </w:rPr>
              <w:t>,</w:t>
            </w:r>
            <w:r w:rsidR="00752FC1">
              <w:rPr>
                <w:rFonts w:ascii="Times New Roman" w:eastAsia="宋体" w:hAnsi="Times New Roman" w:cs="Times New Roman"/>
              </w:rPr>
              <w:t xml:space="preserve"> w</w:t>
            </w:r>
            <w:r w:rsidR="00841EB6" w:rsidRPr="00841EB6">
              <w:rPr>
                <w:rFonts w:ascii="Times New Roman" w:eastAsia="宋体" w:hAnsi="Times New Roman" w:cs="Times New Roman"/>
              </w:rPr>
              <w:t xml:space="preserve">etland carbon sequestration </w:t>
            </w:r>
            <w:r w:rsidR="00841EB6" w:rsidRPr="00841EB6">
              <w:rPr>
                <w:rFonts w:ascii="Times New Roman" w:eastAsia="宋体" w:hAnsi="Times New Roman" w:cs="Times New Roman"/>
                <w:position w:val="-6"/>
              </w:rPr>
              <w:object w:dxaOrig="560" w:dyaOrig="279">
                <v:shape id="_x0000_i1665" type="#_x0000_t75" style="width:28.7pt;height:14.6pt" o:ole="">
                  <v:imagedata r:id="rId88" o:title=""/>
                </v:shape>
                <o:OLEObject Type="Embed" ProgID="Equation.DSMT4" ShapeID="_x0000_i1665" DrawAspect="Content" ObjectID="_1737615672" r:id="rId89"/>
              </w:object>
            </w:r>
            <w:r w:rsidR="00752FC1">
              <w:rPr>
                <w:rFonts w:ascii="Times New Roman" w:eastAsia="宋体" w:hAnsi="Times New Roman" w:cs="Times New Roman" w:hint="eastAsia"/>
              </w:rPr>
              <w:t>,</w:t>
            </w:r>
            <w:r w:rsidR="00752FC1">
              <w:rPr>
                <w:rFonts w:ascii="Times New Roman" w:eastAsia="宋体" w:hAnsi="Times New Roman" w:cs="Times New Roman"/>
              </w:rPr>
              <w:t xml:space="preserve"> c</w:t>
            </w:r>
            <w:r w:rsidR="00841EB6" w:rsidRPr="00841EB6">
              <w:rPr>
                <w:rFonts w:ascii="Times New Roman" w:eastAsia="宋体" w:hAnsi="Times New Roman" w:cs="Times New Roman"/>
              </w:rPr>
              <w:t xml:space="preserve">arbon sequestration in farmland </w:t>
            </w:r>
            <w:r w:rsidR="00841EB6" w:rsidRPr="00841EB6">
              <w:rPr>
                <w:rFonts w:ascii="Times New Roman" w:eastAsia="宋体" w:hAnsi="Times New Roman" w:cs="Times New Roman"/>
                <w:position w:val="-6"/>
              </w:rPr>
              <w:object w:dxaOrig="660" w:dyaOrig="279">
                <v:shape id="_x0000_i1666" type="#_x0000_t75" style="width:33.7pt;height:14.6pt" o:ole="">
                  <v:imagedata r:id="rId90" o:title=""/>
                </v:shape>
                <o:OLEObject Type="Embed" ProgID="Equation.DSMT4" ShapeID="_x0000_i1666" DrawAspect="Content" ObjectID="_1737615673" r:id="rId91"/>
              </w:object>
            </w:r>
            <w:r w:rsidR="00841EB6" w:rsidRPr="00841EB6">
              <w:rPr>
                <w:rFonts w:ascii="Times New Roman" w:eastAsia="宋体" w:hAnsi="Times New Roman" w:cs="Times New Roman"/>
              </w:rPr>
              <w:t>;</w:t>
            </w:r>
            <w:r w:rsidR="00841EB6" w:rsidRPr="00841EB6">
              <w:rPr>
                <w:rFonts w:ascii="Times New Roman" w:hAnsi="Times New Roman" w:cs="Times New Roman"/>
              </w:rPr>
              <w:t xml:space="preserve"> </w:t>
            </w:r>
            <w:r w:rsidR="00841EB6" w:rsidRPr="00841EB6">
              <w:rPr>
                <w:rFonts w:ascii="Times New Roman" w:eastAsia="宋体" w:hAnsi="Times New Roman" w:cs="Times New Roman"/>
              </w:rPr>
              <w:t xml:space="preserve">Air purification, water purification, climate regulation - ecosystem area </w:t>
            </w:r>
            <w:r w:rsidR="00841EB6" w:rsidRPr="00841EB6">
              <w:rPr>
                <w:rFonts w:ascii="Times New Roman" w:eastAsia="宋体" w:hAnsi="Times New Roman" w:cs="Times New Roman"/>
                <w:position w:val="-12"/>
              </w:rPr>
              <w:object w:dxaOrig="360" w:dyaOrig="360">
                <v:shape id="_x0000_i1667" type="#_x0000_t75" style="width:18.7pt;height:18.7pt" o:ole="">
                  <v:imagedata r:id="rId92" o:title=""/>
                </v:shape>
                <o:OLEObject Type="Embed" ProgID="Equation.DSMT4" ShapeID="_x0000_i1667" DrawAspect="Content" ObjectID="_1737615674" r:id="rId93"/>
              </w:object>
            </w:r>
          </w:p>
        </w:tc>
      </w:tr>
      <w:tr w:rsidR="00752FC1" w:rsidRPr="00841EB6" w:rsidTr="00407304">
        <w:trPr>
          <w:jc w:val="center"/>
        </w:trPr>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lastRenderedPageBreak/>
              <w:t>Irrigated area and amount</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Annually</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China Statistical Yearbook</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Statistics /</w:t>
            </w:r>
            <w:r w:rsidRPr="00841EB6">
              <w:rPr>
                <w:rFonts w:ascii="Times New Roman" w:hAnsi="Times New Roman" w:cs="Times New Roman"/>
              </w:rPr>
              <w:t xml:space="preserve"> </w:t>
            </w:r>
            <w:r w:rsidRPr="00841EB6">
              <w:rPr>
                <w:rFonts w:ascii="Times New Roman" w:eastAsia="宋体" w:hAnsi="Times New Roman" w:cs="Times New Roman"/>
              </w:rPr>
              <w:t>hectare</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6"/>
              </w:rPr>
              <w:object w:dxaOrig="420" w:dyaOrig="279">
                <v:shape id="_x0000_i1668" type="#_x0000_t75" style="width:21.4pt;height:14.6pt" o:ole="">
                  <v:imagedata r:id="rId94" o:title=""/>
                </v:shape>
                <o:OLEObject Type="Embed" ProgID="Equation.DSMT4" ShapeID="_x0000_i1668" DrawAspect="Content" ObjectID="_1737615675" r:id="rId95"/>
              </w:object>
            </w:r>
          </w:p>
        </w:tc>
      </w:tr>
      <w:tr w:rsidR="00752FC1" w:rsidRPr="00841EB6" w:rsidTr="00407304">
        <w:trPr>
          <w:jc w:val="center"/>
        </w:trPr>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Agricultural Area</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Annually</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China Statistical Yearbook</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Statistics /</w:t>
            </w:r>
            <w:r w:rsidRPr="00841EB6">
              <w:rPr>
                <w:rFonts w:ascii="Times New Roman" w:hAnsi="Times New Roman" w:cs="Times New Roman"/>
              </w:rPr>
              <w:t xml:space="preserve"> </w:t>
            </w:r>
            <w:r w:rsidRPr="00841EB6">
              <w:rPr>
                <w:rFonts w:ascii="Times New Roman" w:eastAsia="宋体" w:hAnsi="Times New Roman" w:cs="Times New Roman"/>
              </w:rPr>
              <w:t>hectare</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6"/>
              </w:rPr>
              <w:object w:dxaOrig="420" w:dyaOrig="279">
                <v:shape id="_x0000_i1669" type="#_x0000_t75" style="width:21.4pt;height:14.6pt" o:ole="">
                  <v:imagedata r:id="rId96" o:title=""/>
                </v:shape>
                <o:OLEObject Type="Embed" ProgID="Equation.DSMT4" ShapeID="_x0000_i1669" DrawAspect="Content" ObjectID="_1737615676" r:id="rId97"/>
              </w:object>
            </w:r>
          </w:p>
        </w:tc>
      </w:tr>
      <w:tr w:rsidR="00752FC1" w:rsidRPr="00841EB6" w:rsidTr="00407304">
        <w:trPr>
          <w:jc w:val="center"/>
        </w:trPr>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Total reservoir capacity</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Annually</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China Statistical Yearbook</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Statistics/m</w:t>
            </w:r>
            <w:r w:rsidRPr="00841EB6">
              <w:rPr>
                <w:rFonts w:ascii="Times New Roman" w:eastAsia="宋体" w:hAnsi="Times New Roman" w:cs="Times New Roman"/>
                <w:vertAlign w:val="superscript"/>
              </w:rPr>
              <w:t>3</w:t>
            </w:r>
          </w:p>
        </w:tc>
        <w:tc>
          <w:tcPr>
            <w:tcW w:w="0" w:type="auto"/>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2"/>
              </w:rPr>
              <w:object w:dxaOrig="360" w:dyaOrig="360">
                <v:shape id="_x0000_i1670" type="#_x0000_t75" style="width:18.7pt;height:18.7pt" o:ole="">
                  <v:imagedata r:id="rId80" o:title=""/>
                </v:shape>
                <o:OLEObject Type="Embed" ProgID="Equation.DSMT4" ShapeID="_x0000_i1670" DrawAspect="Content" ObjectID="_1737615677" r:id="rId98"/>
              </w:object>
            </w:r>
          </w:p>
        </w:tc>
      </w:tr>
      <w:tr w:rsidR="00752FC1" w:rsidRPr="00841EB6" w:rsidTr="00A66800">
        <w:trPr>
          <w:jc w:val="center"/>
        </w:trPr>
        <w:tc>
          <w:tcPr>
            <w:tcW w:w="0" w:type="auto"/>
            <w:tcBorders>
              <w:bottom w:val="nil"/>
            </w:tcBorders>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Fertilizer usage</w:t>
            </w:r>
          </w:p>
        </w:tc>
        <w:tc>
          <w:tcPr>
            <w:tcW w:w="0" w:type="auto"/>
            <w:tcBorders>
              <w:bottom w:val="nil"/>
            </w:tcBorders>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Annually</w:t>
            </w:r>
          </w:p>
        </w:tc>
        <w:tc>
          <w:tcPr>
            <w:tcW w:w="0" w:type="auto"/>
            <w:tcBorders>
              <w:bottom w:val="nil"/>
            </w:tcBorders>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China Statistical Yearbook</w:t>
            </w:r>
          </w:p>
        </w:tc>
        <w:tc>
          <w:tcPr>
            <w:tcW w:w="0" w:type="auto"/>
            <w:tcBorders>
              <w:bottom w:val="nil"/>
            </w:tcBorders>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Statistics /</w:t>
            </w:r>
            <w:r w:rsidRPr="00841EB6">
              <w:rPr>
                <w:rFonts w:ascii="Times New Roman" w:hAnsi="Times New Roman" w:cs="Times New Roman"/>
              </w:rPr>
              <w:t xml:space="preserve"> </w:t>
            </w:r>
            <w:r w:rsidRPr="00841EB6">
              <w:rPr>
                <w:rFonts w:ascii="Times New Roman" w:eastAsia="宋体" w:hAnsi="Times New Roman" w:cs="Times New Roman"/>
              </w:rPr>
              <w:t>ton</w:t>
            </w:r>
          </w:p>
        </w:tc>
        <w:tc>
          <w:tcPr>
            <w:tcW w:w="0" w:type="auto"/>
            <w:tcBorders>
              <w:bottom w:val="nil"/>
            </w:tcBorders>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6"/>
              </w:rPr>
              <w:object w:dxaOrig="660" w:dyaOrig="279">
                <v:shape id="_x0000_i1671" type="#_x0000_t75" style="width:33.7pt;height:14.6pt" o:ole="">
                  <v:imagedata r:id="rId33" o:title=""/>
                </v:shape>
                <o:OLEObject Type="Embed" ProgID="Equation.DSMT4" ShapeID="_x0000_i1671" DrawAspect="Content" ObjectID="_1737615678" r:id="rId99"/>
              </w:object>
            </w:r>
          </w:p>
        </w:tc>
      </w:tr>
      <w:tr w:rsidR="00752FC1" w:rsidRPr="00841EB6" w:rsidTr="00A66800">
        <w:trPr>
          <w:jc w:val="center"/>
        </w:trPr>
        <w:tc>
          <w:tcPr>
            <w:tcW w:w="0" w:type="auto"/>
            <w:tcBorders>
              <w:top w:val="nil"/>
              <w:bottom w:val="single" w:sz="4" w:space="0" w:color="auto"/>
            </w:tcBorders>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Annual total number of tourists, entrance fee, accommodation, transportation, travel days</w:t>
            </w:r>
          </w:p>
        </w:tc>
        <w:tc>
          <w:tcPr>
            <w:tcW w:w="0" w:type="auto"/>
            <w:tcBorders>
              <w:top w:val="nil"/>
              <w:bottom w:val="single" w:sz="4" w:space="0" w:color="auto"/>
            </w:tcBorders>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Annually</w:t>
            </w:r>
          </w:p>
        </w:tc>
        <w:tc>
          <w:tcPr>
            <w:tcW w:w="0" w:type="auto"/>
            <w:tcBorders>
              <w:top w:val="nil"/>
              <w:bottom w:val="single" w:sz="4" w:space="0" w:color="auto"/>
            </w:tcBorders>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Local tourism bureau</w:t>
            </w:r>
          </w:p>
        </w:tc>
        <w:tc>
          <w:tcPr>
            <w:tcW w:w="0" w:type="auto"/>
            <w:tcBorders>
              <w:top w:val="nil"/>
              <w:bottom w:val="single" w:sz="4" w:space="0" w:color="auto"/>
            </w:tcBorders>
            <w:vAlign w:val="center"/>
          </w:tcPr>
          <w:p w:rsidR="00841EB6" w:rsidRPr="00841EB6" w:rsidRDefault="00841EB6" w:rsidP="004C502A">
            <w:pPr>
              <w:spacing w:line="360" w:lineRule="auto"/>
              <w:jc w:val="center"/>
              <w:rPr>
                <w:rFonts w:ascii="Times New Roman" w:eastAsia="宋体" w:hAnsi="Times New Roman" w:cs="Times New Roman"/>
              </w:rPr>
            </w:pPr>
            <w:r w:rsidRPr="00841EB6">
              <w:rPr>
                <w:rFonts w:ascii="Times New Roman" w:eastAsia="宋体" w:hAnsi="Times New Roman" w:cs="Times New Roman"/>
              </w:rPr>
              <w:t>Statistics</w:t>
            </w:r>
          </w:p>
        </w:tc>
        <w:tc>
          <w:tcPr>
            <w:tcW w:w="0" w:type="auto"/>
            <w:tcBorders>
              <w:top w:val="nil"/>
              <w:bottom w:val="single" w:sz="4" w:space="0" w:color="auto"/>
            </w:tcBorders>
            <w:vAlign w:val="center"/>
          </w:tcPr>
          <w:p w:rsidR="00841EB6" w:rsidRPr="00841EB6" w:rsidRDefault="00841EB6" w:rsidP="00752FC1">
            <w:pPr>
              <w:spacing w:line="360" w:lineRule="auto"/>
              <w:jc w:val="center"/>
              <w:rPr>
                <w:rFonts w:ascii="Times New Roman" w:eastAsia="宋体" w:hAnsi="Times New Roman" w:cs="Times New Roman"/>
              </w:rPr>
            </w:pPr>
            <w:r w:rsidRPr="00841EB6">
              <w:rPr>
                <w:rFonts w:ascii="Times New Roman" w:eastAsia="宋体" w:hAnsi="Times New Roman" w:cs="Times New Roman"/>
              </w:rPr>
              <w:t xml:space="preserve">Cultural service- </w:t>
            </w:r>
            <w:r w:rsidR="00752FC1">
              <w:rPr>
                <w:rFonts w:ascii="Times New Roman" w:eastAsia="宋体" w:hAnsi="Times New Roman" w:cs="Times New Roman"/>
              </w:rPr>
              <w:t>l</w:t>
            </w:r>
            <w:r w:rsidRPr="00841EB6">
              <w:rPr>
                <w:rFonts w:ascii="Times New Roman" w:eastAsia="宋体" w:hAnsi="Times New Roman" w:cs="Times New Roman"/>
              </w:rPr>
              <w:t xml:space="preserve">eisure </w:t>
            </w:r>
            <w:r w:rsidR="00802D46" w:rsidRPr="00802D46">
              <w:rPr>
                <w:rFonts w:ascii="Times New Roman" w:eastAsia="宋体" w:hAnsi="Times New Roman" w:cs="Times New Roman"/>
              </w:rPr>
              <w:t>tourism</w:t>
            </w:r>
            <w:bookmarkStart w:id="0" w:name="_GoBack"/>
            <w:bookmarkEnd w:id="0"/>
          </w:p>
        </w:tc>
      </w:tr>
    </w:tbl>
    <w:p w:rsidR="00841EB6" w:rsidRPr="00841EB6" w:rsidRDefault="00841EB6" w:rsidP="00A90570">
      <w:pPr>
        <w:spacing w:line="360" w:lineRule="auto"/>
        <w:jc w:val="center"/>
        <w:rPr>
          <w:rFonts w:ascii="Times New Roman" w:eastAsia="宋体" w:hAnsi="Times New Roman" w:cs="Times New Roman"/>
        </w:rPr>
      </w:pPr>
    </w:p>
    <w:p w:rsidR="005C0C7F" w:rsidRPr="00841EB6" w:rsidRDefault="0044777E"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 xml:space="preserve">Table </w:t>
      </w:r>
      <w:r w:rsidR="00841EB6" w:rsidRPr="00841EB6">
        <w:rPr>
          <w:rFonts w:ascii="Times New Roman" w:eastAsia="宋体" w:hAnsi="Times New Roman" w:cs="Times New Roman"/>
        </w:rPr>
        <w:t>A</w:t>
      </w:r>
      <w:r w:rsidR="009D45E9" w:rsidRPr="00841EB6">
        <w:rPr>
          <w:rFonts w:ascii="Times New Roman" w:eastAsia="宋体" w:hAnsi="Times New Roman" w:cs="Times New Roman"/>
        </w:rPr>
        <w:t>3</w:t>
      </w:r>
      <w:r w:rsidR="00810E19">
        <w:rPr>
          <w:rFonts w:ascii="Times New Roman" w:eastAsia="宋体" w:hAnsi="Times New Roman" w:cs="Times New Roman"/>
        </w:rPr>
        <w:t>.</w:t>
      </w:r>
      <w:r w:rsidRPr="00841EB6">
        <w:rPr>
          <w:rFonts w:ascii="Times New Roman" w:eastAsia="宋体" w:hAnsi="Times New Roman" w:cs="Times New Roman"/>
        </w:rPr>
        <w:t xml:space="preserve"> Summary of GEP accounting indicators and methods in Shanxi Province</w:t>
      </w:r>
      <w:r w:rsidR="00A66800">
        <w:rPr>
          <w:rFonts w:ascii="Times New Roman" w:eastAsia="宋体" w:hAnsi="Times New Roman" w:cs="Times New Roman"/>
        </w:rPr>
        <w:t>.</w:t>
      </w:r>
    </w:p>
    <w:tbl>
      <w:tblPr>
        <w:tblStyle w:val="a7"/>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9"/>
        <w:gridCol w:w="2144"/>
        <w:gridCol w:w="6287"/>
        <w:gridCol w:w="3858"/>
      </w:tblGrid>
      <w:tr w:rsidR="00407304" w:rsidRPr="00841EB6" w:rsidTr="009D45E9">
        <w:trPr>
          <w:jc w:val="center"/>
        </w:trPr>
        <w:tc>
          <w:tcPr>
            <w:tcW w:w="598" w:type="pct"/>
            <w:tcBorders>
              <w:top w:val="single" w:sz="4" w:space="0" w:color="auto"/>
              <w:bottom w:val="single" w:sz="4" w:space="0" w:color="auto"/>
            </w:tcBorders>
            <w:vAlign w:val="center"/>
          </w:tcPr>
          <w:p w:rsidR="00407304" w:rsidRPr="008B0003" w:rsidRDefault="00407304" w:rsidP="00407304">
            <w:pPr>
              <w:spacing w:line="360" w:lineRule="auto"/>
              <w:jc w:val="center"/>
              <w:rPr>
                <w:rFonts w:ascii="Times New Roman" w:hAnsi="Times New Roman" w:cs="Times New Roman"/>
                <w:szCs w:val="21"/>
              </w:rPr>
            </w:pPr>
            <w:r>
              <w:rPr>
                <w:rFonts w:ascii="Times New Roman" w:hAnsi="Times New Roman" w:cs="Times New Roman" w:hint="eastAsia"/>
                <w:szCs w:val="21"/>
              </w:rPr>
              <w:t>E</w:t>
            </w:r>
            <w:r>
              <w:rPr>
                <w:rFonts w:ascii="Times New Roman" w:hAnsi="Times New Roman" w:cs="Times New Roman"/>
                <w:szCs w:val="21"/>
              </w:rPr>
              <w:t>cosystem Service Types</w:t>
            </w:r>
          </w:p>
        </w:tc>
        <w:tc>
          <w:tcPr>
            <w:tcW w:w="768" w:type="pct"/>
            <w:tcBorders>
              <w:top w:val="single" w:sz="4" w:space="0" w:color="auto"/>
              <w:bottom w:val="single" w:sz="4" w:space="0" w:color="auto"/>
            </w:tcBorders>
            <w:vAlign w:val="center"/>
          </w:tcPr>
          <w:p w:rsidR="00407304" w:rsidRPr="008B0003" w:rsidRDefault="00407304" w:rsidP="00407304">
            <w:pPr>
              <w:spacing w:line="360" w:lineRule="auto"/>
              <w:jc w:val="center"/>
              <w:rPr>
                <w:rFonts w:ascii="Times New Roman" w:hAnsi="Times New Roman" w:cs="Times New Roman"/>
                <w:szCs w:val="21"/>
              </w:rPr>
            </w:pPr>
            <w:r>
              <w:rPr>
                <w:rFonts w:ascii="Times New Roman" w:hAnsi="Times New Roman" w:cs="Times New Roman" w:hint="eastAsia"/>
                <w:szCs w:val="21"/>
              </w:rPr>
              <w:t>A</w:t>
            </w:r>
            <w:r>
              <w:rPr>
                <w:rFonts w:ascii="Times New Roman" w:hAnsi="Times New Roman" w:cs="Times New Roman"/>
                <w:szCs w:val="21"/>
              </w:rPr>
              <w:t>ccounting Subjects</w:t>
            </w:r>
          </w:p>
        </w:tc>
        <w:tc>
          <w:tcPr>
            <w:tcW w:w="2252" w:type="pct"/>
            <w:tcBorders>
              <w:top w:val="single" w:sz="4" w:space="0" w:color="auto"/>
              <w:bottom w:val="single" w:sz="4" w:space="0" w:color="auto"/>
            </w:tcBorders>
            <w:vAlign w:val="center"/>
          </w:tcPr>
          <w:p w:rsidR="00407304" w:rsidRPr="00841EB6" w:rsidRDefault="00407304" w:rsidP="00407304">
            <w:pPr>
              <w:spacing w:line="360" w:lineRule="auto"/>
              <w:jc w:val="center"/>
              <w:rPr>
                <w:rFonts w:ascii="Times New Roman" w:eastAsia="宋体" w:hAnsi="Times New Roman" w:cs="Times New Roman"/>
              </w:rPr>
            </w:pPr>
            <w:r w:rsidRPr="00841EB6">
              <w:rPr>
                <w:rFonts w:ascii="Times New Roman" w:eastAsia="宋体" w:hAnsi="Times New Roman" w:cs="Times New Roman"/>
              </w:rPr>
              <w:t xml:space="preserve">Biophysical </w:t>
            </w:r>
            <w:r w:rsidR="00ED03D5" w:rsidRPr="00C60260">
              <w:rPr>
                <w:rFonts w:ascii="Times New Roman" w:eastAsia="宋体" w:hAnsi="Times New Roman" w:cs="Times New Roman"/>
                <w:color w:val="FF0000"/>
              </w:rPr>
              <w:t>quantity</w:t>
            </w:r>
            <w:r w:rsidRPr="00C60260">
              <w:rPr>
                <w:rFonts w:ascii="Times New Roman" w:eastAsia="宋体" w:hAnsi="Times New Roman" w:cs="Times New Roman"/>
                <w:color w:val="FF0000"/>
              </w:rPr>
              <w:t xml:space="preserve"> </w:t>
            </w:r>
            <w:r w:rsidRPr="00841EB6">
              <w:rPr>
                <w:rFonts w:ascii="Times New Roman" w:eastAsia="宋体" w:hAnsi="Times New Roman" w:cs="Times New Roman"/>
              </w:rPr>
              <w:t>accounting methods</w:t>
            </w:r>
          </w:p>
        </w:tc>
        <w:tc>
          <w:tcPr>
            <w:tcW w:w="1382" w:type="pct"/>
            <w:tcBorders>
              <w:top w:val="single" w:sz="4" w:space="0" w:color="auto"/>
              <w:bottom w:val="single" w:sz="4" w:space="0" w:color="auto"/>
            </w:tcBorders>
            <w:vAlign w:val="center"/>
          </w:tcPr>
          <w:p w:rsidR="00407304" w:rsidRPr="00841EB6" w:rsidRDefault="00407304" w:rsidP="00407304">
            <w:pPr>
              <w:spacing w:line="360" w:lineRule="auto"/>
              <w:jc w:val="center"/>
              <w:rPr>
                <w:rFonts w:ascii="Times New Roman" w:eastAsia="宋体" w:hAnsi="Times New Roman" w:cs="Times New Roman"/>
              </w:rPr>
            </w:pPr>
            <w:r w:rsidRPr="00841EB6">
              <w:rPr>
                <w:rFonts w:ascii="Times New Roman" w:eastAsia="宋体" w:hAnsi="Times New Roman" w:cs="Times New Roman"/>
              </w:rPr>
              <w:t xml:space="preserve">Monetary </w:t>
            </w:r>
            <w:r w:rsidR="00ED03D5" w:rsidRPr="00C60260">
              <w:rPr>
                <w:rFonts w:ascii="Times New Roman" w:eastAsia="宋体" w:hAnsi="Times New Roman" w:cs="Times New Roman"/>
                <w:color w:val="FF0000"/>
              </w:rPr>
              <w:t>quantity</w:t>
            </w:r>
            <w:r w:rsidRPr="00841EB6">
              <w:rPr>
                <w:rFonts w:ascii="Times New Roman" w:eastAsia="宋体" w:hAnsi="Times New Roman" w:cs="Times New Roman"/>
              </w:rPr>
              <w:t xml:space="preserve"> accounting methods</w:t>
            </w:r>
          </w:p>
        </w:tc>
      </w:tr>
      <w:tr w:rsidR="00D928D7" w:rsidRPr="00841EB6" w:rsidTr="009D45E9">
        <w:trPr>
          <w:jc w:val="center"/>
        </w:trPr>
        <w:tc>
          <w:tcPr>
            <w:tcW w:w="598" w:type="pct"/>
            <w:tcBorders>
              <w:top w:val="single" w:sz="4" w:space="0" w:color="auto"/>
            </w:tcBorders>
            <w:vAlign w:val="center"/>
          </w:tcPr>
          <w:p w:rsidR="00021969" w:rsidRPr="00021969" w:rsidRDefault="00021969" w:rsidP="00021969">
            <w:pPr>
              <w:spacing w:line="360" w:lineRule="auto"/>
              <w:jc w:val="center"/>
              <w:rPr>
                <w:rFonts w:ascii="Times New Roman" w:eastAsia="宋体" w:hAnsi="Times New Roman" w:cs="Times New Roman"/>
              </w:rPr>
            </w:pPr>
            <w:r w:rsidRPr="00021969">
              <w:rPr>
                <w:rFonts w:ascii="Times New Roman" w:eastAsia="宋体" w:hAnsi="Times New Roman" w:cs="Times New Roman"/>
              </w:rPr>
              <w:t>Provisioning services</w:t>
            </w:r>
          </w:p>
          <w:p w:rsidR="005C0C7F" w:rsidRPr="00841EB6" w:rsidRDefault="00021969" w:rsidP="00021969">
            <w:pPr>
              <w:spacing w:line="360" w:lineRule="auto"/>
              <w:jc w:val="center"/>
              <w:rPr>
                <w:rFonts w:ascii="Times New Roman" w:eastAsia="宋体" w:hAnsi="Times New Roman" w:cs="Times New Roman"/>
              </w:rPr>
            </w:pPr>
            <w:r w:rsidRPr="00021969">
              <w:rPr>
                <w:rFonts w:ascii="Times New Roman" w:eastAsia="宋体" w:hAnsi="Times New Roman" w:cs="Times New Roman"/>
              </w:rPr>
              <w:t>(EPV)</w:t>
            </w:r>
          </w:p>
        </w:tc>
        <w:tc>
          <w:tcPr>
            <w:tcW w:w="768" w:type="pct"/>
            <w:tcBorders>
              <w:top w:val="single" w:sz="4" w:space="0" w:color="auto"/>
            </w:tcBorders>
            <w:vAlign w:val="center"/>
          </w:tcPr>
          <w:p w:rsidR="005C0C7F" w:rsidRPr="00841EB6" w:rsidRDefault="005C0C7F" w:rsidP="00A90570">
            <w:pPr>
              <w:spacing w:line="360" w:lineRule="auto"/>
              <w:jc w:val="center"/>
              <w:rPr>
                <w:rFonts w:ascii="Times New Roman" w:eastAsia="宋体" w:hAnsi="Times New Roman" w:cs="Times New Roman"/>
              </w:rPr>
            </w:pPr>
          </w:p>
        </w:tc>
        <w:tc>
          <w:tcPr>
            <w:tcW w:w="2252" w:type="pct"/>
            <w:tcBorders>
              <w:top w:val="single" w:sz="4" w:space="0" w:color="auto"/>
            </w:tcBorders>
            <w:vAlign w:val="center"/>
          </w:tcPr>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6"/>
              </w:rPr>
              <w:object w:dxaOrig="1400" w:dyaOrig="460">
                <v:shape id="_x0000_i1073" type="#_x0000_t75" style="width:70.2pt;height:22.8pt" o:ole="">
                  <v:imagedata r:id="rId100" o:title=""/>
                </v:shape>
                <o:OLEObject Type="Embed" ProgID="Equation.DSMT4" ShapeID="_x0000_i1073" DrawAspect="Content" ObjectID="_1737615679" r:id="rId101"/>
              </w:object>
            </w:r>
          </w:p>
          <w:p w:rsidR="005C0C7F" w:rsidRPr="00841EB6" w:rsidRDefault="005C0C7F" w:rsidP="00A65C83">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440" w:dyaOrig="380">
                <v:shape id="_x0000_i1074" type="#_x0000_t75" style="width:21.4pt;height:19.6pt" o:ole="">
                  <v:imagedata r:id="rId102" o:title=""/>
                </v:shape>
                <o:OLEObject Type="Embed" ProgID="Equation.DSMT4" ShapeID="_x0000_i1074" DrawAspect="Content" ObjectID="_1737615680" r:id="rId103"/>
              </w:object>
            </w:r>
            <w:r w:rsidR="00440859" w:rsidRPr="00841EB6">
              <w:rPr>
                <w:rFonts w:ascii="Times New Roman" w:hAnsi="Times New Roman" w:cs="Times New Roman"/>
              </w:rPr>
              <w:t xml:space="preserve"> </w:t>
            </w:r>
            <w:r w:rsidR="00440859" w:rsidRPr="00841EB6">
              <w:rPr>
                <w:rFonts w:ascii="Times New Roman" w:eastAsia="宋体" w:hAnsi="Times New Roman" w:cs="Times New Roman"/>
              </w:rPr>
              <w:t xml:space="preserve">is the total yield of ecosystem products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540" w:dyaOrig="320">
                <v:shape id="_x0000_i1075" type="#_x0000_t75" style="width:27.35pt;height:16.4pt" o:ole="">
                  <v:imagedata r:id="rId104" o:title=""/>
                </v:shape>
                <o:OLEObject Type="Embed" ProgID="Equation.DSMT4" ShapeID="_x0000_i1075" DrawAspect="Content" ObjectID="_1737615681" r:id="rId105"/>
              </w:object>
            </w:r>
            <w:r w:rsidRPr="00841EB6">
              <w:rPr>
                <w:rFonts w:ascii="Times New Roman" w:eastAsia="宋体" w:hAnsi="Times New Roman" w:cs="Times New Roman"/>
              </w:rPr>
              <w:t>)</w:t>
            </w:r>
            <w:r w:rsidR="00A65C83">
              <w:rPr>
                <w:rFonts w:ascii="Times New Roman" w:eastAsia="宋体" w:hAnsi="Times New Roman" w:cs="Times New Roman"/>
              </w:rPr>
              <w:t xml:space="preserve">, </w:t>
            </w:r>
            <w:r w:rsidRPr="00841EB6">
              <w:rPr>
                <w:rFonts w:ascii="Times New Roman" w:eastAsia="宋体" w:hAnsi="Times New Roman" w:cs="Times New Roman"/>
                <w:position w:val="-12"/>
              </w:rPr>
              <w:object w:dxaOrig="279" w:dyaOrig="360">
                <v:shape id="_x0000_i1076" type="#_x0000_t75" style="width:14.6pt;height:18.25pt" o:ole="">
                  <v:imagedata r:id="rId106" o:title=""/>
                </v:shape>
                <o:OLEObject Type="Embed" ProgID="Equation.DSMT4" ShapeID="_x0000_i1076" DrawAspect="Content" ObjectID="_1737615682" r:id="rId107"/>
              </w:object>
            </w:r>
            <w:r w:rsidR="00440859" w:rsidRPr="00841EB6">
              <w:rPr>
                <w:rFonts w:ascii="Times New Roman" w:eastAsia="宋体" w:hAnsi="Times New Roman" w:cs="Times New Roman"/>
              </w:rPr>
              <w:t xml:space="preserve">is the yield </w:t>
            </w:r>
            <w:r w:rsidR="00440859" w:rsidRPr="00841EB6">
              <w:rPr>
                <w:rFonts w:ascii="Times New Roman" w:eastAsia="宋体" w:hAnsi="Times New Roman" w:cs="Times New Roman"/>
              </w:rPr>
              <w:lastRenderedPageBreak/>
              <w:t xml:space="preserve">of the i-th product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540" w:dyaOrig="320">
                <v:shape id="_x0000_i1077" type="#_x0000_t75" style="width:27.35pt;height:16.4pt" o:ole="">
                  <v:imagedata r:id="rId108" o:title=""/>
                </v:shape>
                <o:OLEObject Type="Embed" ProgID="Equation.DSMT4" ShapeID="_x0000_i1077" DrawAspect="Content" ObjectID="_1737615683" r:id="rId109"/>
              </w:object>
            </w:r>
            <w:r w:rsidRPr="00841EB6">
              <w:rPr>
                <w:rFonts w:ascii="Times New Roman" w:eastAsia="宋体" w:hAnsi="Times New Roman" w:cs="Times New Roman"/>
              </w:rPr>
              <w:t xml:space="preserve">) </w:t>
            </w:r>
          </w:p>
        </w:tc>
        <w:tc>
          <w:tcPr>
            <w:tcW w:w="1382" w:type="pct"/>
            <w:tcBorders>
              <w:top w:val="single" w:sz="4" w:space="0" w:color="auto"/>
            </w:tcBorders>
            <w:vAlign w:val="center"/>
          </w:tcPr>
          <w:p w:rsidR="00440859" w:rsidRPr="00841EB6" w:rsidRDefault="00440859" w:rsidP="00A90570">
            <w:pPr>
              <w:spacing w:line="360" w:lineRule="auto"/>
              <w:jc w:val="center"/>
              <w:rPr>
                <w:rFonts w:ascii="Times New Roman" w:eastAsia="宋体" w:hAnsi="Times New Roman" w:cs="Times New Roman"/>
                <w:b/>
              </w:rPr>
            </w:pPr>
            <w:r w:rsidRPr="00841EB6">
              <w:rPr>
                <w:rFonts w:ascii="Times New Roman" w:eastAsia="宋体" w:hAnsi="Times New Roman" w:cs="Times New Roman"/>
                <w:b/>
              </w:rPr>
              <w:lastRenderedPageBreak/>
              <w:t xml:space="preserve">Market value method </w: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6"/>
              </w:rPr>
              <w:object w:dxaOrig="1719" w:dyaOrig="460">
                <v:shape id="_x0000_i1078" type="#_x0000_t75" style="width:85.65pt;height:22.8pt" o:ole="">
                  <v:imagedata r:id="rId110" o:title=""/>
                </v:shape>
                <o:OLEObject Type="Embed" ProgID="Equation.DSMT4" ShapeID="_x0000_i1078" DrawAspect="Content" ObjectID="_1737615684" r:id="rId111"/>
              </w:object>
            </w:r>
          </w:p>
          <w:p w:rsidR="005C0C7F" w:rsidRPr="00841EB6" w:rsidRDefault="005C0C7F" w:rsidP="00A65C83">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2"/>
              </w:rPr>
              <w:object w:dxaOrig="300" w:dyaOrig="360">
                <v:shape id="_x0000_i1079" type="#_x0000_t75" style="width:15.05pt;height:18.25pt" o:ole="">
                  <v:imagedata r:id="rId112" o:title=""/>
                </v:shape>
                <o:OLEObject Type="Embed" ProgID="Equation.DSMT4" ShapeID="_x0000_i1079" DrawAspect="Content" ObjectID="_1737615685" r:id="rId113"/>
              </w:object>
            </w:r>
            <w:r w:rsidR="00656546" w:rsidRPr="00841EB6">
              <w:rPr>
                <w:rFonts w:ascii="Times New Roman" w:hAnsi="Times New Roman" w:cs="Times New Roman"/>
              </w:rPr>
              <w:t xml:space="preserve"> </w:t>
            </w:r>
            <w:r w:rsidR="00656546" w:rsidRPr="00841EB6">
              <w:rPr>
                <w:rFonts w:ascii="Times New Roman" w:eastAsia="宋体" w:hAnsi="Times New Roman" w:cs="Times New Roman"/>
              </w:rPr>
              <w:t xml:space="preserve">is the </w:t>
            </w:r>
            <w:r w:rsidR="005A14C3">
              <w:rPr>
                <w:rFonts w:ascii="Times New Roman" w:eastAsia="宋体" w:hAnsi="Times New Roman" w:cs="Times New Roman"/>
              </w:rPr>
              <w:t>monetary quantity</w:t>
            </w:r>
            <w:r w:rsidR="00656546" w:rsidRPr="00841EB6">
              <w:rPr>
                <w:rFonts w:ascii="Times New Roman" w:eastAsia="宋体" w:hAnsi="Times New Roman" w:cs="Times New Roman"/>
              </w:rPr>
              <w:t xml:space="preserve"> of </w:t>
            </w:r>
            <w:r w:rsidR="00802D46">
              <w:rPr>
                <w:rFonts w:ascii="Times New Roman" w:eastAsia="宋体" w:hAnsi="Times New Roman" w:cs="Times New Roman"/>
              </w:rPr>
              <w:t>provisioning</w:t>
            </w:r>
            <w:r w:rsidR="00656546" w:rsidRPr="00841EB6">
              <w:rPr>
                <w:rFonts w:ascii="Times New Roman" w:eastAsia="宋体" w:hAnsi="Times New Roman" w:cs="Times New Roman"/>
              </w:rPr>
              <w:t xml:space="preserve"> services </w:t>
            </w:r>
            <w:r w:rsidRPr="00841EB6">
              <w:rPr>
                <w:rFonts w:ascii="Times New Roman" w:eastAsia="宋体" w:hAnsi="Times New Roman" w:cs="Times New Roman"/>
              </w:rPr>
              <w:t>(</w:t>
            </w:r>
            <w:r w:rsidR="00656546" w:rsidRPr="00841EB6">
              <w:rPr>
                <w:rFonts w:ascii="Times New Roman" w:eastAsia="宋体" w:hAnsi="Times New Roman" w:cs="Times New Roman"/>
                <w:position w:val="-6"/>
              </w:rPr>
              <w:object w:dxaOrig="940" w:dyaOrig="320">
                <v:shape id="_x0000_i1080" type="#_x0000_t75" style="width:46.95pt;height:16.4pt" o:ole="">
                  <v:imagedata r:id="rId114" o:title=""/>
                </v:shape>
                <o:OLEObject Type="Embed" ProgID="Equation.DSMT4" ShapeID="_x0000_i1080" DrawAspect="Content" ObjectID="_1737615686" r:id="rId115"/>
              </w:object>
            </w:r>
            <w:r w:rsidRPr="00841EB6">
              <w:rPr>
                <w:rFonts w:ascii="Times New Roman" w:eastAsia="宋体" w:hAnsi="Times New Roman" w:cs="Times New Roman"/>
              </w:rPr>
              <w:t>)</w:t>
            </w:r>
            <w:r w:rsidR="00A65C83">
              <w:rPr>
                <w:rFonts w:ascii="Times New Roman" w:eastAsia="宋体" w:hAnsi="Times New Roman" w:cs="Times New Roman"/>
              </w:rPr>
              <w:t xml:space="preserve">, </w:t>
            </w:r>
            <w:r w:rsidRPr="00841EB6">
              <w:rPr>
                <w:rFonts w:ascii="Times New Roman" w:eastAsia="宋体" w:hAnsi="Times New Roman" w:cs="Times New Roman"/>
                <w:position w:val="-12"/>
              </w:rPr>
              <w:object w:dxaOrig="320" w:dyaOrig="360">
                <v:shape id="_x0000_i1081" type="#_x0000_t75" style="width:16.4pt;height:18.25pt" o:ole="">
                  <v:imagedata r:id="rId116" o:title=""/>
                </v:shape>
                <o:OLEObject Type="Embed" ProgID="Equation.DSMT4" ShapeID="_x0000_i1081" DrawAspect="Content" ObjectID="_1737615687" r:id="rId117"/>
              </w:object>
            </w:r>
            <w:r w:rsidR="00A65C83">
              <w:rPr>
                <w:rFonts w:ascii="Times New Roman" w:eastAsia="宋体" w:hAnsi="Times New Roman" w:cs="Times New Roman"/>
              </w:rPr>
              <w:t xml:space="preserve"> </w:t>
            </w:r>
            <w:r w:rsidR="00656546" w:rsidRPr="00841EB6">
              <w:rPr>
                <w:rFonts w:ascii="Times New Roman" w:eastAsia="宋体" w:hAnsi="Times New Roman" w:cs="Times New Roman"/>
              </w:rPr>
              <w:t>is the price of category i ecosystem products(</w:t>
            </w:r>
            <w:r w:rsidR="00656546" w:rsidRPr="00841EB6">
              <w:rPr>
                <w:rFonts w:ascii="Times New Roman" w:eastAsia="宋体" w:hAnsi="Times New Roman" w:cs="Times New Roman"/>
                <w:position w:val="-6"/>
              </w:rPr>
              <w:object w:dxaOrig="900" w:dyaOrig="320">
                <v:shape id="_x0000_i1082" type="#_x0000_t75" style="width:44.65pt;height:16.4pt" o:ole="">
                  <v:imagedata r:id="rId118" o:title=""/>
                </v:shape>
                <o:OLEObject Type="Embed" ProgID="Equation.DSMT4" ShapeID="_x0000_i1082" DrawAspect="Content" ObjectID="_1737615688" r:id="rId119"/>
              </w:object>
            </w:r>
            <w:r w:rsidR="00656546" w:rsidRPr="00841EB6">
              <w:rPr>
                <w:rFonts w:ascii="Times New Roman" w:eastAsia="宋体" w:hAnsi="Times New Roman" w:cs="Times New Roman"/>
              </w:rPr>
              <w:t>)</w:t>
            </w:r>
          </w:p>
        </w:tc>
      </w:tr>
      <w:tr w:rsidR="00D928D7" w:rsidRPr="00841EB6" w:rsidTr="009D45E9">
        <w:trPr>
          <w:jc w:val="center"/>
        </w:trPr>
        <w:tc>
          <w:tcPr>
            <w:tcW w:w="598" w:type="pct"/>
            <w:vAlign w:val="center"/>
          </w:tcPr>
          <w:p w:rsidR="005C0C7F" w:rsidRPr="00841EB6" w:rsidRDefault="004875C2" w:rsidP="00A90570">
            <w:pPr>
              <w:spacing w:line="360" w:lineRule="auto"/>
              <w:jc w:val="center"/>
              <w:rPr>
                <w:rFonts w:ascii="Times New Roman" w:eastAsia="宋体" w:hAnsi="Times New Roman" w:cs="Times New Roman"/>
              </w:rPr>
            </w:pPr>
            <w:r>
              <w:rPr>
                <w:rFonts w:ascii="Times New Roman" w:hAnsi="Times New Roman" w:cs="Times New Roman"/>
                <w:szCs w:val="21"/>
              </w:rPr>
              <w:lastRenderedPageBreak/>
              <w:t>R</w:t>
            </w:r>
            <w:r w:rsidRPr="00A80AF6">
              <w:rPr>
                <w:rFonts w:ascii="Times New Roman" w:hAnsi="Times New Roman" w:cs="Times New Roman"/>
                <w:szCs w:val="21"/>
              </w:rPr>
              <w:t xml:space="preserve">egulating services </w:t>
            </w:r>
            <w:r>
              <w:rPr>
                <w:rFonts w:ascii="Times New Roman" w:hAnsi="Times New Roman" w:cs="Times New Roman"/>
                <w:szCs w:val="21"/>
              </w:rPr>
              <w:t>(</w:t>
            </w:r>
            <w:r w:rsidRPr="008B0003">
              <w:rPr>
                <w:rFonts w:ascii="Times New Roman" w:hAnsi="Times New Roman" w:cs="Times New Roman"/>
                <w:szCs w:val="21"/>
              </w:rPr>
              <w:t>ERV</w:t>
            </w:r>
            <w:r>
              <w:rPr>
                <w:rFonts w:ascii="Times New Roman" w:hAnsi="Times New Roman" w:cs="Times New Roman"/>
                <w:szCs w:val="21"/>
              </w:rPr>
              <w:t>)</w:t>
            </w:r>
          </w:p>
        </w:tc>
        <w:tc>
          <w:tcPr>
            <w:tcW w:w="768" w:type="pct"/>
            <w:vAlign w:val="center"/>
          </w:tcPr>
          <w:p w:rsidR="005C0C7F" w:rsidRPr="00841EB6" w:rsidRDefault="00EC2170" w:rsidP="00A90570">
            <w:pPr>
              <w:spacing w:line="360" w:lineRule="auto"/>
              <w:jc w:val="center"/>
              <w:rPr>
                <w:rFonts w:ascii="Times New Roman" w:eastAsia="宋体" w:hAnsi="Times New Roman" w:cs="Times New Roman"/>
              </w:rPr>
            </w:pPr>
            <w:r w:rsidRPr="00841EB6">
              <w:rPr>
                <w:rFonts w:ascii="Times New Roman" w:hAnsi="Times New Roman" w:cs="Times New Roman"/>
              </w:rPr>
              <w:t>Water retention</w:t>
            </w:r>
          </w:p>
        </w:tc>
        <w:tc>
          <w:tcPr>
            <w:tcW w:w="2252" w:type="pct"/>
            <w:vAlign w:val="center"/>
          </w:tcPr>
          <w:p w:rsidR="00656546" w:rsidRPr="00841EB6" w:rsidRDefault="00656546" w:rsidP="00A90570">
            <w:pPr>
              <w:spacing w:line="360" w:lineRule="auto"/>
              <w:jc w:val="center"/>
              <w:rPr>
                <w:rFonts w:ascii="Times New Roman" w:eastAsia="宋体" w:hAnsi="Times New Roman" w:cs="Times New Roman"/>
                <w:b/>
              </w:rPr>
            </w:pPr>
            <w:r w:rsidRPr="00841EB6">
              <w:rPr>
                <w:rFonts w:ascii="Times New Roman" w:eastAsia="宋体" w:hAnsi="Times New Roman" w:cs="Times New Roman"/>
                <w:b/>
              </w:rPr>
              <w:t>Water balance equation</w: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2180" w:dyaOrig="380">
                <v:shape id="_x0000_i1083" type="#_x0000_t75" style="width:108.9pt;height:19.6pt" o:ole="">
                  <v:imagedata r:id="rId120" o:title=""/>
                </v:shape>
                <o:OLEObject Type="Embed" ProgID="Equation.DSMT4" ShapeID="_x0000_i1083" DrawAspect="Content" ObjectID="_1737615689" r:id="rId121"/>
              </w:object>
            </w:r>
          </w:p>
          <w:p w:rsidR="005C0C7F" w:rsidRPr="00841EB6" w:rsidRDefault="005C0C7F" w:rsidP="00A65C83">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340" w:dyaOrig="380">
                <v:shape id="_x0000_i1084" type="#_x0000_t75" style="width:16.4pt;height:19.6pt" o:ole="">
                  <v:imagedata r:id="rId122" o:title=""/>
                </v:shape>
                <o:OLEObject Type="Embed" ProgID="Equation.DSMT4" ShapeID="_x0000_i1084" DrawAspect="Content" ObjectID="_1737615690" r:id="rId123"/>
              </w:object>
            </w:r>
            <w:r w:rsidR="00FE112E" w:rsidRPr="00841EB6">
              <w:rPr>
                <w:rFonts w:ascii="Times New Roman" w:hAnsi="Times New Roman" w:cs="Times New Roman"/>
              </w:rPr>
              <w:t xml:space="preserve"> </w:t>
            </w:r>
            <w:r w:rsidR="00FE112E" w:rsidRPr="00841EB6">
              <w:rPr>
                <w:rFonts w:ascii="Times New Roman" w:eastAsia="宋体" w:hAnsi="Times New Roman" w:cs="Times New Roman"/>
              </w:rPr>
              <w:t xml:space="preserve">represents the water retention capacity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740" w:dyaOrig="320">
                <v:shape id="_x0000_i1085" type="#_x0000_t75" style="width:36.9pt;height:16.4pt" o:ole="">
                  <v:imagedata r:id="rId124" o:title=""/>
                </v:shape>
                <o:OLEObject Type="Embed" ProgID="Equation.DSMT4" ShapeID="_x0000_i1085" DrawAspect="Content" ObjectID="_1737615691" r:id="rId125"/>
              </w:object>
            </w:r>
            <w:r w:rsidRPr="00841EB6">
              <w:rPr>
                <w:rFonts w:ascii="Times New Roman" w:eastAsia="宋体" w:hAnsi="Times New Roman" w:cs="Times New Roman"/>
              </w:rPr>
              <w:t>)</w:t>
            </w:r>
            <w:r w:rsidR="00A65C83">
              <w:rPr>
                <w:rFonts w:ascii="Times New Roman" w:eastAsia="宋体" w:hAnsi="Times New Roman" w:cs="Times New Roman" w:hint="eastAsia"/>
              </w:rPr>
              <w:t>,</w:t>
            </w:r>
            <w:r w:rsidR="00A65C83">
              <w:rPr>
                <w:rFonts w:ascii="Times New Roman" w:eastAsia="宋体" w:hAnsi="Times New Roman" w:cs="Times New Roman"/>
              </w:rPr>
              <w:t xml:space="preserve"> </w:t>
            </w:r>
            <w:r w:rsidRPr="00841EB6">
              <w:rPr>
                <w:rFonts w:ascii="Times New Roman" w:eastAsia="宋体" w:hAnsi="Times New Roman" w:cs="Times New Roman"/>
                <w:position w:val="-12"/>
              </w:rPr>
              <w:object w:dxaOrig="279" w:dyaOrig="360">
                <v:shape id="_x0000_i1086" type="#_x0000_t75" style="width:14.6pt;height:18.25pt" o:ole="">
                  <v:imagedata r:id="rId126" o:title=""/>
                </v:shape>
                <o:OLEObject Type="Embed" ProgID="Equation.DSMT4" ShapeID="_x0000_i1086" DrawAspect="Content" ObjectID="_1737615692" r:id="rId127"/>
              </w:object>
            </w:r>
            <w:r w:rsidR="00FE112E" w:rsidRPr="00841EB6">
              <w:rPr>
                <w:rFonts w:ascii="Times New Roman" w:hAnsi="Times New Roman" w:cs="Times New Roman"/>
              </w:rPr>
              <w:t xml:space="preserve"> </w:t>
            </w:r>
            <w:r w:rsidR="00FE112E" w:rsidRPr="00841EB6">
              <w:rPr>
                <w:rFonts w:ascii="Times New Roman" w:eastAsia="宋体" w:hAnsi="Times New Roman" w:cs="Times New Roman"/>
              </w:rPr>
              <w:t xml:space="preserve">is annual rainfall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320" w:dyaOrig="320">
                <v:shape id="_x0000_i1087" type="#_x0000_t75" style="width:16.4pt;height:16.4pt" o:ole="">
                  <v:imagedata r:id="rId128" o:title=""/>
                </v:shape>
                <o:OLEObject Type="Embed" ProgID="Equation.DSMT4" ShapeID="_x0000_i1087" DrawAspect="Content" ObjectID="_1737615693" r:id="rId129"/>
              </w:object>
            </w:r>
            <w:r w:rsidRPr="00841EB6">
              <w:rPr>
                <w:rFonts w:ascii="Times New Roman" w:eastAsia="宋体" w:hAnsi="Times New Roman" w:cs="Times New Roman"/>
              </w:rPr>
              <w:t>)</w:t>
            </w:r>
            <w:r w:rsidR="00A65C83">
              <w:rPr>
                <w:rFonts w:ascii="Times New Roman" w:eastAsia="宋体" w:hAnsi="Times New Roman" w:cs="Times New Roman" w:hint="eastAsia"/>
              </w:rPr>
              <w:t>,</w:t>
            </w:r>
            <w:r w:rsidR="00A65C83">
              <w:rPr>
                <w:rFonts w:ascii="Times New Roman" w:eastAsia="宋体" w:hAnsi="Times New Roman" w:cs="Times New Roman"/>
              </w:rPr>
              <w:t xml:space="preserve"> </w:t>
            </w:r>
            <w:r w:rsidRPr="00841EB6">
              <w:rPr>
                <w:rFonts w:ascii="Times New Roman" w:eastAsia="宋体" w:hAnsi="Times New Roman" w:cs="Times New Roman"/>
                <w:position w:val="-12"/>
              </w:rPr>
              <w:object w:dxaOrig="300" w:dyaOrig="360">
                <v:shape id="_x0000_i1088" type="#_x0000_t75" style="width:15.05pt;height:18.25pt" o:ole="">
                  <v:imagedata r:id="rId130" o:title=""/>
                </v:shape>
                <o:OLEObject Type="Embed" ProgID="Equation.DSMT4" ShapeID="_x0000_i1088" DrawAspect="Content" ObjectID="_1737615694" r:id="rId131"/>
              </w:object>
            </w:r>
            <w:r w:rsidR="00A65C83">
              <w:rPr>
                <w:rFonts w:ascii="Times New Roman" w:eastAsia="宋体" w:hAnsi="Times New Roman" w:cs="Times New Roman"/>
              </w:rPr>
              <w:t xml:space="preserve"> </w:t>
            </w:r>
            <w:r w:rsidR="00FE112E" w:rsidRPr="00841EB6">
              <w:rPr>
                <w:rFonts w:ascii="Times New Roman" w:eastAsia="宋体" w:hAnsi="Times New Roman" w:cs="Times New Roman"/>
              </w:rPr>
              <w:t xml:space="preserve">is the annual evaporation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320" w:dyaOrig="320">
                <v:shape id="_x0000_i1089" type="#_x0000_t75" style="width:16.4pt;height:16.4pt" o:ole="">
                  <v:imagedata r:id="rId132" o:title=""/>
                </v:shape>
                <o:OLEObject Type="Embed" ProgID="Equation.DSMT4" ShapeID="_x0000_i1089" DrawAspect="Content" ObjectID="_1737615695" r:id="rId133"/>
              </w:object>
            </w:r>
            <w:r w:rsidRPr="00841EB6">
              <w:rPr>
                <w:rFonts w:ascii="Times New Roman" w:eastAsia="宋体" w:hAnsi="Times New Roman" w:cs="Times New Roman"/>
              </w:rPr>
              <w:t>)</w:t>
            </w:r>
          </w:p>
        </w:tc>
        <w:tc>
          <w:tcPr>
            <w:tcW w:w="1382" w:type="pct"/>
            <w:vAlign w:val="center"/>
          </w:tcPr>
          <w:p w:rsidR="005C0C7F" w:rsidRPr="00841EB6" w:rsidRDefault="00656546" w:rsidP="00A90570">
            <w:pPr>
              <w:spacing w:line="360" w:lineRule="auto"/>
              <w:jc w:val="center"/>
              <w:rPr>
                <w:rFonts w:ascii="Times New Roman" w:eastAsia="宋体" w:hAnsi="Times New Roman" w:cs="Times New Roman"/>
                <w:b/>
              </w:rPr>
            </w:pPr>
            <w:r w:rsidRPr="00841EB6">
              <w:rPr>
                <w:rFonts w:ascii="Times New Roman" w:eastAsia="宋体" w:hAnsi="Times New Roman" w:cs="Times New Roman"/>
                <w:b/>
              </w:rPr>
              <w:t>Replacement cost method</w:t>
            </w:r>
          </w:p>
          <w:p w:rsidR="005C0C7F" w:rsidRPr="00841EB6" w:rsidRDefault="00A65C83"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1300" w:dyaOrig="380">
                <v:shape id="_x0000_i1090" type="#_x0000_t75" style="width:65.15pt;height:19.6pt" o:ole="">
                  <v:imagedata r:id="rId134" o:title=""/>
                </v:shape>
                <o:OLEObject Type="Embed" ProgID="Equation.DSMT4" ShapeID="_x0000_i1090" DrawAspect="Content" ObjectID="_1737615696" r:id="rId135"/>
              </w:objec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2"/>
              </w:rPr>
              <w:object w:dxaOrig="360" w:dyaOrig="360">
                <v:shape id="_x0000_i1091" type="#_x0000_t75" style="width:18.25pt;height:18.25pt" o:ole="">
                  <v:imagedata r:id="rId136" o:title=""/>
                </v:shape>
                <o:OLEObject Type="Embed" ProgID="Equation.DSMT4" ShapeID="_x0000_i1091" DrawAspect="Content" ObjectID="_1737615697" r:id="rId137"/>
              </w:object>
            </w:r>
            <w:r w:rsidR="00D95356" w:rsidRPr="00841EB6">
              <w:rPr>
                <w:rFonts w:ascii="Times New Roman" w:hAnsi="Times New Roman" w:cs="Times New Roman"/>
              </w:rPr>
              <w:t xml:space="preserve"> </w:t>
            </w:r>
            <w:r w:rsidR="00D95356" w:rsidRPr="00841EB6">
              <w:rPr>
                <w:rFonts w:ascii="Times New Roman" w:eastAsia="宋体" w:hAnsi="Times New Roman" w:cs="Times New Roman"/>
              </w:rPr>
              <w:t xml:space="preserve">represents the accounting value of water retention </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40" w:dyaOrig="320">
                <v:shape id="_x0000_i1092" type="#_x0000_t75" style="width:46.95pt;height:16.4pt" o:ole="">
                  <v:imagedata r:id="rId138" o:title=""/>
                </v:shape>
                <o:OLEObject Type="Embed" ProgID="Equation.DSMT4" ShapeID="_x0000_i1092" DrawAspect="Content" ObjectID="_1737615698" r:id="rId139"/>
              </w:object>
            </w:r>
            <w:r w:rsidRPr="00841EB6">
              <w:rPr>
                <w:rFonts w:ascii="Times New Roman" w:eastAsia="宋体" w:hAnsi="Times New Roman" w:cs="Times New Roman"/>
              </w:rPr>
              <w:t>),</w:t>
            </w:r>
            <w:r w:rsidR="00A65C83">
              <w:rPr>
                <w:rFonts w:ascii="Times New Roman" w:eastAsia="宋体" w:hAnsi="Times New Roman" w:cs="Times New Roman"/>
              </w:rPr>
              <w:t xml:space="preserve"> </w:t>
            </w:r>
            <w:r w:rsidRPr="00841EB6">
              <w:rPr>
                <w:rFonts w:ascii="Times New Roman" w:eastAsia="宋体" w:hAnsi="Times New Roman" w:cs="Times New Roman"/>
                <w:position w:val="-12"/>
              </w:rPr>
              <w:object w:dxaOrig="279" w:dyaOrig="360">
                <v:shape id="_x0000_i1093" type="#_x0000_t75" style="width:14.6pt;height:18.25pt" o:ole="">
                  <v:imagedata r:id="rId140" o:title=""/>
                </v:shape>
                <o:OLEObject Type="Embed" ProgID="Equation.DSMT4" ShapeID="_x0000_i1093" DrawAspect="Content" ObjectID="_1737615699" r:id="rId141"/>
              </w:object>
            </w:r>
            <w:r w:rsidR="00A65C83">
              <w:rPr>
                <w:rFonts w:ascii="Times New Roman" w:eastAsia="宋体" w:hAnsi="Times New Roman" w:cs="Times New Roman"/>
              </w:rPr>
              <w:t xml:space="preserve"> </w:t>
            </w:r>
            <w:r w:rsidR="00D95356" w:rsidRPr="00841EB6">
              <w:rPr>
                <w:rFonts w:ascii="Times New Roman" w:eastAsia="宋体" w:hAnsi="Times New Roman" w:cs="Times New Roman"/>
              </w:rPr>
              <w:t xml:space="preserve">is the average cost of reservoir construction </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99" w:dyaOrig="320">
                <v:shape id="_x0000_i1094" type="#_x0000_t75" style="width:50.6pt;height:16.4pt" o:ole="">
                  <v:imagedata r:id="rId142" o:title=""/>
                </v:shape>
                <o:OLEObject Type="Embed" ProgID="Equation.DSMT4" ShapeID="_x0000_i1094" DrawAspect="Content" ObjectID="_1737615700" r:id="rId143"/>
              </w:object>
            </w:r>
            <w:r w:rsidRPr="00841EB6">
              <w:rPr>
                <w:rFonts w:ascii="Times New Roman" w:eastAsia="宋体" w:hAnsi="Times New Roman" w:cs="Times New Roman"/>
              </w:rPr>
              <w:t>)</w:t>
            </w:r>
          </w:p>
        </w:tc>
      </w:tr>
      <w:tr w:rsidR="00D928D7" w:rsidRPr="00841EB6" w:rsidTr="009D45E9">
        <w:trPr>
          <w:jc w:val="center"/>
        </w:trPr>
        <w:tc>
          <w:tcPr>
            <w:tcW w:w="598" w:type="pct"/>
            <w:vAlign w:val="center"/>
          </w:tcPr>
          <w:p w:rsidR="005C0C7F" w:rsidRPr="00841EB6" w:rsidRDefault="005C0C7F" w:rsidP="00A90570">
            <w:pPr>
              <w:spacing w:line="360" w:lineRule="auto"/>
              <w:jc w:val="center"/>
              <w:rPr>
                <w:rFonts w:ascii="Times New Roman" w:eastAsia="宋体" w:hAnsi="Times New Roman" w:cs="Times New Roman"/>
              </w:rPr>
            </w:pPr>
          </w:p>
        </w:tc>
        <w:tc>
          <w:tcPr>
            <w:tcW w:w="768" w:type="pct"/>
            <w:vAlign w:val="center"/>
          </w:tcPr>
          <w:p w:rsidR="005C0C7F" w:rsidRPr="00841EB6" w:rsidRDefault="00EC2170" w:rsidP="00A90570">
            <w:pPr>
              <w:spacing w:line="360" w:lineRule="auto"/>
              <w:jc w:val="center"/>
              <w:rPr>
                <w:rFonts w:ascii="Times New Roman" w:eastAsia="宋体" w:hAnsi="Times New Roman" w:cs="Times New Roman"/>
              </w:rPr>
            </w:pPr>
            <w:r w:rsidRPr="00841EB6">
              <w:rPr>
                <w:rFonts w:ascii="Times New Roman" w:hAnsi="Times New Roman" w:cs="Times New Roman"/>
              </w:rPr>
              <w:t>Soil retention</w:t>
            </w:r>
          </w:p>
        </w:tc>
        <w:tc>
          <w:tcPr>
            <w:tcW w:w="2252" w:type="pct"/>
            <w:vAlign w:val="center"/>
          </w:tcPr>
          <w:p w:rsidR="005C0C7F" w:rsidRPr="00841EB6" w:rsidRDefault="00E11324" w:rsidP="00A90570">
            <w:pPr>
              <w:spacing w:line="360" w:lineRule="auto"/>
              <w:jc w:val="center"/>
              <w:rPr>
                <w:rFonts w:ascii="Times New Roman" w:eastAsia="宋体" w:hAnsi="Times New Roman" w:cs="Times New Roman"/>
                <w:b/>
              </w:rPr>
            </w:pPr>
            <w:r w:rsidRPr="00841EB6">
              <w:rPr>
                <w:rFonts w:ascii="Times New Roman" w:eastAsia="宋体" w:hAnsi="Times New Roman" w:cs="Times New Roman"/>
                <w:b/>
              </w:rPr>
              <w:t>Revised Universal Soil and Water Loss Equation (RUSLE)</w: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2"/>
              </w:rPr>
              <w:object w:dxaOrig="2980" w:dyaOrig="360">
                <v:shape id="_x0000_i1095" type="#_x0000_t75" style="width:149pt;height:18.25pt" o:ole="">
                  <v:imagedata r:id="rId144" o:title=""/>
                </v:shape>
                <o:OLEObject Type="Embed" ProgID="Equation.DSMT4" ShapeID="_x0000_i1095" DrawAspect="Content" ObjectID="_1737615701" r:id="rId145"/>
              </w:objec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2"/>
              </w:rPr>
              <w:object w:dxaOrig="360" w:dyaOrig="360">
                <v:shape id="_x0000_i1096" type="#_x0000_t75" style="width:18.25pt;height:18.25pt" o:ole="">
                  <v:imagedata r:id="rId146" o:title=""/>
                </v:shape>
                <o:OLEObject Type="Embed" ProgID="Equation.DSMT4" ShapeID="_x0000_i1096" DrawAspect="Content" ObjectID="_1737615702" r:id="rId147"/>
              </w:object>
            </w:r>
            <w:r w:rsidR="00E11324" w:rsidRPr="00841EB6">
              <w:rPr>
                <w:rFonts w:ascii="Times New Roman" w:hAnsi="Times New Roman" w:cs="Times New Roman"/>
              </w:rPr>
              <w:t xml:space="preserve"> </w:t>
            </w:r>
            <w:r w:rsidR="00E11324" w:rsidRPr="00841EB6">
              <w:rPr>
                <w:rFonts w:ascii="Times New Roman" w:eastAsia="宋体" w:hAnsi="Times New Roman" w:cs="Times New Roman"/>
              </w:rPr>
              <w:t xml:space="preserve">represents the soil retention capacity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1120" w:dyaOrig="320">
                <v:shape id="_x0000_i1097" type="#_x0000_t75" style="width:56.05pt;height:16.4pt" o:ole="">
                  <v:imagedata r:id="rId148" o:title=""/>
                </v:shape>
                <o:OLEObject Type="Embed" ProgID="Equation.DSMT4" ShapeID="_x0000_i1097" DrawAspect="Content" ObjectID="_1737615703" r:id="rId149"/>
              </w:object>
            </w:r>
            <w:r w:rsidRPr="00841EB6">
              <w:rPr>
                <w:rFonts w:ascii="Times New Roman" w:eastAsia="宋体" w:hAnsi="Times New Roman" w:cs="Times New Roman"/>
              </w:rPr>
              <w:t xml:space="preserve">) </w:t>
            </w:r>
          </w:p>
        </w:tc>
        <w:tc>
          <w:tcPr>
            <w:tcW w:w="1382" w:type="pct"/>
            <w:vAlign w:val="center"/>
          </w:tcPr>
          <w:p w:rsidR="005C0C7F" w:rsidRPr="00841EB6" w:rsidRDefault="00656546" w:rsidP="00A90570">
            <w:pPr>
              <w:spacing w:line="360" w:lineRule="auto"/>
              <w:jc w:val="center"/>
              <w:rPr>
                <w:rFonts w:ascii="Times New Roman" w:eastAsia="宋体" w:hAnsi="Times New Roman" w:cs="Times New Roman"/>
                <w:color w:val="FF0000"/>
              </w:rPr>
            </w:pPr>
            <w:r w:rsidRPr="00841EB6">
              <w:rPr>
                <w:rFonts w:ascii="Times New Roman" w:eastAsia="宋体" w:hAnsi="Times New Roman" w:cs="Times New Roman"/>
                <w:b/>
              </w:rPr>
              <w:t>Replacement cost method</w: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1420" w:dyaOrig="380">
                <v:shape id="_x0000_i1098" type="#_x0000_t75" style="width:70.35pt;height:19.4pt" o:ole="">
                  <v:imagedata r:id="rId150" o:title=""/>
                </v:shape>
                <o:OLEObject Type="Embed" ProgID="Equation.DSMT4" ShapeID="_x0000_i1098" DrawAspect="Content" ObjectID="_1737615704" r:id="rId151"/>
              </w:objec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2"/>
              </w:rPr>
              <w:object w:dxaOrig="2420" w:dyaOrig="360">
                <v:shape id="_x0000_i1099" type="#_x0000_t75" style="width:120.75pt;height:18.3pt" o:ole="">
                  <v:imagedata r:id="rId152" o:title=""/>
                </v:shape>
                <o:OLEObject Type="Embed" ProgID="Equation.DSMT4" ShapeID="_x0000_i1099" DrawAspect="Content" ObjectID="_1737615705" r:id="rId153"/>
              </w:objec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6"/>
              </w:rPr>
              <w:object w:dxaOrig="2340" w:dyaOrig="460">
                <v:shape id="_x0000_i1100" type="#_x0000_t75" style="width:116.85pt;height:22.7pt" o:ole="">
                  <v:imagedata r:id="rId154" o:title=""/>
                </v:shape>
                <o:OLEObject Type="Embed" ProgID="Equation.DSMT4" ShapeID="_x0000_i1100" DrawAspect="Content" ObjectID="_1737615706" r:id="rId155"/>
              </w:object>
            </w:r>
          </w:p>
          <w:p w:rsidR="005C0C7F" w:rsidRPr="00841EB6" w:rsidRDefault="005C0C7F" w:rsidP="00A65C83">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2"/>
              </w:rPr>
              <w:object w:dxaOrig="320" w:dyaOrig="360">
                <v:shape id="_x0000_i1101" type="#_x0000_t75" style="width:16.6pt;height:18.3pt" o:ole="">
                  <v:imagedata r:id="rId156" o:title=""/>
                </v:shape>
                <o:OLEObject Type="Embed" ProgID="Equation.DSMT4" ShapeID="_x0000_i1101" DrawAspect="Content" ObjectID="_1737615707" r:id="rId157"/>
              </w:object>
            </w:r>
            <w:r w:rsidR="00F93D2F" w:rsidRPr="00841EB6">
              <w:rPr>
                <w:rFonts w:ascii="Times New Roman" w:hAnsi="Times New Roman" w:cs="Times New Roman"/>
              </w:rPr>
              <w:t xml:space="preserve"> </w:t>
            </w:r>
            <w:r w:rsidR="00F93D2F" w:rsidRPr="00841EB6">
              <w:rPr>
                <w:rFonts w:ascii="Times New Roman" w:eastAsia="宋体" w:hAnsi="Times New Roman" w:cs="Times New Roman"/>
              </w:rPr>
              <w:t xml:space="preserve">represents the accounting value of soil retention </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40" w:dyaOrig="320">
                <v:shape id="_x0000_i1102" type="#_x0000_t75" style="width:47.1pt;height:16.6pt" o:ole="">
                  <v:imagedata r:id="rId158" o:title=""/>
                </v:shape>
                <o:OLEObject Type="Embed" ProgID="Equation.DSMT4" ShapeID="_x0000_i1102" DrawAspect="Content" ObjectID="_1737615708" r:id="rId159"/>
              </w:object>
            </w:r>
            <w:r w:rsidRPr="00841EB6">
              <w:rPr>
                <w:rFonts w:ascii="Times New Roman" w:eastAsia="宋体" w:hAnsi="Times New Roman" w:cs="Times New Roman"/>
              </w:rPr>
              <w:t>),</w:t>
            </w:r>
            <w:r w:rsidR="00A65C83">
              <w:rPr>
                <w:rFonts w:ascii="Times New Roman" w:eastAsia="宋体" w:hAnsi="Times New Roman" w:cs="Times New Roman"/>
              </w:rPr>
              <w:t xml:space="preserve"> </w:t>
            </w:r>
            <w:r w:rsidRPr="00841EB6">
              <w:rPr>
                <w:rFonts w:ascii="Times New Roman" w:eastAsia="宋体" w:hAnsi="Times New Roman" w:cs="Times New Roman"/>
                <w:position w:val="-12"/>
              </w:rPr>
              <w:object w:dxaOrig="340" w:dyaOrig="360">
                <v:shape id="_x0000_i1103" type="#_x0000_t75" style="width:16.6pt;height:18.3pt" o:ole="">
                  <v:imagedata r:id="rId160" o:title=""/>
                </v:shape>
                <o:OLEObject Type="Embed" ProgID="Equation.DSMT4" ShapeID="_x0000_i1103" DrawAspect="Content" ObjectID="_1737615709" r:id="rId161"/>
              </w:object>
            </w:r>
            <w:r w:rsidR="00A65C83">
              <w:rPr>
                <w:rFonts w:ascii="Times New Roman" w:eastAsia="宋体" w:hAnsi="Times New Roman" w:cs="Times New Roman"/>
              </w:rPr>
              <w:t xml:space="preserve"> </w:t>
            </w:r>
            <w:r w:rsidR="00F93D2F" w:rsidRPr="00841EB6">
              <w:rPr>
                <w:rFonts w:ascii="Times New Roman" w:eastAsia="宋体" w:hAnsi="Times New Roman" w:cs="Times New Roman"/>
              </w:rPr>
              <w:t xml:space="preserve">is the reduced cost of dredging </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40" w:dyaOrig="320">
                <v:shape id="_x0000_i1104" type="#_x0000_t75" style="width:47.1pt;height:16.6pt" o:ole="">
                  <v:imagedata r:id="rId162" o:title=""/>
                </v:shape>
                <o:OLEObject Type="Embed" ProgID="Equation.DSMT4" ShapeID="_x0000_i1104" DrawAspect="Content" ObjectID="_1737615710" r:id="rId163"/>
              </w:object>
            </w:r>
            <w:r w:rsidRPr="00841EB6">
              <w:rPr>
                <w:rFonts w:ascii="Times New Roman" w:eastAsia="宋体" w:hAnsi="Times New Roman" w:cs="Times New Roman"/>
              </w:rPr>
              <w:t>),</w:t>
            </w:r>
            <w:r w:rsidRPr="00841EB6">
              <w:rPr>
                <w:rFonts w:ascii="Times New Roman" w:eastAsia="宋体" w:hAnsi="Times New Roman" w:cs="Times New Roman"/>
                <w:position w:val="-14"/>
              </w:rPr>
              <w:object w:dxaOrig="420" w:dyaOrig="380">
                <v:shape id="_x0000_i1105" type="#_x0000_t75" style="width:21.6pt;height:19.4pt" o:ole="">
                  <v:imagedata r:id="rId164" o:title=""/>
                </v:shape>
                <o:OLEObject Type="Embed" ProgID="Equation.DSMT4" ShapeID="_x0000_i1105" DrawAspect="Content" ObjectID="_1737615711" r:id="rId165"/>
              </w:object>
            </w:r>
            <w:r w:rsidR="00A65C83">
              <w:rPr>
                <w:rFonts w:ascii="Times New Roman" w:eastAsia="宋体" w:hAnsi="Times New Roman" w:cs="Times New Roman"/>
              </w:rPr>
              <w:t xml:space="preserve"> </w:t>
            </w:r>
            <w:r w:rsidR="00F93D2F" w:rsidRPr="00841EB6">
              <w:rPr>
                <w:rFonts w:ascii="Times New Roman" w:eastAsia="宋体" w:hAnsi="Times New Roman" w:cs="Times New Roman"/>
              </w:rPr>
              <w:t xml:space="preserve">is the reduced cost of non-point source pollution treatment </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40" w:dyaOrig="320">
                <v:shape id="_x0000_i1106" type="#_x0000_t75" style="width:47.1pt;height:16.6pt" o:ole="">
                  <v:imagedata r:id="rId166" o:title=""/>
                </v:shape>
                <o:OLEObject Type="Embed" ProgID="Equation.DSMT4" ShapeID="_x0000_i1106" DrawAspect="Content" ObjectID="_1737615712" r:id="rId167"/>
              </w:object>
            </w:r>
            <w:r w:rsidRPr="00841EB6">
              <w:rPr>
                <w:rFonts w:ascii="Times New Roman" w:eastAsia="宋体" w:hAnsi="Times New Roman" w:cs="Times New Roman"/>
              </w:rPr>
              <w:t>)</w:t>
            </w:r>
            <w:r w:rsidRPr="00841EB6">
              <w:rPr>
                <w:rFonts w:ascii="Times New Roman" w:eastAsia="宋体" w:hAnsi="Times New Roman" w:cs="Times New Roman"/>
              </w:rPr>
              <w:t>，</w:t>
            </w:r>
            <w:r w:rsidRPr="00841EB6">
              <w:rPr>
                <w:rFonts w:ascii="Times New Roman" w:eastAsia="宋体" w:hAnsi="Times New Roman" w:cs="Times New Roman"/>
                <w:position w:val="-10"/>
              </w:rPr>
              <w:object w:dxaOrig="240" w:dyaOrig="260">
                <v:shape id="_x0000_i1107" type="#_x0000_t75" style="width:11.65pt;height:14.4pt" o:ole="">
                  <v:imagedata r:id="rId168" o:title=""/>
                </v:shape>
                <o:OLEObject Type="Embed" ProgID="Equation.DSMT4" ShapeID="_x0000_i1107" DrawAspect="Content" ObjectID="_1737615713" r:id="rId169"/>
              </w:object>
            </w:r>
            <w:r w:rsidR="00F93D2F" w:rsidRPr="00841EB6">
              <w:rPr>
                <w:rFonts w:ascii="Times New Roman" w:hAnsi="Times New Roman" w:cs="Times New Roman"/>
              </w:rPr>
              <w:t xml:space="preserve"> </w:t>
            </w:r>
            <w:r w:rsidR="00F93D2F" w:rsidRPr="00841EB6">
              <w:rPr>
                <w:rFonts w:ascii="Times New Roman" w:eastAsia="宋体" w:hAnsi="Times New Roman" w:cs="Times New Roman"/>
              </w:rPr>
              <w:t xml:space="preserve">is the soil bulk density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600" w:dyaOrig="320">
                <v:shape id="_x0000_i1108" type="#_x0000_t75" style="width:29.9pt;height:16.6pt" o:ole="">
                  <v:imagedata r:id="rId170" o:title=""/>
                </v:shape>
                <o:OLEObject Type="Embed" ProgID="Equation.DSMT4" ShapeID="_x0000_i1108" DrawAspect="Content" ObjectID="_1737615714" r:id="rId171"/>
              </w:object>
            </w:r>
            <w:r w:rsidRPr="00841EB6">
              <w:rPr>
                <w:rFonts w:ascii="Times New Roman" w:eastAsia="宋体" w:hAnsi="Times New Roman" w:cs="Times New Roman"/>
              </w:rPr>
              <w:t>)</w:t>
            </w:r>
            <w:r w:rsidR="00A65C83">
              <w:rPr>
                <w:rFonts w:ascii="Times New Roman" w:eastAsia="宋体" w:hAnsi="Times New Roman" w:cs="Times New Roman" w:hint="eastAsia"/>
              </w:rPr>
              <w:t>,</w:t>
            </w:r>
            <w:r w:rsidR="00A65C83">
              <w:rPr>
                <w:rFonts w:ascii="Times New Roman" w:eastAsia="宋体" w:hAnsi="Times New Roman" w:cs="Times New Roman"/>
              </w:rPr>
              <w:t xml:space="preserve"> </w:t>
            </w:r>
            <w:r w:rsidRPr="00841EB6">
              <w:rPr>
                <w:rFonts w:ascii="Times New Roman" w:eastAsia="宋体" w:hAnsi="Times New Roman" w:cs="Times New Roman"/>
                <w:position w:val="-12"/>
              </w:rPr>
              <w:object w:dxaOrig="279" w:dyaOrig="360">
                <v:shape id="_x0000_i1109" type="#_x0000_t75" style="width:14.4pt;height:18.3pt" o:ole="">
                  <v:imagedata r:id="rId172" o:title=""/>
                </v:shape>
                <o:OLEObject Type="Embed" ProgID="Equation.DSMT4" ShapeID="_x0000_i1109" DrawAspect="Content" ObjectID="_1737615715" r:id="rId173"/>
              </w:object>
            </w:r>
            <w:r w:rsidR="00F93D2F" w:rsidRPr="00841EB6">
              <w:rPr>
                <w:rFonts w:ascii="Times New Roman" w:hAnsi="Times New Roman" w:cs="Times New Roman"/>
              </w:rPr>
              <w:t xml:space="preserve"> </w:t>
            </w:r>
            <w:r w:rsidR="00A65C83">
              <w:rPr>
                <w:rFonts w:ascii="Times New Roman" w:eastAsia="宋体" w:hAnsi="Times New Roman" w:cs="Times New Roman"/>
              </w:rPr>
              <w:t>i</w:t>
            </w:r>
            <w:r w:rsidR="00F93D2F" w:rsidRPr="00841EB6">
              <w:rPr>
                <w:rFonts w:ascii="Times New Roman" w:eastAsia="宋体" w:hAnsi="Times New Roman" w:cs="Times New Roman"/>
              </w:rPr>
              <w:t xml:space="preserve">s the pure content of nitrogen and phosphorus in soil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279" w:dyaOrig="279">
                <v:shape id="_x0000_i1110" type="#_x0000_t75" style="width:14.4pt;height:14.4pt" o:ole="">
                  <v:imagedata r:id="rId174" o:title=""/>
                </v:shape>
                <o:OLEObject Type="Embed" ProgID="Equation.DSMT4" ShapeID="_x0000_i1110" DrawAspect="Content" ObjectID="_1737615716" r:id="rId175"/>
              </w:object>
            </w:r>
            <w:r w:rsidRPr="00841EB6">
              <w:rPr>
                <w:rFonts w:ascii="Times New Roman" w:eastAsia="宋体" w:hAnsi="Times New Roman" w:cs="Times New Roman"/>
              </w:rPr>
              <w:t>),</w:t>
            </w:r>
            <w:r w:rsidR="00A65C83">
              <w:rPr>
                <w:rFonts w:ascii="Times New Roman" w:eastAsia="宋体" w:hAnsi="Times New Roman" w:cs="Times New Roman"/>
              </w:rPr>
              <w:t xml:space="preserve"> </w:t>
            </w:r>
            <w:r w:rsidRPr="00841EB6">
              <w:rPr>
                <w:rFonts w:ascii="Times New Roman" w:eastAsia="宋体" w:hAnsi="Times New Roman" w:cs="Times New Roman"/>
                <w:position w:val="-12"/>
              </w:rPr>
              <w:object w:dxaOrig="320" w:dyaOrig="360">
                <v:shape id="_x0000_i1111" type="#_x0000_t75" style="width:16.6pt;height:18.3pt" o:ole="">
                  <v:imagedata r:id="rId176" o:title=""/>
                </v:shape>
                <o:OLEObject Type="Embed" ProgID="Equation.DSMT4" ShapeID="_x0000_i1111" DrawAspect="Content" ObjectID="_1737615717" r:id="rId177"/>
              </w:object>
            </w:r>
            <w:r w:rsidR="00A65C83">
              <w:rPr>
                <w:rFonts w:ascii="Times New Roman" w:eastAsia="宋体" w:hAnsi="Times New Roman" w:cs="Times New Roman"/>
              </w:rPr>
              <w:t xml:space="preserve"> </w:t>
            </w:r>
            <w:r w:rsidR="00F93D2F" w:rsidRPr="00841EB6">
              <w:rPr>
                <w:rFonts w:ascii="Times New Roman" w:eastAsia="宋体" w:hAnsi="Times New Roman" w:cs="Times New Roman"/>
              </w:rPr>
              <w:t xml:space="preserve">is the cost of reservoir dredging per unit </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00" w:dyaOrig="320">
                <v:shape id="_x0000_i1112" type="#_x0000_t75" style="width:44.85pt;height:16.6pt" o:ole="">
                  <v:imagedata r:id="rId178" o:title=""/>
                </v:shape>
                <o:OLEObject Type="Embed" ProgID="Equation.DSMT4" ShapeID="_x0000_i1112" DrawAspect="Content" ObjectID="_1737615718" r:id="rId179"/>
              </w:object>
            </w:r>
            <w:r w:rsidRPr="00841EB6">
              <w:rPr>
                <w:rFonts w:ascii="Times New Roman" w:eastAsia="宋体" w:hAnsi="Times New Roman" w:cs="Times New Roman"/>
              </w:rPr>
              <w:t>)</w:t>
            </w:r>
          </w:p>
        </w:tc>
      </w:tr>
      <w:tr w:rsidR="00D928D7" w:rsidRPr="00841EB6" w:rsidTr="009D45E9">
        <w:trPr>
          <w:jc w:val="center"/>
        </w:trPr>
        <w:tc>
          <w:tcPr>
            <w:tcW w:w="598" w:type="pct"/>
            <w:vAlign w:val="center"/>
          </w:tcPr>
          <w:p w:rsidR="005C0C7F" w:rsidRPr="00841EB6" w:rsidRDefault="005C0C7F" w:rsidP="00A90570">
            <w:pPr>
              <w:spacing w:line="360" w:lineRule="auto"/>
              <w:jc w:val="center"/>
              <w:rPr>
                <w:rFonts w:ascii="Times New Roman" w:eastAsia="宋体" w:hAnsi="Times New Roman" w:cs="Times New Roman"/>
              </w:rPr>
            </w:pPr>
          </w:p>
        </w:tc>
        <w:tc>
          <w:tcPr>
            <w:tcW w:w="768" w:type="pct"/>
            <w:vAlign w:val="center"/>
          </w:tcPr>
          <w:p w:rsidR="005C0C7F" w:rsidRPr="00841EB6" w:rsidRDefault="00EC2170" w:rsidP="00A90570">
            <w:pPr>
              <w:spacing w:line="360" w:lineRule="auto"/>
              <w:jc w:val="center"/>
              <w:rPr>
                <w:rFonts w:ascii="Times New Roman" w:eastAsia="宋体" w:hAnsi="Times New Roman" w:cs="Times New Roman"/>
              </w:rPr>
            </w:pPr>
            <w:r w:rsidRPr="00841EB6">
              <w:rPr>
                <w:rFonts w:ascii="Times New Roman" w:hAnsi="Times New Roman" w:cs="Times New Roman"/>
              </w:rPr>
              <w:t>Sandstorm retention</w:t>
            </w:r>
          </w:p>
        </w:tc>
        <w:tc>
          <w:tcPr>
            <w:tcW w:w="2252" w:type="pct"/>
            <w:vAlign w:val="center"/>
          </w:tcPr>
          <w:p w:rsidR="005C0C7F" w:rsidRPr="00841EB6" w:rsidRDefault="00F93D2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b/>
              </w:rPr>
              <w:t>Modified Wind Erosion Model (RWEQ)</w:t>
            </w:r>
            <w:r w:rsidR="005C0C7F" w:rsidRPr="00841EB6">
              <w:rPr>
                <w:rFonts w:ascii="Times New Roman" w:eastAsia="宋体" w:hAnsi="Times New Roman" w:cs="Times New Roman"/>
                <w:position w:val="-34"/>
              </w:rPr>
              <w:object w:dxaOrig="3940" w:dyaOrig="800">
                <v:shape id="_x0000_i1113" type="#_x0000_t75" style="width:196.6pt;height:39.9pt" o:ole="">
                  <v:imagedata r:id="rId180" o:title=""/>
                </v:shape>
                <o:OLEObject Type="Embed" ProgID="Equation.DSMT4" ShapeID="_x0000_i1113" DrawAspect="Content" ObjectID="_1737615719" r:id="rId181"/>
              </w:objec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360" w:dyaOrig="380">
                <v:shape id="_x0000_i1114" type="#_x0000_t75" style="width:18.3pt;height:19.4pt" o:ole="">
                  <v:imagedata r:id="rId182" o:title=""/>
                </v:shape>
                <o:OLEObject Type="Embed" ProgID="Equation.DSMT4" ShapeID="_x0000_i1114" DrawAspect="Content" ObjectID="_1737615720" r:id="rId183"/>
              </w:object>
            </w:r>
            <w:r w:rsidR="0049573A" w:rsidRPr="00841EB6">
              <w:rPr>
                <w:rFonts w:ascii="Times New Roman" w:hAnsi="Times New Roman" w:cs="Times New Roman"/>
              </w:rPr>
              <w:t xml:space="preserve"> </w:t>
            </w:r>
            <w:r w:rsidR="0049573A" w:rsidRPr="00841EB6">
              <w:rPr>
                <w:rFonts w:ascii="Times New Roman" w:eastAsia="宋体" w:hAnsi="Times New Roman" w:cs="Times New Roman"/>
              </w:rPr>
              <w:t>represents the s</w:t>
            </w:r>
            <w:r w:rsidR="00247A67" w:rsidRPr="00841EB6">
              <w:rPr>
                <w:rFonts w:ascii="Times New Roman" w:eastAsia="宋体" w:hAnsi="Times New Roman" w:cs="Times New Roman"/>
              </w:rPr>
              <w:t>andstorm</w:t>
            </w:r>
            <w:r w:rsidR="0049573A" w:rsidRPr="00841EB6">
              <w:rPr>
                <w:rFonts w:ascii="Times New Roman" w:eastAsia="宋体" w:hAnsi="Times New Roman" w:cs="Times New Roman"/>
              </w:rPr>
              <w:t xml:space="preserve"> retention capacity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540" w:dyaOrig="320">
                <v:shape id="_x0000_i1115" type="#_x0000_t75" style="width:27.15pt;height:16.6pt" o:ole="">
                  <v:imagedata r:id="rId184" o:title=""/>
                </v:shape>
                <o:OLEObject Type="Embed" ProgID="Equation.DSMT4" ShapeID="_x0000_i1115" DrawAspect="Content" ObjectID="_1737615721" r:id="rId185"/>
              </w:object>
            </w:r>
            <w:r w:rsidRPr="00841EB6">
              <w:rPr>
                <w:rFonts w:ascii="Times New Roman" w:eastAsia="宋体" w:hAnsi="Times New Roman" w:cs="Times New Roman"/>
              </w:rPr>
              <w:t>)</w:t>
            </w:r>
          </w:p>
        </w:tc>
        <w:tc>
          <w:tcPr>
            <w:tcW w:w="1382" w:type="pct"/>
            <w:vAlign w:val="center"/>
          </w:tcPr>
          <w:p w:rsidR="005C0C7F" w:rsidRPr="00841EB6" w:rsidRDefault="00F93D2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b/>
              </w:rPr>
              <w:t>Replacement cost method</w:t>
            </w:r>
            <w:r w:rsidRPr="00841EB6">
              <w:rPr>
                <w:rFonts w:ascii="Times New Roman" w:eastAsia="宋体" w:hAnsi="Times New Roman" w:cs="Times New Roman"/>
              </w:rPr>
              <w:t xml:space="preserve"> </w:t>
            </w:r>
            <w:r w:rsidR="005C0C7F" w:rsidRPr="00841EB6">
              <w:rPr>
                <w:rFonts w:ascii="Times New Roman" w:eastAsia="宋体" w:hAnsi="Times New Roman" w:cs="Times New Roman"/>
                <w:position w:val="-28"/>
              </w:rPr>
              <w:object w:dxaOrig="1420" w:dyaOrig="700">
                <v:shape id="_x0000_i1116" type="#_x0000_t75" style="width:70.35pt;height:34.9pt" o:ole="">
                  <v:imagedata r:id="rId186" o:title=""/>
                </v:shape>
                <o:OLEObject Type="Embed" ProgID="Equation.DSMT4" ShapeID="_x0000_i1116" DrawAspect="Content" ObjectID="_1737615722" r:id="rId187"/>
              </w:object>
            </w:r>
          </w:p>
          <w:p w:rsidR="005C0C7F" w:rsidRPr="00841EB6" w:rsidRDefault="005C0C7F" w:rsidP="00A65C83">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320" w:dyaOrig="380">
                <v:shape id="_x0000_i1117" type="#_x0000_t75" style="width:16.6pt;height:19.4pt" o:ole="">
                  <v:imagedata r:id="rId188" o:title=""/>
                </v:shape>
                <o:OLEObject Type="Embed" ProgID="Equation.DSMT4" ShapeID="_x0000_i1117" DrawAspect="Content" ObjectID="_1737615723" r:id="rId189"/>
              </w:object>
            </w:r>
            <w:r w:rsidR="00A65C83">
              <w:rPr>
                <w:rFonts w:ascii="Times New Roman" w:eastAsia="宋体" w:hAnsi="Times New Roman" w:cs="Times New Roman"/>
              </w:rPr>
              <w:t xml:space="preserve"> </w:t>
            </w:r>
            <w:r w:rsidR="00247A67" w:rsidRPr="00841EB6">
              <w:rPr>
                <w:rFonts w:ascii="Times New Roman" w:eastAsia="宋体" w:hAnsi="Times New Roman" w:cs="Times New Roman"/>
              </w:rPr>
              <w:t xml:space="preserve">is the </w:t>
            </w:r>
            <w:r w:rsidR="005A14C3">
              <w:rPr>
                <w:rFonts w:ascii="Times New Roman" w:eastAsia="宋体" w:hAnsi="Times New Roman" w:cs="Times New Roman"/>
              </w:rPr>
              <w:t>monetary quantity</w:t>
            </w:r>
            <w:r w:rsidR="00247A67" w:rsidRPr="00841EB6">
              <w:rPr>
                <w:rFonts w:ascii="Times New Roman" w:eastAsia="宋体" w:hAnsi="Times New Roman" w:cs="Times New Roman"/>
              </w:rPr>
              <w:t xml:space="preserve"> of sandstorm retention</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40" w:dyaOrig="320">
                <v:shape id="_x0000_i1118" type="#_x0000_t75" style="width:47.1pt;height:16.6pt" o:ole="">
                  <v:imagedata r:id="rId190" o:title=""/>
                </v:shape>
                <o:OLEObject Type="Embed" ProgID="Equation.DSMT4" ShapeID="_x0000_i1118" DrawAspect="Content" ObjectID="_1737615724" r:id="rId191"/>
              </w:object>
            </w:r>
            <w:r w:rsidRPr="00841EB6">
              <w:rPr>
                <w:rFonts w:ascii="Times New Roman" w:eastAsia="宋体" w:hAnsi="Times New Roman" w:cs="Times New Roman"/>
              </w:rPr>
              <w:t>)</w:t>
            </w:r>
            <w:r w:rsidR="00A65C83">
              <w:rPr>
                <w:rFonts w:ascii="Times New Roman" w:eastAsia="宋体" w:hAnsi="Times New Roman" w:cs="Times New Roman" w:hint="eastAsia"/>
              </w:rPr>
              <w:t>,</w:t>
            </w:r>
            <w:r w:rsidR="00A65C83">
              <w:rPr>
                <w:rFonts w:ascii="Times New Roman" w:eastAsia="宋体" w:hAnsi="Times New Roman" w:cs="Times New Roman"/>
              </w:rPr>
              <w:t xml:space="preserve"> </w:t>
            </w:r>
            <w:r w:rsidRPr="00841EB6">
              <w:rPr>
                <w:rFonts w:ascii="Times New Roman" w:eastAsia="宋体" w:hAnsi="Times New Roman" w:cs="Times New Roman"/>
                <w:position w:val="-6"/>
              </w:rPr>
              <w:object w:dxaOrig="200" w:dyaOrig="279">
                <v:shape id="_x0000_i1119" type="#_x0000_t75" style="width:9.4pt;height:14.4pt" o:ole="">
                  <v:imagedata r:id="rId192" o:title=""/>
                </v:shape>
                <o:OLEObject Type="Embed" ProgID="Equation.DSMT4" ShapeID="_x0000_i1119" DrawAspect="Content" ObjectID="_1737615725" r:id="rId193"/>
              </w:object>
            </w:r>
            <w:r w:rsidR="00A65C83">
              <w:rPr>
                <w:rFonts w:ascii="Times New Roman" w:eastAsia="宋体" w:hAnsi="Times New Roman" w:cs="Times New Roman"/>
              </w:rPr>
              <w:t xml:space="preserve"> </w:t>
            </w:r>
            <w:r w:rsidR="00247A67" w:rsidRPr="00841EB6">
              <w:rPr>
                <w:rFonts w:ascii="Times New Roman" w:eastAsia="宋体" w:hAnsi="Times New Roman" w:cs="Times New Roman"/>
              </w:rPr>
              <w:t xml:space="preserve">is the thickness </w:t>
            </w:r>
            <w:r w:rsidR="00247A67" w:rsidRPr="00841EB6">
              <w:rPr>
                <w:rFonts w:ascii="Times New Roman" w:eastAsia="宋体" w:hAnsi="Times New Roman" w:cs="Times New Roman"/>
              </w:rPr>
              <w:lastRenderedPageBreak/>
              <w:t xml:space="preserve">of soil desertification covering sand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260" w:dyaOrig="220">
                <v:shape id="_x0000_i1120" type="#_x0000_t75" style="width:14.4pt;height:11.65pt" o:ole="">
                  <v:imagedata r:id="rId194" o:title=""/>
                </v:shape>
                <o:OLEObject Type="Embed" ProgID="Equation.DSMT4" ShapeID="_x0000_i1120" DrawAspect="Content" ObjectID="_1737615726" r:id="rId195"/>
              </w:object>
            </w:r>
            <w:r w:rsidRPr="00841EB6">
              <w:rPr>
                <w:rFonts w:ascii="Times New Roman" w:eastAsia="宋体" w:hAnsi="Times New Roman" w:cs="Times New Roman"/>
              </w:rPr>
              <w:t>)</w:t>
            </w:r>
            <w:r w:rsidR="00A65C83">
              <w:rPr>
                <w:rFonts w:ascii="Times New Roman" w:eastAsia="宋体" w:hAnsi="Times New Roman" w:cs="Times New Roman" w:hint="eastAsia"/>
              </w:rPr>
              <w:t>,</w:t>
            </w:r>
            <w:r w:rsidRPr="00841EB6">
              <w:rPr>
                <w:rFonts w:ascii="Times New Roman" w:eastAsia="宋体" w:hAnsi="Times New Roman" w:cs="Times New Roman"/>
                <w:position w:val="-12"/>
              </w:rPr>
              <w:object w:dxaOrig="279" w:dyaOrig="360">
                <v:shape id="_x0000_i1121" type="#_x0000_t75" style="width:14.4pt;height:18.85pt" o:ole="">
                  <v:imagedata r:id="rId196" o:title=""/>
                </v:shape>
                <o:OLEObject Type="Embed" ProgID="Equation.DSMT4" ShapeID="_x0000_i1121" DrawAspect="Content" ObjectID="_1737615727" r:id="rId197"/>
              </w:object>
            </w:r>
            <w:r w:rsidR="00247A67" w:rsidRPr="00841EB6">
              <w:rPr>
                <w:rFonts w:ascii="Times New Roman" w:hAnsi="Times New Roman" w:cs="Times New Roman"/>
              </w:rPr>
              <w:t xml:space="preserve"> </w:t>
            </w:r>
            <w:r w:rsidR="00247A67" w:rsidRPr="00841EB6">
              <w:rPr>
                <w:rFonts w:ascii="Times New Roman" w:eastAsia="宋体" w:hAnsi="Times New Roman" w:cs="Times New Roman"/>
              </w:rPr>
              <w:t xml:space="preserve">is unit vegetation restoration cost </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99" w:dyaOrig="320">
                <v:shape id="_x0000_i1122" type="#_x0000_t75" style="width:49.85pt;height:16.6pt" o:ole="">
                  <v:imagedata r:id="rId198" o:title=""/>
                </v:shape>
                <o:OLEObject Type="Embed" ProgID="Equation.DSMT4" ShapeID="_x0000_i1122" DrawAspect="Content" ObjectID="_1737615728" r:id="rId199"/>
              </w:object>
            </w:r>
            <w:r w:rsidRPr="00841EB6">
              <w:rPr>
                <w:rFonts w:ascii="Times New Roman" w:eastAsia="宋体" w:hAnsi="Times New Roman" w:cs="Times New Roman"/>
              </w:rPr>
              <w:t>)</w:t>
            </w:r>
          </w:p>
        </w:tc>
      </w:tr>
      <w:tr w:rsidR="00D928D7" w:rsidRPr="00841EB6" w:rsidTr="009D45E9">
        <w:trPr>
          <w:jc w:val="center"/>
        </w:trPr>
        <w:tc>
          <w:tcPr>
            <w:tcW w:w="598" w:type="pct"/>
            <w:vAlign w:val="center"/>
          </w:tcPr>
          <w:p w:rsidR="005C0C7F" w:rsidRPr="00841EB6" w:rsidRDefault="005C0C7F" w:rsidP="00A90570">
            <w:pPr>
              <w:spacing w:line="360" w:lineRule="auto"/>
              <w:jc w:val="center"/>
              <w:rPr>
                <w:rFonts w:ascii="Times New Roman" w:eastAsia="宋体" w:hAnsi="Times New Roman" w:cs="Times New Roman"/>
              </w:rPr>
            </w:pPr>
          </w:p>
        </w:tc>
        <w:tc>
          <w:tcPr>
            <w:tcW w:w="768" w:type="pct"/>
            <w:vAlign w:val="center"/>
          </w:tcPr>
          <w:p w:rsidR="005C0C7F" w:rsidRPr="00841EB6" w:rsidRDefault="00EC2170" w:rsidP="00A90570">
            <w:pPr>
              <w:spacing w:line="360" w:lineRule="auto"/>
              <w:jc w:val="center"/>
              <w:rPr>
                <w:rFonts w:ascii="Times New Roman" w:eastAsia="宋体" w:hAnsi="Times New Roman" w:cs="Times New Roman"/>
              </w:rPr>
            </w:pPr>
            <w:r w:rsidRPr="00841EB6">
              <w:rPr>
                <w:rFonts w:ascii="Times New Roman" w:hAnsi="Times New Roman" w:cs="Times New Roman"/>
              </w:rPr>
              <w:t>Flood mitigation</w:t>
            </w:r>
          </w:p>
        </w:tc>
        <w:tc>
          <w:tcPr>
            <w:tcW w:w="2252" w:type="pct"/>
            <w:vAlign w:val="center"/>
          </w:tcPr>
          <w:p w:rsidR="00DB6225" w:rsidRPr="00841EB6" w:rsidRDefault="00DB6225" w:rsidP="00A90570">
            <w:pPr>
              <w:spacing w:line="360" w:lineRule="auto"/>
              <w:jc w:val="center"/>
              <w:rPr>
                <w:rFonts w:ascii="Times New Roman" w:eastAsia="宋体" w:hAnsi="Times New Roman" w:cs="Times New Roman"/>
                <w:b/>
              </w:rPr>
            </w:pPr>
            <w:r w:rsidRPr="00841EB6">
              <w:rPr>
                <w:rFonts w:ascii="Times New Roman" w:eastAsia="宋体" w:hAnsi="Times New Roman" w:cs="Times New Roman"/>
                <w:b/>
              </w:rPr>
              <w:t>Water storage model, including vegetation-regulated storage and flood lag (ponds, lakes)</w: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1960" w:dyaOrig="380">
                <v:shape id="_x0000_i1123" type="#_x0000_t75" style="width:98.6pt;height:19.4pt" o:ole="">
                  <v:imagedata r:id="rId200" o:title=""/>
                </v:shape>
                <o:OLEObject Type="Embed" ProgID="Equation.DSMT4" ShapeID="_x0000_i1123" DrawAspect="Content" ObjectID="_1737615729" r:id="rId201"/>
              </w:objec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400" w:dyaOrig="380">
                <v:shape id="_x0000_i1124" type="#_x0000_t75" style="width:19.95pt;height:19.4pt" o:ole="">
                  <v:imagedata r:id="rId202" o:title=""/>
                </v:shape>
                <o:OLEObject Type="Embed" ProgID="Equation.DSMT4" ShapeID="_x0000_i1124" DrawAspect="Content" ObjectID="_1737615730" r:id="rId203"/>
              </w:object>
            </w:r>
            <w:r w:rsidR="00DB6225" w:rsidRPr="00841EB6">
              <w:rPr>
                <w:rFonts w:ascii="Times New Roman" w:eastAsia="宋体" w:hAnsi="Times New Roman" w:cs="Times New Roman"/>
              </w:rPr>
              <w:t xml:space="preserve"> represents the flood mitigation capacity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740" w:dyaOrig="320">
                <v:shape id="_x0000_i1125" type="#_x0000_t75" style="width:37.1pt;height:16.6pt" o:ole="">
                  <v:imagedata r:id="rId204" o:title=""/>
                </v:shape>
                <o:OLEObject Type="Embed" ProgID="Equation.DSMT4" ShapeID="_x0000_i1125" DrawAspect="Content" ObjectID="_1737615731" r:id="rId205"/>
              </w:object>
            </w:r>
            <w:r w:rsidRPr="00841EB6">
              <w:rPr>
                <w:rFonts w:ascii="Times New Roman" w:eastAsia="宋体" w:hAnsi="Times New Roman" w:cs="Times New Roman"/>
              </w:rPr>
              <w:t>)</w:t>
            </w:r>
          </w:p>
        </w:tc>
        <w:tc>
          <w:tcPr>
            <w:tcW w:w="1382" w:type="pct"/>
            <w:vAlign w:val="center"/>
          </w:tcPr>
          <w:p w:rsidR="005C0C7F" w:rsidRPr="00841EB6" w:rsidRDefault="00854D37"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b/>
              </w:rPr>
              <w:t>Shadow engineering method</w:t>
            </w:r>
            <w:r w:rsidRPr="00841EB6">
              <w:rPr>
                <w:rFonts w:ascii="Times New Roman" w:eastAsia="宋体" w:hAnsi="Times New Roman" w:cs="Times New Roman"/>
              </w:rPr>
              <w:t xml:space="preserve"> </w:t>
            </w:r>
            <w:r w:rsidR="005C0C7F" w:rsidRPr="00841EB6">
              <w:rPr>
                <w:rFonts w:ascii="Times New Roman" w:eastAsia="宋体" w:hAnsi="Times New Roman" w:cs="Times New Roman"/>
                <w:position w:val="-14"/>
              </w:rPr>
              <w:object w:dxaOrig="1380" w:dyaOrig="380">
                <v:shape id="_x0000_i1126" type="#_x0000_t75" style="width:68.1pt;height:19.4pt" o:ole="">
                  <v:imagedata r:id="rId206" o:title=""/>
                </v:shape>
                <o:OLEObject Type="Embed" ProgID="Equation.DSMT4" ShapeID="_x0000_i1126" DrawAspect="Content" ObjectID="_1737615732" r:id="rId207"/>
              </w:objec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360" w:dyaOrig="380">
                <v:shape id="_x0000_i1127" type="#_x0000_t75" style="width:18.85pt;height:19.4pt" o:ole="">
                  <v:imagedata r:id="rId208" o:title=""/>
                </v:shape>
                <o:OLEObject Type="Embed" ProgID="Equation.DSMT4" ShapeID="_x0000_i1127" DrawAspect="Content" ObjectID="_1737615733" r:id="rId209"/>
              </w:object>
            </w:r>
            <w:r w:rsidR="00A65C83">
              <w:rPr>
                <w:rFonts w:ascii="Times New Roman" w:eastAsia="宋体" w:hAnsi="Times New Roman" w:cs="Times New Roman"/>
              </w:rPr>
              <w:t xml:space="preserve"> </w:t>
            </w:r>
            <w:r w:rsidR="00DB6225" w:rsidRPr="00841EB6">
              <w:rPr>
                <w:rFonts w:ascii="Times New Roman" w:eastAsia="宋体" w:hAnsi="Times New Roman" w:cs="Times New Roman"/>
              </w:rPr>
              <w:t xml:space="preserve">is the </w:t>
            </w:r>
            <w:r w:rsidR="005A14C3">
              <w:rPr>
                <w:rFonts w:ascii="Times New Roman" w:eastAsia="宋体" w:hAnsi="Times New Roman" w:cs="Times New Roman"/>
              </w:rPr>
              <w:t>monetary quantity</w:t>
            </w:r>
            <w:r w:rsidR="00DB6225" w:rsidRPr="00841EB6">
              <w:rPr>
                <w:rFonts w:ascii="Times New Roman" w:eastAsia="宋体" w:hAnsi="Times New Roman" w:cs="Times New Roman"/>
              </w:rPr>
              <w:t xml:space="preserve"> of flood mitigation</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40" w:dyaOrig="320">
                <v:shape id="_x0000_i1128" type="#_x0000_t75" style="width:47.1pt;height:16.6pt" o:ole="">
                  <v:imagedata r:id="rId210" o:title=""/>
                </v:shape>
                <o:OLEObject Type="Embed" ProgID="Equation.DSMT4" ShapeID="_x0000_i1128" DrawAspect="Content" ObjectID="_1737615734" r:id="rId211"/>
              </w:object>
            </w:r>
            <w:r w:rsidRPr="00841EB6">
              <w:rPr>
                <w:rFonts w:ascii="Times New Roman" w:eastAsia="宋体" w:hAnsi="Times New Roman" w:cs="Times New Roman"/>
              </w:rPr>
              <w:t>)</w:t>
            </w:r>
          </w:p>
        </w:tc>
      </w:tr>
      <w:tr w:rsidR="00D928D7" w:rsidRPr="00841EB6" w:rsidTr="009D45E9">
        <w:trPr>
          <w:jc w:val="center"/>
        </w:trPr>
        <w:tc>
          <w:tcPr>
            <w:tcW w:w="598" w:type="pct"/>
            <w:vAlign w:val="center"/>
          </w:tcPr>
          <w:p w:rsidR="005C0C7F" w:rsidRPr="00841EB6" w:rsidRDefault="005C0C7F" w:rsidP="00A90570">
            <w:pPr>
              <w:spacing w:line="360" w:lineRule="auto"/>
              <w:jc w:val="center"/>
              <w:rPr>
                <w:rFonts w:ascii="Times New Roman" w:eastAsia="宋体" w:hAnsi="Times New Roman" w:cs="Times New Roman"/>
              </w:rPr>
            </w:pPr>
          </w:p>
        </w:tc>
        <w:tc>
          <w:tcPr>
            <w:tcW w:w="768" w:type="pct"/>
            <w:vAlign w:val="center"/>
          </w:tcPr>
          <w:p w:rsidR="005C0C7F" w:rsidRPr="00841EB6" w:rsidRDefault="00EC2170"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Carbon sequestration</w:t>
            </w:r>
          </w:p>
        </w:tc>
        <w:tc>
          <w:tcPr>
            <w:tcW w:w="2252" w:type="pct"/>
            <w:vAlign w:val="center"/>
          </w:tcPr>
          <w:p w:rsidR="005C0C7F" w:rsidRPr="00841EB6" w:rsidRDefault="007A43E6"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b/>
              </w:rPr>
              <w:t>This mainly includes the amount of carbon sequestration in terrestrial ecosystems</w:t>
            </w:r>
            <w:r w:rsidR="005C0C7F" w:rsidRPr="00841EB6">
              <w:rPr>
                <w:rFonts w:ascii="Times New Roman" w:eastAsia="宋体" w:hAnsi="Times New Roman" w:cs="Times New Roman"/>
                <w:position w:val="-14"/>
              </w:rPr>
              <w:object w:dxaOrig="4760" w:dyaOrig="380">
                <v:shape id="_x0000_i1129" type="#_x0000_t75" style="width:237.6pt;height:19.4pt" o:ole="">
                  <v:imagedata r:id="rId212" o:title=""/>
                </v:shape>
                <o:OLEObject Type="Embed" ProgID="Equation.DSMT4" ShapeID="_x0000_i1129" DrawAspect="Content" ObjectID="_1737615735" r:id="rId213"/>
              </w:objec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480" w:dyaOrig="380">
                <v:shape id="_x0000_i1130" type="#_x0000_t75" style="width:24.35pt;height:19.4pt" o:ole="">
                  <v:imagedata r:id="rId214" o:title=""/>
                </v:shape>
                <o:OLEObject Type="Embed" ProgID="Equation.DSMT4" ShapeID="_x0000_i1130" DrawAspect="Content" ObjectID="_1737615736" r:id="rId215"/>
              </w:object>
            </w:r>
            <w:r w:rsidR="007A43E6" w:rsidRPr="00841EB6">
              <w:rPr>
                <w:rFonts w:ascii="Times New Roman" w:hAnsi="Times New Roman" w:cs="Times New Roman"/>
              </w:rPr>
              <w:t xml:space="preserve"> </w:t>
            </w:r>
            <w:r w:rsidR="007A43E6" w:rsidRPr="00841EB6">
              <w:rPr>
                <w:rFonts w:ascii="Times New Roman" w:eastAsia="宋体" w:hAnsi="Times New Roman" w:cs="Times New Roman"/>
              </w:rPr>
              <w:t xml:space="preserve">is the amount of carbon sequestration in ecosystems </w:t>
            </w:r>
            <w:r w:rsidRPr="00841EB6">
              <w:rPr>
                <w:rFonts w:ascii="Times New Roman" w:eastAsia="宋体" w:hAnsi="Times New Roman" w:cs="Times New Roman"/>
              </w:rPr>
              <w:t>(</w:t>
            </w:r>
            <w:r w:rsidRPr="00841EB6">
              <w:rPr>
                <w:rFonts w:ascii="Times New Roman" w:eastAsia="宋体" w:hAnsi="Times New Roman" w:cs="Times New Roman"/>
                <w:position w:val="-12"/>
              </w:rPr>
              <w:object w:dxaOrig="940" w:dyaOrig="380">
                <v:shape id="_x0000_i1131" type="#_x0000_t75" style="width:47.1pt;height:19.4pt" o:ole="">
                  <v:imagedata r:id="rId216" o:title=""/>
                </v:shape>
                <o:OLEObject Type="Embed" ProgID="Equation.DSMT4" ShapeID="_x0000_i1131" DrawAspect="Content" ObjectID="_1737615737" r:id="rId217"/>
              </w:object>
            </w:r>
            <w:r w:rsidRPr="00841EB6">
              <w:rPr>
                <w:rFonts w:ascii="Times New Roman" w:eastAsia="宋体" w:hAnsi="Times New Roman" w:cs="Times New Roman"/>
              </w:rPr>
              <w:t>)</w:t>
            </w:r>
            <w:r w:rsidRPr="00841EB6">
              <w:rPr>
                <w:rFonts w:ascii="Times New Roman" w:eastAsia="宋体" w:hAnsi="Times New Roman" w:cs="Times New Roman"/>
              </w:rPr>
              <w:t>，</w:t>
            </w:r>
            <w:r w:rsidRPr="00841EB6">
              <w:rPr>
                <w:rFonts w:ascii="Times New Roman" w:eastAsia="宋体" w:hAnsi="Times New Roman" w:cs="Times New Roman"/>
                <w:position w:val="-14"/>
              </w:rPr>
              <w:object w:dxaOrig="980" w:dyaOrig="380">
                <v:shape id="_x0000_i1132" type="#_x0000_t75" style="width:49.3pt;height:19.4pt" o:ole="">
                  <v:imagedata r:id="rId218" o:title=""/>
                </v:shape>
                <o:OLEObject Type="Embed" ProgID="Equation.DSMT4" ShapeID="_x0000_i1132" DrawAspect="Content" ObjectID="_1737615738" r:id="rId219"/>
              </w:object>
            </w:r>
            <w:r w:rsidR="007A43E6" w:rsidRPr="00841EB6">
              <w:rPr>
                <w:rFonts w:ascii="Times New Roman" w:hAnsi="Times New Roman" w:cs="Times New Roman"/>
              </w:rPr>
              <w:t xml:space="preserve"> i</w:t>
            </w:r>
            <w:r w:rsidR="007A43E6" w:rsidRPr="00841EB6">
              <w:rPr>
                <w:rFonts w:ascii="Times New Roman" w:eastAsia="宋体" w:hAnsi="Times New Roman" w:cs="Times New Roman"/>
              </w:rPr>
              <w:t xml:space="preserve">s the coefficient for C to CO2 </w:t>
            </w:r>
          </w:p>
        </w:tc>
        <w:tc>
          <w:tcPr>
            <w:tcW w:w="1382" w:type="pct"/>
            <w:vAlign w:val="center"/>
          </w:tcPr>
          <w:p w:rsidR="005C0C7F" w:rsidRPr="00841EB6" w:rsidRDefault="00656546"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b/>
              </w:rPr>
              <w:t>Replacement cost method</w:t>
            </w:r>
            <w:r w:rsidRPr="00841EB6">
              <w:rPr>
                <w:rFonts w:ascii="Times New Roman" w:eastAsia="宋体" w:hAnsi="Times New Roman" w:cs="Times New Roman"/>
              </w:rPr>
              <w:t xml:space="preserve"> </w:t>
            </w:r>
            <w:r w:rsidR="00A65C83" w:rsidRPr="00841EB6">
              <w:rPr>
                <w:rFonts w:ascii="Times New Roman" w:eastAsia="宋体" w:hAnsi="Times New Roman" w:cs="Times New Roman"/>
                <w:position w:val="-14"/>
              </w:rPr>
              <w:object w:dxaOrig="1460" w:dyaOrig="380">
                <v:shape id="_x0000_i1133" type="#_x0000_t75" style="width:1in;height:19.4pt" o:ole="">
                  <v:imagedata r:id="rId220" o:title=""/>
                </v:shape>
                <o:OLEObject Type="Embed" ProgID="Equation.DSMT4" ShapeID="_x0000_i1133" DrawAspect="Content" ObjectID="_1737615739" r:id="rId221"/>
              </w:objec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360" w:dyaOrig="380">
                <v:shape id="_x0000_i1134" type="#_x0000_t75" style="width:18.85pt;height:19.4pt" o:ole="">
                  <v:imagedata r:id="rId222" o:title=""/>
                </v:shape>
                <o:OLEObject Type="Embed" ProgID="Equation.DSMT4" ShapeID="_x0000_i1134" DrawAspect="Content" ObjectID="_1737615740" r:id="rId223"/>
              </w:object>
            </w:r>
            <w:r w:rsidR="007A43E6" w:rsidRPr="00841EB6">
              <w:rPr>
                <w:rFonts w:ascii="Times New Roman" w:hAnsi="Times New Roman" w:cs="Times New Roman"/>
              </w:rPr>
              <w:t xml:space="preserve"> </w:t>
            </w:r>
            <w:r w:rsidR="007A43E6" w:rsidRPr="00841EB6">
              <w:rPr>
                <w:rFonts w:ascii="Times New Roman" w:eastAsia="宋体" w:hAnsi="Times New Roman" w:cs="Times New Roman"/>
              </w:rPr>
              <w:t xml:space="preserve">is the </w:t>
            </w:r>
            <w:r w:rsidR="005A14C3">
              <w:rPr>
                <w:rFonts w:ascii="Times New Roman" w:eastAsia="宋体" w:hAnsi="Times New Roman" w:cs="Times New Roman"/>
              </w:rPr>
              <w:t>monetary quantity</w:t>
            </w:r>
            <w:r w:rsidR="007A43E6" w:rsidRPr="00841EB6">
              <w:rPr>
                <w:rFonts w:ascii="Times New Roman" w:eastAsia="宋体" w:hAnsi="Times New Roman" w:cs="Times New Roman"/>
              </w:rPr>
              <w:t xml:space="preserve"> of carbon sequestration</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40" w:dyaOrig="320">
                <v:shape id="_x0000_i1135" type="#_x0000_t75" style="width:47.1pt;height:16.6pt" o:ole="">
                  <v:imagedata r:id="rId224" o:title=""/>
                </v:shape>
                <o:OLEObject Type="Embed" ProgID="Equation.DSMT4" ShapeID="_x0000_i1135" DrawAspect="Content" ObjectID="_1737615741" r:id="rId225"/>
              </w:object>
            </w:r>
            <w:r w:rsidRPr="00841EB6">
              <w:rPr>
                <w:rFonts w:ascii="Times New Roman" w:eastAsia="宋体" w:hAnsi="Times New Roman" w:cs="Times New Roman"/>
              </w:rPr>
              <w:t>),</w:t>
            </w:r>
            <w:r w:rsidRPr="00841EB6">
              <w:rPr>
                <w:rFonts w:ascii="Times New Roman" w:eastAsia="宋体" w:hAnsi="Times New Roman" w:cs="Times New Roman"/>
                <w:position w:val="-12"/>
              </w:rPr>
              <w:object w:dxaOrig="300" w:dyaOrig="360">
                <v:shape id="_x0000_i1136" type="#_x0000_t75" style="width:14.95pt;height:18.85pt" o:ole="">
                  <v:imagedata r:id="rId226" o:title=""/>
                </v:shape>
                <o:OLEObject Type="Embed" ProgID="Equation.DSMT4" ShapeID="_x0000_i1136" DrawAspect="Content" ObjectID="_1737615742" r:id="rId227"/>
              </w:object>
            </w:r>
            <w:r w:rsidR="00A65C83">
              <w:rPr>
                <w:rFonts w:ascii="Times New Roman" w:eastAsia="宋体" w:hAnsi="Times New Roman" w:cs="Times New Roman"/>
              </w:rPr>
              <w:t xml:space="preserve"> </w:t>
            </w:r>
            <w:r w:rsidR="007A43E6" w:rsidRPr="00841EB6">
              <w:rPr>
                <w:rFonts w:ascii="Times New Roman" w:eastAsia="宋体" w:hAnsi="Times New Roman" w:cs="Times New Roman"/>
              </w:rPr>
              <w:t xml:space="preserve">is the carbon price </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00" w:dyaOrig="320">
                <v:shape id="_x0000_i1137" type="#_x0000_t75" style="width:44.85pt;height:16.6pt" o:ole="">
                  <v:imagedata r:id="rId228" o:title=""/>
                </v:shape>
                <o:OLEObject Type="Embed" ProgID="Equation.DSMT4" ShapeID="_x0000_i1137" DrawAspect="Content" ObjectID="_1737615743" r:id="rId229"/>
              </w:object>
            </w:r>
            <w:r w:rsidRPr="00841EB6">
              <w:rPr>
                <w:rFonts w:ascii="Times New Roman" w:eastAsia="宋体" w:hAnsi="Times New Roman" w:cs="Times New Roman"/>
              </w:rPr>
              <w:t>)</w:t>
            </w:r>
          </w:p>
        </w:tc>
      </w:tr>
      <w:tr w:rsidR="00D928D7" w:rsidRPr="00841EB6" w:rsidTr="009D45E9">
        <w:trPr>
          <w:jc w:val="center"/>
        </w:trPr>
        <w:tc>
          <w:tcPr>
            <w:tcW w:w="598" w:type="pct"/>
            <w:vAlign w:val="center"/>
          </w:tcPr>
          <w:p w:rsidR="005C0C7F" w:rsidRPr="00841EB6" w:rsidRDefault="005C0C7F" w:rsidP="00A90570">
            <w:pPr>
              <w:spacing w:line="360" w:lineRule="auto"/>
              <w:jc w:val="center"/>
              <w:rPr>
                <w:rFonts w:ascii="Times New Roman" w:eastAsia="宋体" w:hAnsi="Times New Roman" w:cs="Times New Roman"/>
              </w:rPr>
            </w:pPr>
          </w:p>
        </w:tc>
        <w:tc>
          <w:tcPr>
            <w:tcW w:w="768" w:type="pct"/>
            <w:vAlign w:val="center"/>
          </w:tcPr>
          <w:p w:rsidR="005C0C7F" w:rsidRPr="00841EB6" w:rsidRDefault="00EC2170"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Oxygen supply</w:t>
            </w:r>
          </w:p>
        </w:tc>
        <w:tc>
          <w:tcPr>
            <w:tcW w:w="2252" w:type="pct"/>
            <w:vAlign w:val="center"/>
          </w:tcPr>
          <w:p w:rsidR="007A43E6" w:rsidRPr="00841EB6" w:rsidRDefault="007A43E6" w:rsidP="00A90570">
            <w:pPr>
              <w:spacing w:line="360" w:lineRule="auto"/>
              <w:jc w:val="center"/>
              <w:rPr>
                <w:rFonts w:ascii="Times New Roman" w:eastAsia="宋体" w:hAnsi="Times New Roman" w:cs="Times New Roman"/>
                <w:b/>
              </w:rPr>
            </w:pPr>
            <w:r w:rsidRPr="00841EB6">
              <w:rPr>
                <w:rFonts w:ascii="Times New Roman" w:eastAsia="宋体" w:hAnsi="Times New Roman" w:cs="Times New Roman"/>
                <w:b/>
              </w:rPr>
              <w:t>Oxygen release mechanism model</w: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2320" w:dyaOrig="380">
                <v:shape id="_x0000_i1138" type="#_x0000_t75" style="width:116.85pt;height:19.4pt" o:ole="">
                  <v:imagedata r:id="rId230" o:title=""/>
                </v:shape>
                <o:OLEObject Type="Embed" ProgID="Equation.DSMT4" ShapeID="_x0000_i1138" DrawAspect="Content" ObjectID="_1737615744" r:id="rId231"/>
              </w:objec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380" w:dyaOrig="380">
                <v:shape id="_x0000_i1139" type="#_x0000_t75" style="width:19.4pt;height:19.4pt" o:ole="">
                  <v:imagedata r:id="rId232" o:title=""/>
                </v:shape>
                <o:OLEObject Type="Embed" ProgID="Equation.DSMT4" ShapeID="_x0000_i1139" DrawAspect="Content" ObjectID="_1737615745" r:id="rId233"/>
              </w:object>
            </w:r>
            <w:r w:rsidR="007A43E6" w:rsidRPr="00841EB6">
              <w:rPr>
                <w:rFonts w:ascii="Times New Roman" w:eastAsia="宋体" w:hAnsi="Times New Roman" w:cs="Times New Roman"/>
              </w:rPr>
              <w:t xml:space="preserve"> represents the oxygen supply capacity </w:t>
            </w:r>
            <w:r w:rsidRPr="00841EB6">
              <w:rPr>
                <w:rFonts w:ascii="Times New Roman" w:eastAsia="宋体" w:hAnsi="Times New Roman" w:cs="Times New Roman"/>
              </w:rPr>
              <w:t>(</w:t>
            </w:r>
            <w:r w:rsidRPr="00841EB6">
              <w:rPr>
                <w:rFonts w:ascii="Times New Roman" w:eastAsia="宋体" w:hAnsi="Times New Roman" w:cs="Times New Roman"/>
                <w:position w:val="-12"/>
              </w:rPr>
              <w:object w:dxaOrig="780" w:dyaOrig="380">
                <v:shape id="_x0000_i1140" type="#_x0000_t75" style="width:38.2pt;height:19.4pt" o:ole="">
                  <v:imagedata r:id="rId234" o:title=""/>
                </v:shape>
                <o:OLEObject Type="Embed" ProgID="Equation.DSMT4" ShapeID="_x0000_i1140" DrawAspect="Content" ObjectID="_1737615746" r:id="rId235"/>
              </w:object>
            </w:r>
            <w:r w:rsidRPr="00841EB6">
              <w:rPr>
                <w:rFonts w:ascii="Times New Roman" w:eastAsia="宋体" w:hAnsi="Times New Roman" w:cs="Times New Roman"/>
              </w:rPr>
              <w:t>)</w:t>
            </w:r>
          </w:p>
        </w:tc>
        <w:tc>
          <w:tcPr>
            <w:tcW w:w="1382" w:type="pct"/>
            <w:vAlign w:val="center"/>
          </w:tcPr>
          <w:p w:rsidR="005C0C7F" w:rsidRPr="00841EB6" w:rsidRDefault="00656546"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b/>
              </w:rPr>
              <w:lastRenderedPageBreak/>
              <w:t>Replacement cost method</w:t>
            </w:r>
            <w:r w:rsidRPr="00841EB6">
              <w:rPr>
                <w:rFonts w:ascii="Times New Roman" w:eastAsia="宋体" w:hAnsi="Times New Roman" w:cs="Times New Roman"/>
              </w:rPr>
              <w:t xml:space="preserve"> </w:t>
            </w:r>
            <w:r w:rsidR="005C0C7F" w:rsidRPr="00841EB6">
              <w:rPr>
                <w:rFonts w:ascii="Times New Roman" w:eastAsia="宋体" w:hAnsi="Times New Roman" w:cs="Times New Roman"/>
                <w:position w:val="-14"/>
              </w:rPr>
              <w:object w:dxaOrig="1340" w:dyaOrig="380">
                <v:shape id="_x0000_i1141" type="#_x0000_t75" style="width:67pt;height:19.4pt" o:ole="">
                  <v:imagedata r:id="rId236" o:title=""/>
                </v:shape>
                <o:OLEObject Type="Embed" ProgID="Equation.DSMT4" ShapeID="_x0000_i1141" DrawAspect="Content" ObjectID="_1737615747" r:id="rId237"/>
              </w:objec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340" w:dyaOrig="380">
                <v:shape id="_x0000_i1142" type="#_x0000_t75" style="width:16.6pt;height:19.4pt" o:ole="">
                  <v:imagedata r:id="rId238" o:title=""/>
                </v:shape>
                <o:OLEObject Type="Embed" ProgID="Equation.DSMT4" ShapeID="_x0000_i1142" DrawAspect="Content" ObjectID="_1737615748" r:id="rId239"/>
              </w:object>
            </w:r>
            <w:r w:rsidR="00A65C83">
              <w:rPr>
                <w:rFonts w:ascii="Times New Roman" w:eastAsia="宋体" w:hAnsi="Times New Roman" w:cs="Times New Roman"/>
              </w:rPr>
              <w:t xml:space="preserve"> </w:t>
            </w:r>
            <w:r w:rsidR="007A43E6" w:rsidRPr="00841EB6">
              <w:rPr>
                <w:rFonts w:ascii="Times New Roman" w:eastAsia="宋体" w:hAnsi="Times New Roman" w:cs="Times New Roman"/>
              </w:rPr>
              <w:t xml:space="preserve">is the </w:t>
            </w:r>
            <w:r w:rsidR="005A14C3">
              <w:rPr>
                <w:rFonts w:ascii="Times New Roman" w:eastAsia="宋体" w:hAnsi="Times New Roman" w:cs="Times New Roman"/>
              </w:rPr>
              <w:t>monetary quantity</w:t>
            </w:r>
            <w:r w:rsidR="007A43E6" w:rsidRPr="00841EB6">
              <w:rPr>
                <w:rFonts w:ascii="Times New Roman" w:eastAsia="宋体" w:hAnsi="Times New Roman" w:cs="Times New Roman"/>
              </w:rPr>
              <w:t xml:space="preserve"> of oxygen supply</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40" w:dyaOrig="320">
                <v:shape id="_x0000_i1143" type="#_x0000_t75" style="width:47.1pt;height:16.6pt" o:ole="">
                  <v:imagedata r:id="rId240" o:title=""/>
                </v:shape>
                <o:OLEObject Type="Embed" ProgID="Equation.DSMT4" ShapeID="_x0000_i1143" DrawAspect="Content" ObjectID="_1737615749" r:id="rId241"/>
              </w:object>
            </w:r>
            <w:r w:rsidRPr="00841EB6">
              <w:rPr>
                <w:rFonts w:ascii="Times New Roman" w:eastAsia="宋体" w:hAnsi="Times New Roman" w:cs="Times New Roman"/>
              </w:rPr>
              <w:t>),</w:t>
            </w:r>
            <w:r w:rsidR="00A65C83">
              <w:rPr>
                <w:rFonts w:ascii="Times New Roman" w:eastAsia="宋体" w:hAnsi="Times New Roman" w:cs="Times New Roman"/>
              </w:rPr>
              <w:t xml:space="preserve"> </w:t>
            </w:r>
            <w:r w:rsidRPr="00841EB6">
              <w:rPr>
                <w:rFonts w:ascii="Times New Roman" w:eastAsia="宋体" w:hAnsi="Times New Roman" w:cs="Times New Roman"/>
                <w:position w:val="-12"/>
              </w:rPr>
              <w:object w:dxaOrig="300" w:dyaOrig="360">
                <v:shape id="_x0000_i1144" type="#_x0000_t75" style="width:14.95pt;height:18.85pt" o:ole="">
                  <v:imagedata r:id="rId242" o:title=""/>
                </v:shape>
                <o:OLEObject Type="Embed" ProgID="Equation.DSMT4" ShapeID="_x0000_i1144" DrawAspect="Content" ObjectID="_1737615750" r:id="rId243"/>
              </w:object>
            </w:r>
            <w:r w:rsidR="00A65C83">
              <w:rPr>
                <w:rFonts w:ascii="Times New Roman" w:eastAsia="宋体" w:hAnsi="Times New Roman" w:cs="Times New Roman"/>
              </w:rPr>
              <w:t xml:space="preserve"> </w:t>
            </w:r>
            <w:r w:rsidR="007A43E6" w:rsidRPr="00841EB6">
              <w:rPr>
                <w:rFonts w:ascii="Times New Roman" w:eastAsia="宋体" w:hAnsi="Times New Roman" w:cs="Times New Roman"/>
              </w:rPr>
              <w:t xml:space="preserve">is the price of industrial oxygen </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00" w:dyaOrig="320">
                <v:shape id="_x0000_i1145" type="#_x0000_t75" style="width:44.85pt;height:16.6pt" o:ole="">
                  <v:imagedata r:id="rId244" o:title=""/>
                </v:shape>
                <o:OLEObject Type="Embed" ProgID="Equation.DSMT4" ShapeID="_x0000_i1145" DrawAspect="Content" ObjectID="_1737615751" r:id="rId245"/>
              </w:object>
            </w:r>
            <w:r w:rsidRPr="00841EB6">
              <w:rPr>
                <w:rFonts w:ascii="Times New Roman" w:eastAsia="宋体" w:hAnsi="Times New Roman" w:cs="Times New Roman"/>
              </w:rPr>
              <w:t>)</w:t>
            </w:r>
          </w:p>
        </w:tc>
      </w:tr>
      <w:tr w:rsidR="00D928D7" w:rsidRPr="00841EB6" w:rsidTr="009D45E9">
        <w:trPr>
          <w:jc w:val="center"/>
        </w:trPr>
        <w:tc>
          <w:tcPr>
            <w:tcW w:w="598" w:type="pct"/>
            <w:vAlign w:val="center"/>
          </w:tcPr>
          <w:p w:rsidR="005C0C7F" w:rsidRPr="00841EB6" w:rsidRDefault="005C0C7F" w:rsidP="00A90570">
            <w:pPr>
              <w:spacing w:line="360" w:lineRule="auto"/>
              <w:jc w:val="center"/>
              <w:rPr>
                <w:rFonts w:ascii="Times New Roman" w:eastAsia="宋体" w:hAnsi="Times New Roman" w:cs="Times New Roman"/>
              </w:rPr>
            </w:pPr>
          </w:p>
        </w:tc>
        <w:tc>
          <w:tcPr>
            <w:tcW w:w="768" w:type="pct"/>
            <w:vAlign w:val="center"/>
          </w:tcPr>
          <w:p w:rsidR="005C0C7F" w:rsidRPr="00841EB6" w:rsidRDefault="00EC2170" w:rsidP="00A90570">
            <w:pPr>
              <w:spacing w:line="360" w:lineRule="auto"/>
              <w:jc w:val="center"/>
              <w:rPr>
                <w:rFonts w:ascii="Times New Roman" w:eastAsia="宋体" w:hAnsi="Times New Roman" w:cs="Times New Roman"/>
              </w:rPr>
            </w:pPr>
            <w:r w:rsidRPr="00841EB6">
              <w:rPr>
                <w:rFonts w:ascii="Times New Roman" w:hAnsi="Times New Roman" w:cs="Times New Roman"/>
              </w:rPr>
              <w:t>Air purification</w:t>
            </w:r>
          </w:p>
        </w:tc>
        <w:tc>
          <w:tcPr>
            <w:tcW w:w="2252" w:type="pct"/>
            <w:vAlign w:val="center"/>
          </w:tcPr>
          <w:p w:rsidR="005C0C7F" w:rsidRPr="00841EB6" w:rsidRDefault="00CA6160" w:rsidP="00A90570">
            <w:pPr>
              <w:spacing w:line="360" w:lineRule="auto"/>
              <w:jc w:val="center"/>
              <w:rPr>
                <w:rFonts w:ascii="Times New Roman" w:eastAsia="宋体" w:hAnsi="Times New Roman" w:cs="Times New Roman"/>
                <w:b/>
              </w:rPr>
            </w:pPr>
            <w:r w:rsidRPr="00841EB6">
              <w:rPr>
                <w:rFonts w:ascii="Times New Roman" w:eastAsia="宋体" w:hAnsi="Times New Roman" w:cs="Times New Roman"/>
                <w:b/>
              </w:rPr>
              <w:t>Pollutant purification model</w: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8"/>
              </w:rPr>
              <w:object w:dxaOrig="2400" w:dyaOrig="480">
                <v:shape id="_x0000_i1146" type="#_x0000_t75" style="width:119.65pt;height:24.35pt" o:ole="">
                  <v:imagedata r:id="rId246" o:title=""/>
                </v:shape>
                <o:OLEObject Type="Embed" ProgID="Equation.DSMT4" ShapeID="_x0000_i1146" DrawAspect="Content" ObjectID="_1737615752" r:id="rId247"/>
              </w:object>
            </w:r>
          </w:p>
          <w:p w:rsidR="005C0C7F" w:rsidRPr="00841EB6" w:rsidRDefault="005C0C7F" w:rsidP="00A65C83">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380" w:dyaOrig="380">
                <v:shape id="_x0000_i1147" type="#_x0000_t75" style="width:19.4pt;height:19.4pt" o:ole="">
                  <v:imagedata r:id="rId248" o:title=""/>
                </v:shape>
                <o:OLEObject Type="Embed" ProgID="Equation.DSMT4" ShapeID="_x0000_i1147" DrawAspect="Content" ObjectID="_1737615753" r:id="rId249"/>
              </w:object>
            </w:r>
            <w:r w:rsidR="00B87559" w:rsidRPr="00841EB6">
              <w:rPr>
                <w:rFonts w:ascii="Times New Roman" w:hAnsi="Times New Roman" w:cs="Times New Roman"/>
              </w:rPr>
              <w:t xml:space="preserve"> </w:t>
            </w:r>
            <w:r w:rsidR="00B87559" w:rsidRPr="00841EB6">
              <w:rPr>
                <w:rFonts w:ascii="Times New Roman" w:eastAsia="宋体" w:hAnsi="Times New Roman" w:cs="Times New Roman"/>
              </w:rPr>
              <w:t xml:space="preserve">is the ecosystem air purification capacity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540" w:dyaOrig="320">
                <v:shape id="_x0000_i1148" type="#_x0000_t75" style="width:27.15pt;height:16.6pt" o:ole="">
                  <v:imagedata r:id="rId250" o:title=""/>
                </v:shape>
                <o:OLEObject Type="Embed" ProgID="Equation.DSMT4" ShapeID="_x0000_i1148" DrawAspect="Content" ObjectID="_1737615754" r:id="rId251"/>
              </w:object>
            </w:r>
            <w:r w:rsidRPr="00841EB6">
              <w:rPr>
                <w:rFonts w:ascii="Times New Roman" w:eastAsia="宋体" w:hAnsi="Times New Roman" w:cs="Times New Roman"/>
              </w:rPr>
              <w:t>)</w:t>
            </w:r>
            <w:r w:rsidR="00A65C83">
              <w:rPr>
                <w:rFonts w:ascii="Times New Roman" w:eastAsia="宋体" w:hAnsi="Times New Roman" w:cs="Times New Roman" w:hint="eastAsia"/>
              </w:rPr>
              <w:t>,</w:t>
            </w:r>
            <w:r w:rsidR="00A65C83">
              <w:rPr>
                <w:rFonts w:ascii="Times New Roman" w:eastAsia="宋体" w:hAnsi="Times New Roman" w:cs="Times New Roman"/>
              </w:rPr>
              <w:t xml:space="preserve"> </w:t>
            </w:r>
            <w:r w:rsidRPr="00841EB6">
              <w:rPr>
                <w:rFonts w:ascii="Times New Roman" w:eastAsia="宋体" w:hAnsi="Times New Roman" w:cs="Times New Roman"/>
                <w:position w:val="-14"/>
              </w:rPr>
              <w:object w:dxaOrig="320" w:dyaOrig="380">
                <v:shape id="_x0000_i1149" type="#_x0000_t75" style="width:16.6pt;height:19.4pt" o:ole="">
                  <v:imagedata r:id="rId252" o:title=""/>
                </v:shape>
                <o:OLEObject Type="Embed" ProgID="Equation.DSMT4" ShapeID="_x0000_i1149" DrawAspect="Content" ObjectID="_1737615755" r:id="rId253"/>
              </w:object>
            </w:r>
            <w:r w:rsidR="00B87559" w:rsidRPr="00841EB6">
              <w:rPr>
                <w:rFonts w:ascii="Times New Roman" w:hAnsi="Times New Roman" w:cs="Times New Roman"/>
              </w:rPr>
              <w:t xml:space="preserve"> i</w:t>
            </w:r>
            <w:r w:rsidR="00B87559" w:rsidRPr="00841EB6">
              <w:rPr>
                <w:rFonts w:ascii="Times New Roman" w:eastAsia="宋体" w:hAnsi="Times New Roman" w:cs="Times New Roman"/>
              </w:rPr>
              <w:t xml:space="preserve">s the purification amount per unit area of the j-th air pollutant in the i-type ecosystem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1120" w:dyaOrig="320">
                <v:shape id="_x0000_i1150" type="#_x0000_t75" style="width:55.95pt;height:16.6pt" o:ole="">
                  <v:imagedata r:id="rId254" o:title=""/>
                </v:shape>
                <o:OLEObject Type="Embed" ProgID="Equation.DSMT4" ShapeID="_x0000_i1150" DrawAspect="Content" ObjectID="_1737615756" r:id="rId255"/>
              </w:object>
            </w:r>
            <w:r w:rsidRPr="00841EB6">
              <w:rPr>
                <w:rFonts w:ascii="Times New Roman" w:eastAsia="宋体" w:hAnsi="Times New Roman" w:cs="Times New Roman"/>
              </w:rPr>
              <w:t>)</w:t>
            </w:r>
          </w:p>
        </w:tc>
        <w:tc>
          <w:tcPr>
            <w:tcW w:w="1382" w:type="pct"/>
            <w:vAlign w:val="center"/>
          </w:tcPr>
          <w:p w:rsidR="005C0C7F" w:rsidRPr="00841EB6" w:rsidRDefault="00656546"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b/>
              </w:rPr>
              <w:t>Replacement cost method</w:t>
            </w:r>
            <w:r w:rsidRPr="00841EB6">
              <w:rPr>
                <w:rFonts w:ascii="Times New Roman" w:eastAsia="宋体" w:hAnsi="Times New Roman" w:cs="Times New Roman"/>
              </w:rPr>
              <w:t xml:space="preserve"> </w:t>
            </w:r>
            <w:r w:rsidR="005C0C7F" w:rsidRPr="00841EB6">
              <w:rPr>
                <w:rFonts w:ascii="Times New Roman" w:eastAsia="宋体" w:hAnsi="Times New Roman" w:cs="Times New Roman"/>
                <w:position w:val="-16"/>
              </w:rPr>
              <w:object w:dxaOrig="1840" w:dyaOrig="460">
                <v:shape id="_x0000_i1151" type="#_x0000_t75" style="width:91.95pt;height:22.7pt" o:ole="">
                  <v:imagedata r:id="rId256" o:title=""/>
                </v:shape>
                <o:OLEObject Type="Embed" ProgID="Equation.DSMT4" ShapeID="_x0000_i1151" DrawAspect="Content" ObjectID="_1737615757" r:id="rId257"/>
              </w:objec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2"/>
              </w:rPr>
              <w:object w:dxaOrig="260" w:dyaOrig="360">
                <v:shape id="_x0000_i1152" type="#_x0000_t75" style="width:14.4pt;height:18.85pt" o:ole="">
                  <v:imagedata r:id="rId258" o:title=""/>
                </v:shape>
                <o:OLEObject Type="Embed" ProgID="Equation.DSMT4" ShapeID="_x0000_i1152" DrawAspect="Content" ObjectID="_1737615758" r:id="rId259"/>
              </w:object>
            </w:r>
            <w:r w:rsidR="00A65C83">
              <w:rPr>
                <w:rFonts w:ascii="Times New Roman" w:eastAsia="宋体" w:hAnsi="Times New Roman" w:cs="Times New Roman"/>
              </w:rPr>
              <w:t xml:space="preserve"> </w:t>
            </w:r>
            <w:r w:rsidR="007D7B59" w:rsidRPr="00841EB6">
              <w:rPr>
                <w:rFonts w:ascii="Times New Roman" w:eastAsia="宋体" w:hAnsi="Times New Roman" w:cs="Times New Roman"/>
              </w:rPr>
              <w:t xml:space="preserve">is the </w:t>
            </w:r>
            <w:r w:rsidR="005A14C3">
              <w:rPr>
                <w:rFonts w:ascii="Times New Roman" w:eastAsia="宋体" w:hAnsi="Times New Roman" w:cs="Times New Roman"/>
              </w:rPr>
              <w:t>monetary quantity</w:t>
            </w:r>
            <w:r w:rsidR="007D7B59" w:rsidRPr="00841EB6">
              <w:rPr>
                <w:rFonts w:ascii="Times New Roman" w:eastAsia="宋体" w:hAnsi="Times New Roman" w:cs="Times New Roman"/>
              </w:rPr>
              <w:t xml:space="preserve"> of air purification</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40" w:dyaOrig="320">
                <v:shape id="_x0000_i1153" type="#_x0000_t75" style="width:47.1pt;height:16.6pt" o:ole="">
                  <v:imagedata r:id="rId260" o:title=""/>
                </v:shape>
                <o:OLEObject Type="Embed" ProgID="Equation.DSMT4" ShapeID="_x0000_i1153" DrawAspect="Content" ObjectID="_1737615759" r:id="rId261"/>
              </w:object>
            </w:r>
            <w:r w:rsidRPr="00841EB6">
              <w:rPr>
                <w:rFonts w:ascii="Times New Roman" w:eastAsia="宋体" w:hAnsi="Times New Roman" w:cs="Times New Roman"/>
              </w:rPr>
              <w:t>),</w:t>
            </w:r>
            <w:r w:rsidR="00A65C83">
              <w:rPr>
                <w:rFonts w:ascii="Times New Roman" w:eastAsia="宋体" w:hAnsi="Times New Roman" w:cs="Times New Roman"/>
              </w:rPr>
              <w:t xml:space="preserve"> </w:t>
            </w:r>
            <w:r w:rsidRPr="00841EB6">
              <w:rPr>
                <w:rFonts w:ascii="Times New Roman" w:eastAsia="宋体" w:hAnsi="Times New Roman" w:cs="Times New Roman"/>
                <w:position w:val="-14"/>
              </w:rPr>
              <w:object w:dxaOrig="420" w:dyaOrig="380">
                <v:shape id="_x0000_i1154" type="#_x0000_t75" style="width:21.6pt;height:19.4pt" o:ole="">
                  <v:imagedata r:id="rId262" o:title=""/>
                </v:shape>
                <o:OLEObject Type="Embed" ProgID="Equation.DSMT4" ShapeID="_x0000_i1154" DrawAspect="Content" ObjectID="_1737615760" r:id="rId263"/>
              </w:object>
            </w:r>
            <w:r w:rsidR="007D7B59" w:rsidRPr="00841EB6">
              <w:rPr>
                <w:rFonts w:ascii="Times New Roman" w:eastAsia="宋体" w:hAnsi="Times New Roman" w:cs="Times New Roman"/>
              </w:rPr>
              <w:t xml:space="preserve">is the purification amount of the I type of air pollutant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540" w:dyaOrig="320">
                <v:shape id="_x0000_i1155" type="#_x0000_t75" style="width:27.15pt;height:16.6pt" o:ole="">
                  <v:imagedata r:id="rId184" o:title=""/>
                </v:shape>
                <o:OLEObject Type="Embed" ProgID="Equation.DSMT4" ShapeID="_x0000_i1155" DrawAspect="Content" ObjectID="_1737615761" r:id="rId264"/>
              </w:object>
            </w:r>
            <w:r w:rsidRPr="00841EB6">
              <w:rPr>
                <w:rFonts w:ascii="Times New Roman" w:eastAsia="宋体" w:hAnsi="Times New Roman" w:cs="Times New Roman"/>
              </w:rPr>
              <w:t>),</w:t>
            </w:r>
            <w:r w:rsidR="00A65C83">
              <w:rPr>
                <w:rFonts w:ascii="Times New Roman" w:eastAsia="宋体" w:hAnsi="Times New Roman" w:cs="Times New Roman"/>
              </w:rPr>
              <w:t xml:space="preserve"> </w:t>
            </w:r>
            <w:r w:rsidRPr="00841EB6">
              <w:rPr>
                <w:rFonts w:ascii="Times New Roman" w:eastAsia="宋体" w:hAnsi="Times New Roman" w:cs="Times New Roman"/>
                <w:position w:val="-12"/>
              </w:rPr>
              <w:object w:dxaOrig="340" w:dyaOrig="360">
                <v:shape id="_x0000_i1156" type="#_x0000_t75" style="width:16.6pt;height:18.85pt" o:ole="">
                  <v:imagedata r:id="rId265" o:title=""/>
                </v:shape>
                <o:OLEObject Type="Embed" ProgID="Equation.DSMT4" ShapeID="_x0000_i1156" DrawAspect="Content" ObjectID="_1737615762" r:id="rId266"/>
              </w:object>
            </w:r>
            <w:r w:rsidR="00A65C83">
              <w:rPr>
                <w:rFonts w:ascii="Times New Roman" w:eastAsia="宋体" w:hAnsi="Times New Roman" w:cs="Times New Roman"/>
              </w:rPr>
              <w:t xml:space="preserve"> </w:t>
            </w:r>
            <w:r w:rsidR="007D7B59" w:rsidRPr="00841EB6">
              <w:rPr>
                <w:rFonts w:ascii="Times New Roman" w:eastAsia="宋体" w:hAnsi="Times New Roman" w:cs="Times New Roman"/>
              </w:rPr>
              <w:t xml:space="preserve">is the treatment cost of </w:t>
            </w:r>
            <w:r w:rsidR="00AD3B13" w:rsidRPr="00841EB6">
              <w:rPr>
                <w:rFonts w:ascii="Times New Roman" w:eastAsia="宋体" w:hAnsi="Times New Roman" w:cs="Times New Roman"/>
              </w:rPr>
              <w:t>i-</w:t>
            </w:r>
            <w:r w:rsidR="007D7B59" w:rsidRPr="00841EB6">
              <w:rPr>
                <w:rFonts w:ascii="Times New Roman" w:eastAsia="宋体" w:hAnsi="Times New Roman" w:cs="Times New Roman"/>
              </w:rPr>
              <w:t xml:space="preserve">type air pollution </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00" w:dyaOrig="320">
                <v:shape id="_x0000_i1157" type="#_x0000_t75" style="width:44.85pt;height:16.6pt" o:ole="">
                  <v:imagedata r:id="rId267" o:title=""/>
                </v:shape>
                <o:OLEObject Type="Embed" ProgID="Equation.DSMT4" ShapeID="_x0000_i1157" DrawAspect="Content" ObjectID="_1737615763" r:id="rId268"/>
              </w:object>
            </w:r>
            <w:r w:rsidRPr="00841EB6">
              <w:rPr>
                <w:rFonts w:ascii="Times New Roman" w:eastAsia="宋体" w:hAnsi="Times New Roman" w:cs="Times New Roman"/>
              </w:rPr>
              <w:t>)</w:t>
            </w:r>
          </w:p>
        </w:tc>
      </w:tr>
      <w:tr w:rsidR="00D928D7" w:rsidRPr="00841EB6" w:rsidTr="009D45E9">
        <w:trPr>
          <w:jc w:val="center"/>
        </w:trPr>
        <w:tc>
          <w:tcPr>
            <w:tcW w:w="598" w:type="pct"/>
            <w:vAlign w:val="center"/>
          </w:tcPr>
          <w:p w:rsidR="005C0C7F" w:rsidRPr="00841EB6" w:rsidRDefault="005C0C7F" w:rsidP="00A90570">
            <w:pPr>
              <w:spacing w:line="360" w:lineRule="auto"/>
              <w:jc w:val="center"/>
              <w:rPr>
                <w:rFonts w:ascii="Times New Roman" w:eastAsia="宋体" w:hAnsi="Times New Roman" w:cs="Times New Roman"/>
              </w:rPr>
            </w:pPr>
          </w:p>
        </w:tc>
        <w:tc>
          <w:tcPr>
            <w:tcW w:w="768" w:type="pct"/>
            <w:vAlign w:val="center"/>
          </w:tcPr>
          <w:p w:rsidR="005C0C7F" w:rsidRPr="00841EB6" w:rsidRDefault="00EC2170" w:rsidP="00A90570">
            <w:pPr>
              <w:spacing w:line="360" w:lineRule="auto"/>
              <w:jc w:val="center"/>
              <w:rPr>
                <w:rFonts w:ascii="Times New Roman" w:eastAsia="宋体" w:hAnsi="Times New Roman" w:cs="Times New Roman"/>
              </w:rPr>
            </w:pPr>
            <w:r w:rsidRPr="00841EB6">
              <w:rPr>
                <w:rFonts w:ascii="Times New Roman" w:hAnsi="Times New Roman" w:cs="Times New Roman"/>
              </w:rPr>
              <w:t>Water purification</w:t>
            </w:r>
          </w:p>
        </w:tc>
        <w:tc>
          <w:tcPr>
            <w:tcW w:w="2252" w:type="pct"/>
            <w:vAlign w:val="center"/>
          </w:tcPr>
          <w:p w:rsidR="005C0C7F" w:rsidRPr="00841EB6" w:rsidRDefault="00CA6160" w:rsidP="00A90570">
            <w:pPr>
              <w:spacing w:line="360" w:lineRule="auto"/>
              <w:jc w:val="center"/>
              <w:rPr>
                <w:rFonts w:ascii="Times New Roman" w:eastAsia="宋体" w:hAnsi="Times New Roman" w:cs="Times New Roman"/>
                <w:b/>
              </w:rPr>
            </w:pPr>
            <w:r w:rsidRPr="00841EB6">
              <w:rPr>
                <w:rFonts w:ascii="Times New Roman" w:eastAsia="宋体" w:hAnsi="Times New Roman" w:cs="Times New Roman"/>
                <w:b/>
              </w:rPr>
              <w:t>Pollutant purification model</w:t>
            </w:r>
          </w:p>
          <w:p w:rsidR="005C0C7F" w:rsidRPr="00841EB6" w:rsidRDefault="00A65C83"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8"/>
              </w:rPr>
              <w:object w:dxaOrig="2400" w:dyaOrig="480">
                <v:shape id="_x0000_i1158" type="#_x0000_t75" style="width:119.65pt;height:24.35pt" o:ole="">
                  <v:imagedata r:id="rId269" o:title=""/>
                </v:shape>
                <o:OLEObject Type="Embed" ProgID="Equation.DSMT4" ShapeID="_x0000_i1158" DrawAspect="Content" ObjectID="_1737615764" r:id="rId270"/>
              </w:objec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400" w:dyaOrig="380">
                <v:shape id="_x0000_i1159" type="#_x0000_t75" style="width:19.95pt;height:19.4pt" o:ole="">
                  <v:imagedata r:id="rId271" o:title=""/>
                </v:shape>
                <o:OLEObject Type="Embed" ProgID="Equation.DSMT4" ShapeID="_x0000_i1159" DrawAspect="Content" ObjectID="_1737615765" r:id="rId272"/>
              </w:object>
            </w:r>
            <w:r w:rsidR="00AD3B13" w:rsidRPr="00841EB6">
              <w:rPr>
                <w:rFonts w:ascii="Times New Roman" w:hAnsi="Times New Roman" w:cs="Times New Roman"/>
              </w:rPr>
              <w:t xml:space="preserve"> </w:t>
            </w:r>
            <w:r w:rsidR="00AD3B13" w:rsidRPr="00841EB6">
              <w:rPr>
                <w:rFonts w:ascii="Times New Roman" w:eastAsia="宋体" w:hAnsi="Times New Roman" w:cs="Times New Roman"/>
              </w:rPr>
              <w:t xml:space="preserve">represents the ecosystem water purification capacity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540" w:dyaOrig="320">
                <v:shape id="_x0000_i1160" type="#_x0000_t75" style="width:27.15pt;height:16.6pt" o:ole="">
                  <v:imagedata r:id="rId250" o:title=""/>
                </v:shape>
                <o:OLEObject Type="Embed" ProgID="Equation.DSMT4" ShapeID="_x0000_i1160" DrawAspect="Content" ObjectID="_1737615766" r:id="rId273"/>
              </w:object>
            </w:r>
            <w:r w:rsidRPr="00841EB6">
              <w:rPr>
                <w:rFonts w:ascii="Times New Roman" w:eastAsia="宋体" w:hAnsi="Times New Roman" w:cs="Times New Roman"/>
              </w:rPr>
              <w:t>),</w:t>
            </w:r>
            <w:r w:rsidR="00A65C83">
              <w:rPr>
                <w:rFonts w:ascii="Times New Roman" w:eastAsia="宋体" w:hAnsi="Times New Roman" w:cs="Times New Roman"/>
              </w:rPr>
              <w:t xml:space="preserve"> </w:t>
            </w:r>
            <w:r w:rsidRPr="00841EB6">
              <w:rPr>
                <w:rFonts w:ascii="Times New Roman" w:eastAsia="宋体" w:hAnsi="Times New Roman" w:cs="Times New Roman"/>
                <w:position w:val="-14"/>
              </w:rPr>
              <w:object w:dxaOrig="300" w:dyaOrig="380">
                <v:shape id="_x0000_i1161" type="#_x0000_t75" style="width:14.95pt;height:19.4pt" o:ole="">
                  <v:imagedata r:id="rId274" o:title=""/>
                </v:shape>
                <o:OLEObject Type="Embed" ProgID="Equation.DSMT4" ShapeID="_x0000_i1161" DrawAspect="Content" ObjectID="_1737615767" r:id="rId275"/>
              </w:object>
            </w:r>
            <w:r w:rsidR="00A65C83">
              <w:rPr>
                <w:rFonts w:ascii="Times New Roman" w:eastAsia="宋体" w:hAnsi="Times New Roman" w:cs="Times New Roman"/>
              </w:rPr>
              <w:t xml:space="preserve"> </w:t>
            </w:r>
            <w:r w:rsidR="00AD3B13" w:rsidRPr="00841EB6">
              <w:rPr>
                <w:rFonts w:ascii="Times New Roman" w:eastAsia="宋体" w:hAnsi="Times New Roman" w:cs="Times New Roman"/>
              </w:rPr>
              <w:t>is the purification amount per unit area of the j</w:t>
            </w:r>
            <w:r w:rsidR="00A65C83">
              <w:rPr>
                <w:rFonts w:ascii="Times New Roman" w:eastAsia="宋体" w:hAnsi="Times New Roman" w:cs="Times New Roman"/>
              </w:rPr>
              <w:t>-</w:t>
            </w:r>
            <w:r w:rsidR="00AD3B13" w:rsidRPr="00841EB6">
              <w:rPr>
                <w:rFonts w:ascii="Times New Roman" w:eastAsia="宋体" w:hAnsi="Times New Roman" w:cs="Times New Roman"/>
              </w:rPr>
              <w:t xml:space="preserve">th type of water </w:t>
            </w:r>
            <w:r w:rsidR="00AD3B13" w:rsidRPr="00841EB6">
              <w:rPr>
                <w:rFonts w:ascii="Times New Roman" w:eastAsia="宋体" w:hAnsi="Times New Roman" w:cs="Times New Roman"/>
              </w:rPr>
              <w:lastRenderedPageBreak/>
              <w:t xml:space="preserve">pollutant in the class </w:t>
            </w:r>
            <w:r w:rsidR="00327D07" w:rsidRPr="00841EB6">
              <w:rPr>
                <w:rFonts w:ascii="Times New Roman" w:eastAsia="宋体" w:hAnsi="Times New Roman" w:cs="Times New Roman"/>
              </w:rPr>
              <w:t>i</w:t>
            </w:r>
            <w:r w:rsidR="00AD3B13" w:rsidRPr="00841EB6">
              <w:rPr>
                <w:rFonts w:ascii="Times New Roman" w:eastAsia="宋体" w:hAnsi="Times New Roman" w:cs="Times New Roman"/>
              </w:rPr>
              <w:t xml:space="preserve"> ecosystem</w:t>
            </w:r>
          </w:p>
        </w:tc>
        <w:tc>
          <w:tcPr>
            <w:tcW w:w="1382" w:type="pct"/>
            <w:vAlign w:val="center"/>
          </w:tcPr>
          <w:p w:rsidR="005C0C7F" w:rsidRPr="00841EB6" w:rsidRDefault="00656546"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b/>
              </w:rPr>
              <w:lastRenderedPageBreak/>
              <w:t>Replacement cost method</w:t>
            </w:r>
            <w:r w:rsidRPr="00841EB6">
              <w:rPr>
                <w:rFonts w:ascii="Times New Roman" w:eastAsia="宋体" w:hAnsi="Times New Roman" w:cs="Times New Roman"/>
              </w:rPr>
              <w:t xml:space="preserve"> </w:t>
            </w:r>
            <w:r w:rsidR="005C0C7F" w:rsidRPr="00841EB6">
              <w:rPr>
                <w:rFonts w:ascii="Times New Roman" w:eastAsia="宋体" w:hAnsi="Times New Roman" w:cs="Times New Roman"/>
                <w:position w:val="-16"/>
              </w:rPr>
              <w:object w:dxaOrig="1900" w:dyaOrig="460">
                <v:shape id="_x0000_i1162" type="#_x0000_t75" style="width:94.7pt;height:22.7pt" o:ole="">
                  <v:imagedata r:id="rId276" o:title=""/>
                </v:shape>
                <o:OLEObject Type="Embed" ProgID="Equation.DSMT4" ShapeID="_x0000_i1162" DrawAspect="Content" ObjectID="_1737615768" r:id="rId277"/>
              </w:objec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2"/>
              </w:rPr>
              <w:object w:dxaOrig="279" w:dyaOrig="360">
                <v:shape id="_x0000_i1163" type="#_x0000_t75" style="width:14.4pt;height:18.85pt" o:ole="">
                  <v:imagedata r:id="rId278" o:title=""/>
                </v:shape>
                <o:OLEObject Type="Embed" ProgID="Equation.DSMT4" ShapeID="_x0000_i1163" DrawAspect="Content" ObjectID="_1737615769" r:id="rId279"/>
              </w:object>
            </w:r>
            <w:r w:rsidR="00A65C83">
              <w:rPr>
                <w:rFonts w:ascii="Times New Roman" w:eastAsia="宋体" w:hAnsi="Times New Roman" w:cs="Times New Roman"/>
              </w:rPr>
              <w:t xml:space="preserve"> </w:t>
            </w:r>
            <w:r w:rsidR="00AD3B13" w:rsidRPr="00841EB6">
              <w:rPr>
                <w:rFonts w:ascii="Times New Roman" w:eastAsia="宋体" w:hAnsi="Times New Roman" w:cs="Times New Roman"/>
              </w:rPr>
              <w:t xml:space="preserve">is the </w:t>
            </w:r>
            <w:r w:rsidR="005A14C3">
              <w:rPr>
                <w:rFonts w:ascii="Times New Roman" w:eastAsia="宋体" w:hAnsi="Times New Roman" w:cs="Times New Roman"/>
              </w:rPr>
              <w:t>monetary quantity</w:t>
            </w:r>
            <w:r w:rsidR="00AD3B13" w:rsidRPr="00841EB6">
              <w:rPr>
                <w:rFonts w:ascii="Times New Roman" w:eastAsia="宋体" w:hAnsi="Times New Roman" w:cs="Times New Roman"/>
              </w:rPr>
              <w:t xml:space="preserve"> of water purification</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40" w:dyaOrig="320">
                <v:shape id="_x0000_i1164" type="#_x0000_t75" style="width:47.1pt;height:16.6pt" o:ole="">
                  <v:imagedata r:id="rId280" o:title=""/>
                </v:shape>
                <o:OLEObject Type="Embed" ProgID="Equation.DSMT4" ShapeID="_x0000_i1164" DrawAspect="Content" ObjectID="_1737615770" r:id="rId281"/>
              </w:object>
            </w:r>
            <w:r w:rsidRPr="00841EB6">
              <w:rPr>
                <w:rFonts w:ascii="Times New Roman" w:eastAsia="宋体" w:hAnsi="Times New Roman" w:cs="Times New Roman"/>
              </w:rPr>
              <w:t>),</w:t>
            </w:r>
            <w:r w:rsidR="00A65C83">
              <w:rPr>
                <w:rFonts w:ascii="Times New Roman" w:eastAsia="宋体" w:hAnsi="Times New Roman" w:cs="Times New Roman"/>
              </w:rPr>
              <w:t xml:space="preserve"> </w:t>
            </w:r>
            <w:r w:rsidRPr="00841EB6">
              <w:rPr>
                <w:rFonts w:ascii="Times New Roman" w:eastAsia="宋体" w:hAnsi="Times New Roman" w:cs="Times New Roman"/>
                <w:position w:val="-14"/>
              </w:rPr>
              <w:object w:dxaOrig="440" w:dyaOrig="380">
                <v:shape id="_x0000_i1165" type="#_x0000_t75" style="width:21.6pt;height:19.4pt" o:ole="">
                  <v:imagedata r:id="rId282" o:title=""/>
                </v:shape>
                <o:OLEObject Type="Embed" ProgID="Equation.DSMT4" ShapeID="_x0000_i1165" DrawAspect="Content" ObjectID="_1737615771" r:id="rId283"/>
              </w:object>
            </w:r>
            <w:r w:rsidR="00A65C83">
              <w:rPr>
                <w:rFonts w:ascii="Times New Roman" w:eastAsia="宋体" w:hAnsi="Times New Roman" w:cs="Times New Roman"/>
              </w:rPr>
              <w:t xml:space="preserve"> </w:t>
            </w:r>
            <w:r w:rsidR="00AD3B13" w:rsidRPr="00841EB6">
              <w:rPr>
                <w:rFonts w:ascii="Times New Roman" w:eastAsia="宋体" w:hAnsi="Times New Roman" w:cs="Times New Roman"/>
              </w:rPr>
              <w:t xml:space="preserve">is the </w:t>
            </w:r>
            <w:r w:rsidR="00AD3B13" w:rsidRPr="00841EB6">
              <w:rPr>
                <w:rFonts w:ascii="Times New Roman" w:eastAsia="宋体" w:hAnsi="Times New Roman" w:cs="Times New Roman"/>
              </w:rPr>
              <w:lastRenderedPageBreak/>
              <w:t xml:space="preserve">purification amount of the i-type of water pollutant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540" w:dyaOrig="320">
                <v:shape id="_x0000_i1166" type="#_x0000_t75" style="width:27.15pt;height:16.6pt" o:ole="">
                  <v:imagedata r:id="rId184" o:title=""/>
                </v:shape>
                <o:OLEObject Type="Embed" ProgID="Equation.DSMT4" ShapeID="_x0000_i1166" DrawAspect="Content" ObjectID="_1737615772" r:id="rId284"/>
              </w:object>
            </w:r>
            <w:r w:rsidRPr="00841EB6">
              <w:rPr>
                <w:rFonts w:ascii="Times New Roman" w:eastAsia="宋体" w:hAnsi="Times New Roman" w:cs="Times New Roman"/>
              </w:rPr>
              <w:t>),</w:t>
            </w:r>
            <w:r w:rsidR="00A65C83">
              <w:rPr>
                <w:rFonts w:ascii="Times New Roman" w:eastAsia="宋体" w:hAnsi="Times New Roman" w:cs="Times New Roman"/>
              </w:rPr>
              <w:t xml:space="preserve"> </w:t>
            </w:r>
            <w:r w:rsidRPr="00841EB6">
              <w:rPr>
                <w:rFonts w:ascii="Times New Roman" w:eastAsia="宋体" w:hAnsi="Times New Roman" w:cs="Times New Roman"/>
                <w:position w:val="-12"/>
              </w:rPr>
              <w:object w:dxaOrig="340" w:dyaOrig="360">
                <v:shape id="_x0000_i1167" type="#_x0000_t75" style="width:16.6pt;height:18.85pt" o:ole="">
                  <v:imagedata r:id="rId285" o:title=""/>
                </v:shape>
                <o:OLEObject Type="Embed" ProgID="Equation.DSMT4" ShapeID="_x0000_i1167" DrawAspect="Content" ObjectID="_1737615773" r:id="rId286"/>
              </w:object>
            </w:r>
            <w:r w:rsidR="00A65C83">
              <w:rPr>
                <w:rFonts w:ascii="Times New Roman" w:eastAsia="宋体" w:hAnsi="Times New Roman" w:cs="Times New Roman"/>
              </w:rPr>
              <w:t xml:space="preserve"> </w:t>
            </w:r>
            <w:r w:rsidR="00AD3B13" w:rsidRPr="00841EB6">
              <w:rPr>
                <w:rFonts w:ascii="Times New Roman" w:eastAsia="宋体" w:hAnsi="Times New Roman" w:cs="Times New Roman"/>
              </w:rPr>
              <w:t xml:space="preserve">is the treatment cost of the i- type water pollutant </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00" w:dyaOrig="320">
                <v:shape id="_x0000_i1168" type="#_x0000_t75" style="width:44.85pt;height:16.6pt" o:ole="">
                  <v:imagedata r:id="rId287" o:title=""/>
                </v:shape>
                <o:OLEObject Type="Embed" ProgID="Equation.DSMT4" ShapeID="_x0000_i1168" DrawAspect="Content" ObjectID="_1737615774" r:id="rId288"/>
              </w:object>
            </w:r>
            <w:r w:rsidRPr="00841EB6">
              <w:rPr>
                <w:rFonts w:ascii="Times New Roman" w:eastAsia="宋体" w:hAnsi="Times New Roman" w:cs="Times New Roman"/>
              </w:rPr>
              <w:t>)</w:t>
            </w:r>
          </w:p>
        </w:tc>
      </w:tr>
      <w:tr w:rsidR="00D928D7" w:rsidRPr="00841EB6" w:rsidTr="009D45E9">
        <w:trPr>
          <w:jc w:val="center"/>
        </w:trPr>
        <w:tc>
          <w:tcPr>
            <w:tcW w:w="598" w:type="pct"/>
            <w:vAlign w:val="center"/>
          </w:tcPr>
          <w:p w:rsidR="005C0C7F" w:rsidRPr="00841EB6" w:rsidRDefault="005C0C7F" w:rsidP="00A90570">
            <w:pPr>
              <w:spacing w:line="360" w:lineRule="auto"/>
              <w:jc w:val="center"/>
              <w:rPr>
                <w:rFonts w:ascii="Times New Roman" w:eastAsia="宋体" w:hAnsi="Times New Roman" w:cs="Times New Roman"/>
              </w:rPr>
            </w:pPr>
          </w:p>
        </w:tc>
        <w:tc>
          <w:tcPr>
            <w:tcW w:w="768" w:type="pct"/>
            <w:vAlign w:val="center"/>
          </w:tcPr>
          <w:p w:rsidR="005C0C7F" w:rsidRPr="00841EB6" w:rsidRDefault="00EC2170" w:rsidP="00A90570">
            <w:pPr>
              <w:spacing w:line="360" w:lineRule="auto"/>
              <w:jc w:val="center"/>
              <w:rPr>
                <w:rFonts w:ascii="Times New Roman" w:eastAsia="宋体" w:hAnsi="Times New Roman" w:cs="Times New Roman"/>
              </w:rPr>
            </w:pPr>
            <w:r w:rsidRPr="00841EB6">
              <w:rPr>
                <w:rFonts w:ascii="Times New Roman" w:hAnsi="Times New Roman" w:cs="Times New Roman"/>
              </w:rPr>
              <w:t>Climate regulation</w:t>
            </w:r>
          </w:p>
        </w:tc>
        <w:tc>
          <w:tcPr>
            <w:tcW w:w="2252" w:type="pct"/>
            <w:vAlign w:val="center"/>
          </w:tcPr>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4"/>
              </w:rPr>
              <w:object w:dxaOrig="1420" w:dyaOrig="380">
                <v:shape id="_x0000_i1169" type="#_x0000_t75" style="width:70.9pt;height:19.4pt" o:ole="">
                  <v:imagedata r:id="rId289" o:title=""/>
                </v:shape>
                <o:OLEObject Type="Embed" ProgID="Equation.DSMT4" ShapeID="_x0000_i1169" DrawAspect="Content" ObjectID="_1737615775" r:id="rId290"/>
              </w:object>
            </w:r>
          </w:p>
          <w:p w:rsidR="005C0C7F" w:rsidRPr="00841EB6" w:rsidRDefault="005C0C7F" w:rsidP="00824C01">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2"/>
              </w:rPr>
              <w:object w:dxaOrig="320" w:dyaOrig="360">
                <v:shape id="_x0000_i1170" type="#_x0000_t75" style="width:16.6pt;height:18.85pt" o:ole="">
                  <v:imagedata r:id="rId291" o:title=""/>
                </v:shape>
                <o:OLEObject Type="Embed" ProgID="Equation.DSMT4" ShapeID="_x0000_i1170" DrawAspect="Content" ObjectID="_1737615776" r:id="rId292"/>
              </w:object>
            </w:r>
            <w:r w:rsidR="00987D98" w:rsidRPr="00841EB6">
              <w:rPr>
                <w:rFonts w:ascii="Times New Roman" w:hAnsi="Times New Roman" w:cs="Times New Roman"/>
              </w:rPr>
              <w:t xml:space="preserve"> </w:t>
            </w:r>
            <w:r w:rsidR="00987D98" w:rsidRPr="00841EB6">
              <w:rPr>
                <w:rFonts w:ascii="Times New Roman" w:eastAsia="宋体" w:hAnsi="Times New Roman" w:cs="Times New Roman"/>
              </w:rPr>
              <w:t xml:space="preserve">represents the energy consumed by ecosystems to regulate climate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900" w:dyaOrig="320">
                <v:shape id="_x0000_i1171" type="#_x0000_t75" style="width:44.85pt;height:16.6pt" o:ole="">
                  <v:imagedata r:id="rId293" o:title=""/>
                </v:shape>
                <o:OLEObject Type="Embed" ProgID="Equation.DSMT4" ShapeID="_x0000_i1171" DrawAspect="Content" ObjectID="_1737615777" r:id="rId294"/>
              </w:object>
            </w:r>
            <w:r w:rsidRPr="00841EB6">
              <w:rPr>
                <w:rFonts w:ascii="Times New Roman" w:eastAsia="宋体" w:hAnsi="Times New Roman" w:cs="Times New Roman"/>
              </w:rPr>
              <w:t>),</w:t>
            </w:r>
            <w:r w:rsidR="00A65C83">
              <w:rPr>
                <w:rFonts w:ascii="Times New Roman" w:eastAsia="宋体" w:hAnsi="Times New Roman" w:cs="Times New Roman"/>
              </w:rPr>
              <w:t xml:space="preserve"> </w:t>
            </w:r>
            <w:r w:rsidRPr="00841EB6">
              <w:rPr>
                <w:rFonts w:ascii="Times New Roman" w:eastAsia="宋体" w:hAnsi="Times New Roman" w:cs="Times New Roman"/>
                <w:position w:val="-14"/>
              </w:rPr>
              <w:object w:dxaOrig="360" w:dyaOrig="380">
                <v:shape id="_x0000_i1172" type="#_x0000_t75" style="width:18.85pt;height:19.4pt" o:ole="">
                  <v:imagedata r:id="rId295" o:title=""/>
                </v:shape>
                <o:OLEObject Type="Embed" ProgID="Equation.DSMT4" ShapeID="_x0000_i1172" DrawAspect="Content" ObjectID="_1737615778" r:id="rId296"/>
              </w:object>
            </w:r>
            <w:r w:rsidR="00A65C83">
              <w:rPr>
                <w:rFonts w:ascii="Times New Roman" w:eastAsia="宋体" w:hAnsi="Times New Roman" w:cs="Times New Roman"/>
              </w:rPr>
              <w:t xml:space="preserve"> </w:t>
            </w:r>
            <w:r w:rsidR="00987D98" w:rsidRPr="00841EB6">
              <w:rPr>
                <w:rFonts w:ascii="Times New Roman" w:eastAsia="宋体" w:hAnsi="Times New Roman" w:cs="Times New Roman"/>
              </w:rPr>
              <w:t xml:space="preserve">is the energy consumed by ecosystem transpiration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900" w:dyaOrig="320">
                <v:shape id="_x0000_i1173" type="#_x0000_t75" style="width:44.85pt;height:16.6pt" o:ole="">
                  <v:imagedata r:id="rId297" o:title=""/>
                </v:shape>
                <o:OLEObject Type="Embed" ProgID="Equation.DSMT4" ShapeID="_x0000_i1173" DrawAspect="Content" ObjectID="_1737615779" r:id="rId298"/>
              </w:object>
            </w:r>
            <w:r w:rsidRPr="00841EB6">
              <w:rPr>
                <w:rFonts w:ascii="Times New Roman" w:eastAsia="宋体" w:hAnsi="Times New Roman" w:cs="Times New Roman"/>
              </w:rPr>
              <w:t>)</w:t>
            </w:r>
            <w:r w:rsidR="00824C01">
              <w:rPr>
                <w:rFonts w:ascii="Times New Roman" w:eastAsia="宋体" w:hAnsi="Times New Roman" w:cs="Times New Roman" w:hint="eastAsia"/>
              </w:rPr>
              <w:t>,</w:t>
            </w:r>
            <w:r w:rsidR="00824C01">
              <w:rPr>
                <w:rFonts w:ascii="Times New Roman" w:eastAsia="宋体" w:hAnsi="Times New Roman" w:cs="Times New Roman"/>
              </w:rPr>
              <w:t xml:space="preserve"> </w:t>
            </w:r>
            <w:r w:rsidRPr="00841EB6">
              <w:rPr>
                <w:rFonts w:ascii="Times New Roman" w:eastAsia="宋体" w:hAnsi="Times New Roman" w:cs="Times New Roman"/>
                <w:position w:val="-12"/>
              </w:rPr>
              <w:object w:dxaOrig="400" w:dyaOrig="360">
                <v:shape id="_x0000_i1174" type="#_x0000_t75" style="width:19.95pt;height:18.85pt" o:ole="">
                  <v:imagedata r:id="rId299" o:title=""/>
                </v:shape>
                <o:OLEObject Type="Embed" ProgID="Equation.DSMT4" ShapeID="_x0000_i1174" DrawAspect="Content" ObjectID="_1737615780" r:id="rId300"/>
              </w:object>
            </w:r>
            <w:r w:rsidR="00987D98" w:rsidRPr="00841EB6">
              <w:rPr>
                <w:rFonts w:ascii="Times New Roman" w:hAnsi="Times New Roman" w:cs="Times New Roman"/>
              </w:rPr>
              <w:t xml:space="preserve"> </w:t>
            </w:r>
            <w:r w:rsidR="00987D98" w:rsidRPr="00841EB6">
              <w:rPr>
                <w:rFonts w:ascii="Times New Roman" w:eastAsia="宋体" w:hAnsi="Times New Roman" w:cs="Times New Roman"/>
              </w:rPr>
              <w:t xml:space="preserve">is the energy consumed by ecosystem water evaporation </w:t>
            </w:r>
            <w:r w:rsidRPr="00841EB6">
              <w:rPr>
                <w:rFonts w:ascii="Times New Roman" w:eastAsia="宋体" w:hAnsi="Times New Roman" w:cs="Times New Roman"/>
              </w:rPr>
              <w:t>(</w:t>
            </w:r>
            <w:r w:rsidRPr="00841EB6">
              <w:rPr>
                <w:rFonts w:ascii="Times New Roman" w:eastAsia="宋体" w:hAnsi="Times New Roman" w:cs="Times New Roman"/>
                <w:position w:val="-6"/>
              </w:rPr>
              <w:object w:dxaOrig="900" w:dyaOrig="320">
                <v:shape id="_x0000_i1175" type="#_x0000_t75" style="width:44.85pt;height:16.6pt" o:ole="">
                  <v:imagedata r:id="rId301" o:title=""/>
                </v:shape>
                <o:OLEObject Type="Embed" ProgID="Equation.DSMT4" ShapeID="_x0000_i1175" DrawAspect="Content" ObjectID="_1737615781" r:id="rId302"/>
              </w:object>
            </w:r>
            <w:r w:rsidRPr="00841EB6">
              <w:rPr>
                <w:rFonts w:ascii="Times New Roman" w:eastAsia="宋体" w:hAnsi="Times New Roman" w:cs="Times New Roman"/>
              </w:rPr>
              <w:t>)</w:t>
            </w:r>
          </w:p>
        </w:tc>
        <w:tc>
          <w:tcPr>
            <w:tcW w:w="1382" w:type="pct"/>
            <w:vAlign w:val="center"/>
          </w:tcPr>
          <w:p w:rsidR="00656546" w:rsidRPr="00841EB6" w:rsidRDefault="00656546"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b/>
              </w:rPr>
              <w:t>Replacement cost method</w:t>
            </w:r>
            <w:r w:rsidRPr="00841EB6">
              <w:rPr>
                <w:rFonts w:ascii="Times New Roman" w:eastAsia="宋体" w:hAnsi="Times New Roman" w:cs="Times New Roman"/>
              </w:rPr>
              <w:t xml:space="preserve"> </w:t>
            </w:r>
          </w:p>
          <w:p w:rsidR="005C0C7F" w:rsidRPr="00841EB6" w:rsidRDefault="005C0C7F"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2"/>
              </w:rPr>
              <w:object w:dxaOrig="1200" w:dyaOrig="360">
                <v:shape id="_x0000_i1176" type="#_x0000_t75" style="width:60.35pt;height:18.85pt" o:ole="">
                  <v:imagedata r:id="rId303" o:title=""/>
                </v:shape>
                <o:OLEObject Type="Embed" ProgID="Equation.DSMT4" ShapeID="_x0000_i1176" DrawAspect="Content" ObjectID="_1737615782" r:id="rId304"/>
              </w:object>
            </w:r>
          </w:p>
          <w:p w:rsidR="005C0C7F" w:rsidRPr="00841EB6" w:rsidRDefault="005C0C7F" w:rsidP="00824C01">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2"/>
              </w:rPr>
              <w:object w:dxaOrig="279" w:dyaOrig="360">
                <v:shape id="_x0000_i1177" type="#_x0000_t75" style="width:14.4pt;height:18.85pt" o:ole="">
                  <v:imagedata r:id="rId305" o:title=""/>
                </v:shape>
                <o:OLEObject Type="Embed" ProgID="Equation.DSMT4" ShapeID="_x0000_i1177" DrawAspect="Content" ObjectID="_1737615783" r:id="rId306"/>
              </w:object>
            </w:r>
            <w:r w:rsidR="00A65C83">
              <w:rPr>
                <w:rFonts w:ascii="Times New Roman" w:eastAsia="宋体" w:hAnsi="Times New Roman" w:cs="Times New Roman"/>
              </w:rPr>
              <w:t xml:space="preserve"> </w:t>
            </w:r>
            <w:r w:rsidR="000C4DA0" w:rsidRPr="00841EB6">
              <w:rPr>
                <w:rFonts w:ascii="Times New Roman" w:eastAsia="宋体" w:hAnsi="Times New Roman" w:cs="Times New Roman"/>
              </w:rPr>
              <w:t xml:space="preserve">is the </w:t>
            </w:r>
            <w:r w:rsidR="005A14C3">
              <w:rPr>
                <w:rFonts w:ascii="Times New Roman" w:eastAsia="宋体" w:hAnsi="Times New Roman" w:cs="Times New Roman"/>
              </w:rPr>
              <w:t>monetary quantity</w:t>
            </w:r>
            <w:r w:rsidR="000C4DA0" w:rsidRPr="00841EB6">
              <w:rPr>
                <w:rFonts w:ascii="Times New Roman" w:eastAsia="宋体" w:hAnsi="Times New Roman" w:cs="Times New Roman"/>
              </w:rPr>
              <w:t xml:space="preserve"> of climate regulation</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940" w:dyaOrig="320">
                <v:shape id="_x0000_i1178" type="#_x0000_t75" style="width:47.1pt;height:16.6pt" o:ole="">
                  <v:imagedata r:id="rId307" o:title=""/>
                </v:shape>
                <o:OLEObject Type="Embed" ProgID="Equation.DSMT4" ShapeID="_x0000_i1178" DrawAspect="Content" ObjectID="_1737615784" r:id="rId308"/>
              </w:object>
            </w:r>
            <w:r w:rsidRPr="00841EB6">
              <w:rPr>
                <w:rFonts w:ascii="Times New Roman" w:eastAsia="宋体" w:hAnsi="Times New Roman" w:cs="Times New Roman"/>
              </w:rPr>
              <w:t>)</w:t>
            </w:r>
            <w:r w:rsidR="00824C01">
              <w:rPr>
                <w:rFonts w:ascii="Times New Roman" w:eastAsia="宋体" w:hAnsi="Times New Roman" w:cs="Times New Roman" w:hint="eastAsia"/>
              </w:rPr>
              <w:t>,</w:t>
            </w:r>
            <w:r w:rsidR="00824C01">
              <w:rPr>
                <w:rFonts w:ascii="Times New Roman" w:eastAsia="宋体" w:hAnsi="Times New Roman" w:cs="Times New Roman"/>
              </w:rPr>
              <w:t xml:space="preserve"> </w:t>
            </w:r>
            <w:r w:rsidRPr="00841EB6">
              <w:rPr>
                <w:rFonts w:ascii="Times New Roman" w:eastAsia="宋体" w:hAnsi="Times New Roman" w:cs="Times New Roman"/>
                <w:position w:val="-12"/>
              </w:rPr>
              <w:object w:dxaOrig="300" w:dyaOrig="360">
                <v:shape id="_x0000_i1179" type="#_x0000_t75" style="width:14.95pt;height:18.85pt" o:ole="">
                  <v:imagedata r:id="rId309" o:title=""/>
                </v:shape>
                <o:OLEObject Type="Embed" ProgID="Equation.DSMT4" ShapeID="_x0000_i1179" DrawAspect="Content" ObjectID="_1737615785" r:id="rId310"/>
              </w:object>
            </w:r>
            <w:r w:rsidR="000C4DA0" w:rsidRPr="00841EB6">
              <w:rPr>
                <w:rFonts w:ascii="Times New Roman" w:hAnsi="Times New Roman" w:cs="Times New Roman"/>
              </w:rPr>
              <w:t xml:space="preserve"> </w:t>
            </w:r>
            <w:r w:rsidR="000C4DA0" w:rsidRPr="00841EB6">
              <w:rPr>
                <w:rFonts w:ascii="Times New Roman" w:eastAsia="宋体" w:hAnsi="Times New Roman" w:cs="Times New Roman"/>
              </w:rPr>
              <w:t xml:space="preserve">is the residential electricity price </w:t>
            </w:r>
            <w:r w:rsidRPr="00841EB6">
              <w:rPr>
                <w:rFonts w:ascii="Times New Roman" w:eastAsia="宋体" w:hAnsi="Times New Roman" w:cs="Times New Roman"/>
              </w:rPr>
              <w:t>(</w:t>
            </w:r>
            <w:r w:rsidR="00AA41EB" w:rsidRPr="00841EB6">
              <w:rPr>
                <w:rFonts w:ascii="Times New Roman" w:eastAsia="宋体" w:hAnsi="Times New Roman" w:cs="Times New Roman"/>
                <w:position w:val="-6"/>
              </w:rPr>
              <w:object w:dxaOrig="1240" w:dyaOrig="320">
                <v:shape id="_x0000_i1180" type="#_x0000_t75" style="width:62.6pt;height:16.6pt" o:ole="">
                  <v:imagedata r:id="rId311" o:title=""/>
                </v:shape>
                <o:OLEObject Type="Embed" ProgID="Equation.DSMT4" ShapeID="_x0000_i1180" DrawAspect="Content" ObjectID="_1737615786" r:id="rId312"/>
              </w:object>
            </w:r>
            <w:r w:rsidRPr="00841EB6">
              <w:rPr>
                <w:rFonts w:ascii="Times New Roman" w:eastAsia="宋体" w:hAnsi="Times New Roman" w:cs="Times New Roman"/>
              </w:rPr>
              <w:t>)</w:t>
            </w:r>
          </w:p>
        </w:tc>
      </w:tr>
      <w:tr w:rsidR="00D928D7" w:rsidRPr="00841EB6" w:rsidTr="009D45E9">
        <w:trPr>
          <w:jc w:val="center"/>
        </w:trPr>
        <w:tc>
          <w:tcPr>
            <w:tcW w:w="598" w:type="pct"/>
            <w:vAlign w:val="center"/>
          </w:tcPr>
          <w:p w:rsidR="005C0C7F" w:rsidRPr="00841EB6" w:rsidRDefault="004875C2" w:rsidP="00A90570">
            <w:pPr>
              <w:spacing w:line="360" w:lineRule="auto"/>
              <w:jc w:val="center"/>
              <w:rPr>
                <w:rFonts w:ascii="Times New Roman" w:eastAsia="宋体" w:hAnsi="Times New Roman" w:cs="Times New Roman"/>
              </w:rPr>
            </w:pPr>
            <w:r w:rsidRPr="004875C2">
              <w:rPr>
                <w:rFonts w:ascii="Times New Roman" w:eastAsia="宋体" w:hAnsi="Times New Roman" w:cs="Times New Roman"/>
              </w:rPr>
              <w:t>Cultural services (ECV)</w:t>
            </w:r>
          </w:p>
        </w:tc>
        <w:tc>
          <w:tcPr>
            <w:tcW w:w="768" w:type="pct"/>
            <w:vAlign w:val="center"/>
          </w:tcPr>
          <w:p w:rsidR="005C0C7F" w:rsidRPr="00841EB6" w:rsidRDefault="00440859" w:rsidP="00A90570">
            <w:pPr>
              <w:spacing w:line="360" w:lineRule="auto"/>
              <w:jc w:val="center"/>
              <w:rPr>
                <w:rFonts w:ascii="Times New Roman" w:eastAsia="宋体" w:hAnsi="Times New Roman" w:cs="Times New Roman"/>
              </w:rPr>
            </w:pPr>
            <w:r w:rsidRPr="00841EB6">
              <w:rPr>
                <w:rFonts w:ascii="Times New Roman" w:eastAsia="宋体" w:hAnsi="Times New Roman" w:cs="Times New Roman"/>
              </w:rPr>
              <w:t xml:space="preserve">Leisure </w:t>
            </w:r>
            <w:r w:rsidR="00802D46" w:rsidRPr="00802D46">
              <w:rPr>
                <w:rFonts w:ascii="Times New Roman" w:eastAsia="宋体" w:hAnsi="Times New Roman" w:cs="Times New Roman"/>
              </w:rPr>
              <w:t>tourism</w:t>
            </w:r>
          </w:p>
        </w:tc>
        <w:tc>
          <w:tcPr>
            <w:tcW w:w="2252" w:type="pct"/>
            <w:vAlign w:val="center"/>
          </w:tcPr>
          <w:p w:rsidR="005C0C7F" w:rsidRPr="00841EB6" w:rsidRDefault="005A14C3" w:rsidP="00A90570">
            <w:pPr>
              <w:spacing w:line="360" w:lineRule="auto"/>
              <w:jc w:val="center"/>
              <w:rPr>
                <w:rFonts w:ascii="Times New Roman" w:eastAsia="宋体" w:hAnsi="Times New Roman" w:cs="Times New Roman"/>
              </w:rPr>
            </w:pPr>
            <w:r w:rsidRPr="005A14C3">
              <w:rPr>
                <w:rFonts w:ascii="Times New Roman" w:eastAsia="宋体" w:hAnsi="Times New Roman" w:cs="Times New Roman"/>
                <w:position w:val="-14"/>
              </w:rPr>
              <w:object w:dxaOrig="2020" w:dyaOrig="380">
                <v:shape id="_x0000_i1181" type="#_x0000_t75" style="width:101.9pt;height:18.85pt" o:ole="">
                  <v:imagedata r:id="rId313" o:title=""/>
                </v:shape>
                <o:OLEObject Type="Embed" ProgID="Equation.DSMT4" ShapeID="_x0000_i1181" DrawAspect="Content" ObjectID="_1737615787" r:id="rId314"/>
              </w:object>
            </w:r>
          </w:p>
          <w:p w:rsidR="005C0C7F" w:rsidRPr="00841EB6" w:rsidRDefault="005C0C7F" w:rsidP="00A65C83">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2"/>
              </w:rPr>
              <w:object w:dxaOrig="300" w:dyaOrig="360">
                <v:shape id="_x0000_i1182" type="#_x0000_t75" style="width:14.95pt;height:18.85pt" o:ole="">
                  <v:imagedata r:id="rId315" o:title=""/>
                </v:shape>
                <o:OLEObject Type="Embed" ProgID="Equation.DSMT4" ShapeID="_x0000_i1182" DrawAspect="Content" ObjectID="_1737615788" r:id="rId316"/>
              </w:object>
            </w:r>
            <w:r w:rsidR="00A65C83">
              <w:rPr>
                <w:rFonts w:ascii="Times New Roman" w:eastAsia="宋体" w:hAnsi="Times New Roman" w:cs="Times New Roman"/>
              </w:rPr>
              <w:t xml:space="preserve"> </w:t>
            </w:r>
            <w:r w:rsidR="00532F64" w:rsidRPr="00841EB6">
              <w:rPr>
                <w:rFonts w:ascii="Times New Roman" w:eastAsia="宋体" w:hAnsi="Times New Roman" w:cs="Times New Roman"/>
              </w:rPr>
              <w:t xml:space="preserve">represents the biography </w:t>
            </w:r>
            <w:r w:rsidR="005A14C3" w:rsidRPr="005A14C3">
              <w:rPr>
                <w:rFonts w:ascii="Times New Roman" w:eastAsia="宋体" w:hAnsi="Times New Roman" w:cs="Times New Roman"/>
              </w:rPr>
              <w:t>quantity</w:t>
            </w:r>
            <w:r w:rsidR="00532F64" w:rsidRPr="00841EB6">
              <w:rPr>
                <w:rFonts w:ascii="Times New Roman" w:eastAsia="宋体" w:hAnsi="Times New Roman" w:cs="Times New Roman"/>
              </w:rPr>
              <w:t xml:space="preserve"> of leisure </w:t>
            </w:r>
            <w:r w:rsidR="00802D46" w:rsidRPr="00802D46">
              <w:rPr>
                <w:rFonts w:ascii="Times New Roman" w:eastAsia="宋体" w:hAnsi="Times New Roman" w:cs="Times New Roman"/>
              </w:rPr>
              <w:t>tourism</w:t>
            </w:r>
            <w:r w:rsidR="00532F64" w:rsidRPr="00841EB6">
              <w:rPr>
                <w:rFonts w:ascii="Times New Roman" w:eastAsia="宋体" w:hAnsi="Times New Roman" w:cs="Times New Roman"/>
              </w:rPr>
              <w:t>,</w:t>
            </w:r>
            <w:r w:rsidR="00824C01">
              <w:rPr>
                <w:rFonts w:ascii="Times New Roman" w:eastAsia="宋体" w:hAnsi="Times New Roman" w:cs="Times New Roman"/>
              </w:rPr>
              <w:t xml:space="preserve"> </w:t>
            </w:r>
            <w:r w:rsidR="00A65C83" w:rsidRPr="00A65C83">
              <w:rPr>
                <w:rFonts w:ascii="Times New Roman" w:eastAsia="宋体" w:hAnsi="Times New Roman" w:cs="Times New Roman"/>
                <w:position w:val="-6"/>
              </w:rPr>
              <w:object w:dxaOrig="200" w:dyaOrig="220">
                <v:shape id="_x0000_i1183" type="#_x0000_t75" style="width:9.95pt;height:11.1pt" o:ole="">
                  <v:imagedata r:id="rId317" o:title=""/>
                </v:shape>
                <o:OLEObject Type="Embed" ProgID="Equation.DSMT4" ShapeID="_x0000_i1183" DrawAspect="Content" ObjectID="_1737615789" r:id="rId318"/>
              </w:object>
            </w:r>
            <w:r w:rsidR="00A65C83">
              <w:rPr>
                <w:rFonts w:ascii="Times New Roman" w:eastAsia="宋体" w:hAnsi="Times New Roman" w:cs="Times New Roman"/>
              </w:rPr>
              <w:t xml:space="preserve"> </w:t>
            </w:r>
            <w:r w:rsidR="00824C01" w:rsidRPr="00841EB6">
              <w:rPr>
                <w:rFonts w:ascii="Times New Roman" w:eastAsia="宋体" w:hAnsi="Times New Roman" w:cs="Times New Roman"/>
              </w:rPr>
              <w:t xml:space="preserve">is the number of </w:t>
            </w:r>
            <w:r w:rsidR="00824C01" w:rsidRPr="005A14C3">
              <w:rPr>
                <w:rFonts w:ascii="Times New Roman" w:eastAsia="宋体" w:hAnsi="Times New Roman" w:cs="Times New Roman"/>
              </w:rPr>
              <w:t>national scenic spot</w:t>
            </w:r>
            <w:r w:rsidR="00824C01">
              <w:rPr>
                <w:rFonts w:ascii="Times New Roman" w:eastAsia="宋体" w:hAnsi="Times New Roman" w:cs="Times New Roman"/>
              </w:rPr>
              <w:t>s,</w:t>
            </w:r>
            <w:r w:rsidR="00824C01" w:rsidRPr="005A14C3">
              <w:rPr>
                <w:rFonts w:ascii="Times New Roman" w:eastAsia="宋体" w:hAnsi="Times New Roman" w:cs="Times New Roman"/>
              </w:rPr>
              <w:t xml:space="preserve"> </w:t>
            </w:r>
            <w:r w:rsidR="005A14C3" w:rsidRPr="00841EB6">
              <w:rPr>
                <w:rFonts w:ascii="Times New Roman" w:eastAsia="宋体" w:hAnsi="Times New Roman" w:cs="Times New Roman"/>
                <w:position w:val="-12"/>
              </w:rPr>
              <w:object w:dxaOrig="340" w:dyaOrig="360">
                <v:shape id="_x0000_i1184" type="#_x0000_t75" style="width:17.15pt;height:18.85pt" o:ole="">
                  <v:imagedata r:id="rId319" o:title=""/>
                </v:shape>
                <o:OLEObject Type="Embed" ProgID="Equation.DSMT4" ShapeID="_x0000_i1184" DrawAspect="Content" ObjectID="_1737615790" r:id="rId320"/>
              </w:object>
            </w:r>
            <w:r w:rsidR="00532F64" w:rsidRPr="00841EB6">
              <w:rPr>
                <w:rFonts w:ascii="Times New Roman" w:hAnsi="Times New Roman" w:cs="Times New Roman"/>
              </w:rPr>
              <w:t xml:space="preserve"> </w:t>
            </w:r>
            <w:r w:rsidR="00532F64" w:rsidRPr="00841EB6">
              <w:rPr>
                <w:rFonts w:ascii="Times New Roman" w:eastAsia="宋体" w:hAnsi="Times New Roman" w:cs="Times New Roman"/>
              </w:rPr>
              <w:t xml:space="preserve">is </w:t>
            </w:r>
            <w:r w:rsidR="005A14C3" w:rsidRPr="005A14C3">
              <w:rPr>
                <w:rFonts w:ascii="Times New Roman" w:eastAsia="宋体" w:hAnsi="Times New Roman" w:cs="Times New Roman"/>
              </w:rPr>
              <w:t xml:space="preserve">the </w:t>
            </w:r>
            <w:r w:rsidR="005A14C3">
              <w:rPr>
                <w:rFonts w:ascii="Times New Roman" w:eastAsia="宋体" w:hAnsi="Times New Roman" w:cs="Times New Roman"/>
              </w:rPr>
              <w:t>average</w:t>
            </w:r>
            <w:r w:rsidR="005A14C3" w:rsidRPr="005A14C3">
              <w:rPr>
                <w:rFonts w:ascii="Times New Roman" w:eastAsia="宋体" w:hAnsi="Times New Roman" w:cs="Times New Roman"/>
              </w:rPr>
              <w:t xml:space="preserve"> number of annual tourist arrivals</w:t>
            </w:r>
            <w:r w:rsidR="005A14C3">
              <w:t xml:space="preserve"> </w:t>
            </w:r>
            <w:r w:rsidR="005A14C3" w:rsidRPr="005A14C3">
              <w:rPr>
                <w:rFonts w:ascii="Times New Roman" w:eastAsia="宋体" w:hAnsi="Times New Roman" w:cs="Times New Roman"/>
              </w:rPr>
              <w:t>in national</w:t>
            </w:r>
            <w:r w:rsidR="005A14C3">
              <w:rPr>
                <w:rFonts w:ascii="Times New Roman" w:eastAsia="宋体" w:hAnsi="Times New Roman" w:cs="Times New Roman"/>
              </w:rPr>
              <w:t xml:space="preserve"> scenic spot</w:t>
            </w:r>
            <w:r w:rsidR="00532F64" w:rsidRPr="00841EB6">
              <w:rPr>
                <w:rFonts w:ascii="Times New Roman" w:eastAsia="宋体" w:hAnsi="Times New Roman" w:cs="Times New Roman"/>
              </w:rPr>
              <w:t>,</w:t>
            </w:r>
            <w:r w:rsidR="005A14C3">
              <w:rPr>
                <w:rFonts w:ascii="Times New Roman" w:eastAsia="宋体" w:hAnsi="Times New Roman" w:cs="Times New Roman"/>
              </w:rPr>
              <w:t xml:space="preserve"> </w:t>
            </w:r>
            <w:r w:rsidR="00A65C83" w:rsidRPr="00A65C83">
              <w:rPr>
                <w:rFonts w:ascii="Times New Roman" w:eastAsia="宋体" w:hAnsi="Times New Roman" w:cs="Times New Roman"/>
                <w:position w:val="-6"/>
              </w:rPr>
              <w:object w:dxaOrig="260" w:dyaOrig="220">
                <v:shape id="_x0000_i1185" type="#_x0000_t75" style="width:12.75pt;height:11.1pt" o:ole="">
                  <v:imagedata r:id="rId321" o:title=""/>
                </v:shape>
                <o:OLEObject Type="Embed" ProgID="Equation.DSMT4" ShapeID="_x0000_i1185" DrawAspect="Content" ObjectID="_1737615791" r:id="rId322"/>
              </w:object>
            </w:r>
            <w:r w:rsidR="00A65C83">
              <w:rPr>
                <w:rFonts w:ascii="Times New Roman" w:eastAsia="宋体" w:hAnsi="Times New Roman" w:cs="Times New Roman"/>
              </w:rPr>
              <w:t xml:space="preserve"> </w:t>
            </w:r>
            <w:r w:rsidR="00824C01" w:rsidRPr="00841EB6">
              <w:rPr>
                <w:rFonts w:ascii="Times New Roman" w:eastAsia="宋体" w:hAnsi="Times New Roman" w:cs="Times New Roman"/>
              </w:rPr>
              <w:t xml:space="preserve">is the number of </w:t>
            </w:r>
            <w:r w:rsidR="00824C01" w:rsidRPr="00CB7ED0">
              <w:rPr>
                <w:rFonts w:ascii="Times New Roman" w:eastAsia="宋体" w:hAnsi="Times New Roman" w:cs="Times New Roman"/>
              </w:rPr>
              <w:t>provincial</w:t>
            </w:r>
            <w:r w:rsidR="00824C01" w:rsidRPr="005A14C3">
              <w:rPr>
                <w:rFonts w:ascii="Times New Roman" w:eastAsia="宋体" w:hAnsi="Times New Roman" w:cs="Times New Roman"/>
              </w:rPr>
              <w:t xml:space="preserve"> </w:t>
            </w:r>
            <w:r w:rsidR="00824C01" w:rsidRPr="005A14C3">
              <w:rPr>
                <w:rFonts w:ascii="Times New Roman" w:eastAsia="宋体" w:hAnsi="Times New Roman" w:cs="Times New Roman"/>
              </w:rPr>
              <w:lastRenderedPageBreak/>
              <w:t>scenic spot</w:t>
            </w:r>
            <w:r w:rsidR="00824C01">
              <w:rPr>
                <w:rFonts w:ascii="Times New Roman" w:eastAsia="宋体" w:hAnsi="Times New Roman" w:cs="Times New Roman"/>
              </w:rPr>
              <w:t>s,</w:t>
            </w:r>
            <w:r w:rsidR="00824C01" w:rsidRPr="00841EB6">
              <w:rPr>
                <w:rFonts w:ascii="Times New Roman" w:eastAsia="宋体" w:hAnsi="Times New Roman" w:cs="Times New Roman"/>
              </w:rPr>
              <w:t xml:space="preserve"> </w:t>
            </w:r>
            <w:r w:rsidR="00CB7ED0" w:rsidRPr="00CB7ED0">
              <w:rPr>
                <w:rFonts w:ascii="Times New Roman" w:eastAsia="宋体" w:hAnsi="Times New Roman" w:cs="Times New Roman"/>
                <w:position w:val="-14"/>
              </w:rPr>
              <w:object w:dxaOrig="360" w:dyaOrig="380">
                <v:shape id="_x0000_i1186" type="#_x0000_t75" style="width:17.15pt;height:19.95pt" o:ole="">
                  <v:imagedata r:id="rId323" o:title=""/>
                </v:shape>
                <o:OLEObject Type="Embed" ProgID="Equation.DSMT4" ShapeID="_x0000_i1186" DrawAspect="Content" ObjectID="_1737615792" r:id="rId324"/>
              </w:object>
            </w:r>
            <w:r w:rsidR="00CB7ED0" w:rsidRPr="00841EB6">
              <w:rPr>
                <w:rFonts w:ascii="Times New Roman" w:eastAsia="宋体" w:hAnsi="Times New Roman" w:cs="Times New Roman"/>
              </w:rPr>
              <w:t xml:space="preserve"> is </w:t>
            </w:r>
            <w:r w:rsidR="00CB7ED0" w:rsidRPr="005A14C3">
              <w:rPr>
                <w:rFonts w:ascii="Times New Roman" w:eastAsia="宋体" w:hAnsi="Times New Roman" w:cs="Times New Roman"/>
              </w:rPr>
              <w:t xml:space="preserve">the </w:t>
            </w:r>
            <w:r w:rsidR="00CB7ED0">
              <w:rPr>
                <w:rFonts w:ascii="Times New Roman" w:eastAsia="宋体" w:hAnsi="Times New Roman" w:cs="Times New Roman"/>
              </w:rPr>
              <w:t>average</w:t>
            </w:r>
            <w:r w:rsidR="00CB7ED0" w:rsidRPr="005A14C3">
              <w:rPr>
                <w:rFonts w:ascii="Times New Roman" w:eastAsia="宋体" w:hAnsi="Times New Roman" w:cs="Times New Roman"/>
              </w:rPr>
              <w:t xml:space="preserve"> number of annual tourist arrivals</w:t>
            </w:r>
            <w:r w:rsidR="00CB7ED0">
              <w:t xml:space="preserve"> </w:t>
            </w:r>
            <w:r w:rsidR="00CB7ED0" w:rsidRPr="005A14C3">
              <w:rPr>
                <w:rFonts w:ascii="Times New Roman" w:eastAsia="宋体" w:hAnsi="Times New Roman" w:cs="Times New Roman"/>
              </w:rPr>
              <w:t xml:space="preserve">in </w:t>
            </w:r>
            <w:r w:rsidR="00CB7ED0" w:rsidRPr="00CB7ED0">
              <w:rPr>
                <w:rFonts w:ascii="Times New Roman" w:eastAsia="宋体" w:hAnsi="Times New Roman" w:cs="Times New Roman"/>
              </w:rPr>
              <w:t>provincial</w:t>
            </w:r>
            <w:r w:rsidR="00CB7ED0">
              <w:rPr>
                <w:rFonts w:ascii="Times New Roman" w:eastAsia="宋体" w:hAnsi="Times New Roman" w:cs="Times New Roman"/>
              </w:rPr>
              <w:t xml:space="preserve"> scenic spot</w:t>
            </w:r>
          </w:p>
        </w:tc>
        <w:tc>
          <w:tcPr>
            <w:tcW w:w="1382" w:type="pct"/>
            <w:vAlign w:val="center"/>
          </w:tcPr>
          <w:p w:rsidR="0009746A" w:rsidRPr="00841EB6" w:rsidRDefault="0009746A" w:rsidP="00A90570">
            <w:pPr>
              <w:spacing w:line="360" w:lineRule="auto"/>
              <w:jc w:val="center"/>
              <w:rPr>
                <w:rFonts w:ascii="Times New Roman" w:eastAsia="宋体" w:hAnsi="Times New Roman" w:cs="Times New Roman"/>
                <w:b/>
              </w:rPr>
            </w:pPr>
            <w:r w:rsidRPr="00841EB6">
              <w:rPr>
                <w:rFonts w:ascii="Times New Roman" w:eastAsia="宋体" w:hAnsi="Times New Roman" w:cs="Times New Roman"/>
                <w:b/>
              </w:rPr>
              <w:lastRenderedPageBreak/>
              <w:t>Travel expense method</w:t>
            </w:r>
          </w:p>
          <w:p w:rsidR="005C0C7F" w:rsidRPr="00841EB6" w:rsidRDefault="00824C01" w:rsidP="00A90570">
            <w:pPr>
              <w:spacing w:line="360" w:lineRule="auto"/>
              <w:jc w:val="center"/>
              <w:rPr>
                <w:rFonts w:ascii="Times New Roman" w:eastAsia="宋体" w:hAnsi="Times New Roman" w:cs="Times New Roman"/>
              </w:rPr>
            </w:pPr>
            <w:r w:rsidRPr="00824C01">
              <w:rPr>
                <w:rFonts w:ascii="Times New Roman" w:eastAsia="宋体" w:hAnsi="Times New Roman" w:cs="Times New Roman"/>
                <w:position w:val="-14"/>
              </w:rPr>
              <w:object w:dxaOrig="1820" w:dyaOrig="380">
                <v:shape id="_x0000_i1187" type="#_x0000_t75" style="width:90.3pt;height:20.5pt" o:ole="">
                  <v:imagedata r:id="rId325" o:title=""/>
                </v:shape>
                <o:OLEObject Type="Embed" ProgID="Equation.DSMT4" ShapeID="_x0000_i1187" DrawAspect="Content" ObjectID="_1737615793" r:id="rId326"/>
              </w:object>
            </w:r>
          </w:p>
          <w:p w:rsidR="005C0C7F" w:rsidRPr="00841EB6" w:rsidRDefault="005C0C7F" w:rsidP="00A65C83">
            <w:pPr>
              <w:spacing w:line="360" w:lineRule="auto"/>
              <w:jc w:val="center"/>
              <w:rPr>
                <w:rFonts w:ascii="Times New Roman" w:eastAsia="宋体" w:hAnsi="Times New Roman" w:cs="Times New Roman"/>
              </w:rPr>
            </w:pPr>
            <w:r w:rsidRPr="00841EB6">
              <w:rPr>
                <w:rFonts w:ascii="Times New Roman" w:eastAsia="宋体" w:hAnsi="Times New Roman" w:cs="Times New Roman"/>
                <w:position w:val="-12"/>
              </w:rPr>
              <w:object w:dxaOrig="240" w:dyaOrig="360">
                <v:shape id="_x0000_i1188" type="#_x0000_t75" style="width:11.65pt;height:18.85pt" o:ole="">
                  <v:imagedata r:id="rId327" o:title=""/>
                </v:shape>
                <o:OLEObject Type="Embed" ProgID="Equation.DSMT4" ShapeID="_x0000_i1188" DrawAspect="Content" ObjectID="_1737615794" r:id="rId328"/>
              </w:object>
            </w:r>
            <w:r w:rsidR="002E4A8A">
              <w:rPr>
                <w:rFonts w:ascii="Times New Roman" w:eastAsia="宋体" w:hAnsi="Times New Roman" w:cs="Times New Roman"/>
              </w:rPr>
              <w:t xml:space="preserve"> </w:t>
            </w:r>
            <w:r w:rsidR="00AA41EB" w:rsidRPr="00841EB6">
              <w:rPr>
                <w:rFonts w:ascii="Times New Roman" w:eastAsia="宋体" w:hAnsi="Times New Roman" w:cs="Times New Roman"/>
              </w:rPr>
              <w:t xml:space="preserve">is the </w:t>
            </w:r>
            <w:r w:rsidR="005A14C3">
              <w:rPr>
                <w:rFonts w:ascii="Times New Roman" w:eastAsia="宋体" w:hAnsi="Times New Roman" w:cs="Times New Roman"/>
              </w:rPr>
              <w:t>monetary quantity</w:t>
            </w:r>
            <w:r w:rsidR="00AA41EB" w:rsidRPr="00841EB6">
              <w:rPr>
                <w:rFonts w:ascii="Times New Roman" w:eastAsia="宋体" w:hAnsi="Times New Roman" w:cs="Times New Roman"/>
              </w:rPr>
              <w:t xml:space="preserve"> of leisure </w:t>
            </w:r>
            <w:r w:rsidR="00802D46" w:rsidRPr="00802D46">
              <w:rPr>
                <w:rFonts w:ascii="Times New Roman" w:eastAsia="宋体" w:hAnsi="Times New Roman" w:cs="Times New Roman"/>
              </w:rPr>
              <w:t>tourism</w:t>
            </w:r>
            <w:r w:rsidR="00824C01">
              <w:rPr>
                <w:rFonts w:ascii="Times New Roman" w:eastAsia="宋体" w:hAnsi="Times New Roman" w:cs="Times New Roman" w:hint="eastAsia"/>
              </w:rPr>
              <w:t>,</w:t>
            </w:r>
            <w:r w:rsidR="00824C01">
              <w:rPr>
                <w:rFonts w:ascii="Times New Roman" w:eastAsia="宋体" w:hAnsi="Times New Roman" w:cs="Times New Roman"/>
              </w:rPr>
              <w:t xml:space="preserve"> </w:t>
            </w:r>
            <w:r w:rsidR="00A65C83" w:rsidRPr="00A65C83">
              <w:rPr>
                <w:rFonts w:ascii="Times New Roman" w:eastAsia="宋体" w:hAnsi="Times New Roman" w:cs="Times New Roman"/>
                <w:position w:val="-6"/>
              </w:rPr>
              <w:object w:dxaOrig="200" w:dyaOrig="220">
                <v:shape id="_x0000_i1189" type="#_x0000_t75" style="width:9.95pt;height:11.1pt" o:ole="">
                  <v:imagedata r:id="rId329" o:title=""/>
                </v:shape>
                <o:OLEObject Type="Embed" ProgID="Equation.DSMT4" ShapeID="_x0000_i1189" DrawAspect="Content" ObjectID="_1737615795" r:id="rId330"/>
              </w:object>
            </w:r>
            <w:r w:rsidR="00A65C83">
              <w:rPr>
                <w:rFonts w:ascii="Times New Roman" w:eastAsia="宋体" w:hAnsi="Times New Roman" w:cs="Times New Roman"/>
              </w:rPr>
              <w:t xml:space="preserve"> </w:t>
            </w:r>
            <w:r w:rsidR="006160AE" w:rsidRPr="00824C01">
              <w:rPr>
                <w:rFonts w:ascii="Times New Roman" w:eastAsia="宋体" w:hAnsi="Times New Roman" w:cs="Times New Roman"/>
              </w:rPr>
              <w:t>is the n</w:t>
            </w:r>
            <w:r w:rsidR="006160AE">
              <w:rPr>
                <w:rFonts w:ascii="Times New Roman" w:eastAsia="宋体" w:hAnsi="Times New Roman" w:cs="Times New Roman"/>
              </w:rPr>
              <w:t xml:space="preserve">umber of national </w:t>
            </w:r>
            <w:r w:rsidR="006160AE">
              <w:rPr>
                <w:rFonts w:ascii="Times New Roman" w:eastAsia="宋体" w:hAnsi="Times New Roman" w:cs="Times New Roman"/>
              </w:rPr>
              <w:lastRenderedPageBreak/>
              <w:t xml:space="preserve">scenic spots, </w:t>
            </w:r>
            <w:r w:rsidR="00824C01" w:rsidRPr="00841EB6">
              <w:rPr>
                <w:rFonts w:ascii="Times New Roman" w:eastAsia="宋体" w:hAnsi="Times New Roman" w:cs="Times New Roman"/>
                <w:position w:val="-12"/>
              </w:rPr>
              <w:object w:dxaOrig="260" w:dyaOrig="360">
                <v:shape id="_x0000_i1190" type="#_x0000_t75" style="width:13.3pt;height:18.85pt" o:ole="">
                  <v:imagedata r:id="rId331" o:title=""/>
                </v:shape>
                <o:OLEObject Type="Embed" ProgID="Equation.DSMT4" ShapeID="_x0000_i1190" DrawAspect="Content" ObjectID="_1737615796" r:id="rId332"/>
              </w:object>
            </w:r>
            <w:r w:rsidR="002E4A8A">
              <w:rPr>
                <w:rFonts w:ascii="Times New Roman" w:eastAsia="宋体" w:hAnsi="Times New Roman" w:cs="Times New Roman"/>
              </w:rPr>
              <w:t xml:space="preserve"> </w:t>
            </w:r>
            <w:r w:rsidR="00824C01" w:rsidRPr="00824C01">
              <w:rPr>
                <w:rFonts w:ascii="Times New Roman" w:eastAsia="宋体" w:hAnsi="Times New Roman" w:cs="Times New Roman"/>
              </w:rPr>
              <w:t>is the</w:t>
            </w:r>
            <w:r w:rsidR="00FC57E0">
              <w:rPr>
                <w:rFonts w:ascii="Times New Roman" w:eastAsia="宋体" w:hAnsi="Times New Roman" w:cs="Times New Roman"/>
              </w:rPr>
              <w:t xml:space="preserve"> annual</w:t>
            </w:r>
            <w:r w:rsidR="00824C01" w:rsidRPr="00824C01">
              <w:rPr>
                <w:rFonts w:ascii="Times New Roman" w:eastAsia="宋体" w:hAnsi="Times New Roman" w:cs="Times New Roman"/>
              </w:rPr>
              <w:t xml:space="preserve"> average </w:t>
            </w:r>
            <w:r w:rsidR="002E4A8A" w:rsidRPr="002E4A8A">
              <w:rPr>
                <w:rFonts w:ascii="Times New Roman" w:eastAsia="宋体" w:hAnsi="Times New Roman" w:cs="Times New Roman"/>
              </w:rPr>
              <w:t>travel cost</w:t>
            </w:r>
            <w:r w:rsidR="00824C01" w:rsidRPr="00824C01">
              <w:rPr>
                <w:rFonts w:ascii="Times New Roman" w:eastAsia="宋体" w:hAnsi="Times New Roman" w:cs="Times New Roman"/>
              </w:rPr>
              <w:t xml:space="preserve"> in national scenic spot</w:t>
            </w:r>
            <w:r w:rsidR="002E4A8A">
              <w:rPr>
                <w:rFonts w:ascii="Times New Roman" w:eastAsia="宋体" w:hAnsi="Times New Roman" w:cs="Times New Roman"/>
              </w:rPr>
              <w:t xml:space="preserve"> </w:t>
            </w:r>
            <w:r w:rsidR="002E4A8A" w:rsidRPr="00841EB6">
              <w:rPr>
                <w:rFonts w:ascii="Times New Roman" w:eastAsia="宋体" w:hAnsi="Times New Roman" w:cs="Times New Roman"/>
              </w:rPr>
              <w:t>(</w:t>
            </w:r>
            <w:r w:rsidR="002E4A8A" w:rsidRPr="00841EB6">
              <w:rPr>
                <w:rFonts w:ascii="Times New Roman" w:eastAsia="宋体" w:hAnsi="Times New Roman" w:cs="Times New Roman"/>
                <w:position w:val="-10"/>
              </w:rPr>
              <w:object w:dxaOrig="1100" w:dyaOrig="360">
                <v:shape id="_x0000_i1191" type="#_x0000_t75" style="width:55.4pt;height:18.85pt" o:ole="">
                  <v:imagedata r:id="rId333" o:title=""/>
                </v:shape>
                <o:OLEObject Type="Embed" ProgID="Equation.DSMT4" ShapeID="_x0000_i1191" DrawAspect="Content" ObjectID="_1737615797" r:id="rId334"/>
              </w:object>
            </w:r>
            <w:r w:rsidR="002E4A8A" w:rsidRPr="00841EB6">
              <w:rPr>
                <w:rFonts w:ascii="Times New Roman" w:eastAsia="宋体" w:hAnsi="Times New Roman" w:cs="Times New Roman"/>
              </w:rPr>
              <w:t>)</w:t>
            </w:r>
            <w:r w:rsidR="00824C01" w:rsidRPr="00824C01">
              <w:rPr>
                <w:rFonts w:ascii="Times New Roman" w:eastAsia="宋体" w:hAnsi="Times New Roman" w:cs="Times New Roman"/>
              </w:rPr>
              <w:t>,</w:t>
            </w:r>
            <w:r w:rsidR="00A65C83">
              <w:rPr>
                <w:rFonts w:ascii="Times New Roman" w:eastAsia="宋体" w:hAnsi="Times New Roman" w:cs="Times New Roman"/>
              </w:rPr>
              <w:t xml:space="preserve"> </w:t>
            </w:r>
            <w:r w:rsidR="00A65C83" w:rsidRPr="00A65C83">
              <w:rPr>
                <w:rFonts w:ascii="Times New Roman" w:eastAsia="宋体" w:hAnsi="Times New Roman" w:cs="Times New Roman"/>
                <w:position w:val="-6"/>
              </w:rPr>
              <w:object w:dxaOrig="260" w:dyaOrig="220">
                <v:shape id="_x0000_i1192" type="#_x0000_t75" style="width:12.75pt;height:11.1pt" o:ole="">
                  <v:imagedata r:id="rId335" o:title=""/>
                </v:shape>
                <o:OLEObject Type="Embed" ProgID="Equation.DSMT4" ShapeID="_x0000_i1192" DrawAspect="Content" ObjectID="_1737615798" r:id="rId336"/>
              </w:object>
            </w:r>
            <w:r w:rsidR="00A65C83">
              <w:rPr>
                <w:rFonts w:ascii="Times New Roman" w:eastAsia="宋体" w:hAnsi="Times New Roman" w:cs="Times New Roman"/>
              </w:rPr>
              <w:t xml:space="preserve"> </w:t>
            </w:r>
            <w:r w:rsidR="002E4A8A" w:rsidRPr="00824C01">
              <w:rPr>
                <w:rFonts w:ascii="Times New Roman" w:eastAsia="宋体" w:hAnsi="Times New Roman" w:cs="Times New Roman"/>
              </w:rPr>
              <w:t>is the number of provincial scenic spots</w:t>
            </w:r>
            <w:r w:rsidR="002E4A8A">
              <w:rPr>
                <w:rFonts w:ascii="Times New Roman" w:eastAsia="宋体" w:hAnsi="Times New Roman" w:cs="Times New Roman"/>
              </w:rPr>
              <w:t>,</w:t>
            </w:r>
            <w:r w:rsidR="002E4A8A" w:rsidRPr="00841EB6">
              <w:rPr>
                <w:rFonts w:ascii="Times New Roman" w:eastAsia="宋体" w:hAnsi="Times New Roman" w:cs="Times New Roman"/>
              </w:rPr>
              <w:t xml:space="preserve"> </w:t>
            </w:r>
            <w:r w:rsidR="002E4A8A" w:rsidRPr="00841EB6">
              <w:rPr>
                <w:rFonts w:ascii="Times New Roman" w:eastAsia="宋体" w:hAnsi="Times New Roman" w:cs="Times New Roman"/>
                <w:position w:val="-12"/>
              </w:rPr>
              <w:object w:dxaOrig="300" w:dyaOrig="360">
                <v:shape id="_x0000_i1193" type="#_x0000_t75" style="width:15.5pt;height:18.85pt" o:ole="">
                  <v:imagedata r:id="rId337" o:title=""/>
                </v:shape>
                <o:OLEObject Type="Embed" ProgID="Equation.DSMT4" ShapeID="_x0000_i1193" DrawAspect="Content" ObjectID="_1737615799" r:id="rId338"/>
              </w:object>
            </w:r>
            <w:r w:rsidR="00824C01" w:rsidRPr="00824C01">
              <w:rPr>
                <w:rFonts w:ascii="Times New Roman" w:eastAsia="宋体" w:hAnsi="Times New Roman" w:cs="Times New Roman"/>
              </w:rPr>
              <w:t xml:space="preserve"> is the</w:t>
            </w:r>
            <w:r w:rsidR="00FC57E0" w:rsidRPr="00FC57E0">
              <w:rPr>
                <w:rFonts w:ascii="Times New Roman" w:eastAsia="宋体" w:hAnsi="Times New Roman" w:cs="Times New Roman"/>
              </w:rPr>
              <w:t xml:space="preserve"> annual average travel cost</w:t>
            </w:r>
            <w:r w:rsidR="002E4A8A">
              <w:rPr>
                <w:rFonts w:ascii="Times New Roman" w:eastAsia="宋体" w:hAnsi="Times New Roman" w:cs="Times New Roman"/>
              </w:rPr>
              <w:t xml:space="preserve"> in provincial scenic spot </w:t>
            </w:r>
            <w:r w:rsidRPr="00841EB6">
              <w:rPr>
                <w:rFonts w:ascii="Times New Roman" w:eastAsia="宋体" w:hAnsi="Times New Roman" w:cs="Times New Roman"/>
              </w:rPr>
              <w:t>(</w:t>
            </w:r>
            <w:r w:rsidR="00AA41EB" w:rsidRPr="00841EB6">
              <w:rPr>
                <w:rFonts w:ascii="Times New Roman" w:eastAsia="宋体" w:hAnsi="Times New Roman" w:cs="Times New Roman"/>
                <w:position w:val="-10"/>
              </w:rPr>
              <w:object w:dxaOrig="1100" w:dyaOrig="360">
                <v:shape id="_x0000_i1194" type="#_x0000_t75" style="width:55.4pt;height:18.85pt" o:ole="">
                  <v:imagedata r:id="rId333" o:title=""/>
                </v:shape>
                <o:OLEObject Type="Embed" ProgID="Equation.DSMT4" ShapeID="_x0000_i1194" DrawAspect="Content" ObjectID="_1737615800" r:id="rId339"/>
              </w:object>
            </w:r>
            <w:r w:rsidRPr="00841EB6">
              <w:rPr>
                <w:rFonts w:ascii="Times New Roman" w:eastAsia="宋体" w:hAnsi="Times New Roman" w:cs="Times New Roman"/>
              </w:rPr>
              <w:t xml:space="preserve">) </w:t>
            </w:r>
          </w:p>
        </w:tc>
      </w:tr>
    </w:tbl>
    <w:p w:rsidR="00EB3486" w:rsidRPr="00841EB6" w:rsidRDefault="00EB3486" w:rsidP="00A90570">
      <w:pPr>
        <w:spacing w:line="360" w:lineRule="auto"/>
        <w:rPr>
          <w:rFonts w:ascii="Times New Roman" w:hAnsi="Times New Roman" w:cs="Times New Roman"/>
        </w:rPr>
      </w:pPr>
    </w:p>
    <w:p w:rsidR="003072DB" w:rsidRPr="00841EB6" w:rsidRDefault="003072DB"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 xml:space="preserve">Table </w:t>
      </w:r>
      <w:r w:rsidR="00841EB6" w:rsidRPr="00841EB6">
        <w:rPr>
          <w:rFonts w:ascii="Times New Roman" w:hAnsi="Times New Roman" w:cs="Times New Roman"/>
          <w:szCs w:val="21"/>
        </w:rPr>
        <w:t>A</w:t>
      </w:r>
      <w:r w:rsidRPr="00841EB6">
        <w:rPr>
          <w:rFonts w:ascii="Times New Roman" w:hAnsi="Times New Roman" w:cs="Times New Roman"/>
          <w:szCs w:val="21"/>
        </w:rPr>
        <w:t>4</w:t>
      </w:r>
      <w:r w:rsidR="00810E19">
        <w:rPr>
          <w:rFonts w:ascii="Times New Roman" w:hAnsi="Times New Roman" w:cs="Times New Roman"/>
          <w:szCs w:val="21"/>
        </w:rPr>
        <w:t>.</w:t>
      </w:r>
      <w:r w:rsidRPr="00841EB6">
        <w:rPr>
          <w:rFonts w:ascii="Times New Roman" w:hAnsi="Times New Roman" w:cs="Times New Roman"/>
          <w:szCs w:val="21"/>
        </w:rPr>
        <w:t xml:space="preserve"> Values for three types of GEP services</w:t>
      </w:r>
      <w:r w:rsidRPr="00841EB6">
        <w:rPr>
          <w:rFonts w:ascii="Times New Roman" w:hAnsi="Times New Roman" w:cs="Times New Roman"/>
          <w:szCs w:val="21"/>
        </w:rPr>
        <w:t>、</w:t>
      </w:r>
      <w:r w:rsidRPr="00841EB6">
        <w:rPr>
          <w:rFonts w:ascii="Times New Roman" w:hAnsi="Times New Roman" w:cs="Times New Roman"/>
          <w:szCs w:val="21"/>
        </w:rPr>
        <w:t>GEP and GDP from 1990 to 2020</w:t>
      </w:r>
      <w:r w:rsidR="00A66800">
        <w:rPr>
          <w:rFonts w:ascii="Times New Roman" w:hAnsi="Times New Roman" w:cs="Times New Roman"/>
          <w:szCs w:val="21"/>
        </w:rPr>
        <w:t>.</w:t>
      </w:r>
    </w:p>
    <w:tbl>
      <w:tblPr>
        <w:tblStyle w:val="a7"/>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1613"/>
        <w:gridCol w:w="994"/>
        <w:gridCol w:w="672"/>
        <w:gridCol w:w="994"/>
        <w:gridCol w:w="672"/>
        <w:gridCol w:w="994"/>
        <w:gridCol w:w="672"/>
        <w:gridCol w:w="994"/>
        <w:gridCol w:w="672"/>
        <w:gridCol w:w="994"/>
        <w:gridCol w:w="672"/>
        <w:gridCol w:w="994"/>
        <w:gridCol w:w="672"/>
        <w:gridCol w:w="994"/>
        <w:gridCol w:w="672"/>
      </w:tblGrid>
      <w:tr w:rsidR="003072DB" w:rsidRPr="00841EB6" w:rsidTr="00254FD2">
        <w:trPr>
          <w:trHeight w:val="283"/>
          <w:jc w:val="center"/>
        </w:trPr>
        <w:tc>
          <w:tcPr>
            <w:tcW w:w="831" w:type="pct"/>
            <w:gridSpan w:val="2"/>
            <w:vMerge w:val="restart"/>
            <w:tcBorders>
              <w:top w:val="single" w:sz="4" w:space="0" w:color="auto"/>
              <w:bottom w:val="single" w:sz="4" w:space="0" w:color="auto"/>
            </w:tcBorders>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rPr>
              <w:br w:type="page"/>
            </w:r>
            <w:r w:rsidRPr="00841EB6">
              <w:rPr>
                <w:rFonts w:ascii="Times New Roman" w:hAnsi="Times New Roman" w:cs="Times New Roman"/>
                <w:sz w:val="20"/>
              </w:rPr>
              <w:br w:type="page"/>
            </w:r>
          </w:p>
          <w:p w:rsidR="003072DB" w:rsidRPr="00841EB6" w:rsidRDefault="003072DB" w:rsidP="00407304">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Category of </w:t>
            </w:r>
            <w:r w:rsidR="00407304">
              <w:rPr>
                <w:rFonts w:ascii="Times New Roman" w:hAnsi="Times New Roman" w:cs="Times New Roman"/>
                <w:sz w:val="20"/>
                <w:szCs w:val="21"/>
              </w:rPr>
              <w:t>E</w:t>
            </w:r>
            <w:r w:rsidRPr="00841EB6">
              <w:rPr>
                <w:rFonts w:ascii="Times New Roman" w:hAnsi="Times New Roman" w:cs="Times New Roman"/>
                <w:sz w:val="20"/>
                <w:szCs w:val="21"/>
              </w:rPr>
              <w:t xml:space="preserve">cosystem </w:t>
            </w:r>
            <w:r w:rsidR="00407304">
              <w:rPr>
                <w:rFonts w:ascii="Times New Roman" w:hAnsi="Times New Roman" w:cs="Times New Roman"/>
                <w:sz w:val="20"/>
                <w:szCs w:val="21"/>
              </w:rPr>
              <w:t>S</w:t>
            </w:r>
            <w:r w:rsidRPr="00841EB6">
              <w:rPr>
                <w:rFonts w:ascii="Times New Roman" w:hAnsi="Times New Roman" w:cs="Times New Roman"/>
                <w:sz w:val="20"/>
                <w:szCs w:val="21"/>
              </w:rPr>
              <w:t>ervices</w:t>
            </w:r>
          </w:p>
        </w:tc>
        <w:tc>
          <w:tcPr>
            <w:tcW w:w="595" w:type="pct"/>
            <w:gridSpan w:val="2"/>
            <w:tcBorders>
              <w:top w:val="single" w:sz="4" w:space="0" w:color="auto"/>
              <w:bottom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1990</w:t>
            </w:r>
          </w:p>
        </w:tc>
        <w:tc>
          <w:tcPr>
            <w:tcW w:w="595" w:type="pct"/>
            <w:gridSpan w:val="2"/>
            <w:tcBorders>
              <w:top w:val="single" w:sz="4" w:space="0" w:color="auto"/>
              <w:bottom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1995</w:t>
            </w:r>
          </w:p>
        </w:tc>
        <w:tc>
          <w:tcPr>
            <w:tcW w:w="595" w:type="pct"/>
            <w:gridSpan w:val="2"/>
            <w:tcBorders>
              <w:top w:val="single" w:sz="4" w:space="0" w:color="auto"/>
              <w:bottom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2000</w:t>
            </w:r>
          </w:p>
        </w:tc>
        <w:tc>
          <w:tcPr>
            <w:tcW w:w="595" w:type="pct"/>
            <w:gridSpan w:val="2"/>
            <w:tcBorders>
              <w:top w:val="single" w:sz="4" w:space="0" w:color="auto"/>
              <w:bottom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2005</w:t>
            </w:r>
          </w:p>
        </w:tc>
        <w:tc>
          <w:tcPr>
            <w:tcW w:w="595" w:type="pct"/>
            <w:gridSpan w:val="2"/>
            <w:tcBorders>
              <w:top w:val="single" w:sz="4" w:space="0" w:color="auto"/>
              <w:bottom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2010</w:t>
            </w:r>
          </w:p>
        </w:tc>
        <w:tc>
          <w:tcPr>
            <w:tcW w:w="595" w:type="pct"/>
            <w:gridSpan w:val="2"/>
            <w:tcBorders>
              <w:top w:val="single" w:sz="4" w:space="0" w:color="auto"/>
              <w:bottom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2015</w:t>
            </w:r>
          </w:p>
        </w:tc>
        <w:tc>
          <w:tcPr>
            <w:tcW w:w="599" w:type="pct"/>
            <w:gridSpan w:val="2"/>
            <w:tcBorders>
              <w:top w:val="single" w:sz="4" w:space="0" w:color="auto"/>
              <w:bottom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2020</w:t>
            </w:r>
          </w:p>
        </w:tc>
      </w:tr>
      <w:tr w:rsidR="003072DB" w:rsidRPr="00841EB6" w:rsidTr="00254FD2">
        <w:trPr>
          <w:jc w:val="center"/>
        </w:trPr>
        <w:tc>
          <w:tcPr>
            <w:tcW w:w="831" w:type="pct"/>
            <w:gridSpan w:val="2"/>
            <w:vMerge/>
            <w:tcBorders>
              <w:top w:val="single" w:sz="4" w:space="0" w:color="auto"/>
              <w:bottom w:val="single" w:sz="4" w:space="0" w:color="auto"/>
            </w:tcBorders>
            <w:vAlign w:val="center"/>
          </w:tcPr>
          <w:p w:rsidR="003072DB" w:rsidRPr="00841EB6" w:rsidRDefault="003072DB" w:rsidP="00A90570">
            <w:pPr>
              <w:spacing w:line="360" w:lineRule="auto"/>
              <w:jc w:val="center"/>
              <w:rPr>
                <w:rFonts w:ascii="Times New Roman" w:hAnsi="Times New Roman" w:cs="Times New Roman"/>
                <w:sz w:val="20"/>
                <w:szCs w:val="21"/>
              </w:rPr>
            </w:pPr>
          </w:p>
        </w:tc>
        <w:tc>
          <w:tcPr>
            <w:tcW w:w="356" w:type="pct"/>
            <w:tcBorders>
              <w:top w:val="single" w:sz="4" w:space="0" w:color="auto"/>
              <w:bottom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Monetary </w:t>
            </w:r>
          </w:p>
          <w:p w:rsidR="003072DB" w:rsidRPr="00841EB6" w:rsidRDefault="00407304" w:rsidP="00A90570">
            <w:pPr>
              <w:spacing w:line="360" w:lineRule="auto"/>
              <w:jc w:val="center"/>
              <w:rPr>
                <w:rFonts w:ascii="Times New Roman" w:hAnsi="Times New Roman" w:cs="Times New Roman"/>
                <w:sz w:val="20"/>
                <w:szCs w:val="21"/>
              </w:rPr>
            </w:pPr>
            <w:r>
              <w:rPr>
                <w:rFonts w:ascii="Times New Roman" w:hAnsi="Times New Roman" w:cs="Times New Roman"/>
                <w:sz w:val="20"/>
                <w:szCs w:val="21"/>
              </w:rPr>
              <w:t>V</w:t>
            </w:r>
            <w:r w:rsidR="003072DB" w:rsidRPr="00841EB6">
              <w:rPr>
                <w:rFonts w:ascii="Times New Roman" w:hAnsi="Times New Roman" w:cs="Times New Roman"/>
                <w:sz w:val="20"/>
                <w:szCs w:val="21"/>
              </w:rPr>
              <w:t>alue</w:t>
            </w:r>
          </w:p>
        </w:tc>
        <w:tc>
          <w:tcPr>
            <w:tcW w:w="239" w:type="pct"/>
            <w:tcBorders>
              <w:top w:val="single" w:sz="4" w:space="0" w:color="auto"/>
              <w:bottom w:val="single" w:sz="4" w:space="0" w:color="auto"/>
            </w:tcBorders>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 of </w:t>
            </w:r>
            <w:r w:rsidR="00407304">
              <w:rPr>
                <w:rFonts w:ascii="Times New Roman" w:hAnsi="Times New Roman" w:cs="Times New Roman"/>
                <w:sz w:val="20"/>
                <w:szCs w:val="21"/>
              </w:rPr>
              <w:t>T</w:t>
            </w:r>
            <w:r w:rsidRPr="00841EB6">
              <w:rPr>
                <w:rFonts w:ascii="Times New Roman" w:hAnsi="Times New Roman" w:cs="Times New Roman"/>
                <w:sz w:val="20"/>
                <w:szCs w:val="21"/>
              </w:rPr>
              <w:t xml:space="preserve">otal </w:t>
            </w:r>
          </w:p>
          <w:p w:rsidR="003072DB" w:rsidRPr="00841EB6" w:rsidRDefault="00407304" w:rsidP="00A90570">
            <w:pPr>
              <w:spacing w:line="360" w:lineRule="auto"/>
              <w:jc w:val="center"/>
              <w:rPr>
                <w:rFonts w:ascii="Times New Roman" w:hAnsi="Times New Roman" w:cs="Times New Roman"/>
                <w:sz w:val="20"/>
                <w:szCs w:val="21"/>
              </w:rPr>
            </w:pPr>
            <w:r>
              <w:rPr>
                <w:rFonts w:ascii="Times New Roman" w:hAnsi="Times New Roman" w:cs="Times New Roman"/>
                <w:sz w:val="20"/>
                <w:szCs w:val="21"/>
              </w:rPr>
              <w:t>V</w:t>
            </w:r>
            <w:r w:rsidR="003072DB" w:rsidRPr="00841EB6">
              <w:rPr>
                <w:rFonts w:ascii="Times New Roman" w:hAnsi="Times New Roman" w:cs="Times New Roman"/>
                <w:sz w:val="20"/>
                <w:szCs w:val="21"/>
              </w:rPr>
              <w:t>alue</w:t>
            </w:r>
          </w:p>
        </w:tc>
        <w:tc>
          <w:tcPr>
            <w:tcW w:w="356" w:type="pct"/>
            <w:tcBorders>
              <w:top w:val="single" w:sz="4" w:space="0" w:color="auto"/>
              <w:bottom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Monetary </w:t>
            </w:r>
          </w:p>
          <w:p w:rsidR="003072DB" w:rsidRPr="00841EB6" w:rsidRDefault="00407304" w:rsidP="00A90570">
            <w:pPr>
              <w:spacing w:line="360" w:lineRule="auto"/>
              <w:jc w:val="center"/>
              <w:rPr>
                <w:rFonts w:ascii="Times New Roman" w:hAnsi="Times New Roman" w:cs="Times New Roman"/>
                <w:sz w:val="20"/>
                <w:szCs w:val="21"/>
              </w:rPr>
            </w:pPr>
            <w:r>
              <w:rPr>
                <w:rFonts w:ascii="Times New Roman" w:hAnsi="Times New Roman" w:cs="Times New Roman"/>
                <w:sz w:val="20"/>
                <w:szCs w:val="21"/>
              </w:rPr>
              <w:t>V</w:t>
            </w:r>
            <w:r w:rsidR="003072DB" w:rsidRPr="00841EB6">
              <w:rPr>
                <w:rFonts w:ascii="Times New Roman" w:hAnsi="Times New Roman" w:cs="Times New Roman"/>
                <w:sz w:val="20"/>
                <w:szCs w:val="21"/>
              </w:rPr>
              <w:t>alue</w:t>
            </w:r>
          </w:p>
        </w:tc>
        <w:tc>
          <w:tcPr>
            <w:tcW w:w="239" w:type="pct"/>
            <w:tcBorders>
              <w:top w:val="single" w:sz="4" w:space="0" w:color="auto"/>
              <w:bottom w:val="single" w:sz="4" w:space="0" w:color="auto"/>
            </w:tcBorders>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 of </w:t>
            </w:r>
            <w:r w:rsidR="00407304">
              <w:rPr>
                <w:rFonts w:ascii="Times New Roman" w:hAnsi="Times New Roman" w:cs="Times New Roman"/>
                <w:sz w:val="20"/>
                <w:szCs w:val="21"/>
              </w:rPr>
              <w:t>T</w:t>
            </w:r>
            <w:r w:rsidRPr="00841EB6">
              <w:rPr>
                <w:rFonts w:ascii="Times New Roman" w:hAnsi="Times New Roman" w:cs="Times New Roman"/>
                <w:sz w:val="20"/>
                <w:szCs w:val="21"/>
              </w:rPr>
              <w:t xml:space="preserve">otal </w:t>
            </w:r>
          </w:p>
          <w:p w:rsidR="003072DB" w:rsidRPr="00841EB6" w:rsidRDefault="00407304" w:rsidP="00A90570">
            <w:pPr>
              <w:spacing w:line="360" w:lineRule="auto"/>
              <w:jc w:val="center"/>
              <w:rPr>
                <w:rFonts w:ascii="Times New Roman" w:hAnsi="Times New Roman" w:cs="Times New Roman"/>
                <w:sz w:val="20"/>
                <w:szCs w:val="21"/>
              </w:rPr>
            </w:pPr>
            <w:r>
              <w:rPr>
                <w:rFonts w:ascii="Times New Roman" w:hAnsi="Times New Roman" w:cs="Times New Roman"/>
                <w:sz w:val="20"/>
                <w:szCs w:val="21"/>
              </w:rPr>
              <w:t>V</w:t>
            </w:r>
            <w:r w:rsidR="003072DB" w:rsidRPr="00841EB6">
              <w:rPr>
                <w:rFonts w:ascii="Times New Roman" w:hAnsi="Times New Roman" w:cs="Times New Roman"/>
                <w:sz w:val="20"/>
                <w:szCs w:val="21"/>
              </w:rPr>
              <w:t>alue</w:t>
            </w:r>
          </w:p>
        </w:tc>
        <w:tc>
          <w:tcPr>
            <w:tcW w:w="356" w:type="pct"/>
            <w:tcBorders>
              <w:top w:val="single" w:sz="4" w:space="0" w:color="auto"/>
              <w:bottom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Monetary </w:t>
            </w:r>
          </w:p>
          <w:p w:rsidR="003072DB" w:rsidRPr="00841EB6" w:rsidRDefault="00407304" w:rsidP="00A90570">
            <w:pPr>
              <w:spacing w:line="360" w:lineRule="auto"/>
              <w:jc w:val="center"/>
              <w:rPr>
                <w:rFonts w:ascii="Times New Roman" w:hAnsi="Times New Roman" w:cs="Times New Roman"/>
                <w:sz w:val="20"/>
                <w:szCs w:val="21"/>
              </w:rPr>
            </w:pPr>
            <w:r>
              <w:rPr>
                <w:rFonts w:ascii="Times New Roman" w:hAnsi="Times New Roman" w:cs="Times New Roman"/>
                <w:sz w:val="20"/>
                <w:szCs w:val="21"/>
              </w:rPr>
              <w:t>V</w:t>
            </w:r>
            <w:r w:rsidR="003072DB" w:rsidRPr="00841EB6">
              <w:rPr>
                <w:rFonts w:ascii="Times New Roman" w:hAnsi="Times New Roman" w:cs="Times New Roman"/>
                <w:sz w:val="20"/>
                <w:szCs w:val="21"/>
              </w:rPr>
              <w:t>alue</w:t>
            </w:r>
          </w:p>
        </w:tc>
        <w:tc>
          <w:tcPr>
            <w:tcW w:w="239" w:type="pct"/>
            <w:tcBorders>
              <w:top w:val="single" w:sz="4" w:space="0" w:color="auto"/>
              <w:bottom w:val="single" w:sz="4" w:space="0" w:color="auto"/>
            </w:tcBorders>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 of </w:t>
            </w:r>
            <w:r w:rsidR="00407304">
              <w:rPr>
                <w:rFonts w:ascii="Times New Roman" w:hAnsi="Times New Roman" w:cs="Times New Roman"/>
                <w:sz w:val="20"/>
                <w:szCs w:val="21"/>
              </w:rPr>
              <w:t>T</w:t>
            </w:r>
            <w:r w:rsidRPr="00841EB6">
              <w:rPr>
                <w:rFonts w:ascii="Times New Roman" w:hAnsi="Times New Roman" w:cs="Times New Roman"/>
                <w:sz w:val="20"/>
                <w:szCs w:val="21"/>
              </w:rPr>
              <w:t xml:space="preserve">otal </w:t>
            </w:r>
          </w:p>
          <w:p w:rsidR="003072DB" w:rsidRPr="00841EB6" w:rsidRDefault="00407304" w:rsidP="00A90570">
            <w:pPr>
              <w:spacing w:line="360" w:lineRule="auto"/>
              <w:jc w:val="center"/>
              <w:rPr>
                <w:rFonts w:ascii="Times New Roman" w:hAnsi="Times New Roman" w:cs="Times New Roman"/>
                <w:sz w:val="20"/>
                <w:szCs w:val="21"/>
              </w:rPr>
            </w:pPr>
            <w:r>
              <w:rPr>
                <w:rFonts w:ascii="Times New Roman" w:hAnsi="Times New Roman" w:cs="Times New Roman"/>
                <w:sz w:val="20"/>
                <w:szCs w:val="21"/>
              </w:rPr>
              <w:t>V</w:t>
            </w:r>
            <w:r w:rsidR="003072DB" w:rsidRPr="00841EB6">
              <w:rPr>
                <w:rFonts w:ascii="Times New Roman" w:hAnsi="Times New Roman" w:cs="Times New Roman"/>
                <w:sz w:val="20"/>
                <w:szCs w:val="21"/>
              </w:rPr>
              <w:t>alue</w:t>
            </w:r>
          </w:p>
        </w:tc>
        <w:tc>
          <w:tcPr>
            <w:tcW w:w="356" w:type="pct"/>
            <w:tcBorders>
              <w:top w:val="single" w:sz="4" w:space="0" w:color="auto"/>
              <w:bottom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Monetary </w:t>
            </w:r>
          </w:p>
          <w:p w:rsidR="003072DB" w:rsidRPr="00841EB6" w:rsidRDefault="00407304" w:rsidP="00A90570">
            <w:pPr>
              <w:spacing w:line="360" w:lineRule="auto"/>
              <w:jc w:val="center"/>
              <w:rPr>
                <w:rFonts w:ascii="Times New Roman" w:hAnsi="Times New Roman" w:cs="Times New Roman"/>
                <w:sz w:val="20"/>
                <w:szCs w:val="21"/>
              </w:rPr>
            </w:pPr>
            <w:r>
              <w:rPr>
                <w:rFonts w:ascii="Times New Roman" w:hAnsi="Times New Roman" w:cs="Times New Roman"/>
                <w:sz w:val="20"/>
                <w:szCs w:val="21"/>
              </w:rPr>
              <w:t>V</w:t>
            </w:r>
            <w:r w:rsidR="003072DB" w:rsidRPr="00841EB6">
              <w:rPr>
                <w:rFonts w:ascii="Times New Roman" w:hAnsi="Times New Roman" w:cs="Times New Roman"/>
                <w:sz w:val="20"/>
                <w:szCs w:val="21"/>
              </w:rPr>
              <w:t>alue</w:t>
            </w:r>
          </w:p>
        </w:tc>
        <w:tc>
          <w:tcPr>
            <w:tcW w:w="239" w:type="pct"/>
            <w:tcBorders>
              <w:top w:val="single" w:sz="4" w:space="0" w:color="auto"/>
              <w:bottom w:val="single" w:sz="4" w:space="0" w:color="auto"/>
            </w:tcBorders>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 of </w:t>
            </w:r>
            <w:r w:rsidR="00407304">
              <w:rPr>
                <w:rFonts w:ascii="Times New Roman" w:hAnsi="Times New Roman" w:cs="Times New Roman"/>
                <w:sz w:val="20"/>
                <w:szCs w:val="21"/>
              </w:rPr>
              <w:t>T</w:t>
            </w:r>
            <w:r w:rsidRPr="00841EB6">
              <w:rPr>
                <w:rFonts w:ascii="Times New Roman" w:hAnsi="Times New Roman" w:cs="Times New Roman"/>
                <w:sz w:val="20"/>
                <w:szCs w:val="21"/>
              </w:rPr>
              <w:t xml:space="preserve">otal </w:t>
            </w:r>
          </w:p>
          <w:p w:rsidR="003072DB" w:rsidRPr="00841EB6" w:rsidRDefault="00407304" w:rsidP="00A90570">
            <w:pPr>
              <w:spacing w:line="360" w:lineRule="auto"/>
              <w:jc w:val="center"/>
              <w:rPr>
                <w:rFonts w:ascii="Times New Roman" w:hAnsi="Times New Roman" w:cs="Times New Roman"/>
                <w:sz w:val="20"/>
                <w:szCs w:val="21"/>
              </w:rPr>
            </w:pPr>
            <w:r>
              <w:rPr>
                <w:rFonts w:ascii="Times New Roman" w:hAnsi="Times New Roman" w:cs="Times New Roman"/>
                <w:sz w:val="20"/>
                <w:szCs w:val="21"/>
              </w:rPr>
              <w:t>V</w:t>
            </w:r>
            <w:r w:rsidR="003072DB" w:rsidRPr="00841EB6">
              <w:rPr>
                <w:rFonts w:ascii="Times New Roman" w:hAnsi="Times New Roman" w:cs="Times New Roman"/>
                <w:sz w:val="20"/>
                <w:szCs w:val="21"/>
              </w:rPr>
              <w:t>alue</w:t>
            </w:r>
          </w:p>
        </w:tc>
        <w:tc>
          <w:tcPr>
            <w:tcW w:w="356" w:type="pct"/>
            <w:tcBorders>
              <w:top w:val="single" w:sz="4" w:space="0" w:color="auto"/>
              <w:bottom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Monetary </w:t>
            </w:r>
          </w:p>
          <w:p w:rsidR="003072DB" w:rsidRPr="00841EB6" w:rsidRDefault="00407304" w:rsidP="00A90570">
            <w:pPr>
              <w:spacing w:line="360" w:lineRule="auto"/>
              <w:jc w:val="center"/>
              <w:rPr>
                <w:rFonts w:ascii="Times New Roman" w:hAnsi="Times New Roman" w:cs="Times New Roman"/>
                <w:sz w:val="20"/>
                <w:szCs w:val="21"/>
              </w:rPr>
            </w:pPr>
            <w:r>
              <w:rPr>
                <w:rFonts w:ascii="Times New Roman" w:hAnsi="Times New Roman" w:cs="Times New Roman"/>
                <w:sz w:val="20"/>
                <w:szCs w:val="21"/>
              </w:rPr>
              <w:t>V</w:t>
            </w:r>
            <w:r w:rsidR="003072DB" w:rsidRPr="00841EB6">
              <w:rPr>
                <w:rFonts w:ascii="Times New Roman" w:hAnsi="Times New Roman" w:cs="Times New Roman"/>
                <w:sz w:val="20"/>
                <w:szCs w:val="21"/>
              </w:rPr>
              <w:t>alue</w:t>
            </w:r>
          </w:p>
        </w:tc>
        <w:tc>
          <w:tcPr>
            <w:tcW w:w="239" w:type="pct"/>
            <w:tcBorders>
              <w:top w:val="single" w:sz="4" w:space="0" w:color="auto"/>
              <w:bottom w:val="single" w:sz="4" w:space="0" w:color="auto"/>
            </w:tcBorders>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 of </w:t>
            </w:r>
            <w:r w:rsidR="00407304">
              <w:rPr>
                <w:rFonts w:ascii="Times New Roman" w:hAnsi="Times New Roman" w:cs="Times New Roman"/>
                <w:sz w:val="20"/>
                <w:szCs w:val="21"/>
              </w:rPr>
              <w:t>T</w:t>
            </w:r>
            <w:r w:rsidRPr="00841EB6">
              <w:rPr>
                <w:rFonts w:ascii="Times New Roman" w:hAnsi="Times New Roman" w:cs="Times New Roman"/>
                <w:sz w:val="20"/>
                <w:szCs w:val="21"/>
              </w:rPr>
              <w:t xml:space="preserve">otal </w:t>
            </w:r>
          </w:p>
          <w:p w:rsidR="003072DB" w:rsidRPr="00841EB6" w:rsidRDefault="00407304" w:rsidP="00A90570">
            <w:pPr>
              <w:spacing w:line="360" w:lineRule="auto"/>
              <w:jc w:val="center"/>
              <w:rPr>
                <w:rFonts w:ascii="Times New Roman" w:hAnsi="Times New Roman" w:cs="Times New Roman"/>
                <w:sz w:val="20"/>
                <w:szCs w:val="21"/>
              </w:rPr>
            </w:pPr>
            <w:r>
              <w:rPr>
                <w:rFonts w:ascii="Times New Roman" w:hAnsi="Times New Roman" w:cs="Times New Roman"/>
                <w:sz w:val="20"/>
                <w:szCs w:val="21"/>
              </w:rPr>
              <w:t>V</w:t>
            </w:r>
            <w:r w:rsidR="003072DB" w:rsidRPr="00841EB6">
              <w:rPr>
                <w:rFonts w:ascii="Times New Roman" w:hAnsi="Times New Roman" w:cs="Times New Roman"/>
                <w:sz w:val="20"/>
                <w:szCs w:val="21"/>
              </w:rPr>
              <w:t>alue</w:t>
            </w:r>
          </w:p>
        </w:tc>
        <w:tc>
          <w:tcPr>
            <w:tcW w:w="356" w:type="pct"/>
            <w:tcBorders>
              <w:top w:val="single" w:sz="4" w:space="0" w:color="auto"/>
              <w:bottom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Monetary </w:t>
            </w:r>
          </w:p>
          <w:p w:rsidR="003072DB" w:rsidRPr="00841EB6" w:rsidRDefault="00407304" w:rsidP="00A90570">
            <w:pPr>
              <w:spacing w:line="360" w:lineRule="auto"/>
              <w:jc w:val="center"/>
              <w:rPr>
                <w:rFonts w:ascii="Times New Roman" w:hAnsi="Times New Roman" w:cs="Times New Roman"/>
                <w:sz w:val="20"/>
                <w:szCs w:val="21"/>
              </w:rPr>
            </w:pPr>
            <w:r>
              <w:rPr>
                <w:rFonts w:ascii="Times New Roman" w:hAnsi="Times New Roman" w:cs="Times New Roman"/>
                <w:sz w:val="20"/>
                <w:szCs w:val="21"/>
              </w:rPr>
              <w:t>V</w:t>
            </w:r>
            <w:r w:rsidR="003072DB" w:rsidRPr="00841EB6">
              <w:rPr>
                <w:rFonts w:ascii="Times New Roman" w:hAnsi="Times New Roman" w:cs="Times New Roman"/>
                <w:sz w:val="20"/>
                <w:szCs w:val="21"/>
              </w:rPr>
              <w:t>alue</w:t>
            </w:r>
          </w:p>
        </w:tc>
        <w:tc>
          <w:tcPr>
            <w:tcW w:w="239" w:type="pct"/>
            <w:tcBorders>
              <w:top w:val="single" w:sz="4" w:space="0" w:color="auto"/>
              <w:bottom w:val="single" w:sz="4" w:space="0" w:color="auto"/>
            </w:tcBorders>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 of </w:t>
            </w:r>
            <w:r w:rsidR="00407304">
              <w:rPr>
                <w:rFonts w:ascii="Times New Roman" w:hAnsi="Times New Roman" w:cs="Times New Roman"/>
                <w:sz w:val="20"/>
                <w:szCs w:val="21"/>
              </w:rPr>
              <w:t>T</w:t>
            </w:r>
            <w:r w:rsidRPr="00841EB6">
              <w:rPr>
                <w:rFonts w:ascii="Times New Roman" w:hAnsi="Times New Roman" w:cs="Times New Roman"/>
                <w:sz w:val="20"/>
                <w:szCs w:val="21"/>
              </w:rPr>
              <w:t xml:space="preserve">otal </w:t>
            </w:r>
          </w:p>
          <w:p w:rsidR="003072DB" w:rsidRPr="00841EB6" w:rsidRDefault="00407304" w:rsidP="00A90570">
            <w:pPr>
              <w:spacing w:line="360" w:lineRule="auto"/>
              <w:jc w:val="center"/>
              <w:rPr>
                <w:rFonts w:ascii="Times New Roman" w:hAnsi="Times New Roman" w:cs="Times New Roman"/>
                <w:sz w:val="20"/>
                <w:szCs w:val="21"/>
              </w:rPr>
            </w:pPr>
            <w:r>
              <w:rPr>
                <w:rFonts w:ascii="Times New Roman" w:hAnsi="Times New Roman" w:cs="Times New Roman"/>
                <w:sz w:val="20"/>
                <w:szCs w:val="21"/>
              </w:rPr>
              <w:t>V</w:t>
            </w:r>
            <w:r w:rsidR="003072DB" w:rsidRPr="00841EB6">
              <w:rPr>
                <w:rFonts w:ascii="Times New Roman" w:hAnsi="Times New Roman" w:cs="Times New Roman"/>
                <w:sz w:val="20"/>
                <w:szCs w:val="21"/>
              </w:rPr>
              <w:t>alue</w:t>
            </w:r>
          </w:p>
        </w:tc>
        <w:tc>
          <w:tcPr>
            <w:tcW w:w="360" w:type="pct"/>
            <w:tcBorders>
              <w:top w:val="single" w:sz="4" w:space="0" w:color="auto"/>
              <w:bottom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Monetary </w:t>
            </w:r>
          </w:p>
          <w:p w:rsidR="003072DB" w:rsidRPr="00841EB6" w:rsidRDefault="00407304" w:rsidP="00A90570">
            <w:pPr>
              <w:spacing w:line="360" w:lineRule="auto"/>
              <w:jc w:val="center"/>
              <w:rPr>
                <w:rFonts w:ascii="Times New Roman" w:hAnsi="Times New Roman" w:cs="Times New Roman"/>
                <w:sz w:val="20"/>
                <w:szCs w:val="21"/>
              </w:rPr>
            </w:pPr>
            <w:r>
              <w:rPr>
                <w:rFonts w:ascii="Times New Roman" w:hAnsi="Times New Roman" w:cs="Times New Roman"/>
                <w:sz w:val="20"/>
                <w:szCs w:val="21"/>
              </w:rPr>
              <w:t>V</w:t>
            </w:r>
            <w:r w:rsidR="003072DB" w:rsidRPr="00841EB6">
              <w:rPr>
                <w:rFonts w:ascii="Times New Roman" w:hAnsi="Times New Roman" w:cs="Times New Roman"/>
                <w:sz w:val="20"/>
                <w:szCs w:val="21"/>
              </w:rPr>
              <w:t>alue</w:t>
            </w:r>
          </w:p>
        </w:tc>
        <w:tc>
          <w:tcPr>
            <w:tcW w:w="239" w:type="pct"/>
            <w:tcBorders>
              <w:top w:val="single" w:sz="4" w:space="0" w:color="auto"/>
              <w:bottom w:val="single" w:sz="4" w:space="0" w:color="auto"/>
            </w:tcBorders>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 of </w:t>
            </w:r>
            <w:r w:rsidR="00407304">
              <w:rPr>
                <w:rFonts w:ascii="Times New Roman" w:hAnsi="Times New Roman" w:cs="Times New Roman"/>
                <w:sz w:val="20"/>
                <w:szCs w:val="21"/>
              </w:rPr>
              <w:t>T</w:t>
            </w:r>
            <w:r w:rsidRPr="00841EB6">
              <w:rPr>
                <w:rFonts w:ascii="Times New Roman" w:hAnsi="Times New Roman" w:cs="Times New Roman"/>
                <w:sz w:val="20"/>
                <w:szCs w:val="21"/>
              </w:rPr>
              <w:t xml:space="preserve">otal </w:t>
            </w:r>
          </w:p>
          <w:p w:rsidR="003072DB" w:rsidRPr="00841EB6" w:rsidRDefault="00407304" w:rsidP="00A90570">
            <w:pPr>
              <w:spacing w:line="360" w:lineRule="auto"/>
              <w:jc w:val="center"/>
              <w:rPr>
                <w:rFonts w:ascii="Times New Roman" w:hAnsi="Times New Roman" w:cs="Times New Roman"/>
                <w:sz w:val="20"/>
                <w:szCs w:val="21"/>
              </w:rPr>
            </w:pPr>
            <w:r>
              <w:rPr>
                <w:rFonts w:ascii="Times New Roman" w:hAnsi="Times New Roman" w:cs="Times New Roman"/>
                <w:sz w:val="20"/>
                <w:szCs w:val="21"/>
              </w:rPr>
              <w:t>V</w:t>
            </w:r>
            <w:r w:rsidR="003072DB" w:rsidRPr="00841EB6">
              <w:rPr>
                <w:rFonts w:ascii="Times New Roman" w:hAnsi="Times New Roman" w:cs="Times New Roman"/>
                <w:sz w:val="20"/>
                <w:szCs w:val="21"/>
              </w:rPr>
              <w:t>alue</w:t>
            </w:r>
          </w:p>
        </w:tc>
      </w:tr>
      <w:tr w:rsidR="003072DB" w:rsidRPr="00841EB6" w:rsidTr="00254FD2">
        <w:trPr>
          <w:jc w:val="center"/>
        </w:trPr>
        <w:tc>
          <w:tcPr>
            <w:tcW w:w="831" w:type="pct"/>
            <w:gridSpan w:val="2"/>
            <w:tcBorders>
              <w:top w:val="single" w:sz="4" w:space="0" w:color="auto"/>
            </w:tcBorders>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EPV/Billion CNY</w:t>
            </w:r>
          </w:p>
        </w:tc>
        <w:tc>
          <w:tcPr>
            <w:tcW w:w="356" w:type="pct"/>
            <w:tcBorders>
              <w:top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12.75</w:t>
            </w:r>
          </w:p>
        </w:tc>
        <w:tc>
          <w:tcPr>
            <w:tcW w:w="239" w:type="pct"/>
            <w:tcBorders>
              <w:top w:val="single" w:sz="4" w:space="0" w:color="auto"/>
            </w:tcBorders>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10.84</w:t>
            </w:r>
          </w:p>
        </w:tc>
        <w:tc>
          <w:tcPr>
            <w:tcW w:w="356" w:type="pct"/>
            <w:tcBorders>
              <w:top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30.63</w:t>
            </w:r>
          </w:p>
        </w:tc>
        <w:tc>
          <w:tcPr>
            <w:tcW w:w="239" w:type="pct"/>
            <w:tcBorders>
              <w:top w:val="single" w:sz="4" w:space="0" w:color="auto"/>
            </w:tcBorders>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6.3</w:t>
            </w:r>
          </w:p>
        </w:tc>
        <w:tc>
          <w:tcPr>
            <w:tcW w:w="356" w:type="pct"/>
            <w:tcBorders>
              <w:top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32.76</w:t>
            </w:r>
          </w:p>
        </w:tc>
        <w:tc>
          <w:tcPr>
            <w:tcW w:w="239" w:type="pct"/>
            <w:tcBorders>
              <w:top w:val="single" w:sz="4" w:space="0" w:color="auto"/>
            </w:tcBorders>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1.84</w:t>
            </w:r>
          </w:p>
        </w:tc>
        <w:tc>
          <w:tcPr>
            <w:tcW w:w="356" w:type="pct"/>
            <w:tcBorders>
              <w:top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46.3</w:t>
            </w:r>
          </w:p>
        </w:tc>
        <w:tc>
          <w:tcPr>
            <w:tcW w:w="239" w:type="pct"/>
            <w:tcBorders>
              <w:top w:val="single" w:sz="4" w:space="0" w:color="auto"/>
            </w:tcBorders>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1.8</w:t>
            </w:r>
          </w:p>
        </w:tc>
        <w:tc>
          <w:tcPr>
            <w:tcW w:w="356" w:type="pct"/>
            <w:tcBorders>
              <w:top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101.96</w:t>
            </w:r>
          </w:p>
        </w:tc>
        <w:tc>
          <w:tcPr>
            <w:tcW w:w="239" w:type="pct"/>
            <w:tcBorders>
              <w:top w:val="single" w:sz="4" w:space="0" w:color="auto"/>
            </w:tcBorders>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4.45</w:t>
            </w:r>
          </w:p>
        </w:tc>
        <w:tc>
          <w:tcPr>
            <w:tcW w:w="356" w:type="pct"/>
            <w:tcBorders>
              <w:top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145</w:t>
            </w:r>
          </w:p>
        </w:tc>
        <w:tc>
          <w:tcPr>
            <w:tcW w:w="239" w:type="pct"/>
            <w:tcBorders>
              <w:top w:val="single" w:sz="4" w:space="0" w:color="auto"/>
            </w:tcBorders>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3.37</w:t>
            </w:r>
          </w:p>
        </w:tc>
        <w:tc>
          <w:tcPr>
            <w:tcW w:w="360" w:type="pct"/>
            <w:tcBorders>
              <w:top w:val="single" w:sz="4" w:space="0" w:color="auto"/>
            </w:tcBorders>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154.65</w:t>
            </w:r>
          </w:p>
        </w:tc>
        <w:tc>
          <w:tcPr>
            <w:tcW w:w="239" w:type="pct"/>
            <w:tcBorders>
              <w:top w:val="single" w:sz="4" w:space="0" w:color="auto"/>
            </w:tcBorders>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3.37</w:t>
            </w:r>
          </w:p>
        </w:tc>
      </w:tr>
      <w:tr w:rsidR="003072DB" w:rsidRPr="00841EB6" w:rsidTr="00254FD2">
        <w:trPr>
          <w:jc w:val="center"/>
        </w:trPr>
        <w:tc>
          <w:tcPr>
            <w:tcW w:w="249" w:type="pct"/>
            <w:vMerge w:val="restar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ERV</w:t>
            </w:r>
          </w:p>
        </w:tc>
        <w:tc>
          <w:tcPr>
            <w:tcW w:w="582"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Water retention</w:t>
            </w:r>
          </w:p>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/Billion CNY</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45.98</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39.08</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118.94</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24.48</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235.86</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13.22</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90.47</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3.52</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120.36</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5.26</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131.56</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3.06</w:t>
            </w:r>
          </w:p>
        </w:tc>
        <w:tc>
          <w:tcPr>
            <w:tcW w:w="360"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235.86</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5.13</w:t>
            </w:r>
          </w:p>
        </w:tc>
      </w:tr>
      <w:tr w:rsidR="003072DB" w:rsidRPr="00841EB6" w:rsidTr="00254FD2">
        <w:trPr>
          <w:jc w:val="center"/>
        </w:trPr>
        <w:tc>
          <w:tcPr>
            <w:tcW w:w="249" w:type="pct"/>
            <w:vMerge/>
            <w:vAlign w:val="center"/>
          </w:tcPr>
          <w:p w:rsidR="003072DB" w:rsidRPr="00841EB6" w:rsidRDefault="003072DB" w:rsidP="00A90570">
            <w:pPr>
              <w:spacing w:line="360" w:lineRule="auto"/>
              <w:jc w:val="center"/>
              <w:rPr>
                <w:rFonts w:ascii="Times New Roman" w:hAnsi="Times New Roman" w:cs="Times New Roman"/>
                <w:sz w:val="20"/>
                <w:szCs w:val="21"/>
              </w:rPr>
            </w:pPr>
          </w:p>
        </w:tc>
        <w:tc>
          <w:tcPr>
            <w:tcW w:w="582"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Soil retention </w:t>
            </w:r>
          </w:p>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lastRenderedPageBreak/>
              <w:t>/Billion CNY</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lastRenderedPageBreak/>
              <w:t>16.34</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13.89</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69.36</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14.28</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51.09</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2.86</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103.43</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4.02</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138.17</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6.03</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101.86</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2.37</w:t>
            </w:r>
          </w:p>
        </w:tc>
        <w:tc>
          <w:tcPr>
            <w:tcW w:w="360"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203.47</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4.43</w:t>
            </w:r>
          </w:p>
        </w:tc>
      </w:tr>
      <w:tr w:rsidR="003072DB" w:rsidRPr="00841EB6" w:rsidTr="00254FD2">
        <w:trPr>
          <w:jc w:val="center"/>
        </w:trPr>
        <w:tc>
          <w:tcPr>
            <w:tcW w:w="249" w:type="pct"/>
            <w:vMerge/>
            <w:vAlign w:val="center"/>
          </w:tcPr>
          <w:p w:rsidR="003072DB" w:rsidRPr="00841EB6" w:rsidRDefault="003072DB" w:rsidP="00A90570">
            <w:pPr>
              <w:spacing w:line="360" w:lineRule="auto"/>
              <w:jc w:val="center"/>
              <w:rPr>
                <w:rFonts w:ascii="Times New Roman" w:hAnsi="Times New Roman" w:cs="Times New Roman"/>
                <w:sz w:val="20"/>
                <w:szCs w:val="21"/>
              </w:rPr>
            </w:pPr>
          </w:p>
        </w:tc>
        <w:tc>
          <w:tcPr>
            <w:tcW w:w="582"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Sandstorm retention </w:t>
            </w:r>
          </w:p>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/Million CNY</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1.4</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3.17</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0.37</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0.37</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0.01</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0.37</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0.02</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0.43</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0.01</w:t>
            </w:r>
          </w:p>
        </w:tc>
        <w:tc>
          <w:tcPr>
            <w:tcW w:w="360"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0.5</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0.01</w:t>
            </w:r>
          </w:p>
        </w:tc>
      </w:tr>
      <w:tr w:rsidR="003072DB" w:rsidRPr="00841EB6" w:rsidTr="00254FD2">
        <w:trPr>
          <w:jc w:val="center"/>
        </w:trPr>
        <w:tc>
          <w:tcPr>
            <w:tcW w:w="249" w:type="pct"/>
            <w:vMerge/>
            <w:vAlign w:val="center"/>
          </w:tcPr>
          <w:p w:rsidR="003072DB" w:rsidRPr="00841EB6" w:rsidRDefault="003072DB" w:rsidP="00A90570">
            <w:pPr>
              <w:spacing w:line="360" w:lineRule="auto"/>
              <w:jc w:val="center"/>
              <w:rPr>
                <w:rFonts w:ascii="Times New Roman" w:hAnsi="Times New Roman" w:cs="Times New Roman"/>
                <w:sz w:val="20"/>
                <w:szCs w:val="21"/>
              </w:rPr>
            </w:pPr>
          </w:p>
        </w:tc>
        <w:tc>
          <w:tcPr>
            <w:tcW w:w="582"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Flood mitigation </w:t>
            </w:r>
          </w:p>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/Billion CNY</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8.17</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6.94</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23.1</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4.75</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25.9</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1.45</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30.61</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1.19</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40.85</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1.78</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48.62</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1.13</w:t>
            </w:r>
          </w:p>
        </w:tc>
        <w:tc>
          <w:tcPr>
            <w:tcW w:w="360"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52.28</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1.14</w:t>
            </w:r>
          </w:p>
        </w:tc>
      </w:tr>
      <w:tr w:rsidR="003072DB" w:rsidRPr="00841EB6" w:rsidTr="00254FD2">
        <w:trPr>
          <w:jc w:val="center"/>
        </w:trPr>
        <w:tc>
          <w:tcPr>
            <w:tcW w:w="249" w:type="pct"/>
            <w:vMerge/>
            <w:vAlign w:val="center"/>
          </w:tcPr>
          <w:p w:rsidR="003072DB" w:rsidRPr="00841EB6" w:rsidRDefault="003072DB" w:rsidP="00A90570">
            <w:pPr>
              <w:spacing w:line="360" w:lineRule="auto"/>
              <w:jc w:val="center"/>
              <w:rPr>
                <w:rFonts w:ascii="Times New Roman" w:hAnsi="Times New Roman" w:cs="Times New Roman"/>
                <w:sz w:val="20"/>
                <w:szCs w:val="21"/>
              </w:rPr>
            </w:pPr>
          </w:p>
        </w:tc>
        <w:tc>
          <w:tcPr>
            <w:tcW w:w="582"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Carbon sequestration </w:t>
            </w:r>
          </w:p>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/Billion CNY</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4.84</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4.11</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179.16</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36.87</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1244.47</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69.75</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1968.22</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76.48</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1423.88</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62.17</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3072.46</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71.5</w:t>
            </w:r>
          </w:p>
        </w:tc>
        <w:tc>
          <w:tcPr>
            <w:tcW w:w="360"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2968.41</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64.6</w:t>
            </w:r>
          </w:p>
        </w:tc>
      </w:tr>
      <w:tr w:rsidR="003072DB" w:rsidRPr="00841EB6" w:rsidTr="00254FD2">
        <w:trPr>
          <w:jc w:val="center"/>
        </w:trPr>
        <w:tc>
          <w:tcPr>
            <w:tcW w:w="249" w:type="pct"/>
            <w:vMerge/>
            <w:vAlign w:val="center"/>
          </w:tcPr>
          <w:p w:rsidR="003072DB" w:rsidRPr="00841EB6" w:rsidRDefault="003072DB" w:rsidP="00A90570">
            <w:pPr>
              <w:spacing w:line="360" w:lineRule="auto"/>
              <w:jc w:val="center"/>
              <w:rPr>
                <w:rFonts w:ascii="Times New Roman" w:hAnsi="Times New Roman" w:cs="Times New Roman"/>
                <w:sz w:val="20"/>
                <w:szCs w:val="21"/>
              </w:rPr>
            </w:pPr>
          </w:p>
        </w:tc>
        <w:tc>
          <w:tcPr>
            <w:tcW w:w="582"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Oxygen supply </w:t>
            </w:r>
          </w:p>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/Billion CNY</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26.39</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22.43</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59.78</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12.3</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181.61</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10.18</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299.91</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11.65</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347.9</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15.19</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443.2</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10.31</w:t>
            </w:r>
          </w:p>
        </w:tc>
        <w:tc>
          <w:tcPr>
            <w:tcW w:w="360"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682.48</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14.85</w:t>
            </w:r>
          </w:p>
        </w:tc>
      </w:tr>
      <w:tr w:rsidR="003072DB" w:rsidRPr="00841EB6" w:rsidTr="00254FD2">
        <w:trPr>
          <w:jc w:val="center"/>
        </w:trPr>
        <w:tc>
          <w:tcPr>
            <w:tcW w:w="249" w:type="pct"/>
            <w:vMerge/>
            <w:vAlign w:val="center"/>
          </w:tcPr>
          <w:p w:rsidR="003072DB" w:rsidRPr="00841EB6" w:rsidRDefault="003072DB" w:rsidP="00A90570">
            <w:pPr>
              <w:spacing w:line="360" w:lineRule="auto"/>
              <w:jc w:val="center"/>
              <w:rPr>
                <w:rFonts w:ascii="Times New Roman" w:hAnsi="Times New Roman" w:cs="Times New Roman"/>
                <w:sz w:val="20"/>
                <w:szCs w:val="21"/>
              </w:rPr>
            </w:pPr>
          </w:p>
        </w:tc>
        <w:tc>
          <w:tcPr>
            <w:tcW w:w="582"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Air purification </w:t>
            </w:r>
          </w:p>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/Million CNY</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34.55</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0.03</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34.48</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0.01</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166.31</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0.01</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453.79</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17.63</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543.23</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23.72</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844.81</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19.66</w:t>
            </w:r>
          </w:p>
        </w:tc>
        <w:tc>
          <w:tcPr>
            <w:tcW w:w="360"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1092.26</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23.77</w:t>
            </w:r>
          </w:p>
        </w:tc>
      </w:tr>
      <w:tr w:rsidR="003072DB" w:rsidRPr="00841EB6" w:rsidTr="00254FD2">
        <w:trPr>
          <w:jc w:val="center"/>
        </w:trPr>
        <w:tc>
          <w:tcPr>
            <w:tcW w:w="249" w:type="pct"/>
            <w:vMerge/>
            <w:vAlign w:val="center"/>
          </w:tcPr>
          <w:p w:rsidR="003072DB" w:rsidRPr="00841EB6" w:rsidRDefault="003072DB" w:rsidP="00A90570">
            <w:pPr>
              <w:spacing w:line="360" w:lineRule="auto"/>
              <w:jc w:val="center"/>
              <w:rPr>
                <w:rFonts w:ascii="Times New Roman" w:hAnsi="Times New Roman" w:cs="Times New Roman"/>
                <w:sz w:val="20"/>
                <w:szCs w:val="21"/>
              </w:rPr>
            </w:pPr>
          </w:p>
        </w:tc>
        <w:tc>
          <w:tcPr>
            <w:tcW w:w="582"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Water purification </w:t>
            </w:r>
          </w:p>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/Million CNY</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33.41</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0.03</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34.09</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0.01</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32.4</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168.14</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6.53</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169.66</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7.41</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170.32</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3.96</w:t>
            </w:r>
          </w:p>
        </w:tc>
        <w:tc>
          <w:tcPr>
            <w:tcW w:w="360"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314.75</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6.85</w:t>
            </w:r>
          </w:p>
        </w:tc>
      </w:tr>
      <w:tr w:rsidR="003072DB" w:rsidRPr="00841EB6" w:rsidTr="00254FD2">
        <w:trPr>
          <w:jc w:val="center"/>
        </w:trPr>
        <w:tc>
          <w:tcPr>
            <w:tcW w:w="249" w:type="pct"/>
            <w:vMerge/>
            <w:vAlign w:val="center"/>
          </w:tcPr>
          <w:p w:rsidR="003072DB" w:rsidRPr="00841EB6" w:rsidRDefault="003072DB" w:rsidP="00A90570">
            <w:pPr>
              <w:spacing w:line="360" w:lineRule="auto"/>
              <w:jc w:val="center"/>
              <w:rPr>
                <w:rFonts w:ascii="Times New Roman" w:hAnsi="Times New Roman" w:cs="Times New Roman"/>
                <w:sz w:val="20"/>
                <w:szCs w:val="21"/>
              </w:rPr>
            </w:pPr>
          </w:p>
        </w:tc>
        <w:tc>
          <w:tcPr>
            <w:tcW w:w="582"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Climate </w:t>
            </w:r>
            <w:r w:rsidRPr="00841EB6">
              <w:rPr>
                <w:rFonts w:ascii="Times New Roman" w:hAnsi="Times New Roman" w:cs="Times New Roman"/>
                <w:sz w:val="20"/>
                <w:szCs w:val="21"/>
              </w:rPr>
              <w:lastRenderedPageBreak/>
              <w:t xml:space="preserve">regulation </w:t>
            </w:r>
          </w:p>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/Billion CNY</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lastRenderedPageBreak/>
              <w:t>2.82</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2.4</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3.16</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0.65</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4.08</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0.23</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4.78</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0.19</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8.06</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0.35</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8.74</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0.2</w:t>
            </w:r>
          </w:p>
        </w:tc>
        <w:tc>
          <w:tcPr>
            <w:tcW w:w="360"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4.33</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0.09</w:t>
            </w:r>
          </w:p>
        </w:tc>
      </w:tr>
      <w:tr w:rsidR="003072DB" w:rsidRPr="00841EB6" w:rsidTr="00254FD2">
        <w:trPr>
          <w:jc w:val="center"/>
        </w:trPr>
        <w:tc>
          <w:tcPr>
            <w:tcW w:w="249" w:type="pct"/>
            <w:vMerge/>
            <w:vAlign w:val="center"/>
          </w:tcPr>
          <w:p w:rsidR="003072DB" w:rsidRPr="00841EB6" w:rsidRDefault="003072DB" w:rsidP="00A90570">
            <w:pPr>
              <w:spacing w:line="360" w:lineRule="auto"/>
              <w:jc w:val="center"/>
              <w:rPr>
                <w:rFonts w:ascii="Times New Roman" w:hAnsi="Times New Roman" w:cs="Times New Roman"/>
                <w:sz w:val="20"/>
                <w:szCs w:val="21"/>
              </w:rPr>
            </w:pPr>
          </w:p>
        </w:tc>
        <w:tc>
          <w:tcPr>
            <w:tcW w:w="582"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SUM</w:t>
            </w:r>
          </w:p>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/Billion CNY </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104.62</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88.92</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453.57</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93.35</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1743.23</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97.71</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2498.05</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97.07</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2079.93</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90.82</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3807.44</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88.6</w:t>
            </w:r>
          </w:p>
        </w:tc>
        <w:tc>
          <w:tcPr>
            <w:tcW w:w="360"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4148.23</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90.28</w:t>
            </w:r>
          </w:p>
        </w:tc>
      </w:tr>
      <w:tr w:rsidR="003072DB" w:rsidRPr="00841EB6" w:rsidTr="00254FD2">
        <w:trPr>
          <w:jc w:val="center"/>
        </w:trPr>
        <w:tc>
          <w:tcPr>
            <w:tcW w:w="831" w:type="pct"/>
            <w:gridSpan w:val="2"/>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ECV/Billion CNY </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0.28</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0.24</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1.67</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0.34</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8.13</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0.46</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29.2</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1.13</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108.34</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4.73</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344.75</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8.02</w:t>
            </w:r>
          </w:p>
        </w:tc>
        <w:tc>
          <w:tcPr>
            <w:tcW w:w="360"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292.01</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6.36</w:t>
            </w:r>
          </w:p>
        </w:tc>
      </w:tr>
      <w:tr w:rsidR="003072DB" w:rsidRPr="00841EB6" w:rsidTr="00254FD2">
        <w:trPr>
          <w:jc w:val="center"/>
        </w:trPr>
        <w:tc>
          <w:tcPr>
            <w:tcW w:w="831" w:type="pct"/>
            <w:gridSpan w:val="2"/>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GEP/Billion CNY </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117.65</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485.87</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1784.12</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2573.55</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2290.23</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4297.19</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60"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4594.89</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r>
      <w:tr w:rsidR="003072DB" w:rsidRPr="00841EB6" w:rsidTr="00254FD2">
        <w:trPr>
          <w:jc w:val="center"/>
        </w:trPr>
        <w:tc>
          <w:tcPr>
            <w:tcW w:w="831" w:type="pct"/>
            <w:gridSpan w:val="2"/>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 xml:space="preserve">GDP/Billion CNY </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42.93</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107.60</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184.57</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424.69</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924.08</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56"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1279.34</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60" w:type="pct"/>
            <w:shd w:val="clear" w:color="auto" w:fill="auto"/>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1765.19</w:t>
            </w:r>
          </w:p>
        </w:tc>
        <w:tc>
          <w:tcPr>
            <w:tcW w:w="239" w:type="pct"/>
            <w:vAlign w:val="center"/>
          </w:tcPr>
          <w:p w:rsidR="003072DB" w:rsidRPr="00841EB6" w:rsidRDefault="003072D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r>
      <w:tr w:rsidR="0088163B" w:rsidRPr="00841EB6" w:rsidTr="00254FD2">
        <w:trPr>
          <w:jc w:val="center"/>
        </w:trPr>
        <w:tc>
          <w:tcPr>
            <w:tcW w:w="831" w:type="pct"/>
            <w:gridSpan w:val="2"/>
            <w:vAlign w:val="center"/>
          </w:tcPr>
          <w:p w:rsidR="0088163B" w:rsidRPr="00841EB6" w:rsidRDefault="0088163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GEP/GDP</w:t>
            </w:r>
          </w:p>
        </w:tc>
        <w:tc>
          <w:tcPr>
            <w:tcW w:w="356" w:type="pct"/>
            <w:shd w:val="clear" w:color="auto" w:fill="auto"/>
            <w:vAlign w:val="center"/>
          </w:tcPr>
          <w:p w:rsidR="0088163B" w:rsidRPr="00841EB6" w:rsidRDefault="0088163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2.74</w:t>
            </w:r>
          </w:p>
        </w:tc>
        <w:tc>
          <w:tcPr>
            <w:tcW w:w="239" w:type="pct"/>
            <w:vAlign w:val="center"/>
          </w:tcPr>
          <w:p w:rsidR="0088163B" w:rsidRPr="00841EB6" w:rsidRDefault="0088163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56" w:type="pct"/>
            <w:shd w:val="clear" w:color="auto" w:fill="auto"/>
            <w:vAlign w:val="center"/>
          </w:tcPr>
          <w:p w:rsidR="0088163B" w:rsidRPr="00841EB6" w:rsidRDefault="0088163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4.52</w:t>
            </w:r>
          </w:p>
        </w:tc>
        <w:tc>
          <w:tcPr>
            <w:tcW w:w="239" w:type="pct"/>
            <w:vAlign w:val="center"/>
          </w:tcPr>
          <w:p w:rsidR="0088163B" w:rsidRPr="00841EB6" w:rsidRDefault="0088163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56" w:type="pct"/>
            <w:shd w:val="clear" w:color="auto" w:fill="auto"/>
            <w:vAlign w:val="center"/>
          </w:tcPr>
          <w:p w:rsidR="0088163B" w:rsidRPr="00841EB6" w:rsidRDefault="0088163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9.67</w:t>
            </w:r>
          </w:p>
        </w:tc>
        <w:tc>
          <w:tcPr>
            <w:tcW w:w="239" w:type="pct"/>
            <w:vAlign w:val="center"/>
          </w:tcPr>
          <w:p w:rsidR="0088163B" w:rsidRPr="00841EB6" w:rsidRDefault="0088163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56" w:type="pct"/>
            <w:shd w:val="clear" w:color="auto" w:fill="auto"/>
            <w:vAlign w:val="center"/>
          </w:tcPr>
          <w:p w:rsidR="0088163B" w:rsidRPr="00841EB6" w:rsidRDefault="0088163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6.06</w:t>
            </w:r>
          </w:p>
        </w:tc>
        <w:tc>
          <w:tcPr>
            <w:tcW w:w="239" w:type="pct"/>
            <w:vAlign w:val="center"/>
          </w:tcPr>
          <w:p w:rsidR="0088163B" w:rsidRPr="00841EB6" w:rsidRDefault="0088163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56" w:type="pct"/>
            <w:shd w:val="clear" w:color="auto" w:fill="auto"/>
            <w:vAlign w:val="center"/>
          </w:tcPr>
          <w:p w:rsidR="0088163B" w:rsidRPr="00841EB6" w:rsidRDefault="0088163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2.48</w:t>
            </w:r>
          </w:p>
        </w:tc>
        <w:tc>
          <w:tcPr>
            <w:tcW w:w="239" w:type="pct"/>
            <w:vAlign w:val="center"/>
          </w:tcPr>
          <w:p w:rsidR="0088163B" w:rsidRPr="00841EB6" w:rsidRDefault="0088163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56" w:type="pct"/>
            <w:shd w:val="clear" w:color="auto" w:fill="auto"/>
            <w:vAlign w:val="center"/>
          </w:tcPr>
          <w:p w:rsidR="0088163B" w:rsidRPr="00841EB6" w:rsidRDefault="0088163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3.36</w:t>
            </w:r>
          </w:p>
        </w:tc>
        <w:tc>
          <w:tcPr>
            <w:tcW w:w="239" w:type="pct"/>
            <w:vAlign w:val="center"/>
          </w:tcPr>
          <w:p w:rsidR="0088163B" w:rsidRPr="00841EB6" w:rsidRDefault="0088163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c>
          <w:tcPr>
            <w:tcW w:w="360" w:type="pct"/>
            <w:shd w:val="clear" w:color="auto" w:fill="auto"/>
            <w:vAlign w:val="center"/>
          </w:tcPr>
          <w:p w:rsidR="0088163B" w:rsidRPr="00841EB6" w:rsidRDefault="0088163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2.6</w:t>
            </w:r>
          </w:p>
        </w:tc>
        <w:tc>
          <w:tcPr>
            <w:tcW w:w="239" w:type="pct"/>
            <w:vAlign w:val="center"/>
          </w:tcPr>
          <w:p w:rsidR="0088163B" w:rsidRPr="00841EB6" w:rsidRDefault="0088163B"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w:t>
            </w:r>
          </w:p>
        </w:tc>
      </w:tr>
    </w:tbl>
    <w:p w:rsidR="004C2839" w:rsidRPr="00841EB6" w:rsidRDefault="004C2839" w:rsidP="00A90570">
      <w:pPr>
        <w:pStyle w:val="a9"/>
        <w:spacing w:line="360" w:lineRule="auto"/>
        <w:ind w:firstLineChars="0" w:firstLine="0"/>
        <w:jc w:val="center"/>
        <w:rPr>
          <w:rFonts w:ascii="Times New Roman" w:hAnsi="Times New Roman" w:cs="Times New Roman"/>
          <w:szCs w:val="21"/>
        </w:rPr>
      </w:pPr>
    </w:p>
    <w:p w:rsidR="00BA6281" w:rsidRPr="00841EB6" w:rsidRDefault="00BA6281" w:rsidP="00A90570">
      <w:pPr>
        <w:pStyle w:val="a9"/>
        <w:spacing w:line="360" w:lineRule="auto"/>
        <w:ind w:firstLineChars="0" w:firstLine="0"/>
        <w:jc w:val="center"/>
        <w:rPr>
          <w:rFonts w:ascii="Times New Roman" w:hAnsi="Times New Roman" w:cs="Times New Roman"/>
          <w:szCs w:val="21"/>
        </w:rPr>
      </w:pPr>
      <w:r w:rsidRPr="00841EB6">
        <w:rPr>
          <w:rFonts w:ascii="Times New Roman" w:hAnsi="Times New Roman" w:cs="Times New Roman"/>
          <w:szCs w:val="21"/>
        </w:rPr>
        <w:t xml:space="preserve">Table </w:t>
      </w:r>
      <w:r w:rsidR="00841EB6" w:rsidRPr="00841EB6">
        <w:rPr>
          <w:rFonts w:ascii="Times New Roman" w:hAnsi="Times New Roman" w:cs="Times New Roman"/>
          <w:szCs w:val="21"/>
        </w:rPr>
        <w:t>A</w:t>
      </w:r>
      <w:r w:rsidRPr="00841EB6">
        <w:rPr>
          <w:rFonts w:ascii="Times New Roman" w:hAnsi="Times New Roman" w:cs="Times New Roman"/>
          <w:szCs w:val="21"/>
        </w:rPr>
        <w:t>5</w:t>
      </w:r>
      <w:r w:rsidR="00810E19">
        <w:rPr>
          <w:rFonts w:ascii="Times New Roman" w:hAnsi="Times New Roman" w:cs="Times New Roman"/>
          <w:szCs w:val="21"/>
        </w:rPr>
        <w:t>.</w:t>
      </w:r>
      <w:r w:rsidRPr="00841EB6">
        <w:rPr>
          <w:rFonts w:ascii="Times New Roman" w:hAnsi="Times New Roman" w:cs="Times New Roman"/>
          <w:szCs w:val="21"/>
        </w:rPr>
        <w:t xml:space="preserve"> The occupation of different levels of GEP in the study area</w:t>
      </w:r>
      <w:r w:rsidR="00DD5794">
        <w:rPr>
          <w:rFonts w:ascii="Times New Roman" w:hAnsi="Times New Roman" w:cs="Times New Roman"/>
          <w:szCs w:val="21"/>
        </w:rPr>
        <w:t>.</w:t>
      </w:r>
    </w:p>
    <w:tbl>
      <w:tblPr>
        <w:tblStyle w:val="a7"/>
        <w:tblW w:w="5205" w:type="pct"/>
        <w:jc w:val="center"/>
        <w:tblBorders>
          <w:top w:val="single" w:sz="4" w:space="0" w:color="000000"/>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922"/>
        <w:gridCol w:w="1803"/>
        <w:gridCol w:w="2015"/>
        <w:gridCol w:w="1803"/>
        <w:gridCol w:w="1803"/>
        <w:gridCol w:w="2014"/>
        <w:gridCol w:w="1799"/>
        <w:gridCol w:w="2371"/>
      </w:tblGrid>
      <w:tr w:rsidR="00BA6281" w:rsidRPr="00841EB6" w:rsidTr="00A36EAC">
        <w:trPr>
          <w:jc w:val="center"/>
        </w:trPr>
        <w:tc>
          <w:tcPr>
            <w:tcW w:w="317" w:type="pct"/>
            <w:tcBorders>
              <w:top w:val="single" w:sz="4" w:space="0" w:color="000000"/>
              <w:bottom w:val="single" w:sz="4" w:space="0" w:color="000000"/>
            </w:tcBorders>
            <w:vAlign w:val="center"/>
          </w:tcPr>
          <w:p w:rsidR="00BA6281" w:rsidRPr="00841EB6" w:rsidRDefault="00BA6281"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Year</w:t>
            </w:r>
          </w:p>
        </w:tc>
        <w:tc>
          <w:tcPr>
            <w:tcW w:w="620" w:type="pct"/>
            <w:tcBorders>
              <w:top w:val="single" w:sz="4" w:space="0" w:color="000000"/>
              <w:bottom w:val="single" w:sz="4" w:space="0" w:color="000000"/>
            </w:tcBorders>
            <w:vAlign w:val="center"/>
          </w:tcPr>
          <w:p w:rsidR="00BA6281" w:rsidRPr="00841EB6" w:rsidRDefault="00E75F96" w:rsidP="00A90570">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Level 1</w:t>
            </w:r>
            <w:r w:rsidR="00BA6281" w:rsidRPr="00841EB6">
              <w:rPr>
                <w:rFonts w:ascii="Times New Roman" w:hAnsi="Times New Roman" w:cs="Times New Roman"/>
                <w:color w:val="000000"/>
                <w:szCs w:val="21"/>
              </w:rPr>
              <w:t>/</w:t>
            </w:r>
            <w:r w:rsidR="00BA6281" w:rsidRPr="00841EB6">
              <w:rPr>
                <w:rFonts w:ascii="Times New Roman" w:hAnsi="Times New Roman" w:cs="Times New Roman"/>
                <w:szCs w:val="21"/>
              </w:rPr>
              <w:t xml:space="preserve"> %</w:t>
            </w:r>
          </w:p>
        </w:tc>
        <w:tc>
          <w:tcPr>
            <w:tcW w:w="693" w:type="pct"/>
            <w:tcBorders>
              <w:top w:val="single" w:sz="4" w:space="0" w:color="000000"/>
              <w:bottom w:val="single" w:sz="4" w:space="0" w:color="000000"/>
            </w:tcBorders>
            <w:vAlign w:val="center"/>
          </w:tcPr>
          <w:p w:rsidR="00BA6281" w:rsidRPr="00841EB6" w:rsidRDefault="00E75F96" w:rsidP="00A90570">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Level 2</w:t>
            </w:r>
            <w:r w:rsidR="00BA6281" w:rsidRPr="00841EB6">
              <w:rPr>
                <w:rFonts w:ascii="Times New Roman" w:hAnsi="Times New Roman" w:cs="Times New Roman"/>
                <w:color w:val="000000"/>
                <w:szCs w:val="21"/>
              </w:rPr>
              <w:t>/</w:t>
            </w:r>
            <w:r w:rsidR="00BA6281" w:rsidRPr="00841EB6">
              <w:rPr>
                <w:rFonts w:ascii="Times New Roman" w:hAnsi="Times New Roman" w:cs="Times New Roman"/>
                <w:szCs w:val="21"/>
              </w:rPr>
              <w:t xml:space="preserve"> %</w:t>
            </w:r>
          </w:p>
        </w:tc>
        <w:tc>
          <w:tcPr>
            <w:tcW w:w="620" w:type="pct"/>
            <w:tcBorders>
              <w:top w:val="single" w:sz="4" w:space="0" w:color="000000"/>
              <w:bottom w:val="single" w:sz="4" w:space="0" w:color="000000"/>
            </w:tcBorders>
            <w:vAlign w:val="center"/>
          </w:tcPr>
          <w:p w:rsidR="00BA6281" w:rsidRPr="00841EB6" w:rsidRDefault="00E75F96" w:rsidP="00A90570">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Level 3</w:t>
            </w:r>
            <w:r w:rsidR="00BA6281" w:rsidRPr="00841EB6">
              <w:rPr>
                <w:rFonts w:ascii="Times New Roman" w:hAnsi="Times New Roman" w:cs="Times New Roman"/>
                <w:color w:val="000000"/>
                <w:szCs w:val="21"/>
              </w:rPr>
              <w:t>/</w:t>
            </w:r>
            <w:r w:rsidR="00BA6281" w:rsidRPr="00841EB6">
              <w:rPr>
                <w:rFonts w:ascii="Times New Roman" w:hAnsi="Times New Roman" w:cs="Times New Roman"/>
                <w:szCs w:val="21"/>
              </w:rPr>
              <w:t xml:space="preserve"> %</w:t>
            </w:r>
          </w:p>
        </w:tc>
        <w:tc>
          <w:tcPr>
            <w:tcW w:w="620" w:type="pct"/>
            <w:tcBorders>
              <w:top w:val="single" w:sz="4" w:space="0" w:color="000000"/>
              <w:bottom w:val="single" w:sz="4" w:space="0" w:color="000000"/>
            </w:tcBorders>
            <w:vAlign w:val="center"/>
          </w:tcPr>
          <w:p w:rsidR="00BA6281" w:rsidRPr="00841EB6" w:rsidRDefault="00E75F96" w:rsidP="00A90570">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Level 4</w:t>
            </w:r>
            <w:r w:rsidR="00BA6281" w:rsidRPr="00841EB6">
              <w:rPr>
                <w:rFonts w:ascii="Times New Roman" w:hAnsi="Times New Roman" w:cs="Times New Roman"/>
                <w:color w:val="000000"/>
                <w:szCs w:val="21"/>
              </w:rPr>
              <w:t>/</w:t>
            </w:r>
            <w:r w:rsidR="00BA6281" w:rsidRPr="00841EB6">
              <w:rPr>
                <w:rFonts w:ascii="Times New Roman" w:hAnsi="Times New Roman" w:cs="Times New Roman"/>
                <w:szCs w:val="21"/>
              </w:rPr>
              <w:t xml:space="preserve"> %</w:t>
            </w:r>
          </w:p>
        </w:tc>
        <w:tc>
          <w:tcPr>
            <w:tcW w:w="693" w:type="pct"/>
            <w:tcBorders>
              <w:top w:val="single" w:sz="4" w:space="0" w:color="000000"/>
              <w:bottom w:val="single" w:sz="4" w:space="0" w:color="000000"/>
            </w:tcBorders>
            <w:vAlign w:val="center"/>
          </w:tcPr>
          <w:p w:rsidR="00BA6281" w:rsidRPr="00841EB6" w:rsidRDefault="00E75F96" w:rsidP="00A90570">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Level 5</w:t>
            </w:r>
            <w:r w:rsidR="00BA6281" w:rsidRPr="00841EB6">
              <w:rPr>
                <w:rFonts w:ascii="Times New Roman" w:hAnsi="Times New Roman" w:cs="Times New Roman"/>
                <w:color w:val="000000"/>
                <w:szCs w:val="21"/>
              </w:rPr>
              <w:t>/</w:t>
            </w:r>
            <w:r w:rsidR="00BA6281" w:rsidRPr="00841EB6">
              <w:rPr>
                <w:rFonts w:ascii="Times New Roman" w:hAnsi="Times New Roman" w:cs="Times New Roman"/>
                <w:szCs w:val="21"/>
              </w:rPr>
              <w:t xml:space="preserve"> %</w:t>
            </w:r>
          </w:p>
        </w:tc>
        <w:tc>
          <w:tcPr>
            <w:tcW w:w="619" w:type="pct"/>
            <w:tcBorders>
              <w:top w:val="single" w:sz="4" w:space="0" w:color="000000"/>
              <w:bottom w:val="single" w:sz="4" w:space="0" w:color="000000"/>
            </w:tcBorders>
            <w:vAlign w:val="center"/>
          </w:tcPr>
          <w:p w:rsidR="00BA6281" w:rsidRPr="00841EB6" w:rsidRDefault="00E75F96" w:rsidP="00A90570">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Level 6</w:t>
            </w:r>
            <w:r w:rsidR="00BA6281" w:rsidRPr="00841EB6">
              <w:rPr>
                <w:rFonts w:ascii="Times New Roman" w:hAnsi="Times New Roman" w:cs="Times New Roman"/>
                <w:color w:val="000000"/>
                <w:szCs w:val="21"/>
              </w:rPr>
              <w:t>/</w:t>
            </w:r>
            <w:r w:rsidR="00BA6281" w:rsidRPr="00841EB6">
              <w:rPr>
                <w:rFonts w:ascii="Times New Roman" w:hAnsi="Times New Roman" w:cs="Times New Roman"/>
                <w:szCs w:val="21"/>
              </w:rPr>
              <w:t xml:space="preserve"> %</w:t>
            </w:r>
          </w:p>
        </w:tc>
        <w:tc>
          <w:tcPr>
            <w:tcW w:w="816" w:type="pct"/>
            <w:tcBorders>
              <w:top w:val="single" w:sz="4" w:space="0" w:color="000000"/>
              <w:bottom w:val="single" w:sz="4" w:space="0" w:color="000000"/>
            </w:tcBorders>
            <w:vAlign w:val="center"/>
          </w:tcPr>
          <w:p w:rsidR="00BA6281" w:rsidRPr="00841EB6" w:rsidRDefault="00E75F96" w:rsidP="00A90570">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Level 4</w:t>
            </w:r>
            <w:r w:rsidR="00BA6281" w:rsidRPr="00841EB6">
              <w:rPr>
                <w:rFonts w:ascii="Times New Roman" w:hAnsi="Times New Roman" w:cs="Times New Roman"/>
                <w:color w:val="000000"/>
                <w:szCs w:val="21"/>
              </w:rPr>
              <w:t xml:space="preserve"> and above/</w:t>
            </w:r>
            <w:r w:rsidR="00BA6281" w:rsidRPr="00841EB6">
              <w:rPr>
                <w:rFonts w:ascii="Times New Roman" w:hAnsi="Times New Roman" w:cs="Times New Roman"/>
                <w:szCs w:val="21"/>
              </w:rPr>
              <w:t xml:space="preserve"> %</w:t>
            </w:r>
          </w:p>
        </w:tc>
      </w:tr>
      <w:tr w:rsidR="002126DA" w:rsidRPr="00841EB6" w:rsidTr="00A36EAC">
        <w:trPr>
          <w:jc w:val="center"/>
        </w:trPr>
        <w:tc>
          <w:tcPr>
            <w:tcW w:w="317" w:type="pct"/>
            <w:tcBorders>
              <w:top w:val="single" w:sz="4" w:space="0" w:color="000000"/>
            </w:tcBorders>
            <w:vAlign w:val="center"/>
          </w:tcPr>
          <w:p w:rsidR="002126DA" w:rsidRPr="00841EB6" w:rsidRDefault="002126DA"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1990</w:t>
            </w:r>
          </w:p>
        </w:tc>
        <w:tc>
          <w:tcPr>
            <w:tcW w:w="620" w:type="pct"/>
            <w:tcBorders>
              <w:top w:val="single" w:sz="4" w:space="0" w:color="000000"/>
            </w:tcBorders>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18.17</w:t>
            </w:r>
          </w:p>
        </w:tc>
        <w:tc>
          <w:tcPr>
            <w:tcW w:w="693" w:type="pct"/>
            <w:tcBorders>
              <w:top w:val="single" w:sz="4" w:space="0" w:color="000000"/>
            </w:tcBorders>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29.68</w:t>
            </w:r>
          </w:p>
        </w:tc>
        <w:tc>
          <w:tcPr>
            <w:tcW w:w="620" w:type="pct"/>
            <w:tcBorders>
              <w:top w:val="single" w:sz="4" w:space="0" w:color="000000"/>
            </w:tcBorders>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5.83</w:t>
            </w:r>
          </w:p>
        </w:tc>
        <w:tc>
          <w:tcPr>
            <w:tcW w:w="620" w:type="pct"/>
            <w:tcBorders>
              <w:top w:val="single" w:sz="4" w:space="0" w:color="000000"/>
            </w:tcBorders>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39.35</w:t>
            </w:r>
          </w:p>
        </w:tc>
        <w:tc>
          <w:tcPr>
            <w:tcW w:w="693" w:type="pct"/>
            <w:tcBorders>
              <w:top w:val="single" w:sz="4" w:space="0" w:color="000000"/>
            </w:tcBorders>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6.81</w:t>
            </w:r>
          </w:p>
        </w:tc>
        <w:tc>
          <w:tcPr>
            <w:tcW w:w="619" w:type="pct"/>
            <w:tcBorders>
              <w:top w:val="single" w:sz="4" w:space="0" w:color="000000"/>
            </w:tcBorders>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0.16</w:t>
            </w:r>
          </w:p>
        </w:tc>
        <w:tc>
          <w:tcPr>
            <w:tcW w:w="816" w:type="pct"/>
            <w:tcBorders>
              <w:top w:val="single" w:sz="4" w:space="0" w:color="000000"/>
            </w:tcBorders>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46.32</w:t>
            </w:r>
          </w:p>
        </w:tc>
      </w:tr>
      <w:tr w:rsidR="002126DA" w:rsidRPr="00841EB6" w:rsidTr="00A36EAC">
        <w:trPr>
          <w:jc w:val="center"/>
        </w:trPr>
        <w:tc>
          <w:tcPr>
            <w:tcW w:w="317" w:type="pct"/>
            <w:vAlign w:val="center"/>
          </w:tcPr>
          <w:p w:rsidR="002126DA" w:rsidRPr="00841EB6" w:rsidRDefault="002126DA"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1995</w:t>
            </w:r>
          </w:p>
        </w:tc>
        <w:tc>
          <w:tcPr>
            <w:tcW w:w="620"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10.88</w:t>
            </w:r>
          </w:p>
        </w:tc>
        <w:tc>
          <w:tcPr>
            <w:tcW w:w="693"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26.82</w:t>
            </w:r>
          </w:p>
        </w:tc>
        <w:tc>
          <w:tcPr>
            <w:tcW w:w="620"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20.44</w:t>
            </w:r>
          </w:p>
        </w:tc>
        <w:tc>
          <w:tcPr>
            <w:tcW w:w="620"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3.09</w:t>
            </w:r>
          </w:p>
        </w:tc>
        <w:tc>
          <w:tcPr>
            <w:tcW w:w="693"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38.57</w:t>
            </w:r>
          </w:p>
        </w:tc>
        <w:tc>
          <w:tcPr>
            <w:tcW w:w="619"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0.2</w:t>
            </w:r>
          </w:p>
        </w:tc>
        <w:tc>
          <w:tcPr>
            <w:tcW w:w="816"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41.86</w:t>
            </w:r>
          </w:p>
        </w:tc>
      </w:tr>
      <w:tr w:rsidR="002126DA" w:rsidRPr="00841EB6" w:rsidTr="00A36EAC">
        <w:trPr>
          <w:jc w:val="center"/>
        </w:trPr>
        <w:tc>
          <w:tcPr>
            <w:tcW w:w="317" w:type="pct"/>
            <w:vAlign w:val="center"/>
          </w:tcPr>
          <w:p w:rsidR="002126DA" w:rsidRPr="00841EB6" w:rsidRDefault="002126DA"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2000</w:t>
            </w:r>
          </w:p>
        </w:tc>
        <w:tc>
          <w:tcPr>
            <w:tcW w:w="620"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21.23</w:t>
            </w:r>
          </w:p>
        </w:tc>
        <w:tc>
          <w:tcPr>
            <w:tcW w:w="693"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26.84</w:t>
            </w:r>
          </w:p>
        </w:tc>
        <w:tc>
          <w:tcPr>
            <w:tcW w:w="620"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10</w:t>
            </w:r>
          </w:p>
        </w:tc>
        <w:tc>
          <w:tcPr>
            <w:tcW w:w="620"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3.47</w:t>
            </w:r>
          </w:p>
        </w:tc>
        <w:tc>
          <w:tcPr>
            <w:tcW w:w="693"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38.34</w:t>
            </w:r>
          </w:p>
        </w:tc>
        <w:tc>
          <w:tcPr>
            <w:tcW w:w="619"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0.12</w:t>
            </w:r>
          </w:p>
        </w:tc>
        <w:tc>
          <w:tcPr>
            <w:tcW w:w="816"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41.93</w:t>
            </w:r>
          </w:p>
        </w:tc>
      </w:tr>
      <w:tr w:rsidR="002126DA" w:rsidRPr="00841EB6" w:rsidTr="00A36EAC">
        <w:trPr>
          <w:jc w:val="center"/>
        </w:trPr>
        <w:tc>
          <w:tcPr>
            <w:tcW w:w="317" w:type="pct"/>
            <w:vAlign w:val="center"/>
          </w:tcPr>
          <w:p w:rsidR="002126DA" w:rsidRPr="00841EB6" w:rsidRDefault="002126DA" w:rsidP="00A90570">
            <w:pPr>
              <w:spacing w:line="360" w:lineRule="auto"/>
              <w:jc w:val="center"/>
              <w:rPr>
                <w:rFonts w:ascii="Times New Roman" w:hAnsi="Times New Roman" w:cs="Times New Roman"/>
                <w:color w:val="000000"/>
                <w:szCs w:val="21"/>
              </w:rPr>
            </w:pPr>
            <w:r w:rsidRPr="00841EB6">
              <w:rPr>
                <w:rFonts w:ascii="Times New Roman" w:hAnsi="Times New Roman" w:cs="Times New Roman"/>
                <w:color w:val="000000"/>
                <w:szCs w:val="21"/>
              </w:rPr>
              <w:t>2005</w:t>
            </w:r>
          </w:p>
        </w:tc>
        <w:tc>
          <w:tcPr>
            <w:tcW w:w="620"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28.67</w:t>
            </w:r>
          </w:p>
        </w:tc>
        <w:tc>
          <w:tcPr>
            <w:tcW w:w="693"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21.31</w:t>
            </w:r>
          </w:p>
        </w:tc>
        <w:tc>
          <w:tcPr>
            <w:tcW w:w="620"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9.18</w:t>
            </w:r>
          </w:p>
        </w:tc>
        <w:tc>
          <w:tcPr>
            <w:tcW w:w="620"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2.78</w:t>
            </w:r>
          </w:p>
        </w:tc>
        <w:tc>
          <w:tcPr>
            <w:tcW w:w="693"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37.9</w:t>
            </w:r>
          </w:p>
        </w:tc>
        <w:tc>
          <w:tcPr>
            <w:tcW w:w="619"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0.16</w:t>
            </w:r>
          </w:p>
        </w:tc>
        <w:tc>
          <w:tcPr>
            <w:tcW w:w="816"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40.84</w:t>
            </w:r>
          </w:p>
        </w:tc>
      </w:tr>
      <w:tr w:rsidR="002126DA" w:rsidRPr="00841EB6" w:rsidTr="00A36EAC">
        <w:trPr>
          <w:jc w:val="center"/>
        </w:trPr>
        <w:tc>
          <w:tcPr>
            <w:tcW w:w="317" w:type="pct"/>
            <w:vAlign w:val="center"/>
          </w:tcPr>
          <w:p w:rsidR="002126DA" w:rsidRPr="00841EB6" w:rsidRDefault="002126DA" w:rsidP="00A90570">
            <w:pPr>
              <w:spacing w:line="360" w:lineRule="auto"/>
              <w:jc w:val="center"/>
              <w:rPr>
                <w:rFonts w:ascii="Times New Roman" w:hAnsi="Times New Roman" w:cs="Times New Roman"/>
                <w:color w:val="000000"/>
                <w:szCs w:val="21"/>
              </w:rPr>
            </w:pPr>
            <w:r w:rsidRPr="00841EB6">
              <w:rPr>
                <w:rFonts w:ascii="Times New Roman" w:hAnsi="Times New Roman" w:cs="Times New Roman"/>
                <w:color w:val="000000"/>
                <w:szCs w:val="21"/>
              </w:rPr>
              <w:t>2010</w:t>
            </w:r>
          </w:p>
        </w:tc>
        <w:tc>
          <w:tcPr>
            <w:tcW w:w="620"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25.12</w:t>
            </w:r>
          </w:p>
        </w:tc>
        <w:tc>
          <w:tcPr>
            <w:tcW w:w="693"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24.95</w:t>
            </w:r>
          </w:p>
        </w:tc>
        <w:tc>
          <w:tcPr>
            <w:tcW w:w="620"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9.72</w:t>
            </w:r>
          </w:p>
        </w:tc>
        <w:tc>
          <w:tcPr>
            <w:tcW w:w="620"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2.45</w:t>
            </w:r>
          </w:p>
        </w:tc>
        <w:tc>
          <w:tcPr>
            <w:tcW w:w="693"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37.6</w:t>
            </w:r>
          </w:p>
        </w:tc>
        <w:tc>
          <w:tcPr>
            <w:tcW w:w="619"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0.16</w:t>
            </w:r>
          </w:p>
        </w:tc>
        <w:tc>
          <w:tcPr>
            <w:tcW w:w="816"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40.21</w:t>
            </w:r>
          </w:p>
        </w:tc>
      </w:tr>
      <w:tr w:rsidR="002126DA" w:rsidRPr="00841EB6" w:rsidTr="00A36EAC">
        <w:trPr>
          <w:jc w:val="center"/>
        </w:trPr>
        <w:tc>
          <w:tcPr>
            <w:tcW w:w="317" w:type="pct"/>
            <w:vAlign w:val="center"/>
          </w:tcPr>
          <w:p w:rsidR="002126DA" w:rsidRPr="00841EB6" w:rsidRDefault="002126DA" w:rsidP="00A90570">
            <w:pPr>
              <w:spacing w:line="360" w:lineRule="auto"/>
              <w:jc w:val="center"/>
              <w:rPr>
                <w:rFonts w:ascii="Times New Roman" w:hAnsi="Times New Roman" w:cs="Times New Roman"/>
                <w:color w:val="000000"/>
                <w:szCs w:val="21"/>
              </w:rPr>
            </w:pPr>
            <w:r w:rsidRPr="00841EB6">
              <w:rPr>
                <w:rFonts w:ascii="Times New Roman" w:hAnsi="Times New Roman" w:cs="Times New Roman"/>
                <w:color w:val="000000"/>
                <w:szCs w:val="21"/>
              </w:rPr>
              <w:t>2015</w:t>
            </w:r>
          </w:p>
        </w:tc>
        <w:tc>
          <w:tcPr>
            <w:tcW w:w="620"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29.3</w:t>
            </w:r>
          </w:p>
        </w:tc>
        <w:tc>
          <w:tcPr>
            <w:tcW w:w="693"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25.19</w:t>
            </w:r>
          </w:p>
        </w:tc>
        <w:tc>
          <w:tcPr>
            <w:tcW w:w="620"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7.26</w:t>
            </w:r>
          </w:p>
        </w:tc>
        <w:tc>
          <w:tcPr>
            <w:tcW w:w="620"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0.63</w:t>
            </w:r>
          </w:p>
        </w:tc>
        <w:tc>
          <w:tcPr>
            <w:tcW w:w="693"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37.45</w:t>
            </w:r>
          </w:p>
        </w:tc>
        <w:tc>
          <w:tcPr>
            <w:tcW w:w="619"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0.17</w:t>
            </w:r>
          </w:p>
        </w:tc>
        <w:tc>
          <w:tcPr>
            <w:tcW w:w="816"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38.25</w:t>
            </w:r>
          </w:p>
        </w:tc>
      </w:tr>
      <w:tr w:rsidR="002126DA" w:rsidRPr="00841EB6" w:rsidTr="00A36EAC">
        <w:trPr>
          <w:jc w:val="center"/>
        </w:trPr>
        <w:tc>
          <w:tcPr>
            <w:tcW w:w="317" w:type="pct"/>
            <w:vAlign w:val="center"/>
          </w:tcPr>
          <w:p w:rsidR="002126DA" w:rsidRPr="00841EB6" w:rsidRDefault="002126DA" w:rsidP="00A90570">
            <w:pPr>
              <w:spacing w:line="360" w:lineRule="auto"/>
              <w:jc w:val="center"/>
              <w:rPr>
                <w:rFonts w:ascii="Times New Roman" w:hAnsi="Times New Roman" w:cs="Times New Roman"/>
                <w:color w:val="000000"/>
                <w:szCs w:val="21"/>
              </w:rPr>
            </w:pPr>
            <w:r w:rsidRPr="00841EB6">
              <w:rPr>
                <w:rFonts w:ascii="Times New Roman" w:hAnsi="Times New Roman" w:cs="Times New Roman"/>
                <w:color w:val="000000"/>
                <w:szCs w:val="21"/>
              </w:rPr>
              <w:lastRenderedPageBreak/>
              <w:t>2020</w:t>
            </w:r>
          </w:p>
        </w:tc>
        <w:tc>
          <w:tcPr>
            <w:tcW w:w="620" w:type="pct"/>
          </w:tcPr>
          <w:p w:rsidR="002126DA" w:rsidRPr="00841EB6" w:rsidRDefault="00DC7293"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21</w:t>
            </w:r>
            <w:r w:rsidR="002126DA" w:rsidRPr="00841EB6">
              <w:rPr>
                <w:rFonts w:ascii="Times New Roman" w:hAnsi="Times New Roman" w:cs="Times New Roman"/>
                <w:sz w:val="20"/>
                <w:szCs w:val="21"/>
              </w:rPr>
              <w:t>.62</w:t>
            </w:r>
          </w:p>
        </w:tc>
        <w:tc>
          <w:tcPr>
            <w:tcW w:w="693"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27.98</w:t>
            </w:r>
          </w:p>
        </w:tc>
        <w:tc>
          <w:tcPr>
            <w:tcW w:w="620"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12.81</w:t>
            </w:r>
          </w:p>
        </w:tc>
        <w:tc>
          <w:tcPr>
            <w:tcW w:w="620"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2.24</w:t>
            </w:r>
          </w:p>
        </w:tc>
        <w:tc>
          <w:tcPr>
            <w:tcW w:w="693"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w:t>
            </w:r>
            <w:r w:rsidR="00DC7293" w:rsidRPr="00841EB6">
              <w:rPr>
                <w:rFonts w:ascii="Times New Roman" w:hAnsi="Times New Roman" w:cs="Times New Roman"/>
                <w:sz w:val="20"/>
                <w:szCs w:val="21"/>
              </w:rPr>
              <w:t>5</w:t>
            </w:r>
            <w:r w:rsidRPr="00841EB6">
              <w:rPr>
                <w:rFonts w:ascii="Times New Roman" w:hAnsi="Times New Roman" w:cs="Times New Roman"/>
                <w:sz w:val="20"/>
                <w:szCs w:val="21"/>
              </w:rPr>
              <w:t>.17</w:t>
            </w:r>
          </w:p>
        </w:tc>
        <w:tc>
          <w:tcPr>
            <w:tcW w:w="619"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0.18</w:t>
            </w:r>
          </w:p>
        </w:tc>
        <w:tc>
          <w:tcPr>
            <w:tcW w:w="816" w:type="pct"/>
          </w:tcPr>
          <w:p w:rsidR="002126DA" w:rsidRPr="00841EB6" w:rsidRDefault="002126DA" w:rsidP="00A90570">
            <w:pPr>
              <w:spacing w:line="360" w:lineRule="auto"/>
              <w:jc w:val="center"/>
              <w:rPr>
                <w:rFonts w:ascii="Times New Roman" w:hAnsi="Times New Roman" w:cs="Times New Roman"/>
                <w:sz w:val="20"/>
                <w:szCs w:val="21"/>
              </w:rPr>
            </w:pPr>
            <w:r w:rsidRPr="00841EB6">
              <w:rPr>
                <w:rFonts w:ascii="Times New Roman" w:hAnsi="Times New Roman" w:cs="Times New Roman"/>
                <w:sz w:val="20"/>
                <w:szCs w:val="21"/>
              </w:rPr>
              <w:t>38.59</w:t>
            </w:r>
          </w:p>
        </w:tc>
      </w:tr>
    </w:tbl>
    <w:p w:rsidR="00A90570" w:rsidRPr="00841EB6" w:rsidRDefault="00A90570" w:rsidP="00A90570">
      <w:pPr>
        <w:pStyle w:val="a9"/>
        <w:spacing w:line="360" w:lineRule="auto"/>
        <w:ind w:firstLineChars="0" w:firstLine="0"/>
        <w:jc w:val="center"/>
        <w:rPr>
          <w:rFonts w:ascii="Times New Roman" w:hAnsi="Times New Roman" w:cs="Times New Roman"/>
          <w:szCs w:val="21"/>
        </w:rPr>
      </w:pPr>
    </w:p>
    <w:p w:rsidR="00A90570" w:rsidRPr="00841EB6" w:rsidRDefault="00A90570" w:rsidP="00A90570">
      <w:pPr>
        <w:pStyle w:val="a9"/>
        <w:spacing w:line="360" w:lineRule="auto"/>
        <w:ind w:firstLineChars="0" w:firstLine="0"/>
        <w:jc w:val="center"/>
        <w:rPr>
          <w:rFonts w:ascii="Times New Roman" w:hAnsi="Times New Roman" w:cs="Times New Roman"/>
          <w:szCs w:val="21"/>
        </w:rPr>
      </w:pPr>
      <w:r w:rsidRPr="00841EB6">
        <w:rPr>
          <w:rFonts w:ascii="Times New Roman" w:hAnsi="Times New Roman" w:cs="Times New Roman"/>
          <w:szCs w:val="21"/>
        </w:rPr>
        <w:t xml:space="preserve">Table </w:t>
      </w:r>
      <w:r w:rsidR="00841EB6" w:rsidRPr="00841EB6">
        <w:rPr>
          <w:rFonts w:ascii="Times New Roman" w:hAnsi="Times New Roman" w:cs="Times New Roman"/>
          <w:szCs w:val="21"/>
        </w:rPr>
        <w:t>A</w:t>
      </w:r>
      <w:r w:rsidRPr="00841EB6">
        <w:rPr>
          <w:rFonts w:ascii="Times New Roman" w:hAnsi="Times New Roman" w:cs="Times New Roman"/>
          <w:szCs w:val="21"/>
        </w:rPr>
        <w:t>6</w:t>
      </w:r>
      <w:r w:rsidR="00810E19">
        <w:rPr>
          <w:rFonts w:ascii="Times New Roman" w:hAnsi="Times New Roman" w:cs="Times New Roman"/>
          <w:szCs w:val="21"/>
        </w:rPr>
        <w:t>.</w:t>
      </w:r>
      <w:r w:rsidRPr="00841EB6">
        <w:rPr>
          <w:rFonts w:ascii="Times New Roman" w:hAnsi="Times New Roman" w:cs="Times New Roman"/>
          <w:szCs w:val="21"/>
        </w:rPr>
        <w:t xml:space="preserve"> The occupation of the positive and negative correlation for LISA</w:t>
      </w:r>
      <w:r w:rsidR="00DD5794">
        <w:rPr>
          <w:rFonts w:ascii="Times New Roman" w:hAnsi="Times New Roman" w:cs="Times New Roman"/>
          <w:szCs w:val="21"/>
        </w:rPr>
        <w:t>.</w:t>
      </w:r>
    </w:p>
    <w:tbl>
      <w:tblPr>
        <w:tblStyle w:val="a7"/>
        <w:tblW w:w="0" w:type="auto"/>
        <w:jc w:val="center"/>
        <w:tblBorders>
          <w:top w:val="single" w:sz="4" w:space="0" w:color="000000"/>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636"/>
        <w:gridCol w:w="2847"/>
        <w:gridCol w:w="2969"/>
      </w:tblGrid>
      <w:tr w:rsidR="00A90570" w:rsidRPr="00841EB6" w:rsidTr="00A36EAC">
        <w:trPr>
          <w:jc w:val="center"/>
        </w:trPr>
        <w:tc>
          <w:tcPr>
            <w:tcW w:w="0" w:type="auto"/>
            <w:tcBorders>
              <w:top w:val="single" w:sz="4" w:space="0" w:color="000000"/>
              <w:bottom w:val="single" w:sz="4" w:space="0" w:color="000000"/>
            </w:tcBorders>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Year</w:t>
            </w:r>
          </w:p>
        </w:tc>
        <w:tc>
          <w:tcPr>
            <w:tcW w:w="0" w:type="auto"/>
            <w:tcBorders>
              <w:top w:val="single" w:sz="4" w:space="0" w:color="000000"/>
              <w:bottom w:val="single" w:sz="4" w:space="0" w:color="000000"/>
            </w:tcBorders>
            <w:vAlign w:val="center"/>
          </w:tcPr>
          <w:p w:rsidR="00A90570" w:rsidRPr="00841EB6" w:rsidRDefault="00A90570" w:rsidP="00407304">
            <w:pPr>
              <w:spacing w:line="360" w:lineRule="auto"/>
              <w:jc w:val="center"/>
              <w:rPr>
                <w:rFonts w:ascii="Times New Roman" w:hAnsi="Times New Roman" w:cs="Times New Roman"/>
                <w:szCs w:val="21"/>
              </w:rPr>
            </w:pPr>
            <w:r w:rsidRPr="00841EB6">
              <w:rPr>
                <w:rFonts w:ascii="Times New Roman" w:hAnsi="Times New Roman" w:cs="Times New Roman"/>
                <w:szCs w:val="21"/>
              </w:rPr>
              <w:t xml:space="preserve">Percentage of </w:t>
            </w:r>
            <w:r w:rsidR="00407304">
              <w:rPr>
                <w:rFonts w:ascii="Times New Roman" w:hAnsi="Times New Roman" w:cs="Times New Roman"/>
                <w:szCs w:val="21"/>
              </w:rPr>
              <w:t>P</w:t>
            </w:r>
            <w:r w:rsidRPr="00841EB6">
              <w:rPr>
                <w:rFonts w:ascii="Times New Roman" w:hAnsi="Times New Roman" w:cs="Times New Roman"/>
                <w:szCs w:val="21"/>
              </w:rPr>
              <w:t>ositive LISA/%</w:t>
            </w:r>
          </w:p>
        </w:tc>
        <w:tc>
          <w:tcPr>
            <w:tcW w:w="0" w:type="auto"/>
            <w:tcBorders>
              <w:top w:val="single" w:sz="4" w:space="0" w:color="000000"/>
              <w:bottom w:val="single" w:sz="4" w:space="0" w:color="000000"/>
            </w:tcBorders>
            <w:vAlign w:val="center"/>
          </w:tcPr>
          <w:p w:rsidR="00A90570" w:rsidRPr="00841EB6" w:rsidRDefault="00A90570" w:rsidP="00407304">
            <w:pPr>
              <w:spacing w:line="360" w:lineRule="auto"/>
              <w:jc w:val="center"/>
              <w:rPr>
                <w:rFonts w:ascii="Times New Roman" w:hAnsi="Times New Roman" w:cs="Times New Roman"/>
                <w:szCs w:val="21"/>
              </w:rPr>
            </w:pPr>
            <w:r w:rsidRPr="00841EB6">
              <w:rPr>
                <w:rFonts w:ascii="Times New Roman" w:hAnsi="Times New Roman" w:cs="Times New Roman"/>
                <w:szCs w:val="21"/>
              </w:rPr>
              <w:t xml:space="preserve">Percentage of </w:t>
            </w:r>
            <w:r w:rsidR="00407304">
              <w:rPr>
                <w:rFonts w:ascii="Times New Roman" w:hAnsi="Times New Roman" w:cs="Times New Roman"/>
                <w:szCs w:val="21"/>
              </w:rPr>
              <w:t>N</w:t>
            </w:r>
            <w:r w:rsidRPr="00841EB6">
              <w:rPr>
                <w:rFonts w:ascii="Times New Roman" w:hAnsi="Times New Roman" w:cs="Times New Roman"/>
                <w:szCs w:val="21"/>
              </w:rPr>
              <w:t>egative LISA /%</w:t>
            </w:r>
          </w:p>
        </w:tc>
      </w:tr>
      <w:tr w:rsidR="00A90570" w:rsidRPr="00841EB6" w:rsidTr="00A36EAC">
        <w:trPr>
          <w:jc w:val="center"/>
        </w:trPr>
        <w:tc>
          <w:tcPr>
            <w:tcW w:w="0" w:type="auto"/>
            <w:tcBorders>
              <w:top w:val="single" w:sz="4" w:space="0" w:color="000000"/>
            </w:tcBorders>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1990</w:t>
            </w:r>
          </w:p>
        </w:tc>
        <w:tc>
          <w:tcPr>
            <w:tcW w:w="0" w:type="auto"/>
            <w:tcBorders>
              <w:top w:val="single" w:sz="4" w:space="0" w:color="000000"/>
            </w:tcBorders>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28.72</w:t>
            </w:r>
          </w:p>
        </w:tc>
        <w:tc>
          <w:tcPr>
            <w:tcW w:w="0" w:type="auto"/>
            <w:tcBorders>
              <w:top w:val="single" w:sz="4" w:space="0" w:color="000000"/>
            </w:tcBorders>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71.28</w:t>
            </w:r>
          </w:p>
        </w:tc>
      </w:tr>
      <w:tr w:rsidR="00A90570" w:rsidRPr="00841EB6" w:rsidTr="00A36EAC">
        <w:trPr>
          <w:jc w:val="center"/>
        </w:trPr>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1995</w:t>
            </w:r>
          </w:p>
        </w:tc>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26.85</w:t>
            </w:r>
          </w:p>
        </w:tc>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73.15</w:t>
            </w:r>
          </w:p>
        </w:tc>
      </w:tr>
      <w:tr w:rsidR="00A90570" w:rsidRPr="00841EB6" w:rsidTr="00A36EAC">
        <w:trPr>
          <w:jc w:val="center"/>
        </w:trPr>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2000</w:t>
            </w:r>
          </w:p>
        </w:tc>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29.16</w:t>
            </w:r>
          </w:p>
        </w:tc>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70.84</w:t>
            </w:r>
          </w:p>
        </w:tc>
      </w:tr>
      <w:tr w:rsidR="00A90570" w:rsidRPr="00841EB6" w:rsidTr="00A36EAC">
        <w:trPr>
          <w:jc w:val="center"/>
        </w:trPr>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2005</w:t>
            </w:r>
          </w:p>
        </w:tc>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21.66</w:t>
            </w:r>
          </w:p>
        </w:tc>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78.34</w:t>
            </w:r>
          </w:p>
        </w:tc>
      </w:tr>
      <w:tr w:rsidR="00A90570" w:rsidRPr="00841EB6" w:rsidTr="00A36EAC">
        <w:trPr>
          <w:jc w:val="center"/>
        </w:trPr>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2010</w:t>
            </w:r>
          </w:p>
        </w:tc>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25.79</w:t>
            </w:r>
          </w:p>
        </w:tc>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74.12</w:t>
            </w:r>
          </w:p>
        </w:tc>
      </w:tr>
      <w:tr w:rsidR="00A90570" w:rsidRPr="00841EB6" w:rsidTr="00A36EAC">
        <w:trPr>
          <w:jc w:val="center"/>
        </w:trPr>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2015</w:t>
            </w:r>
          </w:p>
        </w:tc>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27.68</w:t>
            </w:r>
          </w:p>
        </w:tc>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72.32</w:t>
            </w:r>
          </w:p>
        </w:tc>
      </w:tr>
      <w:tr w:rsidR="00A90570" w:rsidRPr="00841EB6" w:rsidTr="00A36EAC">
        <w:trPr>
          <w:jc w:val="center"/>
        </w:trPr>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2020</w:t>
            </w:r>
          </w:p>
        </w:tc>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25.02</w:t>
            </w:r>
          </w:p>
        </w:tc>
        <w:tc>
          <w:tcPr>
            <w:tcW w:w="0" w:type="auto"/>
            <w:vAlign w:val="center"/>
          </w:tcPr>
          <w:p w:rsidR="00A90570" w:rsidRPr="00841EB6" w:rsidRDefault="00A90570" w:rsidP="00A90570">
            <w:pPr>
              <w:spacing w:line="360" w:lineRule="auto"/>
              <w:jc w:val="center"/>
              <w:rPr>
                <w:rFonts w:ascii="Times New Roman" w:hAnsi="Times New Roman" w:cs="Times New Roman"/>
                <w:szCs w:val="21"/>
              </w:rPr>
            </w:pPr>
            <w:r w:rsidRPr="00841EB6">
              <w:rPr>
                <w:rFonts w:ascii="Times New Roman" w:hAnsi="Times New Roman" w:cs="Times New Roman"/>
                <w:szCs w:val="21"/>
              </w:rPr>
              <w:t>74.98</w:t>
            </w:r>
          </w:p>
        </w:tc>
      </w:tr>
    </w:tbl>
    <w:p w:rsidR="00BA6281" w:rsidRPr="00841EB6" w:rsidRDefault="00BA6281" w:rsidP="00A90570">
      <w:pPr>
        <w:spacing w:line="360" w:lineRule="auto"/>
        <w:jc w:val="center"/>
        <w:rPr>
          <w:rFonts w:ascii="Times New Roman" w:hAnsi="Times New Roman" w:cs="Times New Roman"/>
        </w:rPr>
      </w:pPr>
    </w:p>
    <w:p w:rsidR="001678EF" w:rsidRPr="00841EB6" w:rsidRDefault="001678EF" w:rsidP="00A90570">
      <w:pPr>
        <w:spacing w:line="360" w:lineRule="auto"/>
        <w:jc w:val="center"/>
        <w:rPr>
          <w:rFonts w:ascii="Times New Roman" w:hAnsi="Times New Roman" w:cs="Times New Roman"/>
        </w:rPr>
      </w:pPr>
      <w:r w:rsidRPr="00841EB6">
        <w:rPr>
          <w:rFonts w:ascii="Times New Roman" w:hAnsi="Times New Roman" w:cs="Times New Roman"/>
        </w:rPr>
        <w:t xml:space="preserve">Table </w:t>
      </w:r>
      <w:r w:rsidR="00841EB6" w:rsidRPr="00841EB6">
        <w:rPr>
          <w:rFonts w:ascii="Times New Roman" w:hAnsi="Times New Roman" w:cs="Times New Roman"/>
        </w:rPr>
        <w:t>A</w:t>
      </w:r>
      <w:r w:rsidR="00A90570" w:rsidRPr="00841EB6">
        <w:rPr>
          <w:rFonts w:ascii="Times New Roman" w:hAnsi="Times New Roman" w:cs="Times New Roman"/>
        </w:rPr>
        <w:t>7</w:t>
      </w:r>
      <w:r w:rsidR="00810E19">
        <w:rPr>
          <w:rFonts w:ascii="Times New Roman" w:hAnsi="Times New Roman" w:cs="Times New Roman"/>
        </w:rPr>
        <w:t>.</w:t>
      </w:r>
      <w:r w:rsidR="002145AB" w:rsidRPr="00841EB6">
        <w:rPr>
          <w:rFonts w:ascii="Times New Roman" w:hAnsi="Times New Roman" w:cs="Times New Roman"/>
        </w:rPr>
        <w:t xml:space="preserve"> Values in the GEP in eleven cities of Shanxi from 1990 to 2020</w:t>
      </w:r>
      <w:r w:rsidR="00DD5794">
        <w:rPr>
          <w:rFonts w:ascii="Times New Roman" w:hAnsi="Times New Roman" w:cs="Times New Roman"/>
        </w:rPr>
        <w:t>.</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2"/>
        <w:gridCol w:w="1049"/>
        <w:gridCol w:w="1064"/>
        <w:gridCol w:w="1124"/>
        <w:gridCol w:w="1067"/>
        <w:gridCol w:w="1062"/>
        <w:gridCol w:w="1130"/>
        <w:gridCol w:w="1065"/>
        <w:gridCol w:w="1070"/>
        <w:gridCol w:w="1072"/>
        <w:gridCol w:w="1060"/>
        <w:gridCol w:w="1064"/>
        <w:gridCol w:w="1069"/>
      </w:tblGrid>
      <w:tr w:rsidR="00AF5696" w:rsidRPr="00841EB6" w:rsidTr="00AF5696">
        <w:tc>
          <w:tcPr>
            <w:tcW w:w="1052" w:type="dxa"/>
            <w:tcBorders>
              <w:top w:val="single" w:sz="4" w:space="0" w:color="auto"/>
              <w:bottom w:val="single" w:sz="4" w:space="0" w:color="auto"/>
            </w:tcBorders>
            <w:vAlign w:val="center"/>
          </w:tcPr>
          <w:p w:rsidR="00AF5696" w:rsidRPr="00841EB6" w:rsidRDefault="00AF5696" w:rsidP="00A90570">
            <w:pPr>
              <w:spacing w:line="360" w:lineRule="auto"/>
              <w:jc w:val="center"/>
              <w:rPr>
                <w:rFonts w:ascii="Times New Roman" w:hAnsi="Times New Roman" w:cs="Times New Roman"/>
              </w:rPr>
            </w:pPr>
            <w:r w:rsidRPr="00841EB6">
              <w:rPr>
                <w:rFonts w:ascii="Times New Roman" w:hAnsi="Times New Roman" w:cs="Times New Roman"/>
              </w:rPr>
              <w:t>Year</w:t>
            </w:r>
          </w:p>
        </w:tc>
        <w:tc>
          <w:tcPr>
            <w:tcW w:w="1049" w:type="dxa"/>
            <w:tcBorders>
              <w:top w:val="single" w:sz="4" w:space="0" w:color="auto"/>
              <w:bottom w:val="single" w:sz="4" w:space="0" w:color="auto"/>
            </w:tcBorders>
            <w:vAlign w:val="center"/>
          </w:tcPr>
          <w:p w:rsidR="00AF5696" w:rsidRPr="00841EB6" w:rsidRDefault="00AF5696" w:rsidP="00A90570">
            <w:pPr>
              <w:spacing w:line="360" w:lineRule="auto"/>
              <w:jc w:val="center"/>
              <w:rPr>
                <w:rFonts w:ascii="Times New Roman" w:hAnsi="Times New Roman" w:cs="Times New Roman"/>
              </w:rPr>
            </w:pPr>
          </w:p>
        </w:tc>
        <w:tc>
          <w:tcPr>
            <w:tcW w:w="1064" w:type="dxa"/>
            <w:tcBorders>
              <w:top w:val="single" w:sz="4" w:space="0" w:color="auto"/>
              <w:bottom w:val="single" w:sz="4" w:space="0" w:color="auto"/>
            </w:tcBorders>
            <w:vAlign w:val="center"/>
          </w:tcPr>
          <w:p w:rsidR="00711E02" w:rsidRPr="00841EB6" w:rsidRDefault="00AF5696" w:rsidP="00A90570">
            <w:pPr>
              <w:spacing w:line="360" w:lineRule="auto"/>
              <w:jc w:val="center"/>
              <w:rPr>
                <w:rFonts w:ascii="Times New Roman" w:hAnsi="Times New Roman" w:cs="Times New Roman"/>
              </w:rPr>
            </w:pPr>
            <w:r w:rsidRPr="00841EB6">
              <w:rPr>
                <w:rFonts w:ascii="Times New Roman" w:hAnsi="Times New Roman" w:cs="Times New Roman"/>
              </w:rPr>
              <w:t>Datong</w:t>
            </w:r>
          </w:p>
          <w:p w:rsidR="004C3A07" w:rsidRPr="00841EB6" w:rsidRDefault="004C3A07" w:rsidP="00A90570">
            <w:pPr>
              <w:spacing w:line="360" w:lineRule="auto"/>
              <w:jc w:val="center"/>
              <w:rPr>
                <w:rFonts w:ascii="Times New Roman" w:hAnsi="Times New Roman" w:cs="Times New Roman"/>
              </w:rPr>
            </w:pPr>
            <w:r w:rsidRPr="00841EB6">
              <w:rPr>
                <w:rFonts w:ascii="Times New Roman" w:hAnsi="Times New Roman" w:cs="Times New Roman"/>
              </w:rPr>
              <w:t>/</w:t>
            </w:r>
            <w:r w:rsidR="00711E02" w:rsidRPr="00841EB6">
              <w:rPr>
                <w:rFonts w:ascii="Times New Roman" w:hAnsi="Times New Roman" w:cs="Times New Roman"/>
              </w:rPr>
              <w:t>Billion CNY</w:t>
            </w:r>
          </w:p>
        </w:tc>
        <w:tc>
          <w:tcPr>
            <w:tcW w:w="1124" w:type="dxa"/>
            <w:tcBorders>
              <w:top w:val="single" w:sz="4" w:space="0" w:color="auto"/>
              <w:bottom w:val="single" w:sz="4" w:space="0" w:color="auto"/>
            </w:tcBorders>
            <w:vAlign w:val="center"/>
          </w:tcPr>
          <w:p w:rsidR="00711E02" w:rsidRPr="00841EB6" w:rsidRDefault="00AF5696" w:rsidP="00A90570">
            <w:pPr>
              <w:spacing w:line="360" w:lineRule="auto"/>
              <w:jc w:val="center"/>
              <w:rPr>
                <w:rFonts w:ascii="Times New Roman" w:hAnsi="Times New Roman" w:cs="Times New Roman"/>
              </w:rPr>
            </w:pPr>
            <w:r w:rsidRPr="00841EB6">
              <w:rPr>
                <w:rFonts w:ascii="Times New Roman" w:hAnsi="Times New Roman" w:cs="Times New Roman"/>
              </w:rPr>
              <w:t>Shuozhou</w:t>
            </w:r>
          </w:p>
          <w:p w:rsidR="00AF5696" w:rsidRPr="00841EB6" w:rsidRDefault="00711E02" w:rsidP="00A90570">
            <w:pPr>
              <w:spacing w:line="360" w:lineRule="auto"/>
              <w:jc w:val="center"/>
              <w:rPr>
                <w:rFonts w:ascii="Times New Roman" w:hAnsi="Times New Roman" w:cs="Times New Roman"/>
              </w:rPr>
            </w:pPr>
            <w:r w:rsidRPr="00841EB6">
              <w:rPr>
                <w:rFonts w:ascii="Times New Roman" w:hAnsi="Times New Roman" w:cs="Times New Roman"/>
              </w:rPr>
              <w:t>/Billion CNY</w:t>
            </w:r>
          </w:p>
        </w:tc>
        <w:tc>
          <w:tcPr>
            <w:tcW w:w="1067" w:type="dxa"/>
            <w:tcBorders>
              <w:top w:val="single" w:sz="4" w:space="0" w:color="auto"/>
              <w:bottom w:val="single" w:sz="4" w:space="0" w:color="auto"/>
            </w:tcBorders>
            <w:vAlign w:val="center"/>
          </w:tcPr>
          <w:p w:rsidR="00AF5696" w:rsidRPr="00841EB6" w:rsidRDefault="00AF5696" w:rsidP="00A90570">
            <w:pPr>
              <w:spacing w:line="360" w:lineRule="auto"/>
              <w:jc w:val="center"/>
              <w:rPr>
                <w:rFonts w:ascii="Times New Roman" w:hAnsi="Times New Roman" w:cs="Times New Roman"/>
              </w:rPr>
            </w:pPr>
            <w:r w:rsidRPr="00841EB6">
              <w:rPr>
                <w:rFonts w:ascii="Times New Roman" w:hAnsi="Times New Roman" w:cs="Times New Roman"/>
              </w:rPr>
              <w:t>Xinzhou</w:t>
            </w:r>
          </w:p>
          <w:p w:rsidR="00711E02" w:rsidRPr="00841EB6" w:rsidRDefault="00711E02" w:rsidP="00A90570">
            <w:pPr>
              <w:spacing w:line="360" w:lineRule="auto"/>
              <w:jc w:val="center"/>
              <w:rPr>
                <w:rFonts w:ascii="Times New Roman" w:hAnsi="Times New Roman" w:cs="Times New Roman"/>
              </w:rPr>
            </w:pPr>
            <w:r w:rsidRPr="00841EB6">
              <w:rPr>
                <w:rFonts w:ascii="Times New Roman" w:hAnsi="Times New Roman" w:cs="Times New Roman"/>
              </w:rPr>
              <w:t>/Billion CNY</w:t>
            </w:r>
          </w:p>
        </w:tc>
        <w:tc>
          <w:tcPr>
            <w:tcW w:w="1062" w:type="dxa"/>
            <w:tcBorders>
              <w:top w:val="single" w:sz="4" w:space="0" w:color="auto"/>
              <w:bottom w:val="single" w:sz="4" w:space="0" w:color="auto"/>
            </w:tcBorders>
            <w:vAlign w:val="center"/>
          </w:tcPr>
          <w:p w:rsidR="00AF5696" w:rsidRPr="00841EB6" w:rsidRDefault="00AF5696" w:rsidP="00A90570">
            <w:pPr>
              <w:spacing w:line="360" w:lineRule="auto"/>
              <w:jc w:val="center"/>
              <w:rPr>
                <w:rFonts w:ascii="Times New Roman" w:hAnsi="Times New Roman" w:cs="Times New Roman"/>
              </w:rPr>
            </w:pPr>
            <w:r w:rsidRPr="00841EB6">
              <w:rPr>
                <w:rFonts w:ascii="Times New Roman" w:hAnsi="Times New Roman" w:cs="Times New Roman"/>
              </w:rPr>
              <w:t>Lvliang</w:t>
            </w:r>
          </w:p>
          <w:p w:rsidR="00711E02" w:rsidRPr="00841EB6" w:rsidRDefault="00711E02" w:rsidP="00A90570">
            <w:pPr>
              <w:spacing w:line="360" w:lineRule="auto"/>
              <w:jc w:val="center"/>
              <w:rPr>
                <w:rFonts w:ascii="Times New Roman" w:hAnsi="Times New Roman" w:cs="Times New Roman"/>
              </w:rPr>
            </w:pPr>
            <w:r w:rsidRPr="00841EB6">
              <w:rPr>
                <w:rFonts w:ascii="Times New Roman" w:hAnsi="Times New Roman" w:cs="Times New Roman"/>
              </w:rPr>
              <w:t>/Billion CNY</w:t>
            </w:r>
          </w:p>
        </w:tc>
        <w:tc>
          <w:tcPr>
            <w:tcW w:w="1130" w:type="dxa"/>
            <w:tcBorders>
              <w:top w:val="single" w:sz="4" w:space="0" w:color="auto"/>
              <w:bottom w:val="single" w:sz="4" w:space="0" w:color="auto"/>
            </w:tcBorders>
            <w:vAlign w:val="center"/>
          </w:tcPr>
          <w:p w:rsidR="00AF5696" w:rsidRPr="00841EB6" w:rsidRDefault="00AF5696" w:rsidP="00A90570">
            <w:pPr>
              <w:spacing w:line="360" w:lineRule="auto"/>
              <w:jc w:val="center"/>
              <w:rPr>
                <w:rFonts w:ascii="Times New Roman" w:hAnsi="Times New Roman" w:cs="Times New Roman"/>
              </w:rPr>
            </w:pPr>
            <w:r w:rsidRPr="00841EB6">
              <w:rPr>
                <w:rFonts w:ascii="Times New Roman" w:hAnsi="Times New Roman" w:cs="Times New Roman"/>
              </w:rPr>
              <w:t>Yangquan</w:t>
            </w:r>
          </w:p>
          <w:p w:rsidR="00711E02" w:rsidRPr="00841EB6" w:rsidRDefault="00711E02" w:rsidP="00A90570">
            <w:pPr>
              <w:spacing w:line="360" w:lineRule="auto"/>
              <w:jc w:val="center"/>
              <w:rPr>
                <w:rFonts w:ascii="Times New Roman" w:hAnsi="Times New Roman" w:cs="Times New Roman"/>
              </w:rPr>
            </w:pPr>
            <w:r w:rsidRPr="00841EB6">
              <w:rPr>
                <w:rFonts w:ascii="Times New Roman" w:hAnsi="Times New Roman" w:cs="Times New Roman"/>
              </w:rPr>
              <w:t>/Billion CNY</w:t>
            </w:r>
          </w:p>
        </w:tc>
        <w:tc>
          <w:tcPr>
            <w:tcW w:w="1065" w:type="dxa"/>
            <w:tcBorders>
              <w:top w:val="single" w:sz="4" w:space="0" w:color="auto"/>
              <w:bottom w:val="single" w:sz="4" w:space="0" w:color="auto"/>
            </w:tcBorders>
            <w:vAlign w:val="center"/>
          </w:tcPr>
          <w:p w:rsidR="00AF5696" w:rsidRPr="00841EB6" w:rsidRDefault="00AF5696" w:rsidP="00A90570">
            <w:pPr>
              <w:spacing w:line="360" w:lineRule="auto"/>
              <w:jc w:val="center"/>
              <w:rPr>
                <w:rFonts w:ascii="Times New Roman" w:hAnsi="Times New Roman" w:cs="Times New Roman"/>
              </w:rPr>
            </w:pPr>
            <w:r w:rsidRPr="00841EB6">
              <w:rPr>
                <w:rFonts w:ascii="Times New Roman" w:hAnsi="Times New Roman" w:cs="Times New Roman"/>
              </w:rPr>
              <w:t>Taiyuan</w:t>
            </w:r>
          </w:p>
          <w:p w:rsidR="00711E02" w:rsidRPr="00841EB6" w:rsidRDefault="00711E02" w:rsidP="00A90570">
            <w:pPr>
              <w:spacing w:line="360" w:lineRule="auto"/>
              <w:jc w:val="center"/>
              <w:rPr>
                <w:rFonts w:ascii="Times New Roman" w:hAnsi="Times New Roman" w:cs="Times New Roman"/>
              </w:rPr>
            </w:pPr>
            <w:r w:rsidRPr="00841EB6">
              <w:rPr>
                <w:rFonts w:ascii="Times New Roman" w:hAnsi="Times New Roman" w:cs="Times New Roman"/>
              </w:rPr>
              <w:t>/Billion CNY</w:t>
            </w:r>
          </w:p>
        </w:tc>
        <w:tc>
          <w:tcPr>
            <w:tcW w:w="1070" w:type="dxa"/>
            <w:tcBorders>
              <w:top w:val="single" w:sz="4" w:space="0" w:color="auto"/>
              <w:bottom w:val="single" w:sz="4" w:space="0" w:color="auto"/>
            </w:tcBorders>
            <w:vAlign w:val="center"/>
          </w:tcPr>
          <w:p w:rsidR="00AF5696" w:rsidRPr="00841EB6" w:rsidRDefault="00AF5696" w:rsidP="00A90570">
            <w:pPr>
              <w:spacing w:line="360" w:lineRule="auto"/>
              <w:jc w:val="center"/>
              <w:rPr>
                <w:rFonts w:ascii="Times New Roman" w:hAnsi="Times New Roman" w:cs="Times New Roman"/>
              </w:rPr>
            </w:pPr>
            <w:r w:rsidRPr="00841EB6">
              <w:rPr>
                <w:rFonts w:ascii="Times New Roman" w:hAnsi="Times New Roman" w:cs="Times New Roman"/>
              </w:rPr>
              <w:t>Jinzhong</w:t>
            </w:r>
          </w:p>
          <w:p w:rsidR="00711E02" w:rsidRPr="00841EB6" w:rsidRDefault="00711E02" w:rsidP="00A90570">
            <w:pPr>
              <w:spacing w:line="360" w:lineRule="auto"/>
              <w:jc w:val="center"/>
              <w:rPr>
                <w:rFonts w:ascii="Times New Roman" w:hAnsi="Times New Roman" w:cs="Times New Roman"/>
              </w:rPr>
            </w:pPr>
            <w:r w:rsidRPr="00841EB6">
              <w:rPr>
                <w:rFonts w:ascii="Times New Roman" w:hAnsi="Times New Roman" w:cs="Times New Roman"/>
              </w:rPr>
              <w:t>/Billion CNY</w:t>
            </w:r>
          </w:p>
        </w:tc>
        <w:tc>
          <w:tcPr>
            <w:tcW w:w="1072" w:type="dxa"/>
            <w:tcBorders>
              <w:top w:val="single" w:sz="4" w:space="0" w:color="auto"/>
              <w:bottom w:val="single" w:sz="4" w:space="0" w:color="auto"/>
            </w:tcBorders>
            <w:vAlign w:val="center"/>
          </w:tcPr>
          <w:p w:rsidR="00AF5696" w:rsidRPr="00841EB6" w:rsidRDefault="00AF5696" w:rsidP="00A90570">
            <w:pPr>
              <w:spacing w:line="360" w:lineRule="auto"/>
              <w:jc w:val="center"/>
              <w:rPr>
                <w:rFonts w:ascii="Times New Roman" w:hAnsi="Times New Roman" w:cs="Times New Roman"/>
              </w:rPr>
            </w:pPr>
            <w:r w:rsidRPr="00841EB6">
              <w:rPr>
                <w:rFonts w:ascii="Times New Roman" w:hAnsi="Times New Roman" w:cs="Times New Roman"/>
              </w:rPr>
              <w:t>Changzhi</w:t>
            </w:r>
          </w:p>
          <w:p w:rsidR="00711E02" w:rsidRPr="00841EB6" w:rsidRDefault="00711E02" w:rsidP="00A90570">
            <w:pPr>
              <w:spacing w:line="360" w:lineRule="auto"/>
              <w:jc w:val="center"/>
              <w:rPr>
                <w:rFonts w:ascii="Times New Roman" w:hAnsi="Times New Roman" w:cs="Times New Roman"/>
              </w:rPr>
            </w:pPr>
            <w:r w:rsidRPr="00841EB6">
              <w:rPr>
                <w:rFonts w:ascii="Times New Roman" w:hAnsi="Times New Roman" w:cs="Times New Roman"/>
              </w:rPr>
              <w:t>/Billion CNY</w:t>
            </w:r>
          </w:p>
        </w:tc>
        <w:tc>
          <w:tcPr>
            <w:tcW w:w="1060" w:type="dxa"/>
            <w:tcBorders>
              <w:top w:val="single" w:sz="4" w:space="0" w:color="auto"/>
              <w:bottom w:val="single" w:sz="4" w:space="0" w:color="auto"/>
            </w:tcBorders>
            <w:vAlign w:val="center"/>
          </w:tcPr>
          <w:p w:rsidR="00AF5696" w:rsidRPr="00841EB6" w:rsidRDefault="00AF5696" w:rsidP="00A90570">
            <w:pPr>
              <w:spacing w:line="360" w:lineRule="auto"/>
              <w:jc w:val="center"/>
              <w:rPr>
                <w:rFonts w:ascii="Times New Roman" w:hAnsi="Times New Roman" w:cs="Times New Roman"/>
              </w:rPr>
            </w:pPr>
            <w:r w:rsidRPr="00841EB6">
              <w:rPr>
                <w:rFonts w:ascii="Times New Roman" w:hAnsi="Times New Roman" w:cs="Times New Roman"/>
              </w:rPr>
              <w:t>Linfen</w:t>
            </w:r>
          </w:p>
          <w:p w:rsidR="00711E02" w:rsidRPr="00841EB6" w:rsidRDefault="00711E02" w:rsidP="00A90570">
            <w:pPr>
              <w:spacing w:line="360" w:lineRule="auto"/>
              <w:jc w:val="center"/>
              <w:rPr>
                <w:rFonts w:ascii="Times New Roman" w:hAnsi="Times New Roman" w:cs="Times New Roman"/>
              </w:rPr>
            </w:pPr>
            <w:r w:rsidRPr="00841EB6">
              <w:rPr>
                <w:rFonts w:ascii="Times New Roman" w:hAnsi="Times New Roman" w:cs="Times New Roman"/>
              </w:rPr>
              <w:t>/Billion CNY</w:t>
            </w:r>
          </w:p>
        </w:tc>
        <w:tc>
          <w:tcPr>
            <w:tcW w:w="1064" w:type="dxa"/>
            <w:tcBorders>
              <w:top w:val="single" w:sz="4" w:space="0" w:color="auto"/>
              <w:bottom w:val="single" w:sz="4" w:space="0" w:color="auto"/>
            </w:tcBorders>
            <w:vAlign w:val="center"/>
          </w:tcPr>
          <w:p w:rsidR="00AF5696" w:rsidRPr="00841EB6" w:rsidRDefault="00AF5696" w:rsidP="00A90570">
            <w:pPr>
              <w:spacing w:line="360" w:lineRule="auto"/>
              <w:jc w:val="center"/>
              <w:rPr>
                <w:rFonts w:ascii="Times New Roman" w:hAnsi="Times New Roman" w:cs="Times New Roman"/>
              </w:rPr>
            </w:pPr>
            <w:r w:rsidRPr="00841EB6">
              <w:rPr>
                <w:rFonts w:ascii="Times New Roman" w:hAnsi="Times New Roman" w:cs="Times New Roman"/>
              </w:rPr>
              <w:t>Jinchen</w:t>
            </w:r>
          </w:p>
          <w:p w:rsidR="00711E02" w:rsidRPr="00841EB6" w:rsidRDefault="00711E02" w:rsidP="00A90570">
            <w:pPr>
              <w:spacing w:line="360" w:lineRule="auto"/>
              <w:jc w:val="center"/>
              <w:rPr>
                <w:rFonts w:ascii="Times New Roman" w:hAnsi="Times New Roman" w:cs="Times New Roman"/>
              </w:rPr>
            </w:pPr>
            <w:r w:rsidRPr="00841EB6">
              <w:rPr>
                <w:rFonts w:ascii="Times New Roman" w:hAnsi="Times New Roman" w:cs="Times New Roman"/>
              </w:rPr>
              <w:t>/Billion CNY</w:t>
            </w:r>
          </w:p>
        </w:tc>
        <w:tc>
          <w:tcPr>
            <w:tcW w:w="1069" w:type="dxa"/>
            <w:tcBorders>
              <w:top w:val="single" w:sz="4" w:space="0" w:color="auto"/>
              <w:bottom w:val="single" w:sz="4" w:space="0" w:color="auto"/>
            </w:tcBorders>
            <w:vAlign w:val="center"/>
          </w:tcPr>
          <w:p w:rsidR="00AF5696" w:rsidRPr="00841EB6" w:rsidRDefault="00AF5696" w:rsidP="00A90570">
            <w:pPr>
              <w:spacing w:line="360" w:lineRule="auto"/>
              <w:jc w:val="center"/>
              <w:rPr>
                <w:rFonts w:ascii="Times New Roman" w:hAnsi="Times New Roman" w:cs="Times New Roman"/>
              </w:rPr>
            </w:pPr>
            <w:r w:rsidRPr="00841EB6">
              <w:rPr>
                <w:rFonts w:ascii="Times New Roman" w:hAnsi="Times New Roman" w:cs="Times New Roman"/>
              </w:rPr>
              <w:t>Yunchen</w:t>
            </w:r>
          </w:p>
          <w:p w:rsidR="00711E02" w:rsidRPr="00841EB6" w:rsidRDefault="00711E02" w:rsidP="00A90570">
            <w:pPr>
              <w:spacing w:line="360" w:lineRule="auto"/>
              <w:jc w:val="center"/>
              <w:rPr>
                <w:rFonts w:ascii="Times New Roman" w:hAnsi="Times New Roman" w:cs="Times New Roman"/>
              </w:rPr>
            </w:pPr>
            <w:r w:rsidRPr="00841EB6">
              <w:rPr>
                <w:rFonts w:ascii="Times New Roman" w:hAnsi="Times New Roman" w:cs="Times New Roman"/>
              </w:rPr>
              <w:t>/Billion CNY</w:t>
            </w:r>
          </w:p>
        </w:tc>
      </w:tr>
      <w:tr w:rsidR="003C65F2" w:rsidRPr="00841EB6" w:rsidTr="00AF5696">
        <w:tc>
          <w:tcPr>
            <w:tcW w:w="1052" w:type="dxa"/>
            <w:vMerge w:val="restart"/>
            <w:tcBorders>
              <w:top w:val="single" w:sz="4" w:space="0" w:color="auto"/>
            </w:tcBorders>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1990</w:t>
            </w:r>
          </w:p>
        </w:tc>
        <w:tc>
          <w:tcPr>
            <w:tcW w:w="1049" w:type="dxa"/>
            <w:tcBorders>
              <w:top w:val="single" w:sz="4" w:space="0" w:color="auto"/>
            </w:tcBorders>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EPV</w:t>
            </w:r>
          </w:p>
        </w:tc>
        <w:tc>
          <w:tcPr>
            <w:tcW w:w="1064" w:type="dxa"/>
            <w:tcBorders>
              <w:top w:val="single" w:sz="4" w:space="0" w:color="auto"/>
            </w:tcBorders>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0.18</w:t>
            </w:r>
          </w:p>
        </w:tc>
        <w:tc>
          <w:tcPr>
            <w:tcW w:w="1124" w:type="dxa"/>
            <w:tcBorders>
              <w:top w:val="single" w:sz="4" w:space="0" w:color="auto"/>
            </w:tcBorders>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1.51</w:t>
            </w:r>
          </w:p>
        </w:tc>
        <w:tc>
          <w:tcPr>
            <w:tcW w:w="1067" w:type="dxa"/>
            <w:tcBorders>
              <w:top w:val="single" w:sz="4" w:space="0" w:color="auto"/>
            </w:tcBorders>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1.19</w:t>
            </w:r>
          </w:p>
        </w:tc>
        <w:tc>
          <w:tcPr>
            <w:tcW w:w="1062" w:type="dxa"/>
            <w:tcBorders>
              <w:top w:val="single" w:sz="4" w:space="0" w:color="auto"/>
            </w:tcBorders>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1.26</w:t>
            </w:r>
          </w:p>
        </w:tc>
        <w:tc>
          <w:tcPr>
            <w:tcW w:w="1130" w:type="dxa"/>
            <w:tcBorders>
              <w:top w:val="single" w:sz="4" w:space="0" w:color="auto"/>
            </w:tcBorders>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0.32</w:t>
            </w:r>
          </w:p>
        </w:tc>
        <w:tc>
          <w:tcPr>
            <w:tcW w:w="1065" w:type="dxa"/>
            <w:tcBorders>
              <w:top w:val="single" w:sz="4" w:space="0" w:color="auto"/>
            </w:tcBorders>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0.73</w:t>
            </w:r>
          </w:p>
        </w:tc>
        <w:tc>
          <w:tcPr>
            <w:tcW w:w="1070" w:type="dxa"/>
            <w:tcBorders>
              <w:top w:val="single" w:sz="4" w:space="0" w:color="auto"/>
            </w:tcBorders>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1.36</w:t>
            </w:r>
          </w:p>
        </w:tc>
        <w:tc>
          <w:tcPr>
            <w:tcW w:w="1072" w:type="dxa"/>
            <w:tcBorders>
              <w:top w:val="single" w:sz="4" w:space="0" w:color="auto"/>
            </w:tcBorders>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1.18</w:t>
            </w:r>
          </w:p>
        </w:tc>
        <w:tc>
          <w:tcPr>
            <w:tcW w:w="1060" w:type="dxa"/>
            <w:tcBorders>
              <w:top w:val="single" w:sz="4" w:space="0" w:color="auto"/>
            </w:tcBorders>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1.67</w:t>
            </w:r>
          </w:p>
        </w:tc>
        <w:tc>
          <w:tcPr>
            <w:tcW w:w="1064" w:type="dxa"/>
            <w:tcBorders>
              <w:top w:val="single" w:sz="4" w:space="0" w:color="auto"/>
            </w:tcBorders>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0.85</w:t>
            </w:r>
          </w:p>
        </w:tc>
        <w:tc>
          <w:tcPr>
            <w:tcW w:w="1069" w:type="dxa"/>
            <w:tcBorders>
              <w:top w:val="single" w:sz="4" w:space="0" w:color="auto"/>
            </w:tcBorders>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2.5</w:t>
            </w:r>
          </w:p>
        </w:tc>
      </w:tr>
      <w:tr w:rsidR="003C65F2" w:rsidRPr="00841EB6" w:rsidTr="00AF5696">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ERV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9.28</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7.67</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17.74</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12.37</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2.8</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4.33</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9.87</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11.17</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11.1</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6.29</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12</w:t>
            </w:r>
          </w:p>
        </w:tc>
      </w:tr>
      <w:tr w:rsidR="003C65F2" w:rsidRPr="00841EB6" w:rsidTr="00AF5696">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ECV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0.07</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0.11</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0.01</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0.01</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0.07</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w:t>
            </w:r>
          </w:p>
        </w:tc>
      </w:tr>
      <w:tr w:rsidR="003C65F2" w:rsidRPr="00841EB6" w:rsidTr="008B3B6B">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GEP</w:t>
            </w:r>
          </w:p>
        </w:tc>
        <w:tc>
          <w:tcPr>
            <w:tcW w:w="106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9.53</w:t>
            </w:r>
          </w:p>
        </w:tc>
        <w:tc>
          <w:tcPr>
            <w:tcW w:w="112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9.18</w:t>
            </w:r>
          </w:p>
        </w:tc>
        <w:tc>
          <w:tcPr>
            <w:tcW w:w="1067"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19.04</w:t>
            </w:r>
          </w:p>
        </w:tc>
        <w:tc>
          <w:tcPr>
            <w:tcW w:w="1062"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13.63</w:t>
            </w:r>
          </w:p>
        </w:tc>
        <w:tc>
          <w:tcPr>
            <w:tcW w:w="113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3.12</w:t>
            </w:r>
          </w:p>
        </w:tc>
        <w:tc>
          <w:tcPr>
            <w:tcW w:w="1065"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5.07</w:t>
            </w:r>
          </w:p>
        </w:tc>
        <w:tc>
          <w:tcPr>
            <w:tcW w:w="107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11.23</w:t>
            </w:r>
          </w:p>
        </w:tc>
        <w:tc>
          <w:tcPr>
            <w:tcW w:w="1072"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12.36</w:t>
            </w:r>
          </w:p>
        </w:tc>
        <w:tc>
          <w:tcPr>
            <w:tcW w:w="106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12.84</w:t>
            </w:r>
          </w:p>
        </w:tc>
        <w:tc>
          <w:tcPr>
            <w:tcW w:w="106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7.14</w:t>
            </w:r>
          </w:p>
        </w:tc>
        <w:tc>
          <w:tcPr>
            <w:tcW w:w="1069"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14.5</w:t>
            </w:r>
          </w:p>
        </w:tc>
      </w:tr>
      <w:tr w:rsidR="003C65F2" w:rsidRPr="00841EB6" w:rsidTr="00AF5696">
        <w:tc>
          <w:tcPr>
            <w:tcW w:w="1052" w:type="dxa"/>
            <w:vMerge w:val="restart"/>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1995</w:t>
            </w: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EPV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1.78</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2.01</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2.46</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3.1</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0.6</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1.92</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3.61</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3.33</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3.99</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1.69</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6.13</w:t>
            </w:r>
          </w:p>
        </w:tc>
      </w:tr>
      <w:tr w:rsidR="003C65F2" w:rsidRPr="00841EB6" w:rsidTr="00AF5696">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ERV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45.28</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35.98</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74.57</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53.44</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10.78</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21.99</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42.45</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46.59</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49.52</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26.18</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46.79</w:t>
            </w:r>
          </w:p>
        </w:tc>
      </w:tr>
      <w:tr w:rsidR="003C65F2" w:rsidRPr="00841EB6" w:rsidTr="00AF5696">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ECV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0.23</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0.46</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0.23</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0.11</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0.11</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0.11</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0.22</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0.2</w:t>
            </w:r>
          </w:p>
        </w:tc>
      </w:tr>
      <w:tr w:rsidR="003C65F2" w:rsidRPr="00841EB6" w:rsidTr="008B3B6B">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GEP</w:t>
            </w:r>
          </w:p>
        </w:tc>
        <w:tc>
          <w:tcPr>
            <w:tcW w:w="1064" w:type="dxa"/>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47.29</w:t>
            </w:r>
          </w:p>
        </w:tc>
        <w:tc>
          <w:tcPr>
            <w:tcW w:w="1124" w:type="dxa"/>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37.99</w:t>
            </w:r>
          </w:p>
        </w:tc>
        <w:tc>
          <w:tcPr>
            <w:tcW w:w="1067" w:type="dxa"/>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77.49</w:t>
            </w:r>
          </w:p>
        </w:tc>
        <w:tc>
          <w:tcPr>
            <w:tcW w:w="1062" w:type="dxa"/>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56.77</w:t>
            </w:r>
          </w:p>
        </w:tc>
        <w:tc>
          <w:tcPr>
            <w:tcW w:w="1130" w:type="dxa"/>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11.38</w:t>
            </w:r>
          </w:p>
        </w:tc>
        <w:tc>
          <w:tcPr>
            <w:tcW w:w="1065" w:type="dxa"/>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24.02</w:t>
            </w:r>
          </w:p>
        </w:tc>
        <w:tc>
          <w:tcPr>
            <w:tcW w:w="1070" w:type="dxa"/>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46.17</w:t>
            </w:r>
          </w:p>
        </w:tc>
        <w:tc>
          <w:tcPr>
            <w:tcW w:w="1072" w:type="dxa"/>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50.03</w:t>
            </w:r>
          </w:p>
        </w:tc>
        <w:tc>
          <w:tcPr>
            <w:tcW w:w="1060" w:type="dxa"/>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53.73</w:t>
            </w:r>
          </w:p>
        </w:tc>
        <w:tc>
          <w:tcPr>
            <w:tcW w:w="1064" w:type="dxa"/>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27.87</w:t>
            </w:r>
          </w:p>
        </w:tc>
        <w:tc>
          <w:tcPr>
            <w:tcW w:w="1069" w:type="dxa"/>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53.12</w:t>
            </w:r>
          </w:p>
        </w:tc>
      </w:tr>
      <w:tr w:rsidR="003C65F2" w:rsidRPr="00841EB6" w:rsidTr="00AF5696">
        <w:tc>
          <w:tcPr>
            <w:tcW w:w="1052" w:type="dxa"/>
            <w:vMerge w:val="restart"/>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2000</w:t>
            </w: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EPV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1.93</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2.32</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5.19</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3.16</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1.93</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2.05</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3.16</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3.15</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3.16</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1.53</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5.19</w:t>
            </w:r>
          </w:p>
        </w:tc>
      </w:tr>
      <w:tr w:rsidR="003C65F2" w:rsidRPr="00841EB6" w:rsidTr="00AF5696">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ERV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167.08</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147.6</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238.15</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204.83</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30.34</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65.77</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150.21</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196.62</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215.28</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103.97</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223.38</w:t>
            </w:r>
          </w:p>
        </w:tc>
      </w:tr>
      <w:tr w:rsidR="003C65F2" w:rsidRPr="00841EB6" w:rsidTr="00AF5696">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ECV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1.25</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0.01</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1.95</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1.24</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0.34</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0.35</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0.69</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1.19</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0.01</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1.1</w:t>
            </w:r>
          </w:p>
        </w:tc>
      </w:tr>
      <w:tr w:rsidR="003C65F2" w:rsidRPr="00841EB6" w:rsidTr="008B3B6B">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GEP</w:t>
            </w:r>
          </w:p>
        </w:tc>
        <w:tc>
          <w:tcPr>
            <w:tcW w:w="106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170.26</w:t>
            </w:r>
          </w:p>
        </w:tc>
        <w:tc>
          <w:tcPr>
            <w:tcW w:w="112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149.93</w:t>
            </w:r>
          </w:p>
        </w:tc>
        <w:tc>
          <w:tcPr>
            <w:tcW w:w="1067"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245.29</w:t>
            </w:r>
          </w:p>
        </w:tc>
        <w:tc>
          <w:tcPr>
            <w:tcW w:w="1062"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209.23</w:t>
            </w:r>
          </w:p>
        </w:tc>
        <w:tc>
          <w:tcPr>
            <w:tcW w:w="113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32.27</w:t>
            </w:r>
          </w:p>
        </w:tc>
        <w:tc>
          <w:tcPr>
            <w:tcW w:w="1065"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68.16</w:t>
            </w:r>
          </w:p>
        </w:tc>
        <w:tc>
          <w:tcPr>
            <w:tcW w:w="107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153.72</w:t>
            </w:r>
          </w:p>
        </w:tc>
        <w:tc>
          <w:tcPr>
            <w:tcW w:w="1072"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200.46</w:t>
            </w:r>
          </w:p>
        </w:tc>
        <w:tc>
          <w:tcPr>
            <w:tcW w:w="106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219.63</w:t>
            </w:r>
          </w:p>
        </w:tc>
        <w:tc>
          <w:tcPr>
            <w:tcW w:w="106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105.51</w:t>
            </w:r>
          </w:p>
        </w:tc>
        <w:tc>
          <w:tcPr>
            <w:tcW w:w="1069"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229.67</w:t>
            </w:r>
          </w:p>
        </w:tc>
      </w:tr>
      <w:tr w:rsidR="003C65F2" w:rsidRPr="00841EB6" w:rsidTr="00AF5696">
        <w:tc>
          <w:tcPr>
            <w:tcW w:w="1052" w:type="dxa"/>
            <w:vMerge w:val="restart"/>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2005</w:t>
            </w: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EPV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4.01</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3.32</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3.73</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3.24</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0.66</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3.28</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6.13</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5.01</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5.17</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2.61</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9.13</w:t>
            </w:r>
          </w:p>
        </w:tc>
      </w:tr>
      <w:tr w:rsidR="003C65F2" w:rsidRPr="00841EB6" w:rsidTr="00AF5696">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ERV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217.4</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211.65</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338.94</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301.64</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40.49</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89.59</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208.92</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269.2</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320.55</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156.17</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343.5</w:t>
            </w:r>
          </w:p>
        </w:tc>
      </w:tr>
      <w:tr w:rsidR="003C65F2" w:rsidRPr="00841EB6" w:rsidTr="00AF5696">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ECV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5.1</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0.05</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6.26</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5.03</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0.01</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0.59</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0.58</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1.17</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5.39</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0.55</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4.48</w:t>
            </w:r>
          </w:p>
        </w:tc>
      </w:tr>
      <w:tr w:rsidR="003C65F2" w:rsidRPr="00841EB6" w:rsidTr="008B3B6B">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GEP</w:t>
            </w:r>
          </w:p>
        </w:tc>
        <w:tc>
          <w:tcPr>
            <w:tcW w:w="106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226.51</w:t>
            </w:r>
          </w:p>
        </w:tc>
        <w:tc>
          <w:tcPr>
            <w:tcW w:w="112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215.02</w:t>
            </w:r>
          </w:p>
        </w:tc>
        <w:tc>
          <w:tcPr>
            <w:tcW w:w="1067"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348.93</w:t>
            </w:r>
          </w:p>
        </w:tc>
        <w:tc>
          <w:tcPr>
            <w:tcW w:w="1062"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309.91</w:t>
            </w:r>
          </w:p>
        </w:tc>
        <w:tc>
          <w:tcPr>
            <w:tcW w:w="113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41.16</w:t>
            </w:r>
          </w:p>
        </w:tc>
        <w:tc>
          <w:tcPr>
            <w:tcW w:w="1065"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93.46</w:t>
            </w:r>
          </w:p>
        </w:tc>
        <w:tc>
          <w:tcPr>
            <w:tcW w:w="107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215.63</w:t>
            </w:r>
          </w:p>
        </w:tc>
        <w:tc>
          <w:tcPr>
            <w:tcW w:w="1072"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275.38</w:t>
            </w:r>
          </w:p>
        </w:tc>
        <w:tc>
          <w:tcPr>
            <w:tcW w:w="106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331.11</w:t>
            </w:r>
          </w:p>
        </w:tc>
        <w:tc>
          <w:tcPr>
            <w:tcW w:w="106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159.33</w:t>
            </w:r>
          </w:p>
        </w:tc>
        <w:tc>
          <w:tcPr>
            <w:tcW w:w="1069"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357.11</w:t>
            </w:r>
          </w:p>
        </w:tc>
      </w:tr>
      <w:tr w:rsidR="003C65F2" w:rsidRPr="00841EB6" w:rsidTr="00AF5696">
        <w:tc>
          <w:tcPr>
            <w:tcW w:w="1052" w:type="dxa"/>
            <w:vMerge w:val="restart"/>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2010</w:t>
            </w: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EPV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7.01</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7.57</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8.65</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8.15</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1.36</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5.89</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11.62</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7.22</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13.02</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5.66</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25.81</w:t>
            </w:r>
          </w:p>
        </w:tc>
      </w:tr>
      <w:tr w:rsidR="003C65F2" w:rsidRPr="00841EB6" w:rsidTr="00AF5696">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ERV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173.62</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167.33</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279.85</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248.37</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35.29</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73.54</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179.43</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229.77</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274.37</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134.92</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283.44</w:t>
            </w:r>
          </w:p>
        </w:tc>
      </w:tr>
      <w:tr w:rsidR="003C65F2" w:rsidRPr="00841EB6" w:rsidTr="00AF5696">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ECV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19.63</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0.23</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19.61</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14.93</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0.03</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2.23</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2.24</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13.11</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16.49</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4.37</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15.46</w:t>
            </w:r>
          </w:p>
        </w:tc>
      </w:tr>
      <w:tr w:rsidR="003C65F2" w:rsidRPr="00841EB6" w:rsidTr="008B3B6B">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GEP</w:t>
            </w:r>
          </w:p>
        </w:tc>
        <w:tc>
          <w:tcPr>
            <w:tcW w:w="106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200.26</w:t>
            </w:r>
          </w:p>
        </w:tc>
        <w:tc>
          <w:tcPr>
            <w:tcW w:w="112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175.13</w:t>
            </w:r>
          </w:p>
        </w:tc>
        <w:tc>
          <w:tcPr>
            <w:tcW w:w="1067"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308.11</w:t>
            </w:r>
          </w:p>
        </w:tc>
        <w:tc>
          <w:tcPr>
            <w:tcW w:w="1062"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271.45</w:t>
            </w:r>
          </w:p>
        </w:tc>
        <w:tc>
          <w:tcPr>
            <w:tcW w:w="113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36.68</w:t>
            </w:r>
          </w:p>
        </w:tc>
        <w:tc>
          <w:tcPr>
            <w:tcW w:w="1065"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81.66</w:t>
            </w:r>
          </w:p>
        </w:tc>
        <w:tc>
          <w:tcPr>
            <w:tcW w:w="107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193.29</w:t>
            </w:r>
          </w:p>
        </w:tc>
        <w:tc>
          <w:tcPr>
            <w:tcW w:w="1072"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250.1</w:t>
            </w:r>
          </w:p>
        </w:tc>
        <w:tc>
          <w:tcPr>
            <w:tcW w:w="106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303.88</w:t>
            </w:r>
          </w:p>
        </w:tc>
        <w:tc>
          <w:tcPr>
            <w:tcW w:w="106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144.95</w:t>
            </w:r>
          </w:p>
        </w:tc>
        <w:tc>
          <w:tcPr>
            <w:tcW w:w="1069"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324.71</w:t>
            </w:r>
          </w:p>
        </w:tc>
      </w:tr>
      <w:tr w:rsidR="003C65F2" w:rsidRPr="00841EB6" w:rsidTr="00AF5696">
        <w:tc>
          <w:tcPr>
            <w:tcW w:w="1052" w:type="dxa"/>
            <w:vMerge w:val="restart"/>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2015</w:t>
            </w: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EPV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10.43</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11.62</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11.37</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9.93</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1.94</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7.21</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17.77</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10.37</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16.94</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9.07</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38.36</w:t>
            </w:r>
          </w:p>
        </w:tc>
      </w:tr>
      <w:tr w:rsidR="003C65F2" w:rsidRPr="00841EB6" w:rsidTr="00AF5696">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ERV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334.77</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327.89</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532.03</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461.81</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61.73</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137.05</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315.07</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403.86</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475.59</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229.01</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528.63</w:t>
            </w:r>
          </w:p>
        </w:tc>
      </w:tr>
      <w:tr w:rsidR="003C65F2" w:rsidRPr="00841EB6" w:rsidTr="00AF5696">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ECV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38.99</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11.43</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39.44</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61.82</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7.99</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15.86</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18.36</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56.76</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42.88</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20.61</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30.6</w:t>
            </w:r>
          </w:p>
        </w:tc>
      </w:tr>
      <w:tr w:rsidR="003C65F2" w:rsidRPr="00841EB6" w:rsidTr="008B3B6B">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GEP</w:t>
            </w:r>
          </w:p>
        </w:tc>
        <w:tc>
          <w:tcPr>
            <w:tcW w:w="106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384.19</w:t>
            </w:r>
          </w:p>
        </w:tc>
        <w:tc>
          <w:tcPr>
            <w:tcW w:w="112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350.94</w:t>
            </w:r>
          </w:p>
        </w:tc>
        <w:tc>
          <w:tcPr>
            <w:tcW w:w="1067"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582.84</w:t>
            </w:r>
          </w:p>
        </w:tc>
        <w:tc>
          <w:tcPr>
            <w:tcW w:w="1062"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533.56</w:t>
            </w:r>
          </w:p>
        </w:tc>
        <w:tc>
          <w:tcPr>
            <w:tcW w:w="113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71.66</w:t>
            </w:r>
          </w:p>
        </w:tc>
        <w:tc>
          <w:tcPr>
            <w:tcW w:w="1065"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160.12</w:t>
            </w:r>
          </w:p>
        </w:tc>
        <w:tc>
          <w:tcPr>
            <w:tcW w:w="107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351.2</w:t>
            </w:r>
          </w:p>
        </w:tc>
        <w:tc>
          <w:tcPr>
            <w:tcW w:w="1072"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470.99</w:t>
            </w:r>
          </w:p>
        </w:tc>
        <w:tc>
          <w:tcPr>
            <w:tcW w:w="106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535.41</w:t>
            </w:r>
          </w:p>
        </w:tc>
        <w:tc>
          <w:tcPr>
            <w:tcW w:w="106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258.69</w:t>
            </w:r>
          </w:p>
        </w:tc>
        <w:tc>
          <w:tcPr>
            <w:tcW w:w="1069"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597.59</w:t>
            </w:r>
          </w:p>
        </w:tc>
      </w:tr>
      <w:tr w:rsidR="003C65F2" w:rsidRPr="00841EB6" w:rsidTr="00AF5696">
        <w:tc>
          <w:tcPr>
            <w:tcW w:w="1052" w:type="dxa"/>
            <w:vMerge w:val="restart"/>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2020</w:t>
            </w: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EPV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11.56</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11.19</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13.67</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12.8</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1.85</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5.39</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17.33</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10.3</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18.47</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8.7</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43.38</w:t>
            </w:r>
          </w:p>
        </w:tc>
      </w:tr>
      <w:tr w:rsidR="003C65F2" w:rsidRPr="00841EB6" w:rsidTr="00AF5696">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ERV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380.24</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348</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581.04</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496.52</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75.74</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144.11</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330.63</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434.69</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548.7</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244.74</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563.82</w:t>
            </w:r>
          </w:p>
        </w:tc>
      </w:tr>
      <w:tr w:rsidR="003C65F2" w:rsidRPr="00841EB6" w:rsidTr="00AF5696">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widowControl/>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ECV</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31.25</w:t>
            </w:r>
          </w:p>
        </w:tc>
        <w:tc>
          <w:tcPr>
            <w:tcW w:w="112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8.44</w:t>
            </w:r>
          </w:p>
        </w:tc>
        <w:tc>
          <w:tcPr>
            <w:tcW w:w="1067"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35.49</w:t>
            </w:r>
          </w:p>
        </w:tc>
        <w:tc>
          <w:tcPr>
            <w:tcW w:w="106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50.53</w:t>
            </w:r>
          </w:p>
        </w:tc>
        <w:tc>
          <w:tcPr>
            <w:tcW w:w="113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16.06</w:t>
            </w:r>
          </w:p>
        </w:tc>
        <w:tc>
          <w:tcPr>
            <w:tcW w:w="1065"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11.67</w:t>
            </w:r>
          </w:p>
        </w:tc>
        <w:tc>
          <w:tcPr>
            <w:tcW w:w="107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23.71</w:t>
            </w:r>
          </w:p>
        </w:tc>
        <w:tc>
          <w:tcPr>
            <w:tcW w:w="1072"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41.66</w:t>
            </w:r>
          </w:p>
        </w:tc>
        <w:tc>
          <w:tcPr>
            <w:tcW w:w="1060"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33.97</w:t>
            </w:r>
          </w:p>
        </w:tc>
        <w:tc>
          <w:tcPr>
            <w:tcW w:w="1064"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15.13</w:t>
            </w:r>
          </w:p>
        </w:tc>
        <w:tc>
          <w:tcPr>
            <w:tcW w:w="1069" w:type="dxa"/>
            <w:vAlign w:val="center"/>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24.1</w:t>
            </w:r>
          </w:p>
        </w:tc>
      </w:tr>
      <w:tr w:rsidR="003C65F2" w:rsidRPr="00841EB6" w:rsidTr="008B3B6B">
        <w:tc>
          <w:tcPr>
            <w:tcW w:w="1052" w:type="dxa"/>
            <w:vMerge/>
            <w:vAlign w:val="center"/>
          </w:tcPr>
          <w:p w:rsidR="003C65F2" w:rsidRPr="00841EB6" w:rsidRDefault="003C65F2" w:rsidP="00A90570">
            <w:pPr>
              <w:spacing w:line="360" w:lineRule="auto"/>
              <w:jc w:val="center"/>
              <w:rPr>
                <w:rFonts w:ascii="Times New Roman" w:hAnsi="Times New Roman" w:cs="Times New Roman"/>
              </w:rPr>
            </w:pPr>
          </w:p>
        </w:tc>
        <w:tc>
          <w:tcPr>
            <w:tcW w:w="1049" w:type="dxa"/>
            <w:vAlign w:val="center"/>
          </w:tcPr>
          <w:p w:rsidR="003C65F2" w:rsidRPr="00841EB6" w:rsidRDefault="003C65F2" w:rsidP="00A90570">
            <w:pPr>
              <w:widowControl/>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GEP</w:t>
            </w:r>
          </w:p>
        </w:tc>
        <w:tc>
          <w:tcPr>
            <w:tcW w:w="106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423.05</w:t>
            </w:r>
          </w:p>
        </w:tc>
        <w:tc>
          <w:tcPr>
            <w:tcW w:w="112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367.63</w:t>
            </w:r>
          </w:p>
        </w:tc>
        <w:tc>
          <w:tcPr>
            <w:tcW w:w="1067"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630.2</w:t>
            </w:r>
          </w:p>
        </w:tc>
        <w:tc>
          <w:tcPr>
            <w:tcW w:w="1062"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559.85</w:t>
            </w:r>
          </w:p>
        </w:tc>
        <w:tc>
          <w:tcPr>
            <w:tcW w:w="113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93.65</w:t>
            </w:r>
          </w:p>
        </w:tc>
        <w:tc>
          <w:tcPr>
            <w:tcW w:w="1065"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161.17</w:t>
            </w:r>
          </w:p>
        </w:tc>
        <w:tc>
          <w:tcPr>
            <w:tcW w:w="107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371.67</w:t>
            </w:r>
          </w:p>
        </w:tc>
        <w:tc>
          <w:tcPr>
            <w:tcW w:w="1072"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486.65</w:t>
            </w:r>
          </w:p>
        </w:tc>
        <w:tc>
          <w:tcPr>
            <w:tcW w:w="1060"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601.14</w:t>
            </w:r>
          </w:p>
        </w:tc>
        <w:tc>
          <w:tcPr>
            <w:tcW w:w="1064"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268.57</w:t>
            </w:r>
          </w:p>
        </w:tc>
        <w:tc>
          <w:tcPr>
            <w:tcW w:w="1069" w:type="dxa"/>
            <w:vAlign w:val="bottom"/>
          </w:tcPr>
          <w:p w:rsidR="003C65F2"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631.3</w:t>
            </w:r>
          </w:p>
        </w:tc>
      </w:tr>
    </w:tbl>
    <w:p w:rsidR="00A90570" w:rsidRPr="00841EB6" w:rsidRDefault="008B3B6B" w:rsidP="00A90570">
      <w:pPr>
        <w:spacing w:line="360" w:lineRule="auto"/>
        <w:jc w:val="center"/>
        <w:rPr>
          <w:rFonts w:ascii="Times New Roman" w:hAnsi="Times New Roman" w:cs="Times New Roman"/>
        </w:rPr>
      </w:pPr>
      <w:r w:rsidRPr="00841EB6">
        <w:rPr>
          <w:rFonts w:ascii="Times New Roman" w:hAnsi="Times New Roman" w:cs="Times New Roman"/>
        </w:rPr>
        <w:t xml:space="preserve"> </w:t>
      </w:r>
    </w:p>
    <w:p w:rsidR="008B3B6B" w:rsidRPr="00841EB6" w:rsidRDefault="008B3B6B" w:rsidP="00A90570">
      <w:pPr>
        <w:spacing w:line="360" w:lineRule="auto"/>
        <w:jc w:val="center"/>
        <w:rPr>
          <w:rFonts w:ascii="Times New Roman" w:hAnsi="Times New Roman" w:cs="Times New Roman"/>
        </w:rPr>
      </w:pPr>
      <w:r w:rsidRPr="00841EB6">
        <w:rPr>
          <w:rFonts w:ascii="Times New Roman" w:hAnsi="Times New Roman" w:cs="Times New Roman"/>
        </w:rPr>
        <w:t xml:space="preserve">Table </w:t>
      </w:r>
      <w:r w:rsidR="00841EB6" w:rsidRPr="00841EB6">
        <w:rPr>
          <w:rFonts w:ascii="Times New Roman" w:hAnsi="Times New Roman" w:cs="Times New Roman"/>
        </w:rPr>
        <w:t>A</w:t>
      </w:r>
      <w:r w:rsidR="00A90570" w:rsidRPr="00841EB6">
        <w:rPr>
          <w:rFonts w:ascii="Times New Roman" w:hAnsi="Times New Roman" w:cs="Times New Roman"/>
        </w:rPr>
        <w:t>8</w:t>
      </w:r>
      <w:r w:rsidR="00810E19">
        <w:rPr>
          <w:rFonts w:ascii="Times New Roman" w:hAnsi="Times New Roman" w:cs="Times New Roman"/>
        </w:rPr>
        <w:t>.</w:t>
      </w:r>
      <w:r w:rsidRPr="00841EB6">
        <w:rPr>
          <w:rFonts w:ascii="Times New Roman" w:hAnsi="Times New Roman" w:cs="Times New Roman"/>
        </w:rPr>
        <w:t xml:space="preserve"> </w:t>
      </w:r>
      <w:r w:rsidR="00F00378" w:rsidRPr="00841EB6">
        <w:rPr>
          <w:rFonts w:ascii="Times New Roman" w:hAnsi="Times New Roman" w:cs="Times New Roman"/>
        </w:rPr>
        <w:t>The occupation of different levels of GEP in eleven cities of Shanxi from 1990 to 2020</w:t>
      </w:r>
      <w:r w:rsidR="00DD5794">
        <w:rPr>
          <w:rFonts w:ascii="Times New Roman" w:hAnsi="Times New Roman" w:cs="Times New Roman"/>
        </w:rPr>
        <w:t>.</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1096"/>
        <w:gridCol w:w="1096"/>
        <w:gridCol w:w="1096"/>
        <w:gridCol w:w="1097"/>
        <w:gridCol w:w="1097"/>
        <w:gridCol w:w="1097"/>
        <w:gridCol w:w="1097"/>
        <w:gridCol w:w="1097"/>
        <w:gridCol w:w="1097"/>
        <w:gridCol w:w="1097"/>
        <w:gridCol w:w="875"/>
        <w:gridCol w:w="875"/>
      </w:tblGrid>
      <w:tr w:rsidR="00BD43CD" w:rsidRPr="00841EB6" w:rsidTr="009D45E9">
        <w:tc>
          <w:tcPr>
            <w:tcW w:w="1231" w:type="dxa"/>
            <w:vMerge w:val="restart"/>
            <w:tcBorders>
              <w:top w:val="single" w:sz="4" w:space="0" w:color="auto"/>
              <w:bottom w:val="single" w:sz="4" w:space="0" w:color="auto"/>
            </w:tcBorders>
            <w:vAlign w:val="center"/>
          </w:tcPr>
          <w:p w:rsidR="00BD43CD" w:rsidRPr="00841EB6" w:rsidRDefault="00F00378" w:rsidP="00407304">
            <w:pPr>
              <w:spacing w:line="360" w:lineRule="auto"/>
              <w:jc w:val="center"/>
              <w:rPr>
                <w:rFonts w:ascii="Times New Roman" w:hAnsi="Times New Roman" w:cs="Times New Roman"/>
              </w:rPr>
            </w:pPr>
            <w:r w:rsidRPr="00841EB6">
              <w:rPr>
                <w:rFonts w:ascii="Times New Roman" w:hAnsi="Times New Roman" w:cs="Times New Roman"/>
              </w:rPr>
              <w:t xml:space="preserve">City </w:t>
            </w:r>
            <w:r w:rsidR="00407304">
              <w:rPr>
                <w:rFonts w:ascii="Times New Roman" w:hAnsi="Times New Roman" w:cs="Times New Roman"/>
              </w:rPr>
              <w:t>N</w:t>
            </w:r>
            <w:r w:rsidRPr="00841EB6">
              <w:rPr>
                <w:rFonts w:ascii="Times New Roman" w:hAnsi="Times New Roman" w:cs="Times New Roman"/>
              </w:rPr>
              <w:t>ames</w:t>
            </w:r>
          </w:p>
        </w:tc>
        <w:tc>
          <w:tcPr>
            <w:tcW w:w="6579" w:type="dxa"/>
            <w:gridSpan w:val="6"/>
            <w:tcBorders>
              <w:top w:val="single" w:sz="4" w:space="0" w:color="auto"/>
              <w:bottom w:val="single" w:sz="4" w:space="0" w:color="auto"/>
            </w:tcBorders>
            <w:vAlign w:val="center"/>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1990</w:t>
            </w:r>
          </w:p>
        </w:tc>
        <w:tc>
          <w:tcPr>
            <w:tcW w:w="6138" w:type="dxa"/>
            <w:gridSpan w:val="6"/>
            <w:tcBorders>
              <w:top w:val="single" w:sz="4" w:space="0" w:color="auto"/>
              <w:bottom w:val="single" w:sz="4" w:space="0" w:color="auto"/>
            </w:tcBorders>
            <w:vAlign w:val="center"/>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2020</w:t>
            </w:r>
          </w:p>
        </w:tc>
      </w:tr>
      <w:tr w:rsidR="00BD43CD" w:rsidRPr="00841EB6" w:rsidTr="009D45E9">
        <w:tc>
          <w:tcPr>
            <w:tcW w:w="1231" w:type="dxa"/>
            <w:vMerge/>
            <w:tcBorders>
              <w:top w:val="single" w:sz="4" w:space="0" w:color="auto"/>
              <w:bottom w:val="single" w:sz="4" w:space="0" w:color="auto"/>
            </w:tcBorders>
            <w:vAlign w:val="bottom"/>
          </w:tcPr>
          <w:p w:rsidR="00BD43CD" w:rsidRPr="00841EB6" w:rsidRDefault="00BD43CD" w:rsidP="00A90570">
            <w:pPr>
              <w:widowControl/>
              <w:spacing w:line="360" w:lineRule="auto"/>
              <w:jc w:val="center"/>
              <w:rPr>
                <w:rFonts w:ascii="Times New Roman" w:eastAsia="等线" w:hAnsi="Times New Roman" w:cs="Times New Roman"/>
                <w:color w:val="000000"/>
                <w:sz w:val="22"/>
              </w:rPr>
            </w:pPr>
          </w:p>
        </w:tc>
        <w:tc>
          <w:tcPr>
            <w:tcW w:w="1096" w:type="dxa"/>
            <w:tcBorders>
              <w:top w:val="single" w:sz="4" w:space="0" w:color="auto"/>
              <w:bottom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Level1</w:t>
            </w:r>
          </w:p>
        </w:tc>
        <w:tc>
          <w:tcPr>
            <w:tcW w:w="1096" w:type="dxa"/>
            <w:tcBorders>
              <w:top w:val="single" w:sz="4" w:space="0" w:color="auto"/>
              <w:bottom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Level2</w:t>
            </w:r>
          </w:p>
        </w:tc>
        <w:tc>
          <w:tcPr>
            <w:tcW w:w="1096" w:type="dxa"/>
            <w:tcBorders>
              <w:top w:val="single" w:sz="4" w:space="0" w:color="auto"/>
              <w:bottom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Level3</w:t>
            </w:r>
          </w:p>
        </w:tc>
        <w:tc>
          <w:tcPr>
            <w:tcW w:w="1097" w:type="dxa"/>
            <w:tcBorders>
              <w:top w:val="single" w:sz="4" w:space="0" w:color="auto"/>
              <w:bottom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Level4</w:t>
            </w:r>
          </w:p>
        </w:tc>
        <w:tc>
          <w:tcPr>
            <w:tcW w:w="1097" w:type="dxa"/>
            <w:tcBorders>
              <w:top w:val="single" w:sz="4" w:space="0" w:color="auto"/>
              <w:bottom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Level5</w:t>
            </w:r>
          </w:p>
        </w:tc>
        <w:tc>
          <w:tcPr>
            <w:tcW w:w="1097" w:type="dxa"/>
            <w:tcBorders>
              <w:top w:val="single" w:sz="4" w:space="0" w:color="auto"/>
              <w:bottom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Level6</w:t>
            </w:r>
          </w:p>
        </w:tc>
        <w:tc>
          <w:tcPr>
            <w:tcW w:w="1097" w:type="dxa"/>
            <w:tcBorders>
              <w:top w:val="single" w:sz="4" w:space="0" w:color="auto"/>
              <w:bottom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Level1</w:t>
            </w:r>
          </w:p>
        </w:tc>
        <w:tc>
          <w:tcPr>
            <w:tcW w:w="1097" w:type="dxa"/>
            <w:tcBorders>
              <w:top w:val="single" w:sz="4" w:space="0" w:color="auto"/>
              <w:bottom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Level2</w:t>
            </w:r>
          </w:p>
        </w:tc>
        <w:tc>
          <w:tcPr>
            <w:tcW w:w="1097" w:type="dxa"/>
            <w:tcBorders>
              <w:top w:val="single" w:sz="4" w:space="0" w:color="auto"/>
              <w:bottom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Level3</w:t>
            </w:r>
          </w:p>
        </w:tc>
        <w:tc>
          <w:tcPr>
            <w:tcW w:w="1097" w:type="dxa"/>
            <w:tcBorders>
              <w:top w:val="single" w:sz="4" w:space="0" w:color="auto"/>
              <w:bottom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Level4</w:t>
            </w:r>
          </w:p>
        </w:tc>
        <w:tc>
          <w:tcPr>
            <w:tcW w:w="875" w:type="dxa"/>
            <w:tcBorders>
              <w:top w:val="single" w:sz="4" w:space="0" w:color="auto"/>
              <w:bottom w:val="single" w:sz="4" w:space="0" w:color="auto"/>
            </w:tcBorders>
            <w:vAlign w:val="bottom"/>
          </w:tcPr>
          <w:p w:rsidR="00BD43CD" w:rsidRPr="00841EB6" w:rsidRDefault="00BD43CD" w:rsidP="00A90570">
            <w:pPr>
              <w:widowControl/>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Level5</w:t>
            </w:r>
          </w:p>
        </w:tc>
        <w:tc>
          <w:tcPr>
            <w:tcW w:w="875" w:type="dxa"/>
            <w:tcBorders>
              <w:top w:val="single" w:sz="4" w:space="0" w:color="auto"/>
              <w:bottom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Level6</w:t>
            </w:r>
          </w:p>
        </w:tc>
      </w:tr>
      <w:tr w:rsidR="00BD43CD" w:rsidRPr="00841EB6" w:rsidTr="009D45E9">
        <w:tc>
          <w:tcPr>
            <w:tcW w:w="1231" w:type="dxa"/>
            <w:tcBorders>
              <w:top w:val="single" w:sz="4" w:space="0" w:color="auto"/>
            </w:tcBorders>
            <w:vAlign w:val="bottom"/>
          </w:tcPr>
          <w:p w:rsidR="00BD43CD" w:rsidRPr="00841EB6" w:rsidRDefault="00BD43CD" w:rsidP="00A90570">
            <w:pPr>
              <w:widowControl/>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Datong</w:t>
            </w:r>
          </w:p>
        </w:tc>
        <w:tc>
          <w:tcPr>
            <w:tcW w:w="1096" w:type="dxa"/>
            <w:tcBorders>
              <w:top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4.11</w:t>
            </w:r>
          </w:p>
        </w:tc>
        <w:tc>
          <w:tcPr>
            <w:tcW w:w="1096" w:type="dxa"/>
            <w:tcBorders>
              <w:top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25.62</w:t>
            </w:r>
          </w:p>
        </w:tc>
        <w:tc>
          <w:tcPr>
            <w:tcW w:w="1096" w:type="dxa"/>
            <w:tcBorders>
              <w:top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28.33</w:t>
            </w:r>
          </w:p>
        </w:tc>
        <w:tc>
          <w:tcPr>
            <w:tcW w:w="1097" w:type="dxa"/>
            <w:tcBorders>
              <w:top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13.87</w:t>
            </w:r>
          </w:p>
        </w:tc>
        <w:tc>
          <w:tcPr>
            <w:tcW w:w="1097" w:type="dxa"/>
            <w:tcBorders>
              <w:top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27.8</w:t>
            </w:r>
          </w:p>
        </w:tc>
        <w:tc>
          <w:tcPr>
            <w:tcW w:w="1097" w:type="dxa"/>
            <w:tcBorders>
              <w:top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0.28</w:t>
            </w:r>
          </w:p>
        </w:tc>
        <w:tc>
          <w:tcPr>
            <w:tcW w:w="1097" w:type="dxa"/>
            <w:tcBorders>
              <w:top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14.8</w:t>
            </w:r>
          </w:p>
        </w:tc>
        <w:tc>
          <w:tcPr>
            <w:tcW w:w="1097" w:type="dxa"/>
            <w:tcBorders>
              <w:top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32.5</w:t>
            </w:r>
          </w:p>
        </w:tc>
        <w:tc>
          <w:tcPr>
            <w:tcW w:w="1097" w:type="dxa"/>
            <w:tcBorders>
              <w:top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12.99</w:t>
            </w:r>
          </w:p>
        </w:tc>
        <w:tc>
          <w:tcPr>
            <w:tcW w:w="1097" w:type="dxa"/>
            <w:tcBorders>
              <w:top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13.53</w:t>
            </w:r>
          </w:p>
        </w:tc>
        <w:tc>
          <w:tcPr>
            <w:tcW w:w="875" w:type="dxa"/>
            <w:tcBorders>
              <w:top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25.94</w:t>
            </w:r>
          </w:p>
        </w:tc>
        <w:tc>
          <w:tcPr>
            <w:tcW w:w="875" w:type="dxa"/>
            <w:tcBorders>
              <w:top w:val="single" w:sz="4" w:space="0" w:color="auto"/>
            </w:tcBorders>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0.24</w:t>
            </w:r>
          </w:p>
        </w:tc>
      </w:tr>
      <w:tr w:rsidR="00BD43CD" w:rsidRPr="00841EB6" w:rsidTr="00BD43CD">
        <w:tc>
          <w:tcPr>
            <w:tcW w:w="1231"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Shuozhou</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2.46</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27.54</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16.18</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12.32</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41.32</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0.18</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26.95</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18.82</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4.36</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12.53</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36.99</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0.34</w:t>
            </w:r>
          </w:p>
        </w:tc>
      </w:tr>
      <w:tr w:rsidR="00BD43CD" w:rsidRPr="00841EB6" w:rsidTr="00BD43CD">
        <w:tc>
          <w:tcPr>
            <w:tcW w:w="1231"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Xinzhou</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1.19</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15.45</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44.55</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15.55</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23.19</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0.06</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26.25</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27.85</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11.3</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12.39</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22.16</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0.05</w:t>
            </w:r>
          </w:p>
        </w:tc>
      </w:tr>
      <w:tr w:rsidR="00BD43CD" w:rsidRPr="00841EB6" w:rsidTr="00BD43CD">
        <w:tc>
          <w:tcPr>
            <w:tcW w:w="1231"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lastRenderedPageBreak/>
              <w:t>Lvliang</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17.14</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34.08</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12.25</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11.88</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24.6</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0.05</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26.79</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29.29</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10.77</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10.9</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22.15</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0.1</w:t>
            </w:r>
          </w:p>
        </w:tc>
      </w:tr>
      <w:tr w:rsidR="00BD43CD" w:rsidRPr="00841EB6" w:rsidTr="00BD43CD">
        <w:tc>
          <w:tcPr>
            <w:tcW w:w="1231"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Yangquan</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2.73</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21.12</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51.68</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14.55</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9.92</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19.47</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3</w:t>
            </w:r>
            <w:r w:rsidR="00ED3464" w:rsidRPr="00841EB6">
              <w:rPr>
                <w:rFonts w:ascii="Times New Roman" w:eastAsia="等线" w:hAnsi="Times New Roman" w:cs="Times New Roman"/>
                <w:color w:val="000000"/>
                <w:sz w:val="22"/>
              </w:rPr>
              <w:t>5</w:t>
            </w:r>
            <w:r w:rsidRPr="00841EB6">
              <w:rPr>
                <w:rFonts w:ascii="Times New Roman" w:eastAsia="等线" w:hAnsi="Times New Roman" w:cs="Times New Roman"/>
                <w:color w:val="000000"/>
                <w:sz w:val="22"/>
              </w:rPr>
              <w:t>.82</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21.89</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w:t>
            </w:r>
            <w:r w:rsidR="00ED3464" w:rsidRPr="00841EB6">
              <w:rPr>
                <w:rFonts w:ascii="Times New Roman" w:eastAsia="等线" w:hAnsi="Times New Roman" w:cs="Times New Roman"/>
                <w:color w:val="000000"/>
                <w:sz w:val="22"/>
              </w:rPr>
              <w:t>2</w:t>
            </w:r>
            <w:r w:rsidRPr="00841EB6">
              <w:rPr>
                <w:rFonts w:ascii="Times New Roman" w:eastAsia="等线" w:hAnsi="Times New Roman" w:cs="Times New Roman"/>
                <w:color w:val="000000"/>
                <w:sz w:val="22"/>
              </w:rPr>
              <w:t>.31</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10.44</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0.06</w:t>
            </w:r>
          </w:p>
        </w:tc>
      </w:tr>
      <w:tr w:rsidR="00BD43CD" w:rsidRPr="00841EB6" w:rsidTr="00BD43CD">
        <w:tc>
          <w:tcPr>
            <w:tcW w:w="1231"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Taiyuan</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6.97</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31.34</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24.59</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15.86</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21.14</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0.1</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16.72</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38.32</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15.38</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12.77</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16.72</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0.1</w:t>
            </w:r>
          </w:p>
        </w:tc>
      </w:tr>
      <w:tr w:rsidR="00BD43CD" w:rsidRPr="00841EB6" w:rsidTr="00BD43CD">
        <w:tc>
          <w:tcPr>
            <w:tcW w:w="1231"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Jinzhong</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3.85</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36.47</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25.82</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11.33</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21.62</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0.91</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30.56</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29.59</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10.93</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11.16</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17.38</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0.38</w:t>
            </w:r>
          </w:p>
        </w:tc>
      </w:tr>
      <w:tr w:rsidR="00BD43CD" w:rsidRPr="00841EB6" w:rsidTr="00BD43CD">
        <w:tc>
          <w:tcPr>
            <w:tcW w:w="1231"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Changzhi</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9.11</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32.45</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10.32</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12.46</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35.17</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0.5</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7.22</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26.39</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21.87</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13.23</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31.05</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0.24</w:t>
            </w:r>
          </w:p>
        </w:tc>
      </w:tr>
      <w:tr w:rsidR="00BD43CD" w:rsidRPr="00841EB6" w:rsidTr="00BD43CD">
        <w:tc>
          <w:tcPr>
            <w:tcW w:w="1231"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Linfen</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24.81</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31.42</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4.71</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11.26</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27.7</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0.09</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16.47</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30.96</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13.26</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11.62</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27.57</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0.12</w:t>
            </w:r>
          </w:p>
        </w:tc>
      </w:tr>
      <w:tr w:rsidR="00BD43CD" w:rsidRPr="00841EB6" w:rsidTr="00BD43CD">
        <w:tc>
          <w:tcPr>
            <w:tcW w:w="1231"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Jinchen</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8.5</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36.49</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13.65</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12.82</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28.51</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0.02</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18.01</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26.23</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17.19</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12.75</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25.74</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0.07</w:t>
            </w:r>
          </w:p>
        </w:tc>
      </w:tr>
      <w:tr w:rsidR="00BD43CD" w:rsidRPr="00841EB6" w:rsidTr="00BD43CD">
        <w:tc>
          <w:tcPr>
            <w:tcW w:w="1231"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Yunchen</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27.07</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10.47</w:t>
            </w:r>
          </w:p>
        </w:tc>
        <w:tc>
          <w:tcPr>
            <w:tcW w:w="1096"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2.81</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10.69</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48.51</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0.45</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22.89</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12.23</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7.48</w:t>
            </w:r>
          </w:p>
        </w:tc>
        <w:tc>
          <w:tcPr>
            <w:tcW w:w="1097"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11.24</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45.71</w:t>
            </w:r>
          </w:p>
        </w:tc>
        <w:tc>
          <w:tcPr>
            <w:tcW w:w="875" w:type="dxa"/>
            <w:vAlign w:val="bottom"/>
          </w:tcPr>
          <w:p w:rsidR="00BD43CD" w:rsidRPr="00841EB6" w:rsidRDefault="00BD43CD" w:rsidP="00A90570">
            <w:pPr>
              <w:spacing w:line="360" w:lineRule="auto"/>
              <w:jc w:val="center"/>
              <w:rPr>
                <w:rFonts w:ascii="Times New Roman" w:eastAsia="等线" w:hAnsi="Times New Roman" w:cs="Times New Roman"/>
                <w:color w:val="000000"/>
                <w:sz w:val="22"/>
              </w:rPr>
            </w:pPr>
            <w:r w:rsidRPr="00841EB6">
              <w:rPr>
                <w:rFonts w:ascii="Times New Roman" w:eastAsia="等线" w:hAnsi="Times New Roman" w:cs="Times New Roman"/>
                <w:color w:val="000000"/>
                <w:sz w:val="22"/>
              </w:rPr>
              <w:t>0.44</w:t>
            </w:r>
          </w:p>
        </w:tc>
      </w:tr>
    </w:tbl>
    <w:p w:rsidR="00CE5DE6" w:rsidRPr="00841EB6" w:rsidRDefault="00B46A4A" w:rsidP="00A90570">
      <w:pPr>
        <w:spacing w:line="360" w:lineRule="auto"/>
        <w:jc w:val="center"/>
        <w:rPr>
          <w:rFonts w:ascii="Times New Roman" w:hAnsi="Times New Roman" w:cs="Times New Roman"/>
        </w:rPr>
      </w:pPr>
      <w:r w:rsidRPr="00841EB6">
        <w:rPr>
          <w:rFonts w:ascii="Times New Roman" w:hAnsi="Times New Roman" w:cs="Times New Roman"/>
        </w:rPr>
        <w:t xml:space="preserve"> </w:t>
      </w:r>
    </w:p>
    <w:p w:rsidR="0044277A" w:rsidRPr="00841EB6" w:rsidRDefault="00B46A4A" w:rsidP="00A90570">
      <w:pPr>
        <w:spacing w:line="360" w:lineRule="auto"/>
        <w:jc w:val="center"/>
        <w:rPr>
          <w:rFonts w:ascii="Times New Roman" w:hAnsi="Times New Roman" w:cs="Times New Roman"/>
        </w:rPr>
      </w:pPr>
      <w:r w:rsidRPr="00841EB6">
        <w:rPr>
          <w:rFonts w:ascii="Times New Roman" w:hAnsi="Times New Roman" w:cs="Times New Roman"/>
        </w:rPr>
        <w:t xml:space="preserve">Table </w:t>
      </w:r>
      <w:r w:rsidR="00841EB6" w:rsidRPr="00841EB6">
        <w:rPr>
          <w:rFonts w:ascii="Times New Roman" w:hAnsi="Times New Roman" w:cs="Times New Roman"/>
        </w:rPr>
        <w:t>A</w:t>
      </w:r>
      <w:r w:rsidR="00A90570" w:rsidRPr="00841EB6">
        <w:rPr>
          <w:rFonts w:ascii="Times New Roman" w:hAnsi="Times New Roman" w:cs="Times New Roman"/>
        </w:rPr>
        <w:t>9</w:t>
      </w:r>
      <w:r w:rsidR="00810E19">
        <w:rPr>
          <w:rFonts w:ascii="Times New Roman" w:hAnsi="Times New Roman" w:cs="Times New Roman"/>
        </w:rPr>
        <w:t>.</w:t>
      </w:r>
      <w:r w:rsidRPr="00841EB6">
        <w:rPr>
          <w:rFonts w:ascii="Times New Roman" w:hAnsi="Times New Roman" w:cs="Times New Roman"/>
        </w:rPr>
        <w:t xml:space="preserve"> </w:t>
      </w:r>
      <w:r w:rsidR="0044277A" w:rsidRPr="00841EB6">
        <w:rPr>
          <w:rFonts w:ascii="Times New Roman" w:hAnsi="Times New Roman" w:cs="Times New Roman"/>
        </w:rPr>
        <w:t>Changes of each LULC in Shanxi</w:t>
      </w:r>
      <w:r w:rsidRPr="00841EB6">
        <w:rPr>
          <w:rFonts w:ascii="Times New Roman" w:hAnsi="Times New Roman" w:cs="Times New Roman"/>
        </w:rPr>
        <w:t xml:space="preserve"> from 1990 to 2020</w:t>
      </w:r>
      <w:r w:rsidR="00DD5794">
        <w:rPr>
          <w:rFonts w:ascii="Times New Roman" w:hAnsi="Times New Roman" w:cs="Times New Roman"/>
        </w:rPr>
        <w:t>.</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501"/>
        <w:gridCol w:w="1591"/>
        <w:gridCol w:w="1510"/>
        <w:gridCol w:w="1584"/>
        <w:gridCol w:w="1504"/>
        <w:gridCol w:w="1576"/>
        <w:gridCol w:w="1608"/>
        <w:gridCol w:w="1538"/>
      </w:tblGrid>
      <w:tr w:rsidR="00CE5DE6" w:rsidRPr="00841EB6" w:rsidTr="003B2F49">
        <w:tc>
          <w:tcPr>
            <w:tcW w:w="1416" w:type="dxa"/>
            <w:tcBorders>
              <w:top w:val="single" w:sz="4" w:space="0" w:color="auto"/>
              <w:bottom w:val="single" w:sz="4" w:space="0" w:color="auto"/>
            </w:tcBorders>
            <w:vAlign w:val="center"/>
          </w:tcPr>
          <w:p w:rsidR="00CE5DE6" w:rsidRPr="00841EB6" w:rsidRDefault="00CE5DE6" w:rsidP="00A90570">
            <w:pPr>
              <w:spacing w:line="360" w:lineRule="auto"/>
              <w:jc w:val="center"/>
              <w:rPr>
                <w:rFonts w:ascii="Times New Roman" w:hAnsi="Times New Roman" w:cs="Times New Roman"/>
              </w:rPr>
            </w:pPr>
          </w:p>
        </w:tc>
        <w:tc>
          <w:tcPr>
            <w:tcW w:w="1520" w:type="dxa"/>
            <w:tcBorders>
              <w:top w:val="single" w:sz="4" w:space="0" w:color="auto"/>
              <w:bottom w:val="single" w:sz="4" w:space="0" w:color="auto"/>
            </w:tcBorders>
            <w:vAlign w:val="center"/>
          </w:tcPr>
          <w:p w:rsidR="00CE5DE6" w:rsidRPr="00841EB6" w:rsidRDefault="006720AC" w:rsidP="00A90570">
            <w:pPr>
              <w:spacing w:line="360" w:lineRule="auto"/>
              <w:jc w:val="center"/>
              <w:rPr>
                <w:rFonts w:ascii="Times New Roman" w:hAnsi="Times New Roman" w:cs="Times New Roman"/>
              </w:rPr>
            </w:pPr>
            <w:r w:rsidRPr="00841EB6">
              <w:rPr>
                <w:rFonts w:ascii="Times New Roman" w:hAnsi="Times New Roman" w:cs="Times New Roman"/>
              </w:rPr>
              <w:t>Year</w:t>
            </w:r>
          </w:p>
        </w:tc>
        <w:tc>
          <w:tcPr>
            <w:tcW w:w="1603" w:type="dxa"/>
            <w:tcBorders>
              <w:top w:val="single" w:sz="4" w:space="0" w:color="auto"/>
              <w:bottom w:val="single" w:sz="4" w:space="0" w:color="auto"/>
            </w:tcBorders>
            <w:vAlign w:val="center"/>
          </w:tcPr>
          <w:p w:rsidR="00CE5DE6" w:rsidRPr="00841EB6" w:rsidRDefault="00CE5DE6" w:rsidP="00407304">
            <w:pPr>
              <w:spacing w:line="360" w:lineRule="auto"/>
              <w:jc w:val="center"/>
              <w:rPr>
                <w:rFonts w:ascii="Times New Roman" w:hAnsi="Times New Roman" w:cs="Times New Roman"/>
              </w:rPr>
            </w:pPr>
            <w:r w:rsidRPr="00841EB6">
              <w:rPr>
                <w:rFonts w:ascii="Times New Roman" w:hAnsi="Times New Roman" w:cs="Times New Roman"/>
              </w:rPr>
              <w:t>Cultivated</w:t>
            </w:r>
            <w:r w:rsidR="00407304">
              <w:rPr>
                <w:rFonts w:ascii="Times New Roman" w:hAnsi="Times New Roman" w:cs="Times New Roman"/>
              </w:rPr>
              <w:t xml:space="preserve"> L</w:t>
            </w:r>
            <w:r w:rsidRPr="00841EB6">
              <w:rPr>
                <w:rFonts w:ascii="Times New Roman" w:hAnsi="Times New Roman" w:cs="Times New Roman"/>
              </w:rPr>
              <w:t>and</w:t>
            </w:r>
          </w:p>
        </w:tc>
        <w:tc>
          <w:tcPr>
            <w:tcW w:w="1528" w:type="dxa"/>
            <w:tcBorders>
              <w:top w:val="single" w:sz="4" w:space="0" w:color="auto"/>
              <w:bottom w:val="single" w:sz="4" w:space="0" w:color="auto"/>
            </w:tcBorders>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Forest</w:t>
            </w:r>
          </w:p>
        </w:tc>
        <w:tc>
          <w:tcPr>
            <w:tcW w:w="1596" w:type="dxa"/>
            <w:tcBorders>
              <w:top w:val="single" w:sz="4" w:space="0" w:color="auto"/>
              <w:bottom w:val="single" w:sz="4" w:space="0" w:color="auto"/>
            </w:tcBorders>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Grassland</w:t>
            </w:r>
          </w:p>
        </w:tc>
        <w:tc>
          <w:tcPr>
            <w:tcW w:w="1523" w:type="dxa"/>
            <w:tcBorders>
              <w:top w:val="single" w:sz="4" w:space="0" w:color="auto"/>
              <w:bottom w:val="single" w:sz="4" w:space="0" w:color="auto"/>
            </w:tcBorders>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Water area</w:t>
            </w:r>
          </w:p>
        </w:tc>
        <w:tc>
          <w:tcPr>
            <w:tcW w:w="1589" w:type="dxa"/>
            <w:tcBorders>
              <w:top w:val="single" w:sz="4" w:space="0" w:color="auto"/>
              <w:bottom w:val="single" w:sz="4" w:space="0" w:color="auto"/>
            </w:tcBorders>
            <w:vAlign w:val="center"/>
          </w:tcPr>
          <w:p w:rsidR="00CE5DE6" w:rsidRPr="00841EB6" w:rsidRDefault="00CE5DE6" w:rsidP="00407304">
            <w:pPr>
              <w:spacing w:line="360" w:lineRule="auto"/>
              <w:jc w:val="center"/>
              <w:rPr>
                <w:rFonts w:ascii="Times New Roman" w:hAnsi="Times New Roman" w:cs="Times New Roman"/>
              </w:rPr>
            </w:pPr>
            <w:r w:rsidRPr="00841EB6">
              <w:rPr>
                <w:rFonts w:ascii="Times New Roman" w:hAnsi="Times New Roman" w:cs="Times New Roman"/>
              </w:rPr>
              <w:t xml:space="preserve">Industrial </w:t>
            </w:r>
            <w:r w:rsidR="00407304">
              <w:rPr>
                <w:rFonts w:ascii="Times New Roman" w:hAnsi="Times New Roman" w:cs="Times New Roman"/>
              </w:rPr>
              <w:t>L</w:t>
            </w:r>
            <w:r w:rsidRPr="00841EB6">
              <w:rPr>
                <w:rFonts w:ascii="Times New Roman" w:hAnsi="Times New Roman" w:cs="Times New Roman"/>
              </w:rPr>
              <w:t>and</w:t>
            </w:r>
          </w:p>
        </w:tc>
        <w:tc>
          <w:tcPr>
            <w:tcW w:w="1619" w:type="dxa"/>
            <w:tcBorders>
              <w:top w:val="single" w:sz="4" w:space="0" w:color="auto"/>
              <w:bottom w:val="single" w:sz="4" w:space="0" w:color="auto"/>
            </w:tcBorders>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R</w:t>
            </w:r>
            <w:r w:rsidR="00407304">
              <w:rPr>
                <w:rFonts w:ascii="Times New Roman" w:hAnsi="Times New Roman" w:cs="Times New Roman"/>
              </w:rPr>
              <w:t>esidential L</w:t>
            </w:r>
            <w:r w:rsidRPr="00841EB6">
              <w:rPr>
                <w:rFonts w:ascii="Times New Roman" w:hAnsi="Times New Roman" w:cs="Times New Roman"/>
              </w:rPr>
              <w:t>and</w:t>
            </w:r>
          </w:p>
        </w:tc>
        <w:tc>
          <w:tcPr>
            <w:tcW w:w="1554" w:type="dxa"/>
            <w:tcBorders>
              <w:top w:val="single" w:sz="4" w:space="0" w:color="auto"/>
              <w:bottom w:val="single" w:sz="4" w:space="0" w:color="auto"/>
            </w:tcBorders>
            <w:vAlign w:val="center"/>
          </w:tcPr>
          <w:p w:rsidR="00CE5DE6" w:rsidRPr="00841EB6" w:rsidRDefault="00407304" w:rsidP="00A90570">
            <w:pPr>
              <w:spacing w:line="360" w:lineRule="auto"/>
              <w:jc w:val="center"/>
              <w:rPr>
                <w:rFonts w:ascii="Times New Roman" w:hAnsi="Times New Roman" w:cs="Times New Roman"/>
              </w:rPr>
            </w:pPr>
            <w:r>
              <w:rPr>
                <w:rFonts w:ascii="Times New Roman" w:hAnsi="Times New Roman" w:cs="Times New Roman"/>
              </w:rPr>
              <w:t>Unused L</w:t>
            </w:r>
            <w:r w:rsidR="00CE5DE6" w:rsidRPr="00841EB6">
              <w:rPr>
                <w:rFonts w:ascii="Times New Roman" w:hAnsi="Times New Roman" w:cs="Times New Roman"/>
              </w:rPr>
              <w:t>and</w:t>
            </w:r>
          </w:p>
        </w:tc>
      </w:tr>
      <w:tr w:rsidR="00CE5DE6" w:rsidRPr="00841EB6" w:rsidTr="003B2F49">
        <w:tc>
          <w:tcPr>
            <w:tcW w:w="1416" w:type="dxa"/>
            <w:vMerge w:val="restart"/>
            <w:tcBorders>
              <w:top w:val="single" w:sz="4" w:space="0" w:color="auto"/>
            </w:tcBorders>
            <w:vAlign w:val="center"/>
          </w:tcPr>
          <w:p w:rsidR="00CE5DE6" w:rsidRPr="00841EB6" w:rsidRDefault="00CE5DE6" w:rsidP="00AB5FA5">
            <w:pPr>
              <w:spacing w:line="360" w:lineRule="auto"/>
              <w:jc w:val="center"/>
              <w:rPr>
                <w:rFonts w:ascii="Times New Roman" w:hAnsi="Times New Roman" w:cs="Times New Roman"/>
              </w:rPr>
            </w:pPr>
            <w:r w:rsidRPr="00841EB6">
              <w:rPr>
                <w:rFonts w:ascii="Times New Roman" w:hAnsi="Times New Roman" w:cs="Times New Roman"/>
              </w:rPr>
              <w:t>Area</w:t>
            </w:r>
            <w:r w:rsidR="006720AC" w:rsidRPr="00841EB6">
              <w:rPr>
                <w:rFonts w:ascii="Times New Roman" w:hAnsi="Times New Roman" w:cs="Times New Roman"/>
              </w:rPr>
              <w:t>(</w:t>
            </w:r>
            <w:r w:rsidR="00AB5FA5">
              <w:rPr>
                <w:rFonts w:ascii="Times New Roman" w:hAnsi="Times New Roman" w:cs="Times New Roman"/>
              </w:rPr>
              <w:t>k</w:t>
            </w:r>
            <w:r w:rsidR="006720AC" w:rsidRPr="00841EB6">
              <w:rPr>
                <w:rFonts w:ascii="Times New Roman" w:hAnsi="Times New Roman" w:cs="Times New Roman"/>
              </w:rPr>
              <w:t>m</w:t>
            </w:r>
            <w:r w:rsidR="006720AC" w:rsidRPr="00841EB6">
              <w:rPr>
                <w:rFonts w:ascii="Times New Roman" w:hAnsi="Times New Roman" w:cs="Times New Roman"/>
                <w:vertAlign w:val="superscript"/>
              </w:rPr>
              <w:t>2</w:t>
            </w:r>
            <w:r w:rsidR="006720AC" w:rsidRPr="00841EB6">
              <w:rPr>
                <w:rFonts w:ascii="Times New Roman" w:hAnsi="Times New Roman" w:cs="Times New Roman"/>
              </w:rPr>
              <w:t>)</w:t>
            </w:r>
          </w:p>
        </w:tc>
        <w:tc>
          <w:tcPr>
            <w:tcW w:w="1520" w:type="dxa"/>
            <w:tcBorders>
              <w:top w:val="single" w:sz="4" w:space="0" w:color="auto"/>
            </w:tcBorders>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1990</w:t>
            </w:r>
          </w:p>
        </w:tc>
        <w:tc>
          <w:tcPr>
            <w:tcW w:w="1603" w:type="dxa"/>
            <w:tcBorders>
              <w:top w:val="single" w:sz="4" w:space="0" w:color="auto"/>
            </w:tcBorders>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61123</w:t>
            </w:r>
          </w:p>
        </w:tc>
        <w:tc>
          <w:tcPr>
            <w:tcW w:w="1528" w:type="dxa"/>
            <w:tcBorders>
              <w:top w:val="single" w:sz="4" w:space="0" w:color="auto"/>
            </w:tcBorders>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44145</w:t>
            </w:r>
          </w:p>
        </w:tc>
        <w:tc>
          <w:tcPr>
            <w:tcW w:w="1596" w:type="dxa"/>
            <w:tcBorders>
              <w:top w:val="single" w:sz="4" w:space="0" w:color="auto"/>
            </w:tcBorders>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45656</w:t>
            </w:r>
          </w:p>
        </w:tc>
        <w:tc>
          <w:tcPr>
            <w:tcW w:w="1523" w:type="dxa"/>
            <w:tcBorders>
              <w:top w:val="single" w:sz="4" w:space="0" w:color="auto"/>
            </w:tcBorders>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1577</w:t>
            </w:r>
          </w:p>
        </w:tc>
        <w:tc>
          <w:tcPr>
            <w:tcW w:w="1589" w:type="dxa"/>
            <w:tcBorders>
              <w:top w:val="single" w:sz="4" w:space="0" w:color="auto"/>
            </w:tcBorders>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397</w:t>
            </w:r>
          </w:p>
        </w:tc>
        <w:tc>
          <w:tcPr>
            <w:tcW w:w="1619" w:type="dxa"/>
            <w:tcBorders>
              <w:top w:val="single" w:sz="4" w:space="0" w:color="auto"/>
            </w:tcBorders>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3524</w:t>
            </w:r>
          </w:p>
        </w:tc>
        <w:tc>
          <w:tcPr>
            <w:tcW w:w="1554" w:type="dxa"/>
            <w:tcBorders>
              <w:top w:val="single" w:sz="4" w:space="0" w:color="auto"/>
            </w:tcBorders>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147</w:t>
            </w:r>
          </w:p>
        </w:tc>
      </w:tr>
      <w:tr w:rsidR="00CE5DE6" w:rsidRPr="00841EB6" w:rsidTr="003B2F49">
        <w:tc>
          <w:tcPr>
            <w:tcW w:w="1416" w:type="dxa"/>
            <w:vMerge/>
            <w:vAlign w:val="center"/>
          </w:tcPr>
          <w:p w:rsidR="00CE5DE6" w:rsidRPr="00841EB6" w:rsidRDefault="00CE5DE6" w:rsidP="00A90570">
            <w:pPr>
              <w:spacing w:line="360" w:lineRule="auto"/>
              <w:jc w:val="center"/>
              <w:rPr>
                <w:rFonts w:ascii="Times New Roman" w:hAnsi="Times New Roman" w:cs="Times New Roman"/>
              </w:rPr>
            </w:pPr>
          </w:p>
        </w:tc>
        <w:tc>
          <w:tcPr>
            <w:tcW w:w="1520"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1995</w:t>
            </w:r>
          </w:p>
        </w:tc>
        <w:tc>
          <w:tcPr>
            <w:tcW w:w="160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61173</w:t>
            </w:r>
          </w:p>
        </w:tc>
        <w:tc>
          <w:tcPr>
            <w:tcW w:w="1528"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43993</w:t>
            </w:r>
          </w:p>
        </w:tc>
        <w:tc>
          <w:tcPr>
            <w:tcW w:w="1596"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45530</w:t>
            </w:r>
          </w:p>
        </w:tc>
        <w:tc>
          <w:tcPr>
            <w:tcW w:w="152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1611</w:t>
            </w:r>
          </w:p>
        </w:tc>
        <w:tc>
          <w:tcPr>
            <w:tcW w:w="158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398</w:t>
            </w:r>
          </w:p>
        </w:tc>
        <w:tc>
          <w:tcPr>
            <w:tcW w:w="161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3716</w:t>
            </w:r>
          </w:p>
        </w:tc>
        <w:tc>
          <w:tcPr>
            <w:tcW w:w="1554"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148</w:t>
            </w:r>
          </w:p>
        </w:tc>
      </w:tr>
      <w:tr w:rsidR="00CE5DE6" w:rsidRPr="00841EB6" w:rsidTr="003B2F49">
        <w:tc>
          <w:tcPr>
            <w:tcW w:w="1416" w:type="dxa"/>
            <w:vMerge/>
            <w:vAlign w:val="center"/>
          </w:tcPr>
          <w:p w:rsidR="00CE5DE6" w:rsidRPr="00841EB6" w:rsidRDefault="00CE5DE6" w:rsidP="00A90570">
            <w:pPr>
              <w:spacing w:line="360" w:lineRule="auto"/>
              <w:jc w:val="center"/>
              <w:rPr>
                <w:rFonts w:ascii="Times New Roman" w:hAnsi="Times New Roman" w:cs="Times New Roman"/>
              </w:rPr>
            </w:pPr>
          </w:p>
        </w:tc>
        <w:tc>
          <w:tcPr>
            <w:tcW w:w="1520"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2000</w:t>
            </w:r>
          </w:p>
        </w:tc>
        <w:tc>
          <w:tcPr>
            <w:tcW w:w="160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61192</w:t>
            </w:r>
          </w:p>
        </w:tc>
        <w:tc>
          <w:tcPr>
            <w:tcW w:w="1528"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43867</w:t>
            </w:r>
          </w:p>
        </w:tc>
        <w:tc>
          <w:tcPr>
            <w:tcW w:w="1596"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45648</w:t>
            </w:r>
          </w:p>
        </w:tc>
        <w:tc>
          <w:tcPr>
            <w:tcW w:w="152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1529</w:t>
            </w:r>
          </w:p>
        </w:tc>
        <w:tc>
          <w:tcPr>
            <w:tcW w:w="158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419</w:t>
            </w:r>
          </w:p>
        </w:tc>
        <w:tc>
          <w:tcPr>
            <w:tcW w:w="161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3765</w:t>
            </w:r>
          </w:p>
        </w:tc>
        <w:tc>
          <w:tcPr>
            <w:tcW w:w="1554"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149</w:t>
            </w:r>
          </w:p>
        </w:tc>
      </w:tr>
      <w:tr w:rsidR="00CE5DE6" w:rsidRPr="00841EB6" w:rsidTr="003B2F49">
        <w:tc>
          <w:tcPr>
            <w:tcW w:w="1416" w:type="dxa"/>
            <w:vMerge/>
            <w:vAlign w:val="center"/>
          </w:tcPr>
          <w:p w:rsidR="00CE5DE6" w:rsidRPr="00841EB6" w:rsidRDefault="00CE5DE6" w:rsidP="00A90570">
            <w:pPr>
              <w:spacing w:line="360" w:lineRule="auto"/>
              <w:jc w:val="center"/>
              <w:rPr>
                <w:rFonts w:ascii="Times New Roman" w:hAnsi="Times New Roman" w:cs="Times New Roman"/>
              </w:rPr>
            </w:pPr>
          </w:p>
        </w:tc>
        <w:tc>
          <w:tcPr>
            <w:tcW w:w="1520"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2005</w:t>
            </w:r>
          </w:p>
        </w:tc>
        <w:tc>
          <w:tcPr>
            <w:tcW w:w="160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60650</w:t>
            </w:r>
          </w:p>
        </w:tc>
        <w:tc>
          <w:tcPr>
            <w:tcW w:w="1528"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43863</w:t>
            </w:r>
          </w:p>
        </w:tc>
        <w:tc>
          <w:tcPr>
            <w:tcW w:w="1596"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45837</w:t>
            </w:r>
          </w:p>
        </w:tc>
        <w:tc>
          <w:tcPr>
            <w:tcW w:w="152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1549</w:t>
            </w:r>
          </w:p>
        </w:tc>
        <w:tc>
          <w:tcPr>
            <w:tcW w:w="158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559</w:t>
            </w:r>
          </w:p>
        </w:tc>
        <w:tc>
          <w:tcPr>
            <w:tcW w:w="161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3962</w:t>
            </w:r>
          </w:p>
        </w:tc>
        <w:tc>
          <w:tcPr>
            <w:tcW w:w="1554"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149</w:t>
            </w:r>
          </w:p>
        </w:tc>
      </w:tr>
      <w:tr w:rsidR="00CE5DE6" w:rsidRPr="00841EB6" w:rsidTr="003B2F49">
        <w:tc>
          <w:tcPr>
            <w:tcW w:w="1416" w:type="dxa"/>
            <w:vMerge/>
            <w:vAlign w:val="center"/>
          </w:tcPr>
          <w:p w:rsidR="00CE5DE6" w:rsidRPr="00841EB6" w:rsidRDefault="00CE5DE6" w:rsidP="00A90570">
            <w:pPr>
              <w:spacing w:line="360" w:lineRule="auto"/>
              <w:jc w:val="center"/>
              <w:rPr>
                <w:rFonts w:ascii="Times New Roman" w:hAnsi="Times New Roman" w:cs="Times New Roman"/>
              </w:rPr>
            </w:pPr>
          </w:p>
        </w:tc>
        <w:tc>
          <w:tcPr>
            <w:tcW w:w="1520"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2010</w:t>
            </w:r>
          </w:p>
        </w:tc>
        <w:tc>
          <w:tcPr>
            <w:tcW w:w="160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60177</w:t>
            </w:r>
          </w:p>
        </w:tc>
        <w:tc>
          <w:tcPr>
            <w:tcW w:w="1528"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44104</w:t>
            </w:r>
          </w:p>
        </w:tc>
        <w:tc>
          <w:tcPr>
            <w:tcW w:w="1596"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45791</w:t>
            </w:r>
          </w:p>
        </w:tc>
        <w:tc>
          <w:tcPr>
            <w:tcW w:w="152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1565</w:t>
            </w:r>
          </w:p>
        </w:tc>
        <w:tc>
          <w:tcPr>
            <w:tcW w:w="158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713</w:t>
            </w:r>
          </w:p>
        </w:tc>
        <w:tc>
          <w:tcPr>
            <w:tcW w:w="161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4072</w:t>
            </w:r>
          </w:p>
        </w:tc>
        <w:tc>
          <w:tcPr>
            <w:tcW w:w="1554"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147</w:t>
            </w:r>
          </w:p>
        </w:tc>
      </w:tr>
      <w:tr w:rsidR="00CE5DE6" w:rsidRPr="00841EB6" w:rsidTr="003B2F49">
        <w:tc>
          <w:tcPr>
            <w:tcW w:w="1416" w:type="dxa"/>
            <w:vMerge/>
            <w:vAlign w:val="center"/>
          </w:tcPr>
          <w:p w:rsidR="00CE5DE6" w:rsidRPr="00841EB6" w:rsidRDefault="00CE5DE6" w:rsidP="00A90570">
            <w:pPr>
              <w:spacing w:line="360" w:lineRule="auto"/>
              <w:jc w:val="center"/>
              <w:rPr>
                <w:rFonts w:ascii="Times New Roman" w:hAnsi="Times New Roman" w:cs="Times New Roman"/>
              </w:rPr>
            </w:pPr>
          </w:p>
        </w:tc>
        <w:tc>
          <w:tcPr>
            <w:tcW w:w="1520"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2015</w:t>
            </w:r>
          </w:p>
        </w:tc>
        <w:tc>
          <w:tcPr>
            <w:tcW w:w="160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59948</w:t>
            </w:r>
          </w:p>
        </w:tc>
        <w:tc>
          <w:tcPr>
            <w:tcW w:w="1528"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44067</w:t>
            </w:r>
          </w:p>
        </w:tc>
        <w:tc>
          <w:tcPr>
            <w:tcW w:w="1596"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45690</w:t>
            </w:r>
          </w:p>
        </w:tc>
        <w:tc>
          <w:tcPr>
            <w:tcW w:w="152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1571</w:t>
            </w:r>
          </w:p>
        </w:tc>
        <w:tc>
          <w:tcPr>
            <w:tcW w:w="158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891</w:t>
            </w:r>
          </w:p>
        </w:tc>
        <w:tc>
          <w:tcPr>
            <w:tcW w:w="161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4254</w:t>
            </w:r>
          </w:p>
        </w:tc>
        <w:tc>
          <w:tcPr>
            <w:tcW w:w="1554"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148</w:t>
            </w:r>
          </w:p>
        </w:tc>
      </w:tr>
      <w:tr w:rsidR="00CE5DE6" w:rsidRPr="00841EB6" w:rsidTr="003B2F49">
        <w:tc>
          <w:tcPr>
            <w:tcW w:w="1416" w:type="dxa"/>
            <w:vMerge/>
            <w:vAlign w:val="center"/>
          </w:tcPr>
          <w:p w:rsidR="00CE5DE6" w:rsidRPr="00841EB6" w:rsidRDefault="00CE5DE6" w:rsidP="00A90570">
            <w:pPr>
              <w:spacing w:line="360" w:lineRule="auto"/>
              <w:jc w:val="center"/>
              <w:rPr>
                <w:rFonts w:ascii="Times New Roman" w:hAnsi="Times New Roman" w:cs="Times New Roman"/>
              </w:rPr>
            </w:pPr>
          </w:p>
        </w:tc>
        <w:tc>
          <w:tcPr>
            <w:tcW w:w="1520"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2020</w:t>
            </w:r>
          </w:p>
        </w:tc>
        <w:tc>
          <w:tcPr>
            <w:tcW w:w="160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57878</w:t>
            </w:r>
          </w:p>
        </w:tc>
        <w:tc>
          <w:tcPr>
            <w:tcW w:w="1528"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44489</w:t>
            </w:r>
          </w:p>
        </w:tc>
        <w:tc>
          <w:tcPr>
            <w:tcW w:w="1596"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44080</w:t>
            </w:r>
          </w:p>
        </w:tc>
        <w:tc>
          <w:tcPr>
            <w:tcW w:w="152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1431</w:t>
            </w:r>
          </w:p>
        </w:tc>
        <w:tc>
          <w:tcPr>
            <w:tcW w:w="158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1945</w:t>
            </w:r>
          </w:p>
        </w:tc>
        <w:tc>
          <w:tcPr>
            <w:tcW w:w="161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6649</w:t>
            </w:r>
          </w:p>
        </w:tc>
        <w:tc>
          <w:tcPr>
            <w:tcW w:w="1554"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101</w:t>
            </w:r>
          </w:p>
        </w:tc>
      </w:tr>
      <w:tr w:rsidR="00CE5DE6" w:rsidRPr="00841EB6" w:rsidTr="003B2F49">
        <w:tc>
          <w:tcPr>
            <w:tcW w:w="1416" w:type="dxa"/>
            <w:vMerge w:val="restart"/>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Ratio (%)</w:t>
            </w:r>
          </w:p>
        </w:tc>
        <w:tc>
          <w:tcPr>
            <w:tcW w:w="1520"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1990</w:t>
            </w:r>
          </w:p>
        </w:tc>
        <w:tc>
          <w:tcPr>
            <w:tcW w:w="160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39.04</w:t>
            </w:r>
          </w:p>
        </w:tc>
        <w:tc>
          <w:tcPr>
            <w:tcW w:w="1528"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28.2</w:t>
            </w:r>
          </w:p>
        </w:tc>
        <w:tc>
          <w:tcPr>
            <w:tcW w:w="1596"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29.16</w:t>
            </w:r>
          </w:p>
        </w:tc>
        <w:tc>
          <w:tcPr>
            <w:tcW w:w="152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1.01</w:t>
            </w:r>
          </w:p>
        </w:tc>
        <w:tc>
          <w:tcPr>
            <w:tcW w:w="158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0.25</w:t>
            </w:r>
          </w:p>
        </w:tc>
        <w:tc>
          <w:tcPr>
            <w:tcW w:w="161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2.25</w:t>
            </w:r>
          </w:p>
        </w:tc>
        <w:tc>
          <w:tcPr>
            <w:tcW w:w="1554"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0.09</w:t>
            </w:r>
          </w:p>
        </w:tc>
      </w:tr>
      <w:tr w:rsidR="00CE5DE6" w:rsidRPr="00841EB6" w:rsidTr="003B2F49">
        <w:tc>
          <w:tcPr>
            <w:tcW w:w="1416" w:type="dxa"/>
            <w:vMerge/>
            <w:vAlign w:val="center"/>
          </w:tcPr>
          <w:p w:rsidR="00CE5DE6" w:rsidRPr="00841EB6" w:rsidRDefault="00CE5DE6" w:rsidP="00A90570">
            <w:pPr>
              <w:spacing w:line="360" w:lineRule="auto"/>
              <w:jc w:val="center"/>
              <w:rPr>
                <w:rFonts w:ascii="Times New Roman" w:hAnsi="Times New Roman" w:cs="Times New Roman"/>
              </w:rPr>
            </w:pPr>
          </w:p>
        </w:tc>
        <w:tc>
          <w:tcPr>
            <w:tcW w:w="1520"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1995</w:t>
            </w:r>
          </w:p>
        </w:tc>
        <w:tc>
          <w:tcPr>
            <w:tcW w:w="160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39.07</w:t>
            </w:r>
          </w:p>
        </w:tc>
        <w:tc>
          <w:tcPr>
            <w:tcW w:w="1528"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28.1</w:t>
            </w:r>
          </w:p>
        </w:tc>
        <w:tc>
          <w:tcPr>
            <w:tcW w:w="1596"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29.08</w:t>
            </w:r>
          </w:p>
        </w:tc>
        <w:tc>
          <w:tcPr>
            <w:tcW w:w="152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1.03</w:t>
            </w:r>
          </w:p>
        </w:tc>
        <w:tc>
          <w:tcPr>
            <w:tcW w:w="158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0.25</w:t>
            </w:r>
          </w:p>
        </w:tc>
        <w:tc>
          <w:tcPr>
            <w:tcW w:w="161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2.37</w:t>
            </w:r>
          </w:p>
        </w:tc>
        <w:tc>
          <w:tcPr>
            <w:tcW w:w="1554"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0.09</w:t>
            </w:r>
          </w:p>
        </w:tc>
      </w:tr>
      <w:tr w:rsidR="00CE5DE6" w:rsidRPr="00841EB6" w:rsidTr="003B2F49">
        <w:tc>
          <w:tcPr>
            <w:tcW w:w="1416" w:type="dxa"/>
            <w:vMerge/>
            <w:vAlign w:val="center"/>
          </w:tcPr>
          <w:p w:rsidR="00CE5DE6" w:rsidRPr="00841EB6" w:rsidRDefault="00CE5DE6" w:rsidP="00A90570">
            <w:pPr>
              <w:spacing w:line="360" w:lineRule="auto"/>
              <w:jc w:val="center"/>
              <w:rPr>
                <w:rFonts w:ascii="Times New Roman" w:hAnsi="Times New Roman" w:cs="Times New Roman"/>
              </w:rPr>
            </w:pPr>
          </w:p>
        </w:tc>
        <w:tc>
          <w:tcPr>
            <w:tcW w:w="1520"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2000</w:t>
            </w:r>
          </w:p>
        </w:tc>
        <w:tc>
          <w:tcPr>
            <w:tcW w:w="160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39.08</w:t>
            </w:r>
          </w:p>
        </w:tc>
        <w:tc>
          <w:tcPr>
            <w:tcW w:w="1528"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28.02</w:t>
            </w:r>
          </w:p>
        </w:tc>
        <w:tc>
          <w:tcPr>
            <w:tcW w:w="1596"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29.16</w:t>
            </w:r>
          </w:p>
        </w:tc>
        <w:tc>
          <w:tcPr>
            <w:tcW w:w="152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0.98</w:t>
            </w:r>
          </w:p>
        </w:tc>
        <w:tc>
          <w:tcPr>
            <w:tcW w:w="158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0.27</w:t>
            </w:r>
          </w:p>
        </w:tc>
        <w:tc>
          <w:tcPr>
            <w:tcW w:w="161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2.4</w:t>
            </w:r>
          </w:p>
        </w:tc>
        <w:tc>
          <w:tcPr>
            <w:tcW w:w="1554"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0.1</w:t>
            </w:r>
          </w:p>
        </w:tc>
      </w:tr>
      <w:tr w:rsidR="00CE5DE6" w:rsidRPr="00841EB6" w:rsidTr="003B2F49">
        <w:tc>
          <w:tcPr>
            <w:tcW w:w="1416" w:type="dxa"/>
            <w:vMerge/>
            <w:vAlign w:val="center"/>
          </w:tcPr>
          <w:p w:rsidR="00CE5DE6" w:rsidRPr="00841EB6" w:rsidRDefault="00CE5DE6" w:rsidP="00A90570">
            <w:pPr>
              <w:spacing w:line="360" w:lineRule="auto"/>
              <w:jc w:val="center"/>
              <w:rPr>
                <w:rFonts w:ascii="Times New Roman" w:hAnsi="Times New Roman" w:cs="Times New Roman"/>
              </w:rPr>
            </w:pPr>
          </w:p>
        </w:tc>
        <w:tc>
          <w:tcPr>
            <w:tcW w:w="1520"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2005</w:t>
            </w:r>
          </w:p>
        </w:tc>
        <w:tc>
          <w:tcPr>
            <w:tcW w:w="160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38.74</w:t>
            </w:r>
          </w:p>
        </w:tc>
        <w:tc>
          <w:tcPr>
            <w:tcW w:w="1528"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28.02</w:t>
            </w:r>
          </w:p>
        </w:tc>
        <w:tc>
          <w:tcPr>
            <w:tcW w:w="1596"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29.28</w:t>
            </w:r>
          </w:p>
        </w:tc>
        <w:tc>
          <w:tcPr>
            <w:tcW w:w="152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0.99</w:t>
            </w:r>
          </w:p>
        </w:tc>
        <w:tc>
          <w:tcPr>
            <w:tcW w:w="158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0.36</w:t>
            </w:r>
          </w:p>
        </w:tc>
        <w:tc>
          <w:tcPr>
            <w:tcW w:w="161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2.53</w:t>
            </w:r>
          </w:p>
        </w:tc>
        <w:tc>
          <w:tcPr>
            <w:tcW w:w="1554"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0.1</w:t>
            </w:r>
          </w:p>
        </w:tc>
      </w:tr>
      <w:tr w:rsidR="00CE5DE6" w:rsidRPr="00841EB6" w:rsidTr="003B2F49">
        <w:tc>
          <w:tcPr>
            <w:tcW w:w="1416" w:type="dxa"/>
            <w:vMerge/>
            <w:vAlign w:val="center"/>
          </w:tcPr>
          <w:p w:rsidR="00CE5DE6" w:rsidRPr="00841EB6" w:rsidRDefault="00CE5DE6" w:rsidP="00A90570">
            <w:pPr>
              <w:spacing w:line="360" w:lineRule="auto"/>
              <w:jc w:val="center"/>
              <w:rPr>
                <w:rFonts w:ascii="Times New Roman" w:hAnsi="Times New Roman" w:cs="Times New Roman"/>
              </w:rPr>
            </w:pPr>
          </w:p>
        </w:tc>
        <w:tc>
          <w:tcPr>
            <w:tcW w:w="1520"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2010</w:t>
            </w:r>
          </w:p>
        </w:tc>
        <w:tc>
          <w:tcPr>
            <w:tcW w:w="160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38.43</w:t>
            </w:r>
          </w:p>
        </w:tc>
        <w:tc>
          <w:tcPr>
            <w:tcW w:w="1528"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28.17</w:t>
            </w:r>
          </w:p>
        </w:tc>
        <w:tc>
          <w:tcPr>
            <w:tcW w:w="1596"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29.25</w:t>
            </w:r>
          </w:p>
        </w:tc>
        <w:tc>
          <w:tcPr>
            <w:tcW w:w="152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w:t>
            </w:r>
          </w:p>
        </w:tc>
        <w:tc>
          <w:tcPr>
            <w:tcW w:w="158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0.46</w:t>
            </w:r>
          </w:p>
        </w:tc>
        <w:tc>
          <w:tcPr>
            <w:tcW w:w="161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2.6</w:t>
            </w:r>
          </w:p>
        </w:tc>
        <w:tc>
          <w:tcPr>
            <w:tcW w:w="1554"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0.09</w:t>
            </w:r>
          </w:p>
        </w:tc>
      </w:tr>
      <w:tr w:rsidR="00CE5DE6" w:rsidRPr="00841EB6" w:rsidTr="003B2F49">
        <w:tc>
          <w:tcPr>
            <w:tcW w:w="1416" w:type="dxa"/>
            <w:vMerge/>
            <w:vAlign w:val="center"/>
          </w:tcPr>
          <w:p w:rsidR="00CE5DE6" w:rsidRPr="00841EB6" w:rsidRDefault="00CE5DE6" w:rsidP="00A90570">
            <w:pPr>
              <w:spacing w:line="360" w:lineRule="auto"/>
              <w:jc w:val="center"/>
              <w:rPr>
                <w:rFonts w:ascii="Times New Roman" w:hAnsi="Times New Roman" w:cs="Times New Roman"/>
              </w:rPr>
            </w:pPr>
          </w:p>
        </w:tc>
        <w:tc>
          <w:tcPr>
            <w:tcW w:w="1520"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2015</w:t>
            </w:r>
          </w:p>
        </w:tc>
        <w:tc>
          <w:tcPr>
            <w:tcW w:w="160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38.29</w:t>
            </w:r>
          </w:p>
        </w:tc>
        <w:tc>
          <w:tcPr>
            <w:tcW w:w="1528"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28.15</w:t>
            </w:r>
          </w:p>
        </w:tc>
        <w:tc>
          <w:tcPr>
            <w:tcW w:w="1596"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29.18</w:t>
            </w:r>
          </w:p>
        </w:tc>
        <w:tc>
          <w:tcPr>
            <w:tcW w:w="152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w:t>
            </w:r>
          </w:p>
        </w:tc>
        <w:tc>
          <w:tcPr>
            <w:tcW w:w="158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0.57</w:t>
            </w:r>
          </w:p>
        </w:tc>
        <w:tc>
          <w:tcPr>
            <w:tcW w:w="161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2.72</w:t>
            </w:r>
          </w:p>
        </w:tc>
        <w:tc>
          <w:tcPr>
            <w:tcW w:w="1554"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0.09</w:t>
            </w:r>
          </w:p>
        </w:tc>
      </w:tr>
      <w:tr w:rsidR="00CE5DE6" w:rsidRPr="00841EB6" w:rsidTr="003B2F49">
        <w:tc>
          <w:tcPr>
            <w:tcW w:w="1416" w:type="dxa"/>
            <w:vMerge/>
            <w:vAlign w:val="center"/>
          </w:tcPr>
          <w:p w:rsidR="00CE5DE6" w:rsidRPr="00841EB6" w:rsidRDefault="00CE5DE6" w:rsidP="00A90570">
            <w:pPr>
              <w:spacing w:line="360" w:lineRule="auto"/>
              <w:jc w:val="center"/>
              <w:rPr>
                <w:rFonts w:ascii="Times New Roman" w:hAnsi="Times New Roman" w:cs="Times New Roman"/>
              </w:rPr>
            </w:pPr>
          </w:p>
        </w:tc>
        <w:tc>
          <w:tcPr>
            <w:tcW w:w="1520"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2020</w:t>
            </w:r>
          </w:p>
        </w:tc>
        <w:tc>
          <w:tcPr>
            <w:tcW w:w="160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36.97</w:t>
            </w:r>
          </w:p>
        </w:tc>
        <w:tc>
          <w:tcPr>
            <w:tcW w:w="1528"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28.41</w:t>
            </w:r>
          </w:p>
        </w:tc>
        <w:tc>
          <w:tcPr>
            <w:tcW w:w="1596"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28.15</w:t>
            </w:r>
          </w:p>
        </w:tc>
        <w:tc>
          <w:tcPr>
            <w:tcW w:w="1523"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0.91</w:t>
            </w:r>
          </w:p>
        </w:tc>
        <w:tc>
          <w:tcPr>
            <w:tcW w:w="158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1.24</w:t>
            </w:r>
          </w:p>
        </w:tc>
        <w:tc>
          <w:tcPr>
            <w:tcW w:w="1619"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4.25</w:t>
            </w:r>
          </w:p>
        </w:tc>
        <w:tc>
          <w:tcPr>
            <w:tcW w:w="1554" w:type="dxa"/>
            <w:vAlign w:val="center"/>
          </w:tcPr>
          <w:p w:rsidR="00CE5DE6" w:rsidRPr="00841EB6" w:rsidRDefault="00CE5DE6" w:rsidP="00A90570">
            <w:pPr>
              <w:spacing w:line="360" w:lineRule="auto"/>
              <w:jc w:val="center"/>
              <w:rPr>
                <w:rFonts w:ascii="Times New Roman" w:hAnsi="Times New Roman" w:cs="Times New Roman"/>
              </w:rPr>
            </w:pPr>
            <w:r w:rsidRPr="00841EB6">
              <w:rPr>
                <w:rFonts w:ascii="Times New Roman" w:hAnsi="Times New Roman" w:cs="Times New Roman"/>
              </w:rPr>
              <w:t>0.06</w:t>
            </w:r>
          </w:p>
        </w:tc>
      </w:tr>
      <w:tr w:rsidR="003B2F49" w:rsidRPr="00841EB6" w:rsidTr="006720AC">
        <w:tc>
          <w:tcPr>
            <w:tcW w:w="1416" w:type="dxa"/>
            <w:vMerge w:val="restart"/>
            <w:vAlign w:val="center"/>
          </w:tcPr>
          <w:p w:rsidR="003B2F49" w:rsidRPr="00841EB6" w:rsidRDefault="003B2F49" w:rsidP="00AB5FA5">
            <w:pPr>
              <w:spacing w:line="360" w:lineRule="auto"/>
              <w:jc w:val="center"/>
              <w:rPr>
                <w:rFonts w:ascii="Times New Roman" w:hAnsi="Times New Roman" w:cs="Times New Roman"/>
              </w:rPr>
            </w:pPr>
            <w:r w:rsidRPr="00841EB6">
              <w:rPr>
                <w:rFonts w:ascii="Times New Roman" w:hAnsi="Times New Roman" w:cs="Times New Roman"/>
              </w:rPr>
              <w:t>Variations</w:t>
            </w:r>
            <w:r w:rsidR="006720AC" w:rsidRPr="00841EB6">
              <w:rPr>
                <w:rFonts w:ascii="Times New Roman" w:hAnsi="Times New Roman" w:cs="Times New Roman"/>
              </w:rPr>
              <w:t>(</w:t>
            </w:r>
            <w:r w:rsidR="00AB5FA5">
              <w:rPr>
                <w:rFonts w:ascii="Times New Roman" w:hAnsi="Times New Roman" w:cs="Times New Roman"/>
              </w:rPr>
              <w:t>k</w:t>
            </w:r>
            <w:r w:rsidR="006720AC" w:rsidRPr="00841EB6">
              <w:rPr>
                <w:rFonts w:ascii="Times New Roman" w:hAnsi="Times New Roman" w:cs="Times New Roman"/>
              </w:rPr>
              <w:t>m</w:t>
            </w:r>
            <w:r w:rsidR="006720AC" w:rsidRPr="00841EB6">
              <w:rPr>
                <w:rFonts w:ascii="Times New Roman" w:hAnsi="Times New Roman" w:cs="Times New Roman"/>
                <w:vertAlign w:val="superscript"/>
              </w:rPr>
              <w:t>2</w:t>
            </w:r>
            <w:r w:rsidR="006720AC" w:rsidRPr="00841EB6">
              <w:rPr>
                <w:rFonts w:ascii="Times New Roman" w:hAnsi="Times New Roman" w:cs="Times New Roman"/>
              </w:rPr>
              <w:t>)</w:t>
            </w:r>
          </w:p>
        </w:tc>
        <w:tc>
          <w:tcPr>
            <w:tcW w:w="1520" w:type="dxa"/>
            <w:vAlign w:val="center"/>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1990-1995</w:t>
            </w:r>
          </w:p>
        </w:tc>
        <w:tc>
          <w:tcPr>
            <w:tcW w:w="1603"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50</w:t>
            </w:r>
          </w:p>
        </w:tc>
        <w:tc>
          <w:tcPr>
            <w:tcW w:w="1528"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-152</w:t>
            </w:r>
          </w:p>
        </w:tc>
        <w:tc>
          <w:tcPr>
            <w:tcW w:w="1596"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-126</w:t>
            </w:r>
          </w:p>
        </w:tc>
        <w:tc>
          <w:tcPr>
            <w:tcW w:w="1523"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34</w:t>
            </w:r>
          </w:p>
        </w:tc>
        <w:tc>
          <w:tcPr>
            <w:tcW w:w="1589"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w:t>
            </w:r>
          </w:p>
        </w:tc>
        <w:tc>
          <w:tcPr>
            <w:tcW w:w="1619"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192</w:t>
            </w:r>
          </w:p>
        </w:tc>
        <w:tc>
          <w:tcPr>
            <w:tcW w:w="1554"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w:t>
            </w:r>
          </w:p>
        </w:tc>
      </w:tr>
      <w:tr w:rsidR="003B2F49" w:rsidRPr="00841EB6" w:rsidTr="006720AC">
        <w:tc>
          <w:tcPr>
            <w:tcW w:w="1416" w:type="dxa"/>
            <w:vMerge/>
            <w:vAlign w:val="center"/>
          </w:tcPr>
          <w:p w:rsidR="003B2F49" w:rsidRPr="00841EB6" w:rsidRDefault="003B2F49" w:rsidP="00A90570">
            <w:pPr>
              <w:spacing w:line="360" w:lineRule="auto"/>
              <w:jc w:val="center"/>
              <w:rPr>
                <w:rFonts w:ascii="Times New Roman" w:hAnsi="Times New Roman" w:cs="Times New Roman"/>
              </w:rPr>
            </w:pPr>
          </w:p>
        </w:tc>
        <w:tc>
          <w:tcPr>
            <w:tcW w:w="1520" w:type="dxa"/>
            <w:vAlign w:val="center"/>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1995-2000</w:t>
            </w:r>
          </w:p>
        </w:tc>
        <w:tc>
          <w:tcPr>
            <w:tcW w:w="1603"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19</w:t>
            </w:r>
          </w:p>
        </w:tc>
        <w:tc>
          <w:tcPr>
            <w:tcW w:w="1528"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-126</w:t>
            </w:r>
          </w:p>
        </w:tc>
        <w:tc>
          <w:tcPr>
            <w:tcW w:w="1596"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118</w:t>
            </w:r>
          </w:p>
        </w:tc>
        <w:tc>
          <w:tcPr>
            <w:tcW w:w="1523"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-82</w:t>
            </w:r>
          </w:p>
        </w:tc>
        <w:tc>
          <w:tcPr>
            <w:tcW w:w="1589"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21</w:t>
            </w:r>
          </w:p>
        </w:tc>
        <w:tc>
          <w:tcPr>
            <w:tcW w:w="1619"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49</w:t>
            </w:r>
          </w:p>
        </w:tc>
        <w:tc>
          <w:tcPr>
            <w:tcW w:w="1554"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w:t>
            </w:r>
          </w:p>
        </w:tc>
      </w:tr>
      <w:tr w:rsidR="003B2F49" w:rsidRPr="00841EB6" w:rsidTr="006720AC">
        <w:tc>
          <w:tcPr>
            <w:tcW w:w="1416" w:type="dxa"/>
            <w:vMerge/>
            <w:vAlign w:val="center"/>
          </w:tcPr>
          <w:p w:rsidR="003B2F49" w:rsidRPr="00841EB6" w:rsidRDefault="003B2F49" w:rsidP="00A90570">
            <w:pPr>
              <w:spacing w:line="360" w:lineRule="auto"/>
              <w:jc w:val="center"/>
              <w:rPr>
                <w:rFonts w:ascii="Times New Roman" w:hAnsi="Times New Roman" w:cs="Times New Roman"/>
              </w:rPr>
            </w:pPr>
          </w:p>
        </w:tc>
        <w:tc>
          <w:tcPr>
            <w:tcW w:w="1520" w:type="dxa"/>
            <w:vAlign w:val="center"/>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2000-2005</w:t>
            </w:r>
          </w:p>
        </w:tc>
        <w:tc>
          <w:tcPr>
            <w:tcW w:w="1603"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-542</w:t>
            </w:r>
          </w:p>
        </w:tc>
        <w:tc>
          <w:tcPr>
            <w:tcW w:w="1528"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-4</w:t>
            </w:r>
          </w:p>
        </w:tc>
        <w:tc>
          <w:tcPr>
            <w:tcW w:w="1596"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189</w:t>
            </w:r>
          </w:p>
        </w:tc>
        <w:tc>
          <w:tcPr>
            <w:tcW w:w="1523"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20</w:t>
            </w:r>
          </w:p>
        </w:tc>
        <w:tc>
          <w:tcPr>
            <w:tcW w:w="1589"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140</w:t>
            </w:r>
          </w:p>
        </w:tc>
        <w:tc>
          <w:tcPr>
            <w:tcW w:w="1619"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197</w:t>
            </w:r>
          </w:p>
        </w:tc>
        <w:tc>
          <w:tcPr>
            <w:tcW w:w="1554"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0</w:t>
            </w:r>
          </w:p>
        </w:tc>
      </w:tr>
      <w:tr w:rsidR="003B2F49" w:rsidRPr="00841EB6" w:rsidTr="006720AC">
        <w:tc>
          <w:tcPr>
            <w:tcW w:w="1416" w:type="dxa"/>
            <w:vMerge/>
            <w:vAlign w:val="center"/>
          </w:tcPr>
          <w:p w:rsidR="003B2F49" w:rsidRPr="00841EB6" w:rsidRDefault="003B2F49" w:rsidP="00A90570">
            <w:pPr>
              <w:spacing w:line="360" w:lineRule="auto"/>
              <w:jc w:val="center"/>
              <w:rPr>
                <w:rFonts w:ascii="Times New Roman" w:hAnsi="Times New Roman" w:cs="Times New Roman"/>
              </w:rPr>
            </w:pPr>
          </w:p>
        </w:tc>
        <w:tc>
          <w:tcPr>
            <w:tcW w:w="1520" w:type="dxa"/>
            <w:vAlign w:val="center"/>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2005-2010</w:t>
            </w:r>
          </w:p>
        </w:tc>
        <w:tc>
          <w:tcPr>
            <w:tcW w:w="1603"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-473</w:t>
            </w:r>
          </w:p>
        </w:tc>
        <w:tc>
          <w:tcPr>
            <w:tcW w:w="1528"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241</w:t>
            </w:r>
          </w:p>
        </w:tc>
        <w:tc>
          <w:tcPr>
            <w:tcW w:w="1596"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-46</w:t>
            </w:r>
          </w:p>
        </w:tc>
        <w:tc>
          <w:tcPr>
            <w:tcW w:w="1523"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16</w:t>
            </w:r>
          </w:p>
        </w:tc>
        <w:tc>
          <w:tcPr>
            <w:tcW w:w="1589"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154</w:t>
            </w:r>
          </w:p>
        </w:tc>
        <w:tc>
          <w:tcPr>
            <w:tcW w:w="1619"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110</w:t>
            </w:r>
          </w:p>
        </w:tc>
        <w:tc>
          <w:tcPr>
            <w:tcW w:w="1554"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-2</w:t>
            </w:r>
          </w:p>
        </w:tc>
      </w:tr>
      <w:tr w:rsidR="003B2F49" w:rsidRPr="00841EB6" w:rsidTr="006720AC">
        <w:tc>
          <w:tcPr>
            <w:tcW w:w="1416" w:type="dxa"/>
            <w:vMerge/>
            <w:vAlign w:val="center"/>
          </w:tcPr>
          <w:p w:rsidR="003B2F49" w:rsidRPr="00841EB6" w:rsidRDefault="003B2F49" w:rsidP="00A90570">
            <w:pPr>
              <w:spacing w:line="360" w:lineRule="auto"/>
              <w:jc w:val="center"/>
              <w:rPr>
                <w:rFonts w:ascii="Times New Roman" w:hAnsi="Times New Roman" w:cs="Times New Roman"/>
              </w:rPr>
            </w:pPr>
          </w:p>
        </w:tc>
        <w:tc>
          <w:tcPr>
            <w:tcW w:w="1520" w:type="dxa"/>
            <w:vAlign w:val="center"/>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2010-2015</w:t>
            </w:r>
          </w:p>
        </w:tc>
        <w:tc>
          <w:tcPr>
            <w:tcW w:w="1603"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-229</w:t>
            </w:r>
          </w:p>
        </w:tc>
        <w:tc>
          <w:tcPr>
            <w:tcW w:w="1528"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-37</w:t>
            </w:r>
          </w:p>
        </w:tc>
        <w:tc>
          <w:tcPr>
            <w:tcW w:w="1596"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-101</w:t>
            </w:r>
          </w:p>
        </w:tc>
        <w:tc>
          <w:tcPr>
            <w:tcW w:w="1523"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6</w:t>
            </w:r>
          </w:p>
        </w:tc>
        <w:tc>
          <w:tcPr>
            <w:tcW w:w="1589"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178</w:t>
            </w:r>
          </w:p>
        </w:tc>
        <w:tc>
          <w:tcPr>
            <w:tcW w:w="1619"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182</w:t>
            </w:r>
          </w:p>
        </w:tc>
        <w:tc>
          <w:tcPr>
            <w:tcW w:w="1554"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w:t>
            </w:r>
          </w:p>
        </w:tc>
      </w:tr>
      <w:tr w:rsidR="003B2F49" w:rsidRPr="00841EB6" w:rsidTr="006720AC">
        <w:tc>
          <w:tcPr>
            <w:tcW w:w="1416" w:type="dxa"/>
            <w:vMerge/>
            <w:vAlign w:val="center"/>
          </w:tcPr>
          <w:p w:rsidR="003B2F49" w:rsidRPr="00841EB6" w:rsidRDefault="003B2F49" w:rsidP="00A90570">
            <w:pPr>
              <w:spacing w:line="360" w:lineRule="auto"/>
              <w:jc w:val="center"/>
              <w:rPr>
                <w:rFonts w:ascii="Times New Roman" w:hAnsi="Times New Roman" w:cs="Times New Roman"/>
              </w:rPr>
            </w:pPr>
          </w:p>
        </w:tc>
        <w:tc>
          <w:tcPr>
            <w:tcW w:w="1520" w:type="dxa"/>
            <w:vAlign w:val="center"/>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2015-2020</w:t>
            </w:r>
          </w:p>
        </w:tc>
        <w:tc>
          <w:tcPr>
            <w:tcW w:w="1603"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-2070</w:t>
            </w:r>
          </w:p>
        </w:tc>
        <w:tc>
          <w:tcPr>
            <w:tcW w:w="1528"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422</w:t>
            </w:r>
          </w:p>
        </w:tc>
        <w:tc>
          <w:tcPr>
            <w:tcW w:w="1596"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-1610</w:t>
            </w:r>
          </w:p>
        </w:tc>
        <w:tc>
          <w:tcPr>
            <w:tcW w:w="1523"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-140</w:t>
            </w:r>
          </w:p>
        </w:tc>
        <w:tc>
          <w:tcPr>
            <w:tcW w:w="1589"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1054</w:t>
            </w:r>
          </w:p>
        </w:tc>
        <w:tc>
          <w:tcPr>
            <w:tcW w:w="1619"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2395</w:t>
            </w:r>
          </w:p>
        </w:tc>
        <w:tc>
          <w:tcPr>
            <w:tcW w:w="1554"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-47</w:t>
            </w:r>
          </w:p>
        </w:tc>
      </w:tr>
      <w:tr w:rsidR="003B2F49" w:rsidRPr="00841EB6" w:rsidTr="006720AC">
        <w:tc>
          <w:tcPr>
            <w:tcW w:w="1416" w:type="dxa"/>
            <w:vAlign w:val="center"/>
          </w:tcPr>
          <w:p w:rsidR="003B2F49" w:rsidRPr="00841EB6" w:rsidRDefault="003B2F49" w:rsidP="00A90570">
            <w:pPr>
              <w:spacing w:line="360" w:lineRule="auto"/>
              <w:jc w:val="center"/>
              <w:rPr>
                <w:rFonts w:ascii="Times New Roman" w:hAnsi="Times New Roman" w:cs="Times New Roman"/>
              </w:rPr>
            </w:pPr>
          </w:p>
        </w:tc>
        <w:tc>
          <w:tcPr>
            <w:tcW w:w="1520" w:type="dxa"/>
            <w:vAlign w:val="center"/>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1990-2020</w:t>
            </w:r>
          </w:p>
        </w:tc>
        <w:tc>
          <w:tcPr>
            <w:tcW w:w="1603"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-3295</w:t>
            </w:r>
          </w:p>
        </w:tc>
        <w:tc>
          <w:tcPr>
            <w:tcW w:w="1528"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496</w:t>
            </w:r>
          </w:p>
        </w:tc>
        <w:tc>
          <w:tcPr>
            <w:tcW w:w="1596"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-1450</w:t>
            </w:r>
          </w:p>
        </w:tc>
        <w:tc>
          <w:tcPr>
            <w:tcW w:w="1523"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-180</w:t>
            </w:r>
          </w:p>
        </w:tc>
        <w:tc>
          <w:tcPr>
            <w:tcW w:w="1589"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1547</w:t>
            </w:r>
          </w:p>
        </w:tc>
        <w:tc>
          <w:tcPr>
            <w:tcW w:w="1619"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2933</w:t>
            </w:r>
          </w:p>
        </w:tc>
        <w:tc>
          <w:tcPr>
            <w:tcW w:w="1554" w:type="dxa"/>
          </w:tcPr>
          <w:p w:rsidR="003B2F49" w:rsidRPr="00841EB6" w:rsidRDefault="003B2F49" w:rsidP="00A90570">
            <w:pPr>
              <w:spacing w:line="360" w:lineRule="auto"/>
              <w:jc w:val="center"/>
              <w:rPr>
                <w:rFonts w:ascii="Times New Roman" w:hAnsi="Times New Roman" w:cs="Times New Roman"/>
              </w:rPr>
            </w:pPr>
            <w:r w:rsidRPr="00841EB6">
              <w:rPr>
                <w:rFonts w:ascii="Times New Roman" w:hAnsi="Times New Roman" w:cs="Times New Roman"/>
              </w:rPr>
              <w:t>-47</w:t>
            </w:r>
          </w:p>
        </w:tc>
      </w:tr>
    </w:tbl>
    <w:p w:rsidR="00AF5696" w:rsidRPr="00841EB6" w:rsidRDefault="00AF5696" w:rsidP="00A90570">
      <w:pPr>
        <w:spacing w:line="360" w:lineRule="auto"/>
        <w:jc w:val="center"/>
        <w:rPr>
          <w:rFonts w:ascii="Times New Roman" w:hAnsi="Times New Roman" w:cs="Times New Roman"/>
        </w:rPr>
      </w:pPr>
      <w:r w:rsidRPr="00841EB6">
        <w:rPr>
          <w:rFonts w:ascii="Times New Roman" w:hAnsi="Times New Roman" w:cs="Times New Roman"/>
        </w:rPr>
        <w:fldChar w:fldCharType="begin"/>
      </w:r>
      <w:r w:rsidRPr="00841EB6">
        <w:rPr>
          <w:rFonts w:ascii="Times New Roman" w:hAnsi="Times New Roman" w:cs="Times New Roman"/>
        </w:rPr>
        <w:instrText xml:space="preserve"> LINK </w:instrText>
      </w:r>
      <w:r w:rsidR="00B952F3">
        <w:rPr>
          <w:rFonts w:ascii="Times New Roman" w:hAnsi="Times New Roman" w:cs="Times New Roman"/>
        </w:rPr>
        <w:instrText>Excel.Sheet.12</w:instrText>
      </w:r>
      <w:r w:rsidR="00B952F3">
        <w:rPr>
          <w:rFonts w:ascii="Times New Roman" w:hAnsi="Times New Roman" w:cs="Times New Roman" w:hint="eastAsia"/>
        </w:rPr>
        <w:instrText xml:space="preserve"> E:\\PaperGEP\\</w:instrText>
      </w:r>
      <w:r w:rsidR="00B952F3">
        <w:rPr>
          <w:rFonts w:ascii="Times New Roman" w:hAnsi="Times New Roman" w:cs="Times New Roman" w:hint="eastAsia"/>
        </w:rPr>
        <w:instrText>第七版</w:instrText>
      </w:r>
      <w:r w:rsidR="00B952F3">
        <w:rPr>
          <w:rFonts w:ascii="Times New Roman" w:hAnsi="Times New Roman" w:cs="Times New Roman" w:hint="eastAsia"/>
        </w:rPr>
        <w:instrText>\\GEP</w:instrText>
      </w:r>
      <w:r w:rsidR="00B952F3">
        <w:rPr>
          <w:rFonts w:ascii="Times New Roman" w:hAnsi="Times New Roman" w:cs="Times New Roman" w:hint="eastAsia"/>
        </w:rPr>
        <w:instrText>山西省各市情况汇总</w:instrText>
      </w:r>
      <w:r w:rsidR="00B952F3">
        <w:rPr>
          <w:rFonts w:ascii="Times New Roman" w:hAnsi="Times New Roman" w:cs="Times New Roman" w:hint="eastAsia"/>
        </w:rPr>
        <w:instrText>2.xlsx</w:instrText>
      </w:r>
      <w:r w:rsidR="00B952F3">
        <w:rPr>
          <w:rFonts w:ascii="Times New Roman" w:hAnsi="Times New Roman" w:cs="Times New Roman"/>
        </w:rPr>
        <w:instrText xml:space="preserve"> Sheet1!R1C1:R13C22 </w:instrText>
      </w:r>
      <w:r w:rsidRPr="00841EB6">
        <w:rPr>
          <w:rFonts w:ascii="Times New Roman" w:hAnsi="Times New Roman" w:cs="Times New Roman"/>
        </w:rPr>
        <w:instrText xml:space="preserve">\a \f 5 \h  \* MERGEFORMAT </w:instrText>
      </w:r>
      <w:r w:rsidRPr="00841EB6">
        <w:rPr>
          <w:rFonts w:ascii="Times New Roman" w:hAnsi="Times New Roman" w:cs="Times New Roman"/>
        </w:rPr>
        <w:fldChar w:fldCharType="separate"/>
      </w:r>
    </w:p>
    <w:p w:rsidR="00D87EB4" w:rsidRPr="00841EB6" w:rsidRDefault="00AF5696" w:rsidP="00A90570">
      <w:pPr>
        <w:spacing w:line="360" w:lineRule="auto"/>
        <w:jc w:val="center"/>
        <w:rPr>
          <w:rFonts w:ascii="Times New Roman" w:hAnsi="Times New Roman" w:cs="Times New Roman"/>
        </w:rPr>
      </w:pPr>
      <w:r w:rsidRPr="00841EB6">
        <w:rPr>
          <w:rFonts w:ascii="Times New Roman" w:hAnsi="Times New Roman" w:cs="Times New Roman"/>
        </w:rPr>
        <w:lastRenderedPageBreak/>
        <w:fldChar w:fldCharType="end"/>
      </w:r>
      <w:r w:rsidR="00D87EB4" w:rsidRPr="00841EB6">
        <w:rPr>
          <w:rFonts w:ascii="Times New Roman" w:hAnsi="Times New Roman" w:cs="Times New Roman"/>
        </w:rPr>
        <w:t xml:space="preserve"> Table </w:t>
      </w:r>
      <w:r w:rsidR="00841EB6" w:rsidRPr="00841EB6">
        <w:rPr>
          <w:rFonts w:ascii="Times New Roman" w:hAnsi="Times New Roman" w:cs="Times New Roman"/>
        </w:rPr>
        <w:t>A</w:t>
      </w:r>
      <w:r w:rsidR="00A90570" w:rsidRPr="00841EB6">
        <w:rPr>
          <w:rFonts w:ascii="Times New Roman" w:hAnsi="Times New Roman" w:cs="Times New Roman"/>
        </w:rPr>
        <w:t>10</w:t>
      </w:r>
      <w:r w:rsidR="00810E19">
        <w:rPr>
          <w:rFonts w:ascii="Times New Roman" w:hAnsi="Times New Roman" w:cs="Times New Roman"/>
        </w:rPr>
        <w:t>.</w:t>
      </w:r>
      <w:r w:rsidR="00D87EB4" w:rsidRPr="00841EB6">
        <w:rPr>
          <w:rFonts w:ascii="Times New Roman" w:hAnsi="Times New Roman" w:cs="Times New Roman"/>
        </w:rPr>
        <w:t xml:space="preserve"> Transition area matrix of Human Disturbances areas from 1990 to 2020</w:t>
      </w:r>
      <w:r w:rsidR="00DD5794">
        <w:rPr>
          <w:rFonts w:ascii="Times New Roman" w:hAnsi="Times New Roman" w:cs="Times New Roman"/>
        </w:rPr>
        <w:t>.</w:t>
      </w:r>
    </w:p>
    <w:tbl>
      <w:tblPr>
        <w:tblStyle w:val="a7"/>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6"/>
        <w:gridCol w:w="1645"/>
        <w:gridCol w:w="1575"/>
        <w:gridCol w:w="741"/>
        <w:gridCol w:w="1056"/>
        <w:gridCol w:w="1161"/>
      </w:tblGrid>
      <w:tr w:rsidR="00D87EB4" w:rsidRPr="00841EB6" w:rsidTr="00C537AA">
        <w:trPr>
          <w:trHeight w:val="280"/>
          <w:jc w:val="center"/>
        </w:trPr>
        <w:tc>
          <w:tcPr>
            <w:tcW w:w="0" w:type="auto"/>
            <w:tcBorders>
              <w:top w:val="single" w:sz="4" w:space="0" w:color="auto"/>
              <w:bottom w:val="single" w:sz="4" w:space="0" w:color="auto"/>
            </w:tcBorders>
            <w:vAlign w:val="center"/>
            <w:hideMark/>
          </w:tcPr>
          <w:p w:rsidR="00D87EB4" w:rsidRPr="00841EB6" w:rsidRDefault="00D87EB4" w:rsidP="00A90570">
            <w:pPr>
              <w:spacing w:line="360" w:lineRule="auto"/>
              <w:jc w:val="center"/>
              <w:rPr>
                <w:rFonts w:ascii="Times New Roman" w:hAnsi="Times New Roman" w:cs="Times New Roman"/>
              </w:rPr>
            </w:pPr>
          </w:p>
        </w:tc>
        <w:tc>
          <w:tcPr>
            <w:tcW w:w="0" w:type="auto"/>
            <w:tcBorders>
              <w:top w:val="single" w:sz="4" w:space="0" w:color="auto"/>
              <w:bottom w:val="single" w:sz="4" w:space="0" w:color="auto"/>
            </w:tcBorders>
            <w:vAlign w:val="center"/>
            <w:hideMark/>
          </w:tcPr>
          <w:p w:rsidR="00D87EB4" w:rsidRPr="00841EB6" w:rsidRDefault="00D87EB4" w:rsidP="00A90570">
            <w:pPr>
              <w:spacing w:line="360" w:lineRule="auto"/>
              <w:jc w:val="center"/>
              <w:rPr>
                <w:rFonts w:ascii="Times New Roman" w:hAnsi="Times New Roman" w:cs="Times New Roman"/>
              </w:rPr>
            </w:pPr>
          </w:p>
        </w:tc>
        <w:tc>
          <w:tcPr>
            <w:tcW w:w="0" w:type="auto"/>
            <w:tcBorders>
              <w:top w:val="single" w:sz="4" w:space="0" w:color="auto"/>
              <w:bottom w:val="single" w:sz="4" w:space="0" w:color="auto"/>
            </w:tcBorders>
            <w:vAlign w:val="center"/>
            <w:hideMark/>
          </w:tcPr>
          <w:p w:rsidR="00D87EB4" w:rsidRPr="00841EB6" w:rsidRDefault="00D87EB4" w:rsidP="007830D2">
            <w:pPr>
              <w:spacing w:line="360" w:lineRule="auto"/>
              <w:jc w:val="center"/>
              <w:rPr>
                <w:rFonts w:ascii="Times New Roman" w:hAnsi="Times New Roman" w:cs="Times New Roman"/>
              </w:rPr>
            </w:pPr>
            <w:r w:rsidRPr="00841EB6">
              <w:rPr>
                <w:rFonts w:ascii="Times New Roman" w:hAnsi="Times New Roman" w:cs="Times New Roman"/>
              </w:rPr>
              <w:t xml:space="preserve">Cultivated </w:t>
            </w:r>
            <w:r w:rsidR="007830D2">
              <w:rPr>
                <w:rFonts w:ascii="Times New Roman" w:hAnsi="Times New Roman" w:cs="Times New Roman"/>
              </w:rPr>
              <w:t>L</w:t>
            </w:r>
            <w:r w:rsidRPr="00841EB6">
              <w:rPr>
                <w:rFonts w:ascii="Times New Roman" w:hAnsi="Times New Roman" w:cs="Times New Roman"/>
              </w:rPr>
              <w:t>and</w:t>
            </w:r>
          </w:p>
        </w:tc>
        <w:tc>
          <w:tcPr>
            <w:tcW w:w="0" w:type="auto"/>
            <w:tcBorders>
              <w:top w:val="single" w:sz="4" w:space="0" w:color="auto"/>
              <w:bottom w:val="single" w:sz="4" w:space="0" w:color="auto"/>
            </w:tcBorders>
            <w:vAlign w:val="center"/>
            <w:hideMark/>
          </w:tcPr>
          <w:p w:rsidR="00D87EB4" w:rsidRPr="00841EB6" w:rsidRDefault="00D87EB4" w:rsidP="00A90570">
            <w:pPr>
              <w:spacing w:line="360" w:lineRule="auto"/>
              <w:jc w:val="center"/>
              <w:rPr>
                <w:rFonts w:ascii="Times New Roman" w:hAnsi="Times New Roman" w:cs="Times New Roman"/>
              </w:rPr>
            </w:pPr>
            <w:r w:rsidRPr="00841EB6">
              <w:rPr>
                <w:rFonts w:ascii="Times New Roman" w:hAnsi="Times New Roman" w:cs="Times New Roman"/>
              </w:rPr>
              <w:t>Forest</w:t>
            </w:r>
          </w:p>
        </w:tc>
        <w:tc>
          <w:tcPr>
            <w:tcW w:w="0" w:type="auto"/>
            <w:tcBorders>
              <w:top w:val="single" w:sz="4" w:space="0" w:color="auto"/>
              <w:bottom w:val="single" w:sz="4" w:space="0" w:color="auto"/>
            </w:tcBorders>
            <w:vAlign w:val="center"/>
            <w:hideMark/>
          </w:tcPr>
          <w:p w:rsidR="00D87EB4" w:rsidRPr="00841EB6" w:rsidRDefault="00D87EB4" w:rsidP="00A90570">
            <w:pPr>
              <w:spacing w:line="360" w:lineRule="auto"/>
              <w:jc w:val="center"/>
              <w:rPr>
                <w:rFonts w:ascii="Times New Roman" w:hAnsi="Times New Roman" w:cs="Times New Roman"/>
              </w:rPr>
            </w:pPr>
            <w:r w:rsidRPr="00841EB6">
              <w:rPr>
                <w:rFonts w:ascii="Times New Roman" w:hAnsi="Times New Roman" w:cs="Times New Roman"/>
              </w:rPr>
              <w:t>Grassland</w:t>
            </w:r>
          </w:p>
        </w:tc>
        <w:tc>
          <w:tcPr>
            <w:tcW w:w="0" w:type="auto"/>
            <w:tcBorders>
              <w:top w:val="single" w:sz="4" w:space="0" w:color="auto"/>
              <w:bottom w:val="single" w:sz="4" w:space="0" w:color="auto"/>
            </w:tcBorders>
            <w:vAlign w:val="center"/>
            <w:hideMark/>
          </w:tcPr>
          <w:p w:rsidR="00D87EB4" w:rsidRPr="00841EB6" w:rsidRDefault="00D87EB4" w:rsidP="007830D2">
            <w:pPr>
              <w:spacing w:line="360" w:lineRule="auto"/>
              <w:jc w:val="center"/>
              <w:rPr>
                <w:rFonts w:ascii="Times New Roman" w:hAnsi="Times New Roman" w:cs="Times New Roman"/>
              </w:rPr>
            </w:pPr>
            <w:r w:rsidRPr="00841EB6">
              <w:rPr>
                <w:rFonts w:ascii="Times New Roman" w:hAnsi="Times New Roman" w:cs="Times New Roman"/>
              </w:rPr>
              <w:t xml:space="preserve">Water </w:t>
            </w:r>
            <w:r w:rsidR="007830D2">
              <w:rPr>
                <w:rFonts w:ascii="Times New Roman" w:hAnsi="Times New Roman" w:cs="Times New Roman"/>
              </w:rPr>
              <w:t>A</w:t>
            </w:r>
            <w:r w:rsidRPr="00841EB6">
              <w:rPr>
                <w:rFonts w:ascii="Times New Roman" w:hAnsi="Times New Roman" w:cs="Times New Roman"/>
              </w:rPr>
              <w:t>rea</w:t>
            </w:r>
          </w:p>
        </w:tc>
      </w:tr>
      <w:tr w:rsidR="00C537AA" w:rsidRPr="00841EB6" w:rsidTr="00C537AA">
        <w:trPr>
          <w:trHeight w:val="280"/>
          <w:jc w:val="center"/>
        </w:trPr>
        <w:tc>
          <w:tcPr>
            <w:tcW w:w="0" w:type="auto"/>
            <w:vMerge w:val="restart"/>
            <w:tcBorders>
              <w:top w:val="single" w:sz="4" w:space="0" w:color="auto"/>
            </w:tcBorders>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1990-1995</w:t>
            </w:r>
          </w:p>
        </w:tc>
        <w:tc>
          <w:tcPr>
            <w:tcW w:w="0" w:type="auto"/>
            <w:tcBorders>
              <w:top w:val="single" w:sz="4" w:space="0" w:color="auto"/>
            </w:tcBorders>
            <w:vAlign w:val="center"/>
            <w:hideMark/>
          </w:tcPr>
          <w:p w:rsidR="00C537AA" w:rsidRPr="00841EB6" w:rsidRDefault="00C537AA" w:rsidP="007830D2">
            <w:pPr>
              <w:spacing w:line="360" w:lineRule="auto"/>
              <w:jc w:val="center"/>
              <w:rPr>
                <w:rFonts w:ascii="Times New Roman" w:hAnsi="Times New Roman" w:cs="Times New Roman"/>
              </w:rPr>
            </w:pPr>
            <w:r w:rsidRPr="00841EB6">
              <w:rPr>
                <w:rFonts w:ascii="Times New Roman" w:hAnsi="Times New Roman" w:cs="Times New Roman"/>
              </w:rPr>
              <w:t xml:space="preserve">Residential </w:t>
            </w:r>
            <w:r w:rsidR="007830D2">
              <w:rPr>
                <w:rFonts w:ascii="Times New Roman" w:hAnsi="Times New Roman" w:cs="Times New Roman"/>
              </w:rPr>
              <w:t>L</w:t>
            </w:r>
            <w:r w:rsidRPr="00841EB6">
              <w:rPr>
                <w:rFonts w:ascii="Times New Roman" w:hAnsi="Times New Roman" w:cs="Times New Roman"/>
              </w:rPr>
              <w:t>and</w:t>
            </w:r>
          </w:p>
        </w:tc>
        <w:tc>
          <w:tcPr>
            <w:tcW w:w="0" w:type="auto"/>
            <w:tcBorders>
              <w:top w:val="single" w:sz="4" w:space="0" w:color="auto"/>
            </w:tcBorders>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174</w:t>
            </w:r>
          </w:p>
        </w:tc>
        <w:tc>
          <w:tcPr>
            <w:tcW w:w="0" w:type="auto"/>
            <w:tcBorders>
              <w:top w:val="single" w:sz="4" w:space="0" w:color="auto"/>
            </w:tcBorders>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9</w:t>
            </w:r>
          </w:p>
        </w:tc>
        <w:tc>
          <w:tcPr>
            <w:tcW w:w="0" w:type="auto"/>
            <w:tcBorders>
              <w:top w:val="single" w:sz="4" w:space="0" w:color="auto"/>
            </w:tcBorders>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20</w:t>
            </w:r>
          </w:p>
        </w:tc>
        <w:tc>
          <w:tcPr>
            <w:tcW w:w="0" w:type="auto"/>
            <w:tcBorders>
              <w:top w:val="single" w:sz="4" w:space="0" w:color="auto"/>
            </w:tcBorders>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1</w:t>
            </w:r>
          </w:p>
        </w:tc>
      </w:tr>
      <w:tr w:rsidR="00C537AA" w:rsidRPr="00841EB6" w:rsidTr="00C537AA">
        <w:trPr>
          <w:trHeight w:val="280"/>
          <w:jc w:val="center"/>
        </w:trPr>
        <w:tc>
          <w:tcPr>
            <w:tcW w:w="0" w:type="auto"/>
            <w:vMerge/>
            <w:vAlign w:val="center"/>
          </w:tcPr>
          <w:p w:rsidR="00C537AA" w:rsidRPr="00841EB6" w:rsidRDefault="00C537AA" w:rsidP="00A90570">
            <w:pPr>
              <w:spacing w:line="360" w:lineRule="auto"/>
              <w:jc w:val="center"/>
              <w:rPr>
                <w:rFonts w:ascii="Times New Roman" w:hAnsi="Times New Roman" w:cs="Times New Roman"/>
              </w:rPr>
            </w:pPr>
          </w:p>
        </w:tc>
        <w:tc>
          <w:tcPr>
            <w:tcW w:w="0" w:type="auto"/>
            <w:vAlign w:val="center"/>
          </w:tcPr>
          <w:p w:rsidR="00C537AA" w:rsidRPr="00841EB6" w:rsidRDefault="00C537AA" w:rsidP="007830D2">
            <w:pPr>
              <w:spacing w:line="360" w:lineRule="auto"/>
              <w:jc w:val="center"/>
              <w:rPr>
                <w:rFonts w:ascii="Times New Roman" w:hAnsi="Times New Roman" w:cs="Times New Roman"/>
              </w:rPr>
            </w:pPr>
            <w:r w:rsidRPr="00841EB6">
              <w:rPr>
                <w:rFonts w:ascii="Times New Roman" w:hAnsi="Times New Roman" w:cs="Times New Roman"/>
              </w:rPr>
              <w:t xml:space="preserve">Industrial </w:t>
            </w:r>
            <w:r w:rsidR="007830D2">
              <w:rPr>
                <w:rFonts w:ascii="Times New Roman" w:hAnsi="Times New Roman" w:cs="Times New Roman"/>
              </w:rPr>
              <w:t>L</w:t>
            </w:r>
            <w:r w:rsidRPr="00841EB6">
              <w:rPr>
                <w:rFonts w:ascii="Times New Roman" w:hAnsi="Times New Roman" w:cs="Times New Roman"/>
              </w:rPr>
              <w:t>and</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20</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4</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18</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0</w:t>
            </w:r>
          </w:p>
        </w:tc>
      </w:tr>
      <w:tr w:rsidR="00C537AA" w:rsidRPr="00841EB6" w:rsidTr="00C537AA">
        <w:trPr>
          <w:trHeight w:val="280"/>
          <w:jc w:val="center"/>
        </w:trPr>
        <w:tc>
          <w:tcPr>
            <w:tcW w:w="0" w:type="auto"/>
            <w:vMerge w:val="restart"/>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1995-2000</w:t>
            </w:r>
          </w:p>
        </w:tc>
        <w:tc>
          <w:tcPr>
            <w:tcW w:w="0" w:type="auto"/>
            <w:vAlign w:val="center"/>
            <w:hideMark/>
          </w:tcPr>
          <w:p w:rsidR="00C537AA" w:rsidRPr="00841EB6" w:rsidRDefault="00C537AA" w:rsidP="007830D2">
            <w:pPr>
              <w:spacing w:line="360" w:lineRule="auto"/>
              <w:jc w:val="center"/>
              <w:rPr>
                <w:rFonts w:ascii="Times New Roman" w:hAnsi="Times New Roman" w:cs="Times New Roman"/>
              </w:rPr>
            </w:pPr>
            <w:r w:rsidRPr="00841EB6">
              <w:rPr>
                <w:rFonts w:ascii="Times New Roman" w:hAnsi="Times New Roman" w:cs="Times New Roman"/>
              </w:rPr>
              <w:t xml:space="preserve">Residential </w:t>
            </w:r>
            <w:r w:rsidR="007830D2">
              <w:rPr>
                <w:rFonts w:ascii="Times New Roman" w:hAnsi="Times New Roman" w:cs="Times New Roman"/>
              </w:rPr>
              <w:t>L</w:t>
            </w:r>
            <w:r w:rsidRPr="00841EB6">
              <w:rPr>
                <w:rFonts w:ascii="Times New Roman" w:hAnsi="Times New Roman" w:cs="Times New Roman"/>
              </w:rPr>
              <w:t>and</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45</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4</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2</w:t>
            </w:r>
          </w:p>
        </w:tc>
      </w:tr>
      <w:tr w:rsidR="00C537AA" w:rsidRPr="00841EB6" w:rsidTr="00C537AA">
        <w:trPr>
          <w:trHeight w:val="280"/>
          <w:jc w:val="center"/>
        </w:trPr>
        <w:tc>
          <w:tcPr>
            <w:tcW w:w="0" w:type="auto"/>
            <w:vMerge/>
            <w:vAlign w:val="center"/>
          </w:tcPr>
          <w:p w:rsidR="00C537AA" w:rsidRPr="00841EB6" w:rsidRDefault="00C537AA" w:rsidP="00A90570">
            <w:pPr>
              <w:spacing w:line="360" w:lineRule="auto"/>
              <w:jc w:val="center"/>
              <w:rPr>
                <w:rFonts w:ascii="Times New Roman" w:hAnsi="Times New Roman" w:cs="Times New Roman"/>
              </w:rPr>
            </w:pPr>
          </w:p>
        </w:tc>
        <w:tc>
          <w:tcPr>
            <w:tcW w:w="0" w:type="auto"/>
            <w:vAlign w:val="center"/>
          </w:tcPr>
          <w:p w:rsidR="00C537AA" w:rsidRPr="00841EB6" w:rsidRDefault="00C537AA" w:rsidP="007830D2">
            <w:pPr>
              <w:spacing w:line="360" w:lineRule="auto"/>
              <w:jc w:val="center"/>
              <w:rPr>
                <w:rFonts w:ascii="Times New Roman" w:hAnsi="Times New Roman" w:cs="Times New Roman"/>
              </w:rPr>
            </w:pPr>
            <w:r w:rsidRPr="00841EB6">
              <w:rPr>
                <w:rFonts w:ascii="Times New Roman" w:hAnsi="Times New Roman" w:cs="Times New Roman"/>
              </w:rPr>
              <w:t xml:space="preserve">Industrial </w:t>
            </w:r>
            <w:r w:rsidR="007830D2">
              <w:rPr>
                <w:rFonts w:ascii="Times New Roman" w:hAnsi="Times New Roman" w:cs="Times New Roman"/>
              </w:rPr>
              <w:t>L</w:t>
            </w:r>
            <w:r w:rsidRPr="00841EB6">
              <w:rPr>
                <w:rFonts w:ascii="Times New Roman" w:hAnsi="Times New Roman" w:cs="Times New Roman"/>
              </w:rPr>
              <w:t>and</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19</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0</w:t>
            </w:r>
          </w:p>
        </w:tc>
      </w:tr>
      <w:tr w:rsidR="00C537AA" w:rsidRPr="00841EB6" w:rsidTr="00C537AA">
        <w:trPr>
          <w:trHeight w:val="280"/>
          <w:jc w:val="center"/>
        </w:trPr>
        <w:tc>
          <w:tcPr>
            <w:tcW w:w="0" w:type="auto"/>
            <w:vMerge w:val="restart"/>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2000-2005</w:t>
            </w:r>
          </w:p>
        </w:tc>
        <w:tc>
          <w:tcPr>
            <w:tcW w:w="0" w:type="auto"/>
            <w:vAlign w:val="center"/>
            <w:hideMark/>
          </w:tcPr>
          <w:p w:rsidR="00C537AA" w:rsidRPr="00841EB6" w:rsidRDefault="007830D2" w:rsidP="00A90570">
            <w:pPr>
              <w:spacing w:line="360" w:lineRule="auto"/>
              <w:jc w:val="center"/>
              <w:rPr>
                <w:rFonts w:ascii="Times New Roman" w:hAnsi="Times New Roman" w:cs="Times New Roman"/>
              </w:rPr>
            </w:pPr>
            <w:r>
              <w:rPr>
                <w:rFonts w:ascii="Times New Roman" w:hAnsi="Times New Roman" w:cs="Times New Roman"/>
              </w:rPr>
              <w:t>Residential L</w:t>
            </w:r>
            <w:r w:rsidR="00C537AA" w:rsidRPr="00841EB6">
              <w:rPr>
                <w:rFonts w:ascii="Times New Roman" w:hAnsi="Times New Roman" w:cs="Times New Roman"/>
              </w:rPr>
              <w:t>and</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171</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6</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16</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3</w:t>
            </w:r>
          </w:p>
        </w:tc>
      </w:tr>
      <w:tr w:rsidR="00C537AA" w:rsidRPr="00841EB6" w:rsidTr="00C537AA">
        <w:trPr>
          <w:trHeight w:val="280"/>
          <w:jc w:val="center"/>
        </w:trPr>
        <w:tc>
          <w:tcPr>
            <w:tcW w:w="0" w:type="auto"/>
            <w:vMerge/>
            <w:vAlign w:val="center"/>
          </w:tcPr>
          <w:p w:rsidR="00C537AA" w:rsidRPr="00841EB6" w:rsidRDefault="00C537AA" w:rsidP="00A90570">
            <w:pPr>
              <w:spacing w:line="360" w:lineRule="auto"/>
              <w:jc w:val="center"/>
              <w:rPr>
                <w:rFonts w:ascii="Times New Roman" w:hAnsi="Times New Roman" w:cs="Times New Roman"/>
              </w:rPr>
            </w:pPr>
          </w:p>
        </w:tc>
        <w:tc>
          <w:tcPr>
            <w:tcW w:w="0" w:type="auto"/>
            <w:vAlign w:val="center"/>
          </w:tcPr>
          <w:p w:rsidR="00C537AA" w:rsidRPr="00841EB6" w:rsidRDefault="007830D2" w:rsidP="00A90570">
            <w:pPr>
              <w:spacing w:line="360" w:lineRule="auto"/>
              <w:jc w:val="center"/>
              <w:rPr>
                <w:rFonts w:ascii="Times New Roman" w:hAnsi="Times New Roman" w:cs="Times New Roman"/>
              </w:rPr>
            </w:pPr>
            <w:r>
              <w:rPr>
                <w:rFonts w:ascii="Times New Roman" w:hAnsi="Times New Roman" w:cs="Times New Roman"/>
              </w:rPr>
              <w:t>Industrial L</w:t>
            </w:r>
            <w:r w:rsidR="00C537AA" w:rsidRPr="00841EB6">
              <w:rPr>
                <w:rFonts w:ascii="Times New Roman" w:hAnsi="Times New Roman" w:cs="Times New Roman"/>
              </w:rPr>
              <w:t>and</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106</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17</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18</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1</w:t>
            </w:r>
          </w:p>
        </w:tc>
      </w:tr>
      <w:tr w:rsidR="00C537AA" w:rsidRPr="00841EB6" w:rsidTr="00C537AA">
        <w:trPr>
          <w:trHeight w:val="280"/>
          <w:jc w:val="center"/>
        </w:trPr>
        <w:tc>
          <w:tcPr>
            <w:tcW w:w="0" w:type="auto"/>
            <w:vMerge w:val="restart"/>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2005-2010</w:t>
            </w:r>
          </w:p>
        </w:tc>
        <w:tc>
          <w:tcPr>
            <w:tcW w:w="0" w:type="auto"/>
            <w:vAlign w:val="center"/>
            <w:hideMark/>
          </w:tcPr>
          <w:p w:rsidR="00C537AA" w:rsidRPr="00841EB6" w:rsidRDefault="007830D2" w:rsidP="00A90570">
            <w:pPr>
              <w:spacing w:line="360" w:lineRule="auto"/>
              <w:jc w:val="center"/>
              <w:rPr>
                <w:rFonts w:ascii="Times New Roman" w:hAnsi="Times New Roman" w:cs="Times New Roman"/>
              </w:rPr>
            </w:pPr>
            <w:r>
              <w:rPr>
                <w:rFonts w:ascii="Times New Roman" w:hAnsi="Times New Roman" w:cs="Times New Roman"/>
              </w:rPr>
              <w:t>Residential L</w:t>
            </w:r>
            <w:r w:rsidR="00C537AA" w:rsidRPr="00841EB6">
              <w:rPr>
                <w:rFonts w:ascii="Times New Roman" w:hAnsi="Times New Roman" w:cs="Times New Roman"/>
              </w:rPr>
              <w:t>and</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93</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10</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4</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4</w:t>
            </w:r>
          </w:p>
        </w:tc>
      </w:tr>
      <w:tr w:rsidR="00C537AA" w:rsidRPr="00841EB6" w:rsidTr="00C537AA">
        <w:trPr>
          <w:trHeight w:val="280"/>
          <w:jc w:val="center"/>
        </w:trPr>
        <w:tc>
          <w:tcPr>
            <w:tcW w:w="0" w:type="auto"/>
            <w:vMerge/>
            <w:vAlign w:val="center"/>
          </w:tcPr>
          <w:p w:rsidR="00C537AA" w:rsidRPr="00841EB6" w:rsidRDefault="00C537AA" w:rsidP="00A90570">
            <w:pPr>
              <w:spacing w:line="360" w:lineRule="auto"/>
              <w:jc w:val="center"/>
              <w:rPr>
                <w:rFonts w:ascii="Times New Roman" w:hAnsi="Times New Roman" w:cs="Times New Roman"/>
              </w:rPr>
            </w:pPr>
          </w:p>
        </w:tc>
        <w:tc>
          <w:tcPr>
            <w:tcW w:w="0" w:type="auto"/>
            <w:vAlign w:val="center"/>
          </w:tcPr>
          <w:p w:rsidR="00C537AA" w:rsidRPr="00841EB6" w:rsidRDefault="00C537AA" w:rsidP="007830D2">
            <w:pPr>
              <w:spacing w:line="360" w:lineRule="auto"/>
              <w:jc w:val="center"/>
              <w:rPr>
                <w:rFonts w:ascii="Times New Roman" w:hAnsi="Times New Roman" w:cs="Times New Roman"/>
              </w:rPr>
            </w:pPr>
            <w:r w:rsidRPr="00841EB6">
              <w:rPr>
                <w:rFonts w:ascii="Times New Roman" w:hAnsi="Times New Roman" w:cs="Times New Roman"/>
              </w:rPr>
              <w:t xml:space="preserve">Industrial </w:t>
            </w:r>
            <w:r w:rsidR="007830D2">
              <w:rPr>
                <w:rFonts w:ascii="Times New Roman" w:hAnsi="Times New Roman" w:cs="Times New Roman"/>
              </w:rPr>
              <w:t>L</w:t>
            </w:r>
            <w:r w:rsidRPr="00841EB6">
              <w:rPr>
                <w:rFonts w:ascii="Times New Roman" w:hAnsi="Times New Roman" w:cs="Times New Roman"/>
              </w:rPr>
              <w:t>and</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92</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19</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42</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0</w:t>
            </w:r>
          </w:p>
        </w:tc>
      </w:tr>
      <w:tr w:rsidR="00C537AA" w:rsidRPr="00841EB6" w:rsidTr="00C537AA">
        <w:trPr>
          <w:trHeight w:val="280"/>
          <w:jc w:val="center"/>
        </w:trPr>
        <w:tc>
          <w:tcPr>
            <w:tcW w:w="0" w:type="auto"/>
            <w:vMerge w:val="restart"/>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2010-2015</w:t>
            </w:r>
          </w:p>
        </w:tc>
        <w:tc>
          <w:tcPr>
            <w:tcW w:w="0" w:type="auto"/>
            <w:vAlign w:val="center"/>
            <w:hideMark/>
          </w:tcPr>
          <w:p w:rsidR="00C537AA" w:rsidRPr="00841EB6" w:rsidRDefault="007830D2" w:rsidP="00A90570">
            <w:pPr>
              <w:spacing w:line="360" w:lineRule="auto"/>
              <w:jc w:val="center"/>
              <w:rPr>
                <w:rFonts w:ascii="Times New Roman" w:hAnsi="Times New Roman" w:cs="Times New Roman"/>
              </w:rPr>
            </w:pPr>
            <w:r>
              <w:rPr>
                <w:rFonts w:ascii="Times New Roman" w:hAnsi="Times New Roman" w:cs="Times New Roman"/>
              </w:rPr>
              <w:t>Residential L</w:t>
            </w:r>
            <w:r w:rsidR="00C537AA" w:rsidRPr="00841EB6">
              <w:rPr>
                <w:rFonts w:ascii="Times New Roman" w:hAnsi="Times New Roman" w:cs="Times New Roman"/>
              </w:rPr>
              <w:t>and</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147</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6</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22</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4</w:t>
            </w:r>
          </w:p>
        </w:tc>
      </w:tr>
      <w:tr w:rsidR="00C537AA" w:rsidRPr="00841EB6" w:rsidTr="00C537AA">
        <w:trPr>
          <w:trHeight w:val="280"/>
          <w:jc w:val="center"/>
        </w:trPr>
        <w:tc>
          <w:tcPr>
            <w:tcW w:w="0" w:type="auto"/>
            <w:vMerge/>
            <w:vAlign w:val="center"/>
          </w:tcPr>
          <w:p w:rsidR="00C537AA" w:rsidRPr="00841EB6" w:rsidRDefault="00C537AA" w:rsidP="00A90570">
            <w:pPr>
              <w:spacing w:line="360" w:lineRule="auto"/>
              <w:jc w:val="center"/>
              <w:rPr>
                <w:rFonts w:ascii="Times New Roman" w:hAnsi="Times New Roman" w:cs="Times New Roman"/>
              </w:rPr>
            </w:pPr>
          </w:p>
        </w:tc>
        <w:tc>
          <w:tcPr>
            <w:tcW w:w="0" w:type="auto"/>
            <w:vAlign w:val="center"/>
          </w:tcPr>
          <w:p w:rsidR="00C537AA" w:rsidRPr="00841EB6" w:rsidRDefault="007830D2" w:rsidP="00A90570">
            <w:pPr>
              <w:spacing w:line="360" w:lineRule="auto"/>
              <w:jc w:val="center"/>
              <w:rPr>
                <w:rFonts w:ascii="Times New Roman" w:hAnsi="Times New Roman" w:cs="Times New Roman"/>
              </w:rPr>
            </w:pPr>
            <w:r>
              <w:rPr>
                <w:rFonts w:ascii="Times New Roman" w:hAnsi="Times New Roman" w:cs="Times New Roman"/>
              </w:rPr>
              <w:t>Industrial L</w:t>
            </w:r>
            <w:r w:rsidR="00C537AA" w:rsidRPr="00841EB6">
              <w:rPr>
                <w:rFonts w:ascii="Times New Roman" w:hAnsi="Times New Roman" w:cs="Times New Roman"/>
              </w:rPr>
              <w:t>and</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94</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18</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67</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2</w:t>
            </w:r>
          </w:p>
        </w:tc>
      </w:tr>
      <w:tr w:rsidR="00C537AA" w:rsidRPr="00841EB6" w:rsidTr="00C537AA">
        <w:trPr>
          <w:trHeight w:val="280"/>
          <w:jc w:val="center"/>
        </w:trPr>
        <w:tc>
          <w:tcPr>
            <w:tcW w:w="0" w:type="auto"/>
            <w:vMerge w:val="restart"/>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2015-2020</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Residen</w:t>
            </w:r>
            <w:r w:rsidR="007830D2">
              <w:rPr>
                <w:rFonts w:ascii="Times New Roman" w:hAnsi="Times New Roman" w:cs="Times New Roman"/>
              </w:rPr>
              <w:t>tial L</w:t>
            </w:r>
            <w:r w:rsidRPr="00841EB6">
              <w:rPr>
                <w:rFonts w:ascii="Times New Roman" w:hAnsi="Times New Roman" w:cs="Times New Roman"/>
              </w:rPr>
              <w:t>and</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3530</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287</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585</w:t>
            </w:r>
          </w:p>
        </w:tc>
        <w:tc>
          <w:tcPr>
            <w:tcW w:w="0" w:type="auto"/>
            <w:vAlign w:val="center"/>
            <w:hideMark/>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101</w:t>
            </w:r>
          </w:p>
        </w:tc>
      </w:tr>
      <w:tr w:rsidR="00C537AA" w:rsidRPr="00841EB6" w:rsidTr="00C537AA">
        <w:trPr>
          <w:trHeight w:val="280"/>
          <w:jc w:val="center"/>
        </w:trPr>
        <w:tc>
          <w:tcPr>
            <w:tcW w:w="0" w:type="auto"/>
            <w:vMerge/>
            <w:vAlign w:val="center"/>
          </w:tcPr>
          <w:p w:rsidR="00C537AA" w:rsidRPr="00841EB6" w:rsidRDefault="00C537AA" w:rsidP="00A90570">
            <w:pPr>
              <w:spacing w:line="360" w:lineRule="auto"/>
              <w:jc w:val="center"/>
              <w:rPr>
                <w:rFonts w:ascii="Times New Roman" w:hAnsi="Times New Roman" w:cs="Times New Roman"/>
              </w:rPr>
            </w:pPr>
          </w:p>
        </w:tc>
        <w:tc>
          <w:tcPr>
            <w:tcW w:w="0" w:type="auto"/>
            <w:vAlign w:val="center"/>
          </w:tcPr>
          <w:p w:rsidR="00C537AA" w:rsidRPr="00841EB6" w:rsidRDefault="007830D2" w:rsidP="00A90570">
            <w:pPr>
              <w:spacing w:line="360" w:lineRule="auto"/>
              <w:jc w:val="center"/>
              <w:rPr>
                <w:rFonts w:ascii="Times New Roman" w:hAnsi="Times New Roman" w:cs="Times New Roman"/>
              </w:rPr>
            </w:pPr>
            <w:r>
              <w:rPr>
                <w:rFonts w:ascii="Times New Roman" w:hAnsi="Times New Roman" w:cs="Times New Roman"/>
              </w:rPr>
              <w:t>Industrial L</w:t>
            </w:r>
            <w:r w:rsidR="00C537AA" w:rsidRPr="00841EB6">
              <w:rPr>
                <w:rFonts w:ascii="Times New Roman" w:hAnsi="Times New Roman" w:cs="Times New Roman"/>
              </w:rPr>
              <w:t>and</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821</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231</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452</w:t>
            </w:r>
          </w:p>
        </w:tc>
        <w:tc>
          <w:tcPr>
            <w:tcW w:w="0" w:type="auto"/>
            <w:vAlign w:val="center"/>
          </w:tcPr>
          <w:p w:rsidR="00C537AA" w:rsidRPr="00841EB6" w:rsidRDefault="00C537AA" w:rsidP="00A90570">
            <w:pPr>
              <w:spacing w:line="360" w:lineRule="auto"/>
              <w:jc w:val="center"/>
              <w:rPr>
                <w:rFonts w:ascii="Times New Roman" w:hAnsi="Times New Roman" w:cs="Times New Roman"/>
              </w:rPr>
            </w:pPr>
            <w:r w:rsidRPr="00841EB6">
              <w:rPr>
                <w:rFonts w:ascii="Times New Roman" w:hAnsi="Times New Roman" w:cs="Times New Roman"/>
              </w:rPr>
              <w:t>58</w:t>
            </w:r>
          </w:p>
        </w:tc>
      </w:tr>
    </w:tbl>
    <w:p w:rsidR="004B4AD9" w:rsidRPr="00841EB6" w:rsidRDefault="004B4AD9" w:rsidP="00A90570">
      <w:pPr>
        <w:spacing w:line="360" w:lineRule="auto"/>
        <w:jc w:val="center"/>
        <w:rPr>
          <w:rFonts w:ascii="Times New Roman" w:hAnsi="Times New Roman" w:cs="Times New Roman"/>
        </w:rPr>
      </w:pPr>
    </w:p>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 xml:space="preserve">Table </w:t>
      </w:r>
      <w:r w:rsidR="00841EB6" w:rsidRPr="00841EB6">
        <w:rPr>
          <w:rFonts w:ascii="Times New Roman" w:hAnsi="Times New Roman" w:cs="Times New Roman"/>
        </w:rPr>
        <w:t>A</w:t>
      </w:r>
      <w:r w:rsidR="00A90570" w:rsidRPr="00841EB6">
        <w:rPr>
          <w:rFonts w:ascii="Times New Roman" w:hAnsi="Times New Roman" w:cs="Times New Roman"/>
        </w:rPr>
        <w:t>11</w:t>
      </w:r>
      <w:r w:rsidR="00810E19">
        <w:rPr>
          <w:rFonts w:ascii="Times New Roman" w:hAnsi="Times New Roman" w:cs="Times New Roman"/>
        </w:rPr>
        <w:t>.</w:t>
      </w:r>
      <w:r w:rsidR="00956B37" w:rsidRPr="00841EB6">
        <w:rPr>
          <w:rFonts w:ascii="Times New Roman" w:hAnsi="Times New Roman" w:cs="Times New Roman"/>
        </w:rPr>
        <w:t xml:space="preserve"> Variations of GEP causing by human disturbances in Shanxi Province from 1990 to 2020</w:t>
      </w:r>
      <w:r w:rsidR="00DD5794">
        <w:rPr>
          <w:rFonts w:ascii="Times New Roman" w:hAnsi="Times New Roman" w:cs="Times New Roman"/>
        </w:rPr>
        <w:t>.</w:t>
      </w:r>
    </w:p>
    <w:tbl>
      <w:tblPr>
        <w:tblStyle w:val="a7"/>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2126"/>
        <w:gridCol w:w="1134"/>
        <w:gridCol w:w="1134"/>
        <w:gridCol w:w="1134"/>
        <w:gridCol w:w="1134"/>
        <w:gridCol w:w="1134"/>
        <w:gridCol w:w="1134"/>
      </w:tblGrid>
      <w:tr w:rsidR="009258BC" w:rsidRPr="00841EB6" w:rsidTr="00956B37">
        <w:trPr>
          <w:trHeight w:val="280"/>
          <w:jc w:val="center"/>
        </w:trPr>
        <w:tc>
          <w:tcPr>
            <w:tcW w:w="2978" w:type="dxa"/>
            <w:tcBorders>
              <w:top w:val="single" w:sz="4" w:space="0" w:color="auto"/>
              <w:bottom w:val="single" w:sz="4" w:space="0" w:color="auto"/>
            </w:tcBorders>
            <w:noWrap/>
            <w:vAlign w:val="center"/>
          </w:tcPr>
          <w:p w:rsidR="009258BC" w:rsidRPr="00841EB6" w:rsidRDefault="00956B37" w:rsidP="007830D2">
            <w:pPr>
              <w:spacing w:line="360" w:lineRule="auto"/>
              <w:jc w:val="center"/>
              <w:rPr>
                <w:rFonts w:ascii="Times New Roman" w:hAnsi="Times New Roman" w:cs="Times New Roman"/>
              </w:rPr>
            </w:pPr>
            <w:r w:rsidRPr="00841EB6">
              <w:rPr>
                <w:rFonts w:ascii="Times New Roman" w:hAnsi="Times New Roman" w:cs="Times New Roman"/>
              </w:rPr>
              <w:t xml:space="preserve">Category of </w:t>
            </w:r>
            <w:r w:rsidR="007830D2">
              <w:rPr>
                <w:rFonts w:ascii="Times New Roman" w:hAnsi="Times New Roman" w:cs="Times New Roman"/>
              </w:rPr>
              <w:t>E</w:t>
            </w:r>
            <w:r w:rsidRPr="00841EB6">
              <w:rPr>
                <w:rFonts w:ascii="Times New Roman" w:hAnsi="Times New Roman" w:cs="Times New Roman"/>
              </w:rPr>
              <w:t xml:space="preserve">cosystem </w:t>
            </w:r>
            <w:r w:rsidR="007830D2">
              <w:rPr>
                <w:rFonts w:ascii="Times New Roman" w:hAnsi="Times New Roman" w:cs="Times New Roman"/>
              </w:rPr>
              <w:t>S</w:t>
            </w:r>
            <w:r w:rsidRPr="00841EB6">
              <w:rPr>
                <w:rFonts w:ascii="Times New Roman" w:hAnsi="Times New Roman" w:cs="Times New Roman"/>
              </w:rPr>
              <w:t>ervices</w:t>
            </w:r>
          </w:p>
        </w:tc>
        <w:tc>
          <w:tcPr>
            <w:tcW w:w="2126" w:type="dxa"/>
            <w:tcBorders>
              <w:top w:val="single" w:sz="4" w:space="0" w:color="auto"/>
              <w:bottom w:val="single" w:sz="4" w:space="0" w:color="auto"/>
            </w:tcBorders>
            <w:noWrap/>
            <w:vAlign w:val="center"/>
          </w:tcPr>
          <w:p w:rsidR="009258BC" w:rsidRPr="00841EB6" w:rsidRDefault="009258BC" w:rsidP="007830D2">
            <w:pPr>
              <w:spacing w:line="360" w:lineRule="auto"/>
              <w:jc w:val="center"/>
              <w:rPr>
                <w:rFonts w:ascii="Times New Roman" w:hAnsi="Times New Roman" w:cs="Times New Roman"/>
              </w:rPr>
            </w:pPr>
            <w:r w:rsidRPr="00841EB6">
              <w:rPr>
                <w:rFonts w:ascii="Times New Roman" w:hAnsi="Times New Roman" w:cs="Times New Roman"/>
              </w:rPr>
              <w:t xml:space="preserve">Human </w:t>
            </w:r>
            <w:r w:rsidR="007830D2">
              <w:rPr>
                <w:rFonts w:ascii="Times New Roman" w:hAnsi="Times New Roman" w:cs="Times New Roman"/>
              </w:rPr>
              <w:t>D</w:t>
            </w:r>
            <w:r w:rsidRPr="00841EB6">
              <w:rPr>
                <w:rFonts w:ascii="Times New Roman" w:hAnsi="Times New Roman" w:cs="Times New Roman"/>
              </w:rPr>
              <w:t>isturbances</w:t>
            </w:r>
          </w:p>
        </w:tc>
        <w:tc>
          <w:tcPr>
            <w:tcW w:w="1134" w:type="dxa"/>
            <w:tcBorders>
              <w:top w:val="single" w:sz="4" w:space="0" w:color="auto"/>
              <w:bottom w:val="single" w:sz="4" w:space="0" w:color="auto"/>
            </w:tcBorders>
            <w:noWrap/>
            <w:vAlign w:val="center"/>
          </w:tcPr>
          <w:p w:rsidR="009258BC" w:rsidRPr="00841EB6" w:rsidRDefault="00956B37" w:rsidP="00A90570">
            <w:pPr>
              <w:spacing w:line="360" w:lineRule="auto"/>
              <w:jc w:val="center"/>
              <w:rPr>
                <w:rFonts w:ascii="Times New Roman" w:hAnsi="Times New Roman" w:cs="Times New Roman"/>
              </w:rPr>
            </w:pPr>
            <w:r w:rsidRPr="00841EB6">
              <w:rPr>
                <w:rFonts w:ascii="Times New Roman" w:hAnsi="Times New Roman" w:cs="Times New Roman"/>
              </w:rPr>
              <w:t>1990-1995</w:t>
            </w:r>
          </w:p>
        </w:tc>
        <w:tc>
          <w:tcPr>
            <w:tcW w:w="1134" w:type="dxa"/>
            <w:tcBorders>
              <w:top w:val="single" w:sz="4" w:space="0" w:color="auto"/>
              <w:bottom w:val="single" w:sz="4" w:space="0" w:color="auto"/>
            </w:tcBorders>
            <w:noWrap/>
            <w:vAlign w:val="center"/>
          </w:tcPr>
          <w:p w:rsidR="009258BC" w:rsidRPr="00841EB6" w:rsidRDefault="00956B37" w:rsidP="00A90570">
            <w:pPr>
              <w:spacing w:line="360" w:lineRule="auto"/>
              <w:jc w:val="center"/>
              <w:rPr>
                <w:rFonts w:ascii="Times New Roman" w:hAnsi="Times New Roman" w:cs="Times New Roman"/>
              </w:rPr>
            </w:pPr>
            <w:r w:rsidRPr="00841EB6">
              <w:rPr>
                <w:rFonts w:ascii="Times New Roman" w:hAnsi="Times New Roman" w:cs="Times New Roman"/>
              </w:rPr>
              <w:t>1995-2000</w:t>
            </w:r>
          </w:p>
        </w:tc>
        <w:tc>
          <w:tcPr>
            <w:tcW w:w="1134" w:type="dxa"/>
            <w:tcBorders>
              <w:top w:val="single" w:sz="4" w:space="0" w:color="auto"/>
              <w:bottom w:val="single" w:sz="4" w:space="0" w:color="auto"/>
            </w:tcBorders>
            <w:noWrap/>
            <w:vAlign w:val="center"/>
          </w:tcPr>
          <w:p w:rsidR="009258BC" w:rsidRPr="00841EB6" w:rsidRDefault="00956B37" w:rsidP="00A90570">
            <w:pPr>
              <w:spacing w:line="360" w:lineRule="auto"/>
              <w:jc w:val="center"/>
              <w:rPr>
                <w:rFonts w:ascii="Times New Roman" w:hAnsi="Times New Roman" w:cs="Times New Roman"/>
              </w:rPr>
            </w:pPr>
            <w:r w:rsidRPr="00841EB6">
              <w:rPr>
                <w:rFonts w:ascii="Times New Roman" w:hAnsi="Times New Roman" w:cs="Times New Roman"/>
              </w:rPr>
              <w:t>2000-2005</w:t>
            </w:r>
          </w:p>
        </w:tc>
        <w:tc>
          <w:tcPr>
            <w:tcW w:w="1134" w:type="dxa"/>
            <w:tcBorders>
              <w:top w:val="single" w:sz="4" w:space="0" w:color="auto"/>
              <w:bottom w:val="single" w:sz="4" w:space="0" w:color="auto"/>
            </w:tcBorders>
            <w:noWrap/>
            <w:vAlign w:val="center"/>
          </w:tcPr>
          <w:p w:rsidR="009258BC" w:rsidRPr="00841EB6" w:rsidRDefault="00956B37" w:rsidP="00A90570">
            <w:pPr>
              <w:spacing w:line="360" w:lineRule="auto"/>
              <w:jc w:val="center"/>
              <w:rPr>
                <w:rFonts w:ascii="Times New Roman" w:hAnsi="Times New Roman" w:cs="Times New Roman"/>
              </w:rPr>
            </w:pPr>
            <w:r w:rsidRPr="00841EB6">
              <w:rPr>
                <w:rFonts w:ascii="Times New Roman" w:hAnsi="Times New Roman" w:cs="Times New Roman"/>
              </w:rPr>
              <w:t>2005-2010</w:t>
            </w:r>
          </w:p>
        </w:tc>
        <w:tc>
          <w:tcPr>
            <w:tcW w:w="1134" w:type="dxa"/>
            <w:tcBorders>
              <w:top w:val="single" w:sz="4" w:space="0" w:color="auto"/>
              <w:bottom w:val="single" w:sz="4" w:space="0" w:color="auto"/>
            </w:tcBorders>
            <w:noWrap/>
            <w:vAlign w:val="center"/>
          </w:tcPr>
          <w:p w:rsidR="009258BC" w:rsidRPr="00841EB6" w:rsidRDefault="00956B37" w:rsidP="00A90570">
            <w:pPr>
              <w:spacing w:line="360" w:lineRule="auto"/>
              <w:jc w:val="center"/>
              <w:rPr>
                <w:rFonts w:ascii="Times New Roman" w:hAnsi="Times New Roman" w:cs="Times New Roman"/>
              </w:rPr>
            </w:pPr>
            <w:r w:rsidRPr="00841EB6">
              <w:rPr>
                <w:rFonts w:ascii="Times New Roman" w:hAnsi="Times New Roman" w:cs="Times New Roman"/>
              </w:rPr>
              <w:t>2010-2015</w:t>
            </w:r>
          </w:p>
        </w:tc>
        <w:tc>
          <w:tcPr>
            <w:tcW w:w="1134" w:type="dxa"/>
            <w:tcBorders>
              <w:top w:val="single" w:sz="4" w:space="0" w:color="auto"/>
              <w:bottom w:val="single" w:sz="4" w:space="0" w:color="auto"/>
            </w:tcBorders>
            <w:noWrap/>
            <w:vAlign w:val="center"/>
          </w:tcPr>
          <w:p w:rsidR="009258BC" w:rsidRPr="00841EB6" w:rsidRDefault="00956B37" w:rsidP="00A90570">
            <w:pPr>
              <w:spacing w:line="360" w:lineRule="auto"/>
              <w:jc w:val="center"/>
              <w:rPr>
                <w:rFonts w:ascii="Times New Roman" w:hAnsi="Times New Roman" w:cs="Times New Roman"/>
              </w:rPr>
            </w:pPr>
            <w:r w:rsidRPr="00841EB6">
              <w:rPr>
                <w:rFonts w:ascii="Times New Roman" w:hAnsi="Times New Roman" w:cs="Times New Roman"/>
              </w:rPr>
              <w:t>2015-2020</w:t>
            </w:r>
          </w:p>
        </w:tc>
      </w:tr>
      <w:tr w:rsidR="009258BC" w:rsidRPr="00841EB6" w:rsidTr="00956B37">
        <w:trPr>
          <w:trHeight w:val="280"/>
          <w:jc w:val="center"/>
        </w:trPr>
        <w:tc>
          <w:tcPr>
            <w:tcW w:w="2978" w:type="dxa"/>
            <w:vMerge w:val="restart"/>
            <w:tcBorders>
              <w:top w:val="single" w:sz="4" w:space="0" w:color="auto"/>
            </w:tcBorders>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lastRenderedPageBreak/>
              <w:t>EPV</w:t>
            </w:r>
          </w:p>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/Million CNY</w:t>
            </w:r>
          </w:p>
        </w:tc>
        <w:tc>
          <w:tcPr>
            <w:tcW w:w="2126" w:type="dxa"/>
            <w:tcBorders>
              <w:top w:val="single" w:sz="4" w:space="0" w:color="auto"/>
            </w:tcBorders>
            <w:noWrap/>
            <w:vAlign w:val="center"/>
            <w:hideMark/>
          </w:tcPr>
          <w:p w:rsidR="009258BC" w:rsidRPr="00841EB6" w:rsidRDefault="009258BC" w:rsidP="007830D2">
            <w:pPr>
              <w:spacing w:line="360" w:lineRule="auto"/>
              <w:jc w:val="center"/>
              <w:rPr>
                <w:rFonts w:ascii="Times New Roman" w:hAnsi="Times New Roman" w:cs="Times New Roman"/>
              </w:rPr>
            </w:pPr>
            <w:r w:rsidRPr="00841EB6">
              <w:rPr>
                <w:rFonts w:ascii="Times New Roman" w:hAnsi="Times New Roman" w:cs="Times New Roman"/>
              </w:rPr>
              <w:t xml:space="preserve">Residential </w:t>
            </w:r>
            <w:r w:rsidR="007830D2">
              <w:rPr>
                <w:rFonts w:ascii="Times New Roman" w:hAnsi="Times New Roman" w:cs="Times New Roman"/>
              </w:rPr>
              <w:t>L</w:t>
            </w:r>
            <w:r w:rsidRPr="00841EB6">
              <w:rPr>
                <w:rFonts w:ascii="Times New Roman" w:hAnsi="Times New Roman" w:cs="Times New Roman"/>
              </w:rPr>
              <w:t>and</w:t>
            </w:r>
          </w:p>
        </w:tc>
        <w:tc>
          <w:tcPr>
            <w:tcW w:w="1134" w:type="dxa"/>
            <w:tcBorders>
              <w:top w:val="single" w:sz="4" w:space="0" w:color="auto"/>
            </w:tcBorders>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44.62</w:t>
            </w:r>
          </w:p>
        </w:tc>
        <w:tc>
          <w:tcPr>
            <w:tcW w:w="1134" w:type="dxa"/>
            <w:tcBorders>
              <w:top w:val="single" w:sz="4" w:space="0" w:color="auto"/>
            </w:tcBorders>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36.79</w:t>
            </w:r>
          </w:p>
        </w:tc>
        <w:tc>
          <w:tcPr>
            <w:tcW w:w="1134" w:type="dxa"/>
            <w:tcBorders>
              <w:top w:val="single" w:sz="4" w:space="0" w:color="auto"/>
            </w:tcBorders>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123.01</w:t>
            </w:r>
          </w:p>
        </w:tc>
        <w:tc>
          <w:tcPr>
            <w:tcW w:w="1134" w:type="dxa"/>
            <w:tcBorders>
              <w:top w:val="single" w:sz="4" w:space="0" w:color="auto"/>
            </w:tcBorders>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85.61</w:t>
            </w:r>
          </w:p>
        </w:tc>
        <w:tc>
          <w:tcPr>
            <w:tcW w:w="1134" w:type="dxa"/>
            <w:tcBorders>
              <w:top w:val="single" w:sz="4" w:space="0" w:color="auto"/>
            </w:tcBorders>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277.19</w:t>
            </w:r>
          </w:p>
        </w:tc>
        <w:tc>
          <w:tcPr>
            <w:tcW w:w="1134" w:type="dxa"/>
            <w:tcBorders>
              <w:top w:val="single" w:sz="4" w:space="0" w:color="auto"/>
            </w:tcBorders>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8906.02</w:t>
            </w:r>
          </w:p>
        </w:tc>
      </w:tr>
      <w:tr w:rsidR="009258BC" w:rsidRPr="00841EB6" w:rsidTr="00956B37">
        <w:trPr>
          <w:trHeight w:val="280"/>
          <w:jc w:val="center"/>
        </w:trPr>
        <w:tc>
          <w:tcPr>
            <w:tcW w:w="2978" w:type="dxa"/>
            <w:vMerge/>
            <w:noWrap/>
            <w:vAlign w:val="center"/>
            <w:hideMark/>
          </w:tcPr>
          <w:p w:rsidR="009258BC" w:rsidRPr="00841EB6" w:rsidRDefault="009258BC" w:rsidP="00A90570">
            <w:pPr>
              <w:spacing w:line="360" w:lineRule="auto"/>
              <w:jc w:val="center"/>
              <w:rPr>
                <w:rFonts w:ascii="Times New Roman" w:hAnsi="Times New Roman" w:cs="Times New Roman"/>
              </w:rPr>
            </w:pPr>
          </w:p>
        </w:tc>
        <w:tc>
          <w:tcPr>
            <w:tcW w:w="2126" w:type="dxa"/>
            <w:noWrap/>
            <w:vAlign w:val="center"/>
            <w:hideMark/>
          </w:tcPr>
          <w:p w:rsidR="009258BC" w:rsidRPr="00841EB6" w:rsidRDefault="009258BC" w:rsidP="007830D2">
            <w:pPr>
              <w:spacing w:line="360" w:lineRule="auto"/>
              <w:jc w:val="center"/>
              <w:rPr>
                <w:rFonts w:ascii="Times New Roman" w:hAnsi="Times New Roman" w:cs="Times New Roman"/>
              </w:rPr>
            </w:pPr>
            <w:r w:rsidRPr="00841EB6">
              <w:rPr>
                <w:rFonts w:ascii="Times New Roman" w:hAnsi="Times New Roman" w:cs="Times New Roman"/>
              </w:rPr>
              <w:t xml:space="preserve">Industrial </w:t>
            </w:r>
            <w:r w:rsidR="007830D2">
              <w:rPr>
                <w:rFonts w:ascii="Times New Roman" w:hAnsi="Times New Roman" w:cs="Times New Roman"/>
              </w:rPr>
              <w:t>L</w:t>
            </w:r>
            <w:r w:rsidRPr="00841EB6">
              <w:rPr>
                <w:rFonts w:ascii="Times New Roman" w:hAnsi="Times New Roman" w:cs="Times New Roman"/>
              </w:rPr>
              <w:t>and</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6.63</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10.15</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85.09</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92.53</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182.68</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2662.78</w:t>
            </w:r>
          </w:p>
        </w:tc>
      </w:tr>
      <w:tr w:rsidR="009258BC" w:rsidRPr="00841EB6" w:rsidTr="00956B37">
        <w:trPr>
          <w:trHeight w:val="280"/>
          <w:jc w:val="center"/>
        </w:trPr>
        <w:tc>
          <w:tcPr>
            <w:tcW w:w="2978" w:type="dxa"/>
            <w:vMerge w:val="restart"/>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Water retention</w:t>
            </w:r>
          </w:p>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/Million CNY</w:t>
            </w:r>
          </w:p>
        </w:tc>
        <w:tc>
          <w:tcPr>
            <w:tcW w:w="2126" w:type="dxa"/>
            <w:noWrap/>
            <w:vAlign w:val="center"/>
            <w:hideMark/>
          </w:tcPr>
          <w:p w:rsidR="009258BC" w:rsidRPr="00841EB6" w:rsidRDefault="009258BC" w:rsidP="007830D2">
            <w:pPr>
              <w:spacing w:line="360" w:lineRule="auto"/>
              <w:jc w:val="center"/>
              <w:rPr>
                <w:rFonts w:ascii="Times New Roman" w:hAnsi="Times New Roman" w:cs="Times New Roman"/>
              </w:rPr>
            </w:pPr>
            <w:r w:rsidRPr="00841EB6">
              <w:rPr>
                <w:rFonts w:ascii="Times New Roman" w:hAnsi="Times New Roman" w:cs="Times New Roman"/>
              </w:rPr>
              <w:t xml:space="preserve">Residential </w:t>
            </w:r>
            <w:r w:rsidR="007830D2">
              <w:rPr>
                <w:rFonts w:ascii="Times New Roman" w:hAnsi="Times New Roman" w:cs="Times New Roman"/>
              </w:rPr>
              <w:t>L</w:t>
            </w:r>
            <w:r w:rsidRPr="00841EB6">
              <w:rPr>
                <w:rFonts w:ascii="Times New Roman" w:hAnsi="Times New Roman" w:cs="Times New Roman"/>
              </w:rPr>
              <w:t>and</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88.24</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39.92</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156.28</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81.14</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173.2</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4810.82</w:t>
            </w:r>
          </w:p>
        </w:tc>
      </w:tr>
      <w:tr w:rsidR="009258BC" w:rsidRPr="00841EB6" w:rsidTr="00956B37">
        <w:trPr>
          <w:trHeight w:val="280"/>
          <w:jc w:val="center"/>
        </w:trPr>
        <w:tc>
          <w:tcPr>
            <w:tcW w:w="2978" w:type="dxa"/>
            <w:vMerge/>
            <w:noWrap/>
            <w:vAlign w:val="center"/>
            <w:hideMark/>
          </w:tcPr>
          <w:p w:rsidR="009258BC" w:rsidRPr="00841EB6" w:rsidRDefault="009258BC" w:rsidP="00A90570">
            <w:pPr>
              <w:spacing w:line="360" w:lineRule="auto"/>
              <w:jc w:val="center"/>
              <w:rPr>
                <w:rFonts w:ascii="Times New Roman" w:hAnsi="Times New Roman" w:cs="Times New Roman"/>
              </w:rPr>
            </w:pPr>
          </w:p>
        </w:tc>
        <w:tc>
          <w:tcPr>
            <w:tcW w:w="2126"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Industri</w:t>
            </w:r>
            <w:r w:rsidR="007830D2">
              <w:rPr>
                <w:rFonts w:ascii="Times New Roman" w:hAnsi="Times New Roman" w:cs="Times New Roman"/>
              </w:rPr>
              <w:t>al L</w:t>
            </w:r>
            <w:r w:rsidRPr="00841EB6">
              <w:rPr>
                <w:rFonts w:ascii="Times New Roman" w:hAnsi="Times New Roman" w:cs="Times New Roman"/>
              </w:rPr>
              <w:t>and</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18.52</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26.68</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132.74</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124.67</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135.26</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1872.53</w:t>
            </w:r>
          </w:p>
        </w:tc>
      </w:tr>
      <w:tr w:rsidR="009258BC" w:rsidRPr="00841EB6" w:rsidTr="00956B37">
        <w:trPr>
          <w:trHeight w:val="280"/>
          <w:jc w:val="center"/>
        </w:trPr>
        <w:tc>
          <w:tcPr>
            <w:tcW w:w="2978" w:type="dxa"/>
            <w:vMerge w:val="restart"/>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Soil retention</w:t>
            </w:r>
          </w:p>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/Million CNY</w:t>
            </w:r>
          </w:p>
        </w:tc>
        <w:tc>
          <w:tcPr>
            <w:tcW w:w="2126" w:type="dxa"/>
            <w:noWrap/>
            <w:vAlign w:val="center"/>
            <w:hideMark/>
          </w:tcPr>
          <w:p w:rsidR="009258BC" w:rsidRPr="00841EB6" w:rsidRDefault="007830D2" w:rsidP="00A90570">
            <w:pPr>
              <w:spacing w:line="360" w:lineRule="auto"/>
              <w:jc w:val="center"/>
              <w:rPr>
                <w:rFonts w:ascii="Times New Roman" w:hAnsi="Times New Roman" w:cs="Times New Roman"/>
              </w:rPr>
            </w:pPr>
            <w:r>
              <w:rPr>
                <w:rFonts w:ascii="Times New Roman" w:hAnsi="Times New Roman" w:cs="Times New Roman"/>
              </w:rPr>
              <w:t>Residential L</w:t>
            </w:r>
            <w:r w:rsidR="009258BC" w:rsidRPr="00841EB6">
              <w:rPr>
                <w:rFonts w:ascii="Times New Roman" w:hAnsi="Times New Roman" w:cs="Times New Roman"/>
              </w:rPr>
              <w:t>and</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8.36</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7.54</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21.23</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19.55</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119.03</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1428.08</w:t>
            </w:r>
          </w:p>
        </w:tc>
      </w:tr>
      <w:tr w:rsidR="009258BC" w:rsidRPr="00841EB6" w:rsidTr="00956B37">
        <w:trPr>
          <w:trHeight w:val="280"/>
          <w:jc w:val="center"/>
        </w:trPr>
        <w:tc>
          <w:tcPr>
            <w:tcW w:w="2978" w:type="dxa"/>
            <w:vMerge/>
            <w:noWrap/>
            <w:vAlign w:val="center"/>
            <w:hideMark/>
          </w:tcPr>
          <w:p w:rsidR="009258BC" w:rsidRPr="00841EB6" w:rsidRDefault="009258BC" w:rsidP="00A90570">
            <w:pPr>
              <w:spacing w:line="360" w:lineRule="auto"/>
              <w:jc w:val="center"/>
              <w:rPr>
                <w:rFonts w:ascii="Times New Roman" w:hAnsi="Times New Roman" w:cs="Times New Roman"/>
              </w:rPr>
            </w:pPr>
          </w:p>
        </w:tc>
        <w:tc>
          <w:tcPr>
            <w:tcW w:w="2126" w:type="dxa"/>
            <w:noWrap/>
            <w:vAlign w:val="center"/>
            <w:hideMark/>
          </w:tcPr>
          <w:p w:rsidR="009258BC" w:rsidRPr="00841EB6" w:rsidRDefault="007830D2" w:rsidP="00A90570">
            <w:pPr>
              <w:spacing w:line="360" w:lineRule="auto"/>
              <w:jc w:val="center"/>
              <w:rPr>
                <w:rFonts w:ascii="Times New Roman" w:hAnsi="Times New Roman" w:cs="Times New Roman"/>
              </w:rPr>
            </w:pPr>
            <w:r>
              <w:rPr>
                <w:rFonts w:ascii="Times New Roman" w:hAnsi="Times New Roman" w:cs="Times New Roman"/>
              </w:rPr>
              <w:t>Industrial L</w:t>
            </w:r>
            <w:r w:rsidR="009258BC" w:rsidRPr="00841EB6">
              <w:rPr>
                <w:rFonts w:ascii="Times New Roman" w:hAnsi="Times New Roman" w:cs="Times New Roman"/>
              </w:rPr>
              <w:t>and</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3.08</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2.73</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27.44</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77.36</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86.32</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751.81</w:t>
            </w:r>
          </w:p>
        </w:tc>
      </w:tr>
      <w:tr w:rsidR="009258BC" w:rsidRPr="00841EB6" w:rsidTr="00956B37">
        <w:trPr>
          <w:trHeight w:val="280"/>
          <w:jc w:val="center"/>
        </w:trPr>
        <w:tc>
          <w:tcPr>
            <w:tcW w:w="2978" w:type="dxa"/>
            <w:vMerge w:val="restart"/>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Sandstorm retention</w:t>
            </w:r>
          </w:p>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w:t>
            </w:r>
            <w:r w:rsidR="00956B37" w:rsidRPr="00841EB6">
              <w:rPr>
                <w:rFonts w:ascii="Times New Roman" w:hAnsi="Times New Roman" w:cs="Times New Roman"/>
              </w:rPr>
              <w:t>10</w:t>
            </w:r>
            <w:r w:rsidR="00956B37" w:rsidRPr="00841EB6">
              <w:rPr>
                <w:rFonts w:ascii="Times New Roman" w:hAnsi="Times New Roman" w:cs="Times New Roman"/>
                <w:vertAlign w:val="superscript"/>
              </w:rPr>
              <w:t>3</w:t>
            </w:r>
            <w:r w:rsidRPr="00841EB6">
              <w:rPr>
                <w:rFonts w:ascii="Times New Roman" w:hAnsi="Times New Roman" w:cs="Times New Roman"/>
              </w:rPr>
              <w:t xml:space="preserve"> CNY</w:t>
            </w:r>
          </w:p>
        </w:tc>
        <w:tc>
          <w:tcPr>
            <w:tcW w:w="2126" w:type="dxa"/>
            <w:noWrap/>
            <w:vAlign w:val="center"/>
            <w:hideMark/>
          </w:tcPr>
          <w:p w:rsidR="009258BC" w:rsidRPr="00841EB6" w:rsidRDefault="007830D2" w:rsidP="00A90570">
            <w:pPr>
              <w:spacing w:line="360" w:lineRule="auto"/>
              <w:jc w:val="center"/>
              <w:rPr>
                <w:rFonts w:ascii="Times New Roman" w:hAnsi="Times New Roman" w:cs="Times New Roman"/>
              </w:rPr>
            </w:pPr>
            <w:r>
              <w:rPr>
                <w:rFonts w:ascii="Times New Roman" w:hAnsi="Times New Roman" w:cs="Times New Roman"/>
              </w:rPr>
              <w:t>Residential L</w:t>
            </w:r>
            <w:r w:rsidR="009258BC" w:rsidRPr="00841EB6">
              <w:rPr>
                <w:rFonts w:ascii="Times New Roman" w:hAnsi="Times New Roman" w:cs="Times New Roman"/>
              </w:rPr>
              <w:t>and</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0.03</w:t>
            </w:r>
          </w:p>
        </w:tc>
      </w:tr>
      <w:tr w:rsidR="009258BC" w:rsidRPr="00841EB6" w:rsidTr="00956B37">
        <w:trPr>
          <w:trHeight w:val="280"/>
          <w:jc w:val="center"/>
        </w:trPr>
        <w:tc>
          <w:tcPr>
            <w:tcW w:w="2978" w:type="dxa"/>
            <w:vMerge/>
            <w:noWrap/>
            <w:vAlign w:val="center"/>
            <w:hideMark/>
          </w:tcPr>
          <w:p w:rsidR="009258BC" w:rsidRPr="00841EB6" w:rsidRDefault="009258BC" w:rsidP="00A90570">
            <w:pPr>
              <w:spacing w:line="360" w:lineRule="auto"/>
              <w:jc w:val="center"/>
              <w:rPr>
                <w:rFonts w:ascii="Times New Roman" w:hAnsi="Times New Roman" w:cs="Times New Roman"/>
              </w:rPr>
            </w:pPr>
          </w:p>
        </w:tc>
        <w:tc>
          <w:tcPr>
            <w:tcW w:w="2126" w:type="dxa"/>
            <w:noWrap/>
            <w:vAlign w:val="center"/>
            <w:hideMark/>
          </w:tcPr>
          <w:p w:rsidR="009258BC" w:rsidRPr="00841EB6" w:rsidRDefault="007830D2" w:rsidP="00A90570">
            <w:pPr>
              <w:spacing w:line="360" w:lineRule="auto"/>
              <w:jc w:val="center"/>
              <w:rPr>
                <w:rFonts w:ascii="Times New Roman" w:hAnsi="Times New Roman" w:cs="Times New Roman"/>
              </w:rPr>
            </w:pPr>
            <w:r>
              <w:rPr>
                <w:rFonts w:ascii="Times New Roman" w:hAnsi="Times New Roman" w:cs="Times New Roman"/>
              </w:rPr>
              <w:t>Industrial L</w:t>
            </w:r>
            <w:r w:rsidR="009258BC" w:rsidRPr="00841EB6">
              <w:rPr>
                <w:rFonts w:ascii="Times New Roman" w:hAnsi="Times New Roman" w:cs="Times New Roman"/>
              </w:rPr>
              <w:t>and</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0.01</w:t>
            </w:r>
          </w:p>
        </w:tc>
      </w:tr>
      <w:tr w:rsidR="009258BC" w:rsidRPr="00841EB6" w:rsidTr="00956B37">
        <w:trPr>
          <w:trHeight w:val="280"/>
          <w:jc w:val="center"/>
        </w:trPr>
        <w:tc>
          <w:tcPr>
            <w:tcW w:w="2978" w:type="dxa"/>
            <w:vMerge w:val="restart"/>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Flood mitigation</w:t>
            </w:r>
          </w:p>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/Million CNY</w:t>
            </w:r>
          </w:p>
        </w:tc>
        <w:tc>
          <w:tcPr>
            <w:tcW w:w="2126" w:type="dxa"/>
            <w:noWrap/>
            <w:vAlign w:val="center"/>
            <w:hideMark/>
          </w:tcPr>
          <w:p w:rsidR="009258BC" w:rsidRPr="00841EB6" w:rsidRDefault="007830D2" w:rsidP="00A90570">
            <w:pPr>
              <w:spacing w:line="360" w:lineRule="auto"/>
              <w:jc w:val="center"/>
              <w:rPr>
                <w:rFonts w:ascii="Times New Roman" w:hAnsi="Times New Roman" w:cs="Times New Roman"/>
              </w:rPr>
            </w:pPr>
            <w:r>
              <w:rPr>
                <w:rFonts w:ascii="Times New Roman" w:hAnsi="Times New Roman" w:cs="Times New Roman"/>
              </w:rPr>
              <w:t>Residential L</w:t>
            </w:r>
            <w:r w:rsidR="009258BC" w:rsidRPr="00841EB6">
              <w:rPr>
                <w:rFonts w:ascii="Times New Roman" w:hAnsi="Times New Roman" w:cs="Times New Roman"/>
              </w:rPr>
              <w:t>and</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136.82</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362.32</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4209.41</w:t>
            </w:r>
          </w:p>
        </w:tc>
      </w:tr>
      <w:tr w:rsidR="009258BC" w:rsidRPr="00841EB6" w:rsidTr="00956B37">
        <w:trPr>
          <w:trHeight w:val="280"/>
          <w:jc w:val="center"/>
        </w:trPr>
        <w:tc>
          <w:tcPr>
            <w:tcW w:w="2978" w:type="dxa"/>
            <w:vMerge/>
            <w:noWrap/>
            <w:vAlign w:val="center"/>
            <w:hideMark/>
          </w:tcPr>
          <w:p w:rsidR="009258BC" w:rsidRPr="00841EB6" w:rsidRDefault="009258BC" w:rsidP="00A90570">
            <w:pPr>
              <w:spacing w:line="360" w:lineRule="auto"/>
              <w:jc w:val="center"/>
              <w:rPr>
                <w:rFonts w:ascii="Times New Roman" w:hAnsi="Times New Roman" w:cs="Times New Roman"/>
              </w:rPr>
            </w:pPr>
          </w:p>
        </w:tc>
        <w:tc>
          <w:tcPr>
            <w:tcW w:w="2126" w:type="dxa"/>
            <w:noWrap/>
            <w:vAlign w:val="center"/>
            <w:hideMark/>
          </w:tcPr>
          <w:p w:rsidR="009258BC" w:rsidRPr="00841EB6" w:rsidRDefault="007830D2" w:rsidP="00A90570">
            <w:pPr>
              <w:spacing w:line="360" w:lineRule="auto"/>
              <w:jc w:val="center"/>
              <w:rPr>
                <w:rFonts w:ascii="Times New Roman" w:hAnsi="Times New Roman" w:cs="Times New Roman"/>
              </w:rPr>
            </w:pPr>
            <w:r>
              <w:rPr>
                <w:rFonts w:ascii="Times New Roman" w:hAnsi="Times New Roman" w:cs="Times New Roman"/>
              </w:rPr>
              <w:t>Industrial L</w:t>
            </w:r>
            <w:r w:rsidR="009258BC" w:rsidRPr="00841EB6">
              <w:rPr>
                <w:rFonts w:ascii="Times New Roman" w:hAnsi="Times New Roman" w:cs="Times New Roman"/>
              </w:rPr>
              <w:t>and</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1530.69</w:t>
            </w:r>
          </w:p>
        </w:tc>
      </w:tr>
      <w:tr w:rsidR="009258BC" w:rsidRPr="00841EB6" w:rsidTr="00956B37">
        <w:trPr>
          <w:trHeight w:val="280"/>
          <w:jc w:val="center"/>
        </w:trPr>
        <w:tc>
          <w:tcPr>
            <w:tcW w:w="2978" w:type="dxa"/>
            <w:vMerge w:val="restart"/>
            <w:noWrap/>
            <w:vAlign w:val="center"/>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Carbon sequestration</w:t>
            </w:r>
          </w:p>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/Million CNY</w:t>
            </w:r>
          </w:p>
        </w:tc>
        <w:tc>
          <w:tcPr>
            <w:tcW w:w="2126" w:type="dxa"/>
            <w:noWrap/>
            <w:vAlign w:val="center"/>
            <w:hideMark/>
          </w:tcPr>
          <w:p w:rsidR="009258BC" w:rsidRPr="00841EB6" w:rsidRDefault="007830D2" w:rsidP="00A90570">
            <w:pPr>
              <w:spacing w:line="360" w:lineRule="auto"/>
              <w:jc w:val="center"/>
              <w:rPr>
                <w:rFonts w:ascii="Times New Roman" w:hAnsi="Times New Roman" w:cs="Times New Roman"/>
              </w:rPr>
            </w:pPr>
            <w:r>
              <w:rPr>
                <w:rFonts w:ascii="Times New Roman" w:hAnsi="Times New Roman" w:cs="Times New Roman"/>
              </w:rPr>
              <w:t>Residential L</w:t>
            </w:r>
            <w:r w:rsidR="009258BC" w:rsidRPr="00841EB6">
              <w:rPr>
                <w:rFonts w:ascii="Times New Roman" w:hAnsi="Times New Roman" w:cs="Times New Roman"/>
              </w:rPr>
              <w:t>and</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22.77</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210.47</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5991.48</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4750.69</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4913.21</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235037.9</w:t>
            </w:r>
          </w:p>
        </w:tc>
      </w:tr>
      <w:tr w:rsidR="009258BC" w:rsidRPr="00841EB6" w:rsidTr="00956B37">
        <w:trPr>
          <w:trHeight w:val="280"/>
          <w:jc w:val="center"/>
        </w:trPr>
        <w:tc>
          <w:tcPr>
            <w:tcW w:w="2978" w:type="dxa"/>
            <w:vMerge/>
            <w:noWrap/>
            <w:vAlign w:val="center"/>
          </w:tcPr>
          <w:p w:rsidR="009258BC" w:rsidRPr="00841EB6" w:rsidRDefault="009258BC" w:rsidP="00A90570">
            <w:pPr>
              <w:spacing w:line="360" w:lineRule="auto"/>
              <w:jc w:val="center"/>
              <w:rPr>
                <w:rFonts w:ascii="Times New Roman" w:hAnsi="Times New Roman" w:cs="Times New Roman"/>
              </w:rPr>
            </w:pPr>
          </w:p>
        </w:tc>
        <w:tc>
          <w:tcPr>
            <w:tcW w:w="2126" w:type="dxa"/>
            <w:noWrap/>
            <w:vAlign w:val="center"/>
            <w:hideMark/>
          </w:tcPr>
          <w:p w:rsidR="009258BC" w:rsidRPr="00841EB6" w:rsidRDefault="009258BC" w:rsidP="007830D2">
            <w:pPr>
              <w:spacing w:line="360" w:lineRule="auto"/>
              <w:jc w:val="center"/>
              <w:rPr>
                <w:rFonts w:ascii="Times New Roman" w:hAnsi="Times New Roman" w:cs="Times New Roman"/>
              </w:rPr>
            </w:pPr>
            <w:r w:rsidRPr="00841EB6">
              <w:rPr>
                <w:rFonts w:ascii="Times New Roman" w:hAnsi="Times New Roman" w:cs="Times New Roman"/>
              </w:rPr>
              <w:t xml:space="preserve">Industrial </w:t>
            </w:r>
            <w:r w:rsidR="007830D2">
              <w:rPr>
                <w:rFonts w:ascii="Times New Roman" w:hAnsi="Times New Roman" w:cs="Times New Roman"/>
              </w:rPr>
              <w:t>L</w:t>
            </w:r>
            <w:r w:rsidRPr="00841EB6">
              <w:rPr>
                <w:rFonts w:ascii="Times New Roman" w:hAnsi="Times New Roman" w:cs="Times New Roman"/>
              </w:rPr>
              <w:t>and</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2.62</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88.87</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3715.17</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4650.44</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3143.87</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54771.63</w:t>
            </w:r>
          </w:p>
        </w:tc>
      </w:tr>
      <w:tr w:rsidR="009258BC" w:rsidRPr="00841EB6" w:rsidTr="00956B37">
        <w:trPr>
          <w:trHeight w:val="280"/>
          <w:jc w:val="center"/>
        </w:trPr>
        <w:tc>
          <w:tcPr>
            <w:tcW w:w="2978" w:type="dxa"/>
            <w:vMerge w:val="restart"/>
            <w:noWrap/>
            <w:vAlign w:val="center"/>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Oxygen supply</w:t>
            </w:r>
          </w:p>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/Million CNY</w:t>
            </w:r>
          </w:p>
        </w:tc>
        <w:tc>
          <w:tcPr>
            <w:tcW w:w="2126" w:type="dxa"/>
            <w:noWrap/>
            <w:vAlign w:val="center"/>
            <w:hideMark/>
          </w:tcPr>
          <w:p w:rsidR="009258BC" w:rsidRPr="00841EB6" w:rsidRDefault="009258BC" w:rsidP="007830D2">
            <w:pPr>
              <w:spacing w:line="360" w:lineRule="auto"/>
              <w:jc w:val="center"/>
              <w:rPr>
                <w:rFonts w:ascii="Times New Roman" w:hAnsi="Times New Roman" w:cs="Times New Roman"/>
              </w:rPr>
            </w:pPr>
            <w:r w:rsidRPr="00841EB6">
              <w:rPr>
                <w:rFonts w:ascii="Times New Roman" w:hAnsi="Times New Roman" w:cs="Times New Roman"/>
              </w:rPr>
              <w:t xml:space="preserve">Residential </w:t>
            </w:r>
            <w:r w:rsidR="007830D2">
              <w:rPr>
                <w:rFonts w:ascii="Times New Roman" w:hAnsi="Times New Roman" w:cs="Times New Roman"/>
              </w:rPr>
              <w:t>L</w:t>
            </w:r>
            <w:r w:rsidRPr="00841EB6">
              <w:rPr>
                <w:rFonts w:ascii="Times New Roman" w:hAnsi="Times New Roman" w:cs="Times New Roman"/>
              </w:rPr>
              <w:t>and</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124.12</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70.23</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874.36</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723.89</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1200.44</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33889.71</w:t>
            </w:r>
          </w:p>
        </w:tc>
      </w:tr>
      <w:tr w:rsidR="009258BC" w:rsidRPr="00841EB6" w:rsidTr="00956B37">
        <w:trPr>
          <w:trHeight w:val="280"/>
          <w:jc w:val="center"/>
        </w:trPr>
        <w:tc>
          <w:tcPr>
            <w:tcW w:w="2978" w:type="dxa"/>
            <w:vMerge/>
            <w:noWrap/>
            <w:vAlign w:val="center"/>
          </w:tcPr>
          <w:p w:rsidR="009258BC" w:rsidRPr="00841EB6" w:rsidRDefault="009258BC" w:rsidP="00A90570">
            <w:pPr>
              <w:spacing w:line="360" w:lineRule="auto"/>
              <w:jc w:val="center"/>
              <w:rPr>
                <w:rFonts w:ascii="Times New Roman" w:hAnsi="Times New Roman" w:cs="Times New Roman"/>
              </w:rPr>
            </w:pPr>
          </w:p>
        </w:tc>
        <w:tc>
          <w:tcPr>
            <w:tcW w:w="2126" w:type="dxa"/>
            <w:noWrap/>
            <w:vAlign w:val="center"/>
            <w:hideMark/>
          </w:tcPr>
          <w:p w:rsidR="009258BC" w:rsidRPr="00841EB6" w:rsidRDefault="009258BC" w:rsidP="007830D2">
            <w:pPr>
              <w:spacing w:line="360" w:lineRule="auto"/>
              <w:jc w:val="center"/>
              <w:rPr>
                <w:rFonts w:ascii="Times New Roman" w:hAnsi="Times New Roman" w:cs="Times New Roman"/>
              </w:rPr>
            </w:pPr>
            <w:r w:rsidRPr="00841EB6">
              <w:rPr>
                <w:rFonts w:ascii="Times New Roman" w:hAnsi="Times New Roman" w:cs="Times New Roman"/>
              </w:rPr>
              <w:t xml:space="preserve">Industrial </w:t>
            </w:r>
            <w:r w:rsidR="007830D2">
              <w:rPr>
                <w:rFonts w:ascii="Times New Roman" w:hAnsi="Times New Roman" w:cs="Times New Roman"/>
              </w:rPr>
              <w:t>L</w:t>
            </w:r>
            <w:r w:rsidRPr="00841EB6">
              <w:rPr>
                <w:rFonts w:ascii="Times New Roman" w:hAnsi="Times New Roman" w:cs="Times New Roman"/>
              </w:rPr>
              <w:t>and</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14.29</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29.65</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542.17</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708.61</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768.14</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7898.7</w:t>
            </w:r>
          </w:p>
        </w:tc>
      </w:tr>
      <w:tr w:rsidR="009258BC" w:rsidRPr="00841EB6" w:rsidTr="00956B37">
        <w:trPr>
          <w:trHeight w:val="280"/>
          <w:jc w:val="center"/>
        </w:trPr>
        <w:tc>
          <w:tcPr>
            <w:tcW w:w="2978" w:type="dxa"/>
            <w:vMerge w:val="restart"/>
            <w:noWrap/>
            <w:vAlign w:val="center"/>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Air purification</w:t>
            </w:r>
          </w:p>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w:t>
            </w:r>
            <w:r w:rsidR="00956B37" w:rsidRPr="00841EB6">
              <w:rPr>
                <w:rFonts w:ascii="Times New Roman" w:hAnsi="Times New Roman" w:cs="Times New Roman"/>
              </w:rPr>
              <w:t>10</w:t>
            </w:r>
            <w:r w:rsidR="00956B37" w:rsidRPr="00841EB6">
              <w:rPr>
                <w:rFonts w:ascii="Times New Roman" w:hAnsi="Times New Roman" w:cs="Times New Roman"/>
                <w:vertAlign w:val="superscript"/>
              </w:rPr>
              <w:t>3</w:t>
            </w:r>
            <w:r w:rsidRPr="00841EB6">
              <w:rPr>
                <w:rFonts w:ascii="Times New Roman" w:hAnsi="Times New Roman" w:cs="Times New Roman"/>
              </w:rPr>
              <w:t xml:space="preserve"> CNY</w:t>
            </w:r>
          </w:p>
        </w:tc>
        <w:tc>
          <w:tcPr>
            <w:tcW w:w="2126" w:type="dxa"/>
            <w:noWrap/>
            <w:vAlign w:val="center"/>
            <w:hideMark/>
          </w:tcPr>
          <w:p w:rsidR="009258BC" w:rsidRPr="00841EB6" w:rsidRDefault="009258BC" w:rsidP="007830D2">
            <w:pPr>
              <w:spacing w:line="360" w:lineRule="auto"/>
              <w:jc w:val="center"/>
              <w:rPr>
                <w:rFonts w:ascii="Times New Roman" w:hAnsi="Times New Roman" w:cs="Times New Roman"/>
              </w:rPr>
            </w:pPr>
            <w:r w:rsidRPr="00841EB6">
              <w:rPr>
                <w:rFonts w:ascii="Times New Roman" w:hAnsi="Times New Roman" w:cs="Times New Roman"/>
              </w:rPr>
              <w:t xml:space="preserve">Residential </w:t>
            </w:r>
            <w:r w:rsidR="007830D2">
              <w:rPr>
                <w:rFonts w:ascii="Times New Roman" w:hAnsi="Times New Roman" w:cs="Times New Roman"/>
              </w:rPr>
              <w:t>L</w:t>
            </w:r>
            <w:r w:rsidRPr="00841EB6">
              <w:rPr>
                <w:rFonts w:ascii="Times New Roman" w:hAnsi="Times New Roman" w:cs="Times New Roman"/>
              </w:rPr>
              <w:t>and</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0.02</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0.03</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0.19</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0.13</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8.16</w:t>
            </w:r>
          </w:p>
        </w:tc>
      </w:tr>
      <w:tr w:rsidR="009258BC" w:rsidRPr="00841EB6" w:rsidTr="00956B37">
        <w:trPr>
          <w:trHeight w:val="280"/>
          <w:jc w:val="center"/>
        </w:trPr>
        <w:tc>
          <w:tcPr>
            <w:tcW w:w="2978" w:type="dxa"/>
            <w:vMerge/>
            <w:noWrap/>
            <w:vAlign w:val="center"/>
          </w:tcPr>
          <w:p w:rsidR="009258BC" w:rsidRPr="00841EB6" w:rsidRDefault="009258BC" w:rsidP="00A90570">
            <w:pPr>
              <w:spacing w:line="360" w:lineRule="auto"/>
              <w:jc w:val="center"/>
              <w:rPr>
                <w:rFonts w:ascii="Times New Roman" w:hAnsi="Times New Roman" w:cs="Times New Roman"/>
              </w:rPr>
            </w:pPr>
          </w:p>
        </w:tc>
        <w:tc>
          <w:tcPr>
            <w:tcW w:w="2126" w:type="dxa"/>
            <w:noWrap/>
            <w:vAlign w:val="center"/>
            <w:hideMark/>
          </w:tcPr>
          <w:p w:rsidR="009258BC" w:rsidRPr="00841EB6" w:rsidRDefault="009258BC" w:rsidP="007830D2">
            <w:pPr>
              <w:spacing w:line="360" w:lineRule="auto"/>
              <w:jc w:val="center"/>
              <w:rPr>
                <w:rFonts w:ascii="Times New Roman" w:hAnsi="Times New Roman" w:cs="Times New Roman"/>
              </w:rPr>
            </w:pPr>
            <w:r w:rsidRPr="00841EB6">
              <w:rPr>
                <w:rFonts w:ascii="Times New Roman" w:hAnsi="Times New Roman" w:cs="Times New Roman"/>
              </w:rPr>
              <w:t xml:space="preserve">Industrial </w:t>
            </w:r>
            <w:r w:rsidR="007830D2">
              <w:rPr>
                <w:rFonts w:ascii="Times New Roman" w:hAnsi="Times New Roman" w:cs="Times New Roman"/>
              </w:rPr>
              <w:t>L</w:t>
            </w:r>
            <w:r w:rsidRPr="00841EB6">
              <w:rPr>
                <w:rFonts w:ascii="Times New Roman" w:hAnsi="Times New Roman" w:cs="Times New Roman"/>
              </w:rPr>
              <w:t>and</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0.07</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0.38</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0.34</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6.37</w:t>
            </w:r>
          </w:p>
        </w:tc>
      </w:tr>
      <w:tr w:rsidR="009258BC" w:rsidRPr="00841EB6" w:rsidTr="00956B37">
        <w:trPr>
          <w:trHeight w:val="280"/>
          <w:jc w:val="center"/>
        </w:trPr>
        <w:tc>
          <w:tcPr>
            <w:tcW w:w="2978" w:type="dxa"/>
            <w:vMerge w:val="restart"/>
            <w:noWrap/>
            <w:vAlign w:val="center"/>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Water purification</w:t>
            </w:r>
          </w:p>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lastRenderedPageBreak/>
              <w:t>/</w:t>
            </w:r>
            <w:r w:rsidR="00956B37" w:rsidRPr="00841EB6">
              <w:rPr>
                <w:rFonts w:ascii="Times New Roman" w:hAnsi="Times New Roman" w:cs="Times New Roman"/>
              </w:rPr>
              <w:t>10</w:t>
            </w:r>
            <w:r w:rsidR="00956B37" w:rsidRPr="00841EB6">
              <w:rPr>
                <w:rFonts w:ascii="Times New Roman" w:hAnsi="Times New Roman" w:cs="Times New Roman"/>
                <w:vertAlign w:val="superscript"/>
              </w:rPr>
              <w:t>3</w:t>
            </w:r>
            <w:r w:rsidRPr="00841EB6">
              <w:rPr>
                <w:rFonts w:ascii="Times New Roman" w:hAnsi="Times New Roman" w:cs="Times New Roman"/>
              </w:rPr>
              <w:t xml:space="preserve"> CNY</w:t>
            </w:r>
          </w:p>
        </w:tc>
        <w:tc>
          <w:tcPr>
            <w:tcW w:w="2126" w:type="dxa"/>
            <w:noWrap/>
            <w:vAlign w:val="center"/>
            <w:hideMark/>
          </w:tcPr>
          <w:p w:rsidR="009258BC" w:rsidRPr="00841EB6" w:rsidRDefault="009258BC" w:rsidP="007830D2">
            <w:pPr>
              <w:spacing w:line="360" w:lineRule="auto"/>
              <w:jc w:val="center"/>
              <w:rPr>
                <w:rFonts w:ascii="Times New Roman" w:hAnsi="Times New Roman" w:cs="Times New Roman"/>
              </w:rPr>
            </w:pPr>
            <w:r w:rsidRPr="00841EB6">
              <w:rPr>
                <w:rFonts w:ascii="Times New Roman" w:hAnsi="Times New Roman" w:cs="Times New Roman"/>
              </w:rPr>
              <w:lastRenderedPageBreak/>
              <w:t xml:space="preserve">Residential </w:t>
            </w:r>
            <w:r w:rsidR="007830D2">
              <w:rPr>
                <w:rFonts w:ascii="Times New Roman" w:hAnsi="Times New Roman" w:cs="Times New Roman"/>
              </w:rPr>
              <w:t>L</w:t>
            </w:r>
            <w:r w:rsidRPr="00841EB6">
              <w:rPr>
                <w:rFonts w:ascii="Times New Roman" w:hAnsi="Times New Roman" w:cs="Times New Roman"/>
              </w:rPr>
              <w:t>and</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0.03</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0.1</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0.69</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0.47</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13.17</w:t>
            </w:r>
          </w:p>
        </w:tc>
      </w:tr>
      <w:tr w:rsidR="009258BC" w:rsidRPr="00841EB6" w:rsidTr="00956B37">
        <w:trPr>
          <w:trHeight w:val="280"/>
          <w:jc w:val="center"/>
        </w:trPr>
        <w:tc>
          <w:tcPr>
            <w:tcW w:w="2978" w:type="dxa"/>
            <w:vMerge/>
            <w:noWrap/>
            <w:vAlign w:val="center"/>
          </w:tcPr>
          <w:p w:rsidR="009258BC" w:rsidRPr="00841EB6" w:rsidRDefault="009258BC" w:rsidP="00A90570">
            <w:pPr>
              <w:spacing w:line="360" w:lineRule="auto"/>
              <w:jc w:val="center"/>
              <w:rPr>
                <w:rFonts w:ascii="Times New Roman" w:hAnsi="Times New Roman" w:cs="Times New Roman"/>
              </w:rPr>
            </w:pPr>
          </w:p>
        </w:tc>
        <w:tc>
          <w:tcPr>
            <w:tcW w:w="2126" w:type="dxa"/>
            <w:noWrap/>
            <w:vAlign w:val="center"/>
            <w:hideMark/>
          </w:tcPr>
          <w:p w:rsidR="009258BC" w:rsidRPr="00841EB6" w:rsidRDefault="009258BC" w:rsidP="007830D2">
            <w:pPr>
              <w:spacing w:line="360" w:lineRule="auto"/>
              <w:jc w:val="center"/>
              <w:rPr>
                <w:rFonts w:ascii="Times New Roman" w:hAnsi="Times New Roman" w:cs="Times New Roman"/>
              </w:rPr>
            </w:pPr>
            <w:r w:rsidRPr="00841EB6">
              <w:rPr>
                <w:rFonts w:ascii="Times New Roman" w:hAnsi="Times New Roman" w:cs="Times New Roman"/>
              </w:rPr>
              <w:t xml:space="preserve">Industrial </w:t>
            </w:r>
            <w:r w:rsidR="007830D2">
              <w:rPr>
                <w:rFonts w:ascii="Times New Roman" w:hAnsi="Times New Roman" w:cs="Times New Roman"/>
              </w:rPr>
              <w:t>L</w:t>
            </w:r>
            <w:r w:rsidRPr="00841EB6">
              <w:rPr>
                <w:rFonts w:ascii="Times New Roman" w:hAnsi="Times New Roman" w:cs="Times New Roman"/>
              </w:rPr>
              <w:t>and</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0.06</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0.03</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0.31</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8.22</w:t>
            </w:r>
          </w:p>
        </w:tc>
      </w:tr>
      <w:tr w:rsidR="009258BC" w:rsidRPr="00841EB6" w:rsidTr="00956B37">
        <w:trPr>
          <w:trHeight w:val="280"/>
          <w:jc w:val="center"/>
        </w:trPr>
        <w:tc>
          <w:tcPr>
            <w:tcW w:w="2978" w:type="dxa"/>
            <w:vMerge w:val="restart"/>
            <w:noWrap/>
            <w:vAlign w:val="center"/>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lastRenderedPageBreak/>
              <w:t>Climate regulation</w:t>
            </w:r>
          </w:p>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/Million CNY</w:t>
            </w:r>
          </w:p>
        </w:tc>
        <w:tc>
          <w:tcPr>
            <w:tcW w:w="2126" w:type="dxa"/>
            <w:noWrap/>
            <w:vAlign w:val="center"/>
            <w:hideMark/>
          </w:tcPr>
          <w:p w:rsidR="009258BC" w:rsidRPr="00841EB6" w:rsidRDefault="009258BC" w:rsidP="007830D2">
            <w:pPr>
              <w:spacing w:line="360" w:lineRule="auto"/>
              <w:jc w:val="center"/>
              <w:rPr>
                <w:rFonts w:ascii="Times New Roman" w:hAnsi="Times New Roman" w:cs="Times New Roman"/>
              </w:rPr>
            </w:pPr>
            <w:r w:rsidRPr="00841EB6">
              <w:rPr>
                <w:rFonts w:ascii="Times New Roman" w:hAnsi="Times New Roman" w:cs="Times New Roman"/>
              </w:rPr>
              <w:t xml:space="preserve">Residential </w:t>
            </w:r>
            <w:r w:rsidR="007830D2">
              <w:rPr>
                <w:rFonts w:ascii="Times New Roman" w:hAnsi="Times New Roman" w:cs="Times New Roman"/>
              </w:rPr>
              <w:t>L</w:t>
            </w:r>
            <w:r w:rsidRPr="00841EB6">
              <w:rPr>
                <w:rFonts w:ascii="Times New Roman" w:hAnsi="Times New Roman" w:cs="Times New Roman"/>
              </w:rPr>
              <w:t>and</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0.13</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0.03</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0.19</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0.09</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0.41</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12.05</w:t>
            </w:r>
          </w:p>
        </w:tc>
      </w:tr>
      <w:tr w:rsidR="009258BC" w:rsidRPr="00841EB6" w:rsidTr="00956B37">
        <w:trPr>
          <w:trHeight w:val="280"/>
          <w:jc w:val="center"/>
        </w:trPr>
        <w:tc>
          <w:tcPr>
            <w:tcW w:w="2978" w:type="dxa"/>
            <w:vMerge/>
            <w:noWrap/>
            <w:vAlign w:val="center"/>
          </w:tcPr>
          <w:p w:rsidR="009258BC" w:rsidRPr="00841EB6" w:rsidRDefault="009258BC" w:rsidP="00A90570">
            <w:pPr>
              <w:spacing w:line="360" w:lineRule="auto"/>
              <w:jc w:val="center"/>
              <w:rPr>
                <w:rFonts w:ascii="Times New Roman" w:hAnsi="Times New Roman" w:cs="Times New Roman"/>
              </w:rPr>
            </w:pPr>
          </w:p>
        </w:tc>
        <w:tc>
          <w:tcPr>
            <w:tcW w:w="2126" w:type="dxa"/>
            <w:noWrap/>
            <w:vAlign w:val="center"/>
            <w:hideMark/>
          </w:tcPr>
          <w:p w:rsidR="009258BC" w:rsidRPr="00841EB6" w:rsidRDefault="009258BC" w:rsidP="007830D2">
            <w:pPr>
              <w:spacing w:line="360" w:lineRule="auto"/>
              <w:jc w:val="center"/>
              <w:rPr>
                <w:rFonts w:ascii="Times New Roman" w:hAnsi="Times New Roman" w:cs="Times New Roman"/>
              </w:rPr>
            </w:pPr>
            <w:r w:rsidRPr="00841EB6">
              <w:rPr>
                <w:rFonts w:ascii="Times New Roman" w:hAnsi="Times New Roman" w:cs="Times New Roman"/>
              </w:rPr>
              <w:t xml:space="preserve">Industrial </w:t>
            </w:r>
            <w:r w:rsidR="007830D2">
              <w:rPr>
                <w:rFonts w:ascii="Times New Roman" w:hAnsi="Times New Roman" w:cs="Times New Roman"/>
              </w:rPr>
              <w:t>L</w:t>
            </w:r>
            <w:r w:rsidRPr="00841EB6">
              <w:rPr>
                <w:rFonts w:ascii="Times New Roman" w:hAnsi="Times New Roman" w:cs="Times New Roman"/>
              </w:rPr>
              <w:t>and</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0.07</w:t>
            </w:r>
          </w:p>
        </w:tc>
        <w:tc>
          <w:tcPr>
            <w:tcW w:w="1134" w:type="dxa"/>
            <w:noWrap/>
            <w:vAlign w:val="center"/>
            <w:hideMark/>
          </w:tcPr>
          <w:p w:rsidR="009258BC" w:rsidRPr="00841EB6" w:rsidRDefault="009258BC" w:rsidP="00A90570">
            <w:pPr>
              <w:spacing w:line="360" w:lineRule="auto"/>
              <w:jc w:val="center"/>
              <w:rPr>
                <w:rFonts w:ascii="Times New Roman" w:hAnsi="Times New Roman" w:cs="Times New Roman"/>
              </w:rPr>
            </w:pPr>
            <w:r w:rsidRPr="00841EB6">
              <w:rPr>
                <w:rFonts w:ascii="Times New Roman" w:hAnsi="Times New Roman" w:cs="Times New Roman"/>
              </w:rPr>
              <w:t>0</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0.22</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0.39</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0.41</w:t>
            </w:r>
          </w:p>
        </w:tc>
        <w:tc>
          <w:tcPr>
            <w:tcW w:w="1134" w:type="dxa"/>
            <w:noWrap/>
            <w:vAlign w:val="center"/>
            <w:hideMark/>
          </w:tcPr>
          <w:p w:rsidR="009258BC" w:rsidRPr="00841EB6" w:rsidRDefault="003C65F2" w:rsidP="00A90570">
            <w:pPr>
              <w:spacing w:line="360" w:lineRule="auto"/>
              <w:jc w:val="center"/>
              <w:rPr>
                <w:rFonts w:ascii="Times New Roman" w:hAnsi="Times New Roman" w:cs="Times New Roman"/>
              </w:rPr>
            </w:pPr>
            <w:r w:rsidRPr="00841EB6">
              <w:rPr>
                <w:rFonts w:ascii="Times New Roman" w:hAnsi="Times New Roman" w:cs="Times New Roman"/>
              </w:rPr>
              <w:t>-</w:t>
            </w:r>
            <w:r w:rsidR="009258BC" w:rsidRPr="00841EB6">
              <w:rPr>
                <w:rFonts w:ascii="Times New Roman" w:hAnsi="Times New Roman" w:cs="Times New Roman"/>
              </w:rPr>
              <w:t>47.22</w:t>
            </w:r>
          </w:p>
        </w:tc>
      </w:tr>
    </w:tbl>
    <w:p w:rsidR="009258BC" w:rsidRPr="00841EB6" w:rsidRDefault="009258BC" w:rsidP="00A90570">
      <w:pPr>
        <w:spacing w:line="360" w:lineRule="auto"/>
        <w:jc w:val="center"/>
        <w:rPr>
          <w:rFonts w:ascii="Times New Roman" w:hAnsi="Times New Roman" w:cs="Times New Roman"/>
        </w:rPr>
      </w:pPr>
    </w:p>
    <w:p w:rsidR="00EB3486" w:rsidRPr="00841EB6" w:rsidRDefault="00BC29FA" w:rsidP="00A90570">
      <w:pPr>
        <w:spacing w:line="360" w:lineRule="auto"/>
        <w:rPr>
          <w:rFonts w:ascii="Times New Roman" w:hAnsi="Times New Roman" w:cs="Times New Roman"/>
        </w:rPr>
      </w:pPr>
      <w:r w:rsidRPr="00841EB6">
        <w:rPr>
          <w:rFonts w:ascii="Times New Roman" w:hAnsi="Times New Roman" w:cs="Times New Roman"/>
        </w:rPr>
        <w:t>References</w:t>
      </w:r>
    </w:p>
    <w:p w:rsidR="00294FB3" w:rsidRPr="00294FB3" w:rsidRDefault="00EB3486" w:rsidP="00294FB3">
      <w:pPr>
        <w:pStyle w:val="EndNoteBibliography"/>
        <w:ind w:left="720" w:hanging="720"/>
        <w:rPr>
          <w:rFonts w:ascii="Times New Roman" w:hAnsi="Times New Roman" w:cs="Times New Roman"/>
        </w:rPr>
      </w:pPr>
      <w:r w:rsidRPr="00841EB6">
        <w:rPr>
          <w:rFonts w:ascii="Times New Roman" w:hAnsi="Times New Roman" w:cs="Times New Roman"/>
        </w:rPr>
        <w:fldChar w:fldCharType="begin"/>
      </w:r>
      <w:r w:rsidRPr="00841EB6">
        <w:rPr>
          <w:rFonts w:ascii="Times New Roman" w:hAnsi="Times New Roman" w:cs="Times New Roman"/>
        </w:rPr>
        <w:instrText xml:space="preserve"> ADDIN EN.REFLIST </w:instrText>
      </w:r>
      <w:r w:rsidRPr="00841EB6">
        <w:rPr>
          <w:rFonts w:ascii="Times New Roman" w:hAnsi="Times New Roman" w:cs="Times New Roman"/>
        </w:rPr>
        <w:fldChar w:fldCharType="separate"/>
      </w:r>
      <w:r w:rsidR="00294FB3" w:rsidRPr="00294FB3">
        <w:rPr>
          <w:rFonts w:ascii="Times New Roman" w:hAnsi="Times New Roman" w:cs="Times New Roman"/>
        </w:rPr>
        <w:t>Chen, Y., Xia, X., Yang, L., Liu, B., Zhang, M., and Nie, X. (2020). Straw return is the realistic way of straw resource utilization.</w:t>
      </w:r>
      <w:r w:rsidR="00294FB3" w:rsidRPr="00294FB3">
        <w:rPr>
          <w:rFonts w:ascii="Times New Roman" w:hAnsi="Times New Roman" w:cs="Times New Roman"/>
          <w:i/>
        </w:rPr>
        <w:t xml:space="preserve"> Soil and Fertilizer Sciences in China.</w:t>
      </w:r>
      <w:r w:rsidR="00294FB3" w:rsidRPr="00294FB3">
        <w:rPr>
          <w:rFonts w:ascii="Times New Roman" w:hAnsi="Times New Roman" w:cs="Times New Roman"/>
        </w:rPr>
        <w:t>299-307</w:t>
      </w:r>
    </w:p>
    <w:p w:rsidR="00294FB3" w:rsidRPr="00294FB3" w:rsidRDefault="00294FB3" w:rsidP="00294FB3">
      <w:pPr>
        <w:pStyle w:val="EndNoteBibliography"/>
        <w:ind w:left="720" w:hanging="720"/>
        <w:rPr>
          <w:rFonts w:ascii="Times New Roman" w:hAnsi="Times New Roman" w:cs="Times New Roman"/>
        </w:rPr>
      </w:pPr>
      <w:r w:rsidRPr="00294FB3">
        <w:rPr>
          <w:rFonts w:ascii="Times New Roman" w:hAnsi="Times New Roman" w:cs="Times New Roman"/>
        </w:rPr>
        <w:t>Food, A. O. o. t. U. N., and International Institute for Applied Systems, A. (2019). China soil map based harmonized world soil database (HWSD) (v1.1) (2009).C. National Tibetan Plateau Data.Available online at:</w:t>
      </w:r>
    </w:p>
    <w:p w:rsidR="00294FB3" w:rsidRPr="00294FB3" w:rsidRDefault="00294FB3" w:rsidP="00294FB3">
      <w:pPr>
        <w:pStyle w:val="EndNoteBibliography"/>
        <w:ind w:left="720" w:hanging="720"/>
        <w:rPr>
          <w:rFonts w:ascii="Times New Roman" w:hAnsi="Times New Roman" w:cs="Times New Roman"/>
        </w:rPr>
      </w:pPr>
      <w:r w:rsidRPr="00294FB3">
        <w:rPr>
          <w:rFonts w:ascii="Times New Roman" w:hAnsi="Times New Roman" w:cs="Times New Roman"/>
        </w:rPr>
        <w:t>Jia, J., Luo, W., Du, T., Li, Z., and Lv, Y. (2015). Valuation of changes of ecosystem services of Tai Lake in recent 10 years.</w:t>
      </w:r>
      <w:r w:rsidRPr="00294FB3">
        <w:rPr>
          <w:rFonts w:ascii="Times New Roman" w:hAnsi="Times New Roman" w:cs="Times New Roman"/>
          <w:i/>
        </w:rPr>
        <w:t xml:space="preserve"> Acta Ecologica Sinica.</w:t>
      </w:r>
      <w:r w:rsidRPr="00294FB3">
        <w:rPr>
          <w:rFonts w:ascii="Times New Roman" w:hAnsi="Times New Roman" w:cs="Times New Roman"/>
        </w:rPr>
        <w:t xml:space="preserve"> 35:2255-2264</w:t>
      </w:r>
    </w:p>
    <w:p w:rsidR="00294FB3" w:rsidRPr="00294FB3" w:rsidRDefault="00294FB3" w:rsidP="00294FB3">
      <w:pPr>
        <w:pStyle w:val="EndNoteBibliography"/>
        <w:ind w:left="720" w:hanging="720"/>
        <w:rPr>
          <w:rFonts w:ascii="Times New Roman" w:hAnsi="Times New Roman" w:cs="Times New Roman"/>
        </w:rPr>
      </w:pPr>
      <w:r w:rsidRPr="00294FB3">
        <w:rPr>
          <w:rFonts w:ascii="Times New Roman" w:hAnsi="Times New Roman" w:cs="Times New Roman"/>
        </w:rPr>
        <w:t>Li, G., Zhao, W., Wei, Y., Fang, X., Gao, B., and Dai, L. (2015). Evaluation on the influence of natural forest protection program on forest ecosystem service function in changbai mountain.</w:t>
      </w:r>
      <w:r w:rsidRPr="00294FB3">
        <w:rPr>
          <w:rFonts w:ascii="Times New Roman" w:hAnsi="Times New Roman" w:cs="Times New Roman"/>
          <w:i/>
        </w:rPr>
        <w:t xml:space="preserve"> Acta Ecologica Sinica.</w:t>
      </w:r>
      <w:r w:rsidRPr="00294FB3">
        <w:rPr>
          <w:rFonts w:ascii="Times New Roman" w:hAnsi="Times New Roman" w:cs="Times New Roman"/>
        </w:rPr>
        <w:t xml:space="preserve"> 35:984-992</w:t>
      </w:r>
    </w:p>
    <w:p w:rsidR="00294FB3" w:rsidRPr="00294FB3" w:rsidRDefault="00294FB3" w:rsidP="00294FB3">
      <w:pPr>
        <w:pStyle w:val="EndNoteBibliography"/>
        <w:ind w:left="720" w:hanging="720"/>
        <w:rPr>
          <w:rFonts w:ascii="Times New Roman" w:hAnsi="Times New Roman" w:cs="Times New Roman"/>
        </w:rPr>
      </w:pPr>
      <w:r w:rsidRPr="00294FB3">
        <w:rPr>
          <w:rFonts w:ascii="Times New Roman" w:hAnsi="Times New Roman" w:cs="Times New Roman"/>
        </w:rPr>
        <w:t>Liyun, D., and Tao, C. (2015). Long-term series of daily snow depth dataset in China (1979-2020).C. National Tibetan Plateau Data.Available online at:</w:t>
      </w:r>
      <w:hyperlink r:id="rId340" w:history="1">
        <w:r w:rsidRPr="00294FB3">
          <w:rPr>
            <w:rStyle w:val="a8"/>
            <w:rFonts w:ascii="Times New Roman" w:hAnsi="Times New Roman" w:cs="Times New Roman"/>
          </w:rPr>
          <w:t>https://dx.doi.org/10.11888/Geogra.tpdc.270194</w:t>
        </w:r>
      </w:hyperlink>
      <w:r w:rsidRPr="00294FB3">
        <w:rPr>
          <w:rFonts w:ascii="Times New Roman" w:hAnsi="Times New Roman" w:cs="Times New Roman"/>
        </w:rPr>
        <w:t>.</w:t>
      </w:r>
    </w:p>
    <w:p w:rsidR="00294FB3" w:rsidRPr="00294FB3" w:rsidRDefault="00294FB3" w:rsidP="00294FB3">
      <w:pPr>
        <w:pStyle w:val="EndNoteBibliography"/>
        <w:ind w:left="720" w:hanging="720"/>
        <w:rPr>
          <w:rFonts w:ascii="Times New Roman" w:hAnsi="Times New Roman" w:cs="Times New Roman"/>
        </w:rPr>
      </w:pPr>
      <w:r w:rsidRPr="00294FB3">
        <w:rPr>
          <w:rFonts w:ascii="Times New Roman" w:hAnsi="Times New Roman" w:cs="Times New Roman"/>
        </w:rPr>
        <w:t>Song, Z., Yang, H., and Zhang, Q. (1999). Spatiotemporal variation characteristics of water resources components in North China.</w:t>
      </w:r>
      <w:r w:rsidRPr="00294FB3">
        <w:rPr>
          <w:rFonts w:ascii="Times New Roman" w:hAnsi="Times New Roman" w:cs="Times New Roman"/>
          <w:i/>
        </w:rPr>
        <w:t xml:space="preserve"> Plateau Meteorolog.</w:t>
      </w:r>
      <w:r w:rsidRPr="00294FB3">
        <w:rPr>
          <w:rFonts w:ascii="Times New Roman" w:hAnsi="Times New Roman" w:cs="Times New Roman"/>
        </w:rPr>
        <w:t>552-566</w:t>
      </w:r>
    </w:p>
    <w:p w:rsidR="00294FB3" w:rsidRPr="00294FB3" w:rsidRDefault="00294FB3" w:rsidP="00294FB3">
      <w:pPr>
        <w:pStyle w:val="EndNoteBibliography"/>
        <w:ind w:left="720" w:hanging="720"/>
        <w:rPr>
          <w:rFonts w:ascii="Times New Roman" w:hAnsi="Times New Roman" w:cs="Times New Roman"/>
        </w:rPr>
      </w:pPr>
      <w:r w:rsidRPr="00294FB3">
        <w:rPr>
          <w:rFonts w:ascii="Times New Roman" w:hAnsi="Times New Roman" w:cs="Times New Roman"/>
        </w:rPr>
        <w:t>The National Center for Atmospheric, R. (2018). Global GIMMS NDVI3g v1 dataset (1981-2015).C. National Tibetan Plateau Data.Available online at:</w:t>
      </w:r>
    </w:p>
    <w:p w:rsidR="00294FB3" w:rsidRPr="00294FB3" w:rsidRDefault="00294FB3" w:rsidP="00294FB3">
      <w:pPr>
        <w:pStyle w:val="EndNoteBibliography"/>
        <w:ind w:left="720" w:hanging="720"/>
        <w:rPr>
          <w:rFonts w:ascii="Times New Roman" w:hAnsi="Times New Roman" w:cs="Times New Roman"/>
        </w:rPr>
      </w:pPr>
      <w:r w:rsidRPr="00294FB3">
        <w:rPr>
          <w:rFonts w:ascii="Times New Roman" w:hAnsi="Times New Roman" w:cs="Times New Roman"/>
        </w:rPr>
        <w:t>Wang, L., Xiao, Y., OuYang, Z., Wei, Q., Bo, W., Zhang, J., and Ren, L. (2017). Gross ecosystem product accounting in the national key ecological function area: an example of Arxan.</w:t>
      </w:r>
      <w:r w:rsidRPr="00294FB3">
        <w:rPr>
          <w:rFonts w:ascii="Times New Roman" w:hAnsi="Times New Roman" w:cs="Times New Roman"/>
          <w:i/>
        </w:rPr>
        <w:t xml:space="preserve"> China Population,Resources and Environment.</w:t>
      </w:r>
      <w:r w:rsidRPr="00294FB3">
        <w:rPr>
          <w:rFonts w:ascii="Times New Roman" w:hAnsi="Times New Roman" w:cs="Times New Roman"/>
        </w:rPr>
        <w:t xml:space="preserve"> 27:146-154</w:t>
      </w:r>
    </w:p>
    <w:p w:rsidR="00294FB3" w:rsidRPr="00294FB3" w:rsidRDefault="00294FB3" w:rsidP="00294FB3">
      <w:pPr>
        <w:pStyle w:val="EndNoteBibliography"/>
        <w:ind w:left="720" w:hanging="720"/>
        <w:rPr>
          <w:rFonts w:ascii="Times New Roman" w:hAnsi="Times New Roman" w:cs="Times New Roman"/>
        </w:rPr>
      </w:pPr>
      <w:r w:rsidRPr="00294FB3">
        <w:rPr>
          <w:rFonts w:ascii="Times New Roman" w:hAnsi="Times New Roman" w:cs="Times New Roman"/>
        </w:rPr>
        <w:t>Xu, X. (2018). Spatial distribution dataset of annual vegetation index (NDVI) in China.doi:10.12078/2018060601.</w:t>
      </w:r>
    </w:p>
    <w:p w:rsidR="00294FB3" w:rsidRPr="00294FB3" w:rsidRDefault="00294FB3" w:rsidP="00294FB3">
      <w:pPr>
        <w:pStyle w:val="EndNoteBibliography"/>
        <w:ind w:left="720" w:hanging="720"/>
        <w:rPr>
          <w:rFonts w:ascii="Times New Roman" w:hAnsi="Times New Roman" w:cs="Times New Roman"/>
        </w:rPr>
      </w:pPr>
      <w:r w:rsidRPr="00294FB3">
        <w:rPr>
          <w:rFonts w:ascii="Times New Roman" w:hAnsi="Times New Roman" w:cs="Times New Roman"/>
        </w:rPr>
        <w:t>Zhang, W., Xie, Y., and Liu, B. (2002). Rainfall Erosivity Estimation Using Daily Rainfall Amounts.</w:t>
      </w:r>
      <w:r w:rsidRPr="00294FB3">
        <w:rPr>
          <w:rFonts w:ascii="Times New Roman" w:hAnsi="Times New Roman" w:cs="Times New Roman"/>
          <w:i/>
        </w:rPr>
        <w:t xml:space="preserve"> Scientia Geographica Sinica.</w:t>
      </w:r>
      <w:r w:rsidRPr="00294FB3">
        <w:rPr>
          <w:rFonts w:ascii="Times New Roman" w:hAnsi="Times New Roman" w:cs="Times New Roman"/>
        </w:rPr>
        <w:t>705-711</w:t>
      </w:r>
    </w:p>
    <w:p w:rsidR="000C5F2E" w:rsidRPr="00841EB6" w:rsidRDefault="00EB3486" w:rsidP="00A90570">
      <w:pPr>
        <w:spacing w:line="360" w:lineRule="auto"/>
        <w:rPr>
          <w:rFonts w:ascii="Times New Roman" w:hAnsi="Times New Roman" w:cs="Times New Roman"/>
        </w:rPr>
      </w:pPr>
      <w:r w:rsidRPr="00841EB6">
        <w:rPr>
          <w:rFonts w:ascii="Times New Roman" w:hAnsi="Times New Roman" w:cs="Times New Roman"/>
        </w:rPr>
        <w:fldChar w:fldCharType="end"/>
      </w:r>
    </w:p>
    <w:sectPr w:rsidR="000C5F2E" w:rsidRPr="00841EB6" w:rsidSect="00027F8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F8C" w:rsidRDefault="00954F8C" w:rsidP="00D42266">
      <w:r>
        <w:separator/>
      </w:r>
    </w:p>
  </w:endnote>
  <w:endnote w:type="continuationSeparator" w:id="0">
    <w:p w:rsidR="00954F8C" w:rsidRDefault="00954F8C" w:rsidP="00D42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F8C" w:rsidRDefault="00954F8C" w:rsidP="00D42266">
      <w:r>
        <w:separator/>
      </w:r>
    </w:p>
  </w:footnote>
  <w:footnote w:type="continuationSeparator" w:id="0">
    <w:p w:rsidR="00954F8C" w:rsidRDefault="00954F8C" w:rsidP="00D422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90156B"/>
    <w:multiLevelType w:val="hybridMultilevel"/>
    <w:tmpl w:val="C2188446"/>
    <w:lvl w:ilvl="0" w:tplc="7DFCBFE2">
      <w:start w:val="1"/>
      <w:numFmt w:val="decimal"/>
      <w:lvlText w:val="%1)"/>
      <w:lvlJc w:val="left"/>
      <w:pPr>
        <w:ind w:left="784" w:hanging="36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e3MLY0NTE2NDE0sjRR0lEKTi0uzszPAykwrgUA5tiySiwAAAA="/>
    <w:docVar w:name="EN.InstantFormat" w:val="&lt;ENInstantFormat&gt;&lt;Enabled&gt;1&lt;/Enabled&gt;&lt;ScanUnformatted&gt;1&lt;/ScanUnformatted&gt;&lt;ScanChanges&gt;1&lt;/ScanChanges&gt;&lt;Suspended&gt;0&lt;/Suspended&gt;&lt;/ENInstantFormat&gt;"/>
    <w:docVar w:name="EN.Layout" w:val="&lt;ENLayout&gt;&lt;Style&gt;Ecology 复制&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afddt0t0rzavlezsr6peeftzvztffw9xwes&quot;&gt;1&lt;record-ids&gt;&lt;item&gt;1323&lt;/item&gt;&lt;item&gt;1324&lt;/item&gt;&lt;item&gt;1326&lt;/item&gt;&lt;item&gt;1327&lt;/item&gt;&lt;item&gt;1328&lt;/item&gt;&lt;item&gt;1574&lt;/item&gt;&lt;item&gt;1579&lt;/item&gt;&lt;item&gt;1580&lt;/item&gt;&lt;item&gt;1581&lt;/item&gt;&lt;item&gt;1582&lt;/item&gt;&lt;/record-ids&gt;&lt;/item&gt;&lt;/Libraries&gt;"/>
  </w:docVars>
  <w:rsids>
    <w:rsidRoot w:val="00804740"/>
    <w:rsid w:val="00012740"/>
    <w:rsid w:val="00021969"/>
    <w:rsid w:val="00027F85"/>
    <w:rsid w:val="00050397"/>
    <w:rsid w:val="00056004"/>
    <w:rsid w:val="0009746A"/>
    <w:rsid w:val="00097F1E"/>
    <w:rsid w:val="000A45C3"/>
    <w:rsid w:val="000A6BB4"/>
    <w:rsid w:val="000C4DA0"/>
    <w:rsid w:val="000C5F2E"/>
    <w:rsid w:val="00124EA1"/>
    <w:rsid w:val="00130245"/>
    <w:rsid w:val="00161297"/>
    <w:rsid w:val="001678EF"/>
    <w:rsid w:val="00183743"/>
    <w:rsid w:val="001D7EEA"/>
    <w:rsid w:val="002126DA"/>
    <w:rsid w:val="002145AB"/>
    <w:rsid w:val="00247A67"/>
    <w:rsid w:val="00254FD2"/>
    <w:rsid w:val="00275FB9"/>
    <w:rsid w:val="00294FB3"/>
    <w:rsid w:val="002D321B"/>
    <w:rsid w:val="002D6112"/>
    <w:rsid w:val="002E4A8A"/>
    <w:rsid w:val="00305AB1"/>
    <w:rsid w:val="003072DB"/>
    <w:rsid w:val="00327D07"/>
    <w:rsid w:val="00374783"/>
    <w:rsid w:val="003978C3"/>
    <w:rsid w:val="003B2F49"/>
    <w:rsid w:val="003C65F2"/>
    <w:rsid w:val="003D5571"/>
    <w:rsid w:val="00407304"/>
    <w:rsid w:val="00410ADC"/>
    <w:rsid w:val="00435A99"/>
    <w:rsid w:val="00440859"/>
    <w:rsid w:val="0044277A"/>
    <w:rsid w:val="0044548C"/>
    <w:rsid w:val="0044777E"/>
    <w:rsid w:val="004567D8"/>
    <w:rsid w:val="00474B58"/>
    <w:rsid w:val="004875C2"/>
    <w:rsid w:val="0049573A"/>
    <w:rsid w:val="004A53B4"/>
    <w:rsid w:val="004B4AD9"/>
    <w:rsid w:val="004C2839"/>
    <w:rsid w:val="004C3A07"/>
    <w:rsid w:val="004C4B92"/>
    <w:rsid w:val="004C502A"/>
    <w:rsid w:val="00504DAA"/>
    <w:rsid w:val="00532F64"/>
    <w:rsid w:val="005A14C3"/>
    <w:rsid w:val="005C0C7F"/>
    <w:rsid w:val="005C6552"/>
    <w:rsid w:val="005D5619"/>
    <w:rsid w:val="0060751D"/>
    <w:rsid w:val="006160AE"/>
    <w:rsid w:val="006219F2"/>
    <w:rsid w:val="00656546"/>
    <w:rsid w:val="006720AC"/>
    <w:rsid w:val="006935FB"/>
    <w:rsid w:val="00711E02"/>
    <w:rsid w:val="007218C0"/>
    <w:rsid w:val="00743B16"/>
    <w:rsid w:val="00752FC1"/>
    <w:rsid w:val="00772514"/>
    <w:rsid w:val="007830D2"/>
    <w:rsid w:val="007A43E6"/>
    <w:rsid w:val="007D7B59"/>
    <w:rsid w:val="007E4D6D"/>
    <w:rsid w:val="00802D46"/>
    <w:rsid w:val="00804740"/>
    <w:rsid w:val="00810E19"/>
    <w:rsid w:val="00815D7D"/>
    <w:rsid w:val="008227A7"/>
    <w:rsid w:val="00824C01"/>
    <w:rsid w:val="008341C2"/>
    <w:rsid w:val="00836368"/>
    <w:rsid w:val="00841EB6"/>
    <w:rsid w:val="00854D37"/>
    <w:rsid w:val="008579F1"/>
    <w:rsid w:val="00877B94"/>
    <w:rsid w:val="0088163B"/>
    <w:rsid w:val="00884FF9"/>
    <w:rsid w:val="008B3B6B"/>
    <w:rsid w:val="008C0B0F"/>
    <w:rsid w:val="00920A4C"/>
    <w:rsid w:val="009258BC"/>
    <w:rsid w:val="00944E70"/>
    <w:rsid w:val="00954F8C"/>
    <w:rsid w:val="00956B37"/>
    <w:rsid w:val="0096416E"/>
    <w:rsid w:val="00966D8D"/>
    <w:rsid w:val="00987D98"/>
    <w:rsid w:val="009D45E9"/>
    <w:rsid w:val="009F13A5"/>
    <w:rsid w:val="00A10B6A"/>
    <w:rsid w:val="00A122AF"/>
    <w:rsid w:val="00A24E29"/>
    <w:rsid w:val="00A36EAC"/>
    <w:rsid w:val="00A65C83"/>
    <w:rsid w:val="00A66800"/>
    <w:rsid w:val="00A6681F"/>
    <w:rsid w:val="00A90570"/>
    <w:rsid w:val="00AA41EB"/>
    <w:rsid w:val="00AB5FA5"/>
    <w:rsid w:val="00AD3B13"/>
    <w:rsid w:val="00AF5696"/>
    <w:rsid w:val="00B46A4A"/>
    <w:rsid w:val="00B61A3A"/>
    <w:rsid w:val="00B87559"/>
    <w:rsid w:val="00B952F3"/>
    <w:rsid w:val="00BA6281"/>
    <w:rsid w:val="00BC29FA"/>
    <w:rsid w:val="00BC5806"/>
    <w:rsid w:val="00BD43CD"/>
    <w:rsid w:val="00C036B4"/>
    <w:rsid w:val="00C03D85"/>
    <w:rsid w:val="00C44A90"/>
    <w:rsid w:val="00C537AA"/>
    <w:rsid w:val="00C60260"/>
    <w:rsid w:val="00C64D8D"/>
    <w:rsid w:val="00C81201"/>
    <w:rsid w:val="00CA4DB4"/>
    <w:rsid w:val="00CA6160"/>
    <w:rsid w:val="00CB2998"/>
    <w:rsid w:val="00CB7ED0"/>
    <w:rsid w:val="00CD7A26"/>
    <w:rsid w:val="00CE5DE6"/>
    <w:rsid w:val="00CF08C8"/>
    <w:rsid w:val="00D106C2"/>
    <w:rsid w:val="00D42266"/>
    <w:rsid w:val="00D64D17"/>
    <w:rsid w:val="00D87EB4"/>
    <w:rsid w:val="00D928D7"/>
    <w:rsid w:val="00D95356"/>
    <w:rsid w:val="00DB6225"/>
    <w:rsid w:val="00DC7293"/>
    <w:rsid w:val="00DD5794"/>
    <w:rsid w:val="00E11324"/>
    <w:rsid w:val="00E24B6E"/>
    <w:rsid w:val="00E270B9"/>
    <w:rsid w:val="00E34ADC"/>
    <w:rsid w:val="00E75F96"/>
    <w:rsid w:val="00EB3486"/>
    <w:rsid w:val="00EC181E"/>
    <w:rsid w:val="00EC2170"/>
    <w:rsid w:val="00ED03D5"/>
    <w:rsid w:val="00ED3464"/>
    <w:rsid w:val="00EE06B0"/>
    <w:rsid w:val="00EE4E5B"/>
    <w:rsid w:val="00F00378"/>
    <w:rsid w:val="00F072E4"/>
    <w:rsid w:val="00F46A3C"/>
    <w:rsid w:val="00F55597"/>
    <w:rsid w:val="00F702DE"/>
    <w:rsid w:val="00F87D27"/>
    <w:rsid w:val="00F93D2F"/>
    <w:rsid w:val="00FC57E0"/>
    <w:rsid w:val="00FE1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78EFE"/>
  <w15:chartTrackingRefBased/>
  <w15:docId w15:val="{6AD91680-7BA7-4DDA-90F3-36CA6863D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8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226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2266"/>
    <w:rPr>
      <w:sz w:val="18"/>
      <w:szCs w:val="18"/>
    </w:rPr>
  </w:style>
  <w:style w:type="paragraph" w:styleId="a5">
    <w:name w:val="footer"/>
    <w:basedOn w:val="a"/>
    <w:link w:val="a6"/>
    <w:uiPriority w:val="99"/>
    <w:unhideWhenUsed/>
    <w:rsid w:val="00D42266"/>
    <w:pPr>
      <w:tabs>
        <w:tab w:val="center" w:pos="4153"/>
        <w:tab w:val="right" w:pos="8306"/>
      </w:tabs>
      <w:snapToGrid w:val="0"/>
      <w:jc w:val="left"/>
    </w:pPr>
    <w:rPr>
      <w:sz w:val="18"/>
      <w:szCs w:val="18"/>
    </w:rPr>
  </w:style>
  <w:style w:type="character" w:customStyle="1" w:styleId="a6">
    <w:name w:val="页脚 字符"/>
    <w:basedOn w:val="a0"/>
    <w:link w:val="a5"/>
    <w:uiPriority w:val="99"/>
    <w:rsid w:val="00D42266"/>
    <w:rPr>
      <w:sz w:val="18"/>
      <w:szCs w:val="18"/>
    </w:rPr>
  </w:style>
  <w:style w:type="table" w:styleId="a7">
    <w:name w:val="Table Grid"/>
    <w:basedOn w:val="a1"/>
    <w:uiPriority w:val="39"/>
    <w:rsid w:val="00D42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EB3486"/>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EB3486"/>
    <w:rPr>
      <w:rFonts w:ascii="等线" w:eastAsia="等线" w:hAnsi="等线"/>
      <w:noProof/>
      <w:sz w:val="20"/>
    </w:rPr>
  </w:style>
  <w:style w:type="paragraph" w:customStyle="1" w:styleId="EndNoteBibliography">
    <w:name w:val="EndNote Bibliography"/>
    <w:basedOn w:val="a"/>
    <w:link w:val="EndNoteBibliography0"/>
    <w:rsid w:val="00EB3486"/>
    <w:rPr>
      <w:rFonts w:ascii="等线" w:eastAsia="等线" w:hAnsi="等线"/>
      <w:noProof/>
      <w:sz w:val="20"/>
    </w:rPr>
  </w:style>
  <w:style w:type="character" w:customStyle="1" w:styleId="EndNoteBibliography0">
    <w:name w:val="EndNote Bibliography 字符"/>
    <w:basedOn w:val="a0"/>
    <w:link w:val="EndNoteBibliography"/>
    <w:rsid w:val="00EB3486"/>
    <w:rPr>
      <w:rFonts w:ascii="等线" w:eastAsia="等线" w:hAnsi="等线"/>
      <w:noProof/>
      <w:sz w:val="20"/>
    </w:rPr>
  </w:style>
  <w:style w:type="character" w:styleId="a8">
    <w:name w:val="Hyperlink"/>
    <w:basedOn w:val="a0"/>
    <w:uiPriority w:val="99"/>
    <w:unhideWhenUsed/>
    <w:rsid w:val="00EB3486"/>
    <w:rPr>
      <w:color w:val="0563C1" w:themeColor="hyperlink"/>
      <w:u w:val="single"/>
    </w:rPr>
  </w:style>
  <w:style w:type="paragraph" w:styleId="a9">
    <w:name w:val="List Paragraph"/>
    <w:basedOn w:val="a"/>
    <w:uiPriority w:val="34"/>
    <w:qFormat/>
    <w:rsid w:val="00E34ADC"/>
    <w:pPr>
      <w:ind w:firstLineChars="200" w:firstLine="420"/>
    </w:pPr>
  </w:style>
  <w:style w:type="character" w:styleId="aa">
    <w:name w:val="annotation reference"/>
    <w:basedOn w:val="a0"/>
    <w:uiPriority w:val="99"/>
    <w:semiHidden/>
    <w:unhideWhenUsed/>
    <w:rsid w:val="009258BC"/>
    <w:rPr>
      <w:sz w:val="21"/>
      <w:szCs w:val="21"/>
    </w:rPr>
  </w:style>
  <w:style w:type="paragraph" w:styleId="ab">
    <w:name w:val="annotation text"/>
    <w:basedOn w:val="a"/>
    <w:link w:val="ac"/>
    <w:uiPriority w:val="99"/>
    <w:semiHidden/>
    <w:unhideWhenUsed/>
    <w:rsid w:val="009258BC"/>
    <w:pPr>
      <w:jc w:val="left"/>
    </w:pPr>
  </w:style>
  <w:style w:type="character" w:customStyle="1" w:styleId="ac">
    <w:name w:val="批注文字 字符"/>
    <w:basedOn w:val="a0"/>
    <w:link w:val="ab"/>
    <w:uiPriority w:val="99"/>
    <w:semiHidden/>
    <w:rsid w:val="009258BC"/>
  </w:style>
  <w:style w:type="paragraph" w:styleId="ad">
    <w:name w:val="annotation subject"/>
    <w:basedOn w:val="ab"/>
    <w:next w:val="ab"/>
    <w:link w:val="ae"/>
    <w:uiPriority w:val="99"/>
    <w:semiHidden/>
    <w:unhideWhenUsed/>
    <w:rsid w:val="009258BC"/>
    <w:rPr>
      <w:b/>
      <w:bCs/>
    </w:rPr>
  </w:style>
  <w:style w:type="character" w:customStyle="1" w:styleId="ae">
    <w:name w:val="批注主题 字符"/>
    <w:basedOn w:val="ac"/>
    <w:link w:val="ad"/>
    <w:uiPriority w:val="99"/>
    <w:semiHidden/>
    <w:rsid w:val="009258BC"/>
    <w:rPr>
      <w:b/>
      <w:bCs/>
    </w:rPr>
  </w:style>
  <w:style w:type="paragraph" w:styleId="af">
    <w:name w:val="Balloon Text"/>
    <w:basedOn w:val="a"/>
    <w:link w:val="af0"/>
    <w:uiPriority w:val="99"/>
    <w:semiHidden/>
    <w:unhideWhenUsed/>
    <w:rsid w:val="009258BC"/>
    <w:rPr>
      <w:sz w:val="18"/>
      <w:szCs w:val="18"/>
    </w:rPr>
  </w:style>
  <w:style w:type="character" w:customStyle="1" w:styleId="af0">
    <w:name w:val="批注框文本 字符"/>
    <w:basedOn w:val="a0"/>
    <w:link w:val="af"/>
    <w:uiPriority w:val="99"/>
    <w:semiHidden/>
    <w:rsid w:val="009258B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087037">
      <w:bodyDiv w:val="1"/>
      <w:marLeft w:val="0"/>
      <w:marRight w:val="0"/>
      <w:marTop w:val="0"/>
      <w:marBottom w:val="0"/>
      <w:divBdr>
        <w:top w:val="none" w:sz="0" w:space="0" w:color="auto"/>
        <w:left w:val="none" w:sz="0" w:space="0" w:color="auto"/>
        <w:bottom w:val="none" w:sz="0" w:space="0" w:color="auto"/>
        <w:right w:val="none" w:sz="0" w:space="0" w:color="auto"/>
      </w:divBdr>
    </w:div>
    <w:div w:id="488251673">
      <w:bodyDiv w:val="1"/>
      <w:marLeft w:val="0"/>
      <w:marRight w:val="0"/>
      <w:marTop w:val="0"/>
      <w:marBottom w:val="0"/>
      <w:divBdr>
        <w:top w:val="none" w:sz="0" w:space="0" w:color="auto"/>
        <w:left w:val="none" w:sz="0" w:space="0" w:color="auto"/>
        <w:bottom w:val="none" w:sz="0" w:space="0" w:color="auto"/>
        <w:right w:val="none" w:sz="0" w:space="0" w:color="auto"/>
      </w:divBdr>
    </w:div>
    <w:div w:id="546531370">
      <w:bodyDiv w:val="1"/>
      <w:marLeft w:val="0"/>
      <w:marRight w:val="0"/>
      <w:marTop w:val="0"/>
      <w:marBottom w:val="0"/>
      <w:divBdr>
        <w:top w:val="none" w:sz="0" w:space="0" w:color="auto"/>
        <w:left w:val="none" w:sz="0" w:space="0" w:color="auto"/>
        <w:bottom w:val="none" w:sz="0" w:space="0" w:color="auto"/>
        <w:right w:val="none" w:sz="0" w:space="0" w:color="auto"/>
      </w:divBdr>
    </w:div>
    <w:div w:id="750542829">
      <w:bodyDiv w:val="1"/>
      <w:marLeft w:val="0"/>
      <w:marRight w:val="0"/>
      <w:marTop w:val="0"/>
      <w:marBottom w:val="0"/>
      <w:divBdr>
        <w:top w:val="none" w:sz="0" w:space="0" w:color="auto"/>
        <w:left w:val="none" w:sz="0" w:space="0" w:color="auto"/>
        <w:bottom w:val="none" w:sz="0" w:space="0" w:color="auto"/>
        <w:right w:val="none" w:sz="0" w:space="0" w:color="auto"/>
      </w:divBdr>
    </w:div>
    <w:div w:id="1138180441">
      <w:bodyDiv w:val="1"/>
      <w:marLeft w:val="0"/>
      <w:marRight w:val="0"/>
      <w:marTop w:val="0"/>
      <w:marBottom w:val="0"/>
      <w:divBdr>
        <w:top w:val="none" w:sz="0" w:space="0" w:color="auto"/>
        <w:left w:val="none" w:sz="0" w:space="0" w:color="auto"/>
        <w:bottom w:val="none" w:sz="0" w:space="0" w:color="auto"/>
        <w:right w:val="none" w:sz="0" w:space="0" w:color="auto"/>
      </w:divBdr>
    </w:div>
    <w:div w:id="1549103908">
      <w:bodyDiv w:val="1"/>
      <w:marLeft w:val="0"/>
      <w:marRight w:val="0"/>
      <w:marTop w:val="0"/>
      <w:marBottom w:val="0"/>
      <w:divBdr>
        <w:top w:val="none" w:sz="0" w:space="0" w:color="auto"/>
        <w:left w:val="none" w:sz="0" w:space="0" w:color="auto"/>
        <w:bottom w:val="none" w:sz="0" w:space="0" w:color="auto"/>
        <w:right w:val="none" w:sz="0" w:space="0" w:color="auto"/>
      </w:divBdr>
    </w:div>
    <w:div w:id="176915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99" Type="http://schemas.openxmlformats.org/officeDocument/2006/relationships/image" Target="media/image144.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oleObject" Target="embeddings/oleObject78.bin"/><Relationship Id="rId324" Type="http://schemas.openxmlformats.org/officeDocument/2006/relationships/oleObject" Target="embeddings/oleObject162.bin"/><Relationship Id="rId170" Type="http://schemas.openxmlformats.org/officeDocument/2006/relationships/image" Target="media/image81.wmf"/><Relationship Id="rId226" Type="http://schemas.openxmlformats.org/officeDocument/2006/relationships/image" Target="media/image109.wmf"/><Relationship Id="rId268" Type="http://schemas.openxmlformats.org/officeDocument/2006/relationships/oleObject" Target="embeddings/oleObject133.bin"/><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image" Target="media/image60.wmf"/><Relationship Id="rId335" Type="http://schemas.openxmlformats.org/officeDocument/2006/relationships/image" Target="media/image162.wmf"/><Relationship Id="rId5" Type="http://schemas.openxmlformats.org/officeDocument/2006/relationships/footnotes" Target="footnotes.xml"/><Relationship Id="rId181" Type="http://schemas.openxmlformats.org/officeDocument/2006/relationships/oleObject" Target="embeddings/oleObject89.bin"/><Relationship Id="rId237" Type="http://schemas.openxmlformats.org/officeDocument/2006/relationships/oleObject" Target="embeddings/oleObject117.bin"/><Relationship Id="rId279" Type="http://schemas.openxmlformats.org/officeDocument/2006/relationships/oleObject" Target="embeddings/oleObject139.bin"/><Relationship Id="rId43" Type="http://schemas.openxmlformats.org/officeDocument/2006/relationships/image" Target="media/image19.wmf"/><Relationship Id="rId139" Type="http://schemas.openxmlformats.org/officeDocument/2006/relationships/oleObject" Target="embeddings/oleObject68.bin"/><Relationship Id="rId290" Type="http://schemas.openxmlformats.org/officeDocument/2006/relationships/oleObject" Target="embeddings/oleObject145.bin"/><Relationship Id="rId304" Type="http://schemas.openxmlformats.org/officeDocument/2006/relationships/oleObject" Target="embeddings/oleObject152.bin"/><Relationship Id="rId85" Type="http://schemas.openxmlformats.org/officeDocument/2006/relationships/oleObject" Target="embeddings/oleObject40.bin"/><Relationship Id="rId150" Type="http://schemas.openxmlformats.org/officeDocument/2006/relationships/image" Target="media/image71.wmf"/><Relationship Id="rId192" Type="http://schemas.openxmlformats.org/officeDocument/2006/relationships/image" Target="media/image92.wmf"/><Relationship Id="rId206" Type="http://schemas.openxmlformats.org/officeDocument/2006/relationships/image" Target="media/image99.wmf"/><Relationship Id="rId248" Type="http://schemas.openxmlformats.org/officeDocument/2006/relationships/image" Target="media/image120.wmf"/><Relationship Id="rId12" Type="http://schemas.openxmlformats.org/officeDocument/2006/relationships/oleObject" Target="embeddings/oleObject3.bin"/><Relationship Id="rId108" Type="http://schemas.openxmlformats.org/officeDocument/2006/relationships/image" Target="media/image50.wmf"/><Relationship Id="rId315" Type="http://schemas.openxmlformats.org/officeDocument/2006/relationships/image" Target="media/image152.wmf"/><Relationship Id="rId54" Type="http://schemas.openxmlformats.org/officeDocument/2006/relationships/oleObject" Target="embeddings/oleObject24.bin"/><Relationship Id="rId96" Type="http://schemas.openxmlformats.org/officeDocument/2006/relationships/image" Target="media/image45.wmf"/><Relationship Id="rId161" Type="http://schemas.openxmlformats.org/officeDocument/2006/relationships/oleObject" Target="embeddings/oleObject79.bin"/><Relationship Id="rId217" Type="http://schemas.openxmlformats.org/officeDocument/2006/relationships/oleObject" Target="embeddings/oleObject107.bin"/><Relationship Id="rId259" Type="http://schemas.openxmlformats.org/officeDocument/2006/relationships/oleObject" Target="embeddings/oleObject128.bin"/><Relationship Id="rId23" Type="http://schemas.openxmlformats.org/officeDocument/2006/relationships/image" Target="media/image9.wmf"/><Relationship Id="rId119" Type="http://schemas.openxmlformats.org/officeDocument/2006/relationships/oleObject" Target="embeddings/oleObject58.bin"/><Relationship Id="rId270" Type="http://schemas.openxmlformats.org/officeDocument/2006/relationships/oleObject" Target="embeddings/oleObject134.bin"/><Relationship Id="rId326" Type="http://schemas.openxmlformats.org/officeDocument/2006/relationships/oleObject" Target="embeddings/oleObject163.bin"/><Relationship Id="rId65" Type="http://schemas.openxmlformats.org/officeDocument/2006/relationships/image" Target="media/image30.wmf"/><Relationship Id="rId130" Type="http://schemas.openxmlformats.org/officeDocument/2006/relationships/image" Target="media/image61.wmf"/><Relationship Id="rId172" Type="http://schemas.openxmlformats.org/officeDocument/2006/relationships/image" Target="media/image82.wmf"/><Relationship Id="rId228" Type="http://schemas.openxmlformats.org/officeDocument/2006/relationships/image" Target="media/image110.wmf"/><Relationship Id="rId281" Type="http://schemas.openxmlformats.org/officeDocument/2006/relationships/oleObject" Target="embeddings/oleObject140.bin"/><Relationship Id="rId337" Type="http://schemas.openxmlformats.org/officeDocument/2006/relationships/image" Target="media/image163.wmf"/><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oleObject" Target="embeddings/oleObject69.bin"/><Relationship Id="rId7" Type="http://schemas.openxmlformats.org/officeDocument/2006/relationships/image" Target="media/image1.wmf"/><Relationship Id="rId183" Type="http://schemas.openxmlformats.org/officeDocument/2006/relationships/oleObject" Target="embeddings/oleObject90.bin"/><Relationship Id="rId239" Type="http://schemas.openxmlformats.org/officeDocument/2006/relationships/oleObject" Target="embeddings/oleObject118.bin"/><Relationship Id="rId250" Type="http://schemas.openxmlformats.org/officeDocument/2006/relationships/image" Target="media/image121.wmf"/><Relationship Id="rId292" Type="http://schemas.openxmlformats.org/officeDocument/2006/relationships/oleObject" Target="embeddings/oleObject146.bin"/><Relationship Id="rId306" Type="http://schemas.openxmlformats.org/officeDocument/2006/relationships/oleObject" Target="embeddings/oleObject153.bin"/><Relationship Id="rId45" Type="http://schemas.openxmlformats.org/officeDocument/2006/relationships/image" Target="media/image20.wmf"/><Relationship Id="rId87" Type="http://schemas.openxmlformats.org/officeDocument/2006/relationships/oleObject" Target="embeddings/oleObject41.bin"/><Relationship Id="rId110" Type="http://schemas.openxmlformats.org/officeDocument/2006/relationships/image" Target="media/image51.wmf"/><Relationship Id="rId152" Type="http://schemas.openxmlformats.org/officeDocument/2006/relationships/image" Target="media/image72.wmf"/><Relationship Id="rId194" Type="http://schemas.openxmlformats.org/officeDocument/2006/relationships/image" Target="media/image93.wmf"/><Relationship Id="rId208" Type="http://schemas.openxmlformats.org/officeDocument/2006/relationships/image" Target="media/image100.wmf"/><Relationship Id="rId240" Type="http://schemas.openxmlformats.org/officeDocument/2006/relationships/image" Target="media/image116.wmf"/><Relationship Id="rId261" Type="http://schemas.openxmlformats.org/officeDocument/2006/relationships/oleObject" Target="embeddings/oleObject129.bin"/><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image" Target="media/image46.wmf"/><Relationship Id="rId282" Type="http://schemas.openxmlformats.org/officeDocument/2006/relationships/image" Target="media/image136.wmf"/><Relationship Id="rId317" Type="http://schemas.openxmlformats.org/officeDocument/2006/relationships/image" Target="media/image153.wmf"/><Relationship Id="rId338" Type="http://schemas.openxmlformats.org/officeDocument/2006/relationships/oleObject" Target="embeddings/oleObject169.bin"/><Relationship Id="rId8" Type="http://schemas.openxmlformats.org/officeDocument/2006/relationships/oleObject" Target="embeddings/oleObject1.bin"/><Relationship Id="rId98" Type="http://schemas.openxmlformats.org/officeDocument/2006/relationships/oleObject" Target="embeddings/oleObject47.bin"/><Relationship Id="rId121" Type="http://schemas.openxmlformats.org/officeDocument/2006/relationships/oleObject" Target="embeddings/oleObject59.bin"/><Relationship Id="rId142" Type="http://schemas.openxmlformats.org/officeDocument/2006/relationships/image" Target="media/image67.wmf"/><Relationship Id="rId163" Type="http://schemas.openxmlformats.org/officeDocument/2006/relationships/oleObject" Target="embeddings/oleObject80.bin"/><Relationship Id="rId184" Type="http://schemas.openxmlformats.org/officeDocument/2006/relationships/image" Target="media/image88.wmf"/><Relationship Id="rId219" Type="http://schemas.openxmlformats.org/officeDocument/2006/relationships/oleObject" Target="embeddings/oleObject108.bin"/><Relationship Id="rId230" Type="http://schemas.openxmlformats.org/officeDocument/2006/relationships/image" Target="media/image111.wmf"/><Relationship Id="rId251" Type="http://schemas.openxmlformats.org/officeDocument/2006/relationships/oleObject" Target="embeddings/oleObject124.bin"/><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272" Type="http://schemas.openxmlformats.org/officeDocument/2006/relationships/oleObject" Target="embeddings/oleObject135.bin"/><Relationship Id="rId293" Type="http://schemas.openxmlformats.org/officeDocument/2006/relationships/image" Target="media/image141.wmf"/><Relationship Id="rId307" Type="http://schemas.openxmlformats.org/officeDocument/2006/relationships/image" Target="media/image148.wmf"/><Relationship Id="rId328" Type="http://schemas.openxmlformats.org/officeDocument/2006/relationships/oleObject" Target="embeddings/oleObject164.bin"/><Relationship Id="rId88" Type="http://schemas.openxmlformats.org/officeDocument/2006/relationships/image" Target="media/image41.wmf"/><Relationship Id="rId111" Type="http://schemas.openxmlformats.org/officeDocument/2006/relationships/oleObject" Target="embeddings/oleObject54.bin"/><Relationship Id="rId132" Type="http://schemas.openxmlformats.org/officeDocument/2006/relationships/image" Target="media/image62.wmf"/><Relationship Id="rId153" Type="http://schemas.openxmlformats.org/officeDocument/2006/relationships/oleObject" Target="embeddings/oleObject75.bin"/><Relationship Id="rId174" Type="http://schemas.openxmlformats.org/officeDocument/2006/relationships/image" Target="media/image83.wmf"/><Relationship Id="rId195" Type="http://schemas.openxmlformats.org/officeDocument/2006/relationships/oleObject" Target="embeddings/oleObject96.bin"/><Relationship Id="rId209" Type="http://schemas.openxmlformats.org/officeDocument/2006/relationships/oleObject" Target="embeddings/oleObject103.bin"/><Relationship Id="rId220" Type="http://schemas.openxmlformats.org/officeDocument/2006/relationships/image" Target="media/image106.wmf"/><Relationship Id="rId241" Type="http://schemas.openxmlformats.org/officeDocument/2006/relationships/oleObject" Target="embeddings/oleObject119.bin"/><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image" Target="media/image127.wmf"/><Relationship Id="rId283" Type="http://schemas.openxmlformats.org/officeDocument/2006/relationships/oleObject" Target="embeddings/oleObject141.bin"/><Relationship Id="rId318" Type="http://schemas.openxmlformats.org/officeDocument/2006/relationships/oleObject" Target="embeddings/oleObject159.bin"/><Relationship Id="rId339" Type="http://schemas.openxmlformats.org/officeDocument/2006/relationships/oleObject" Target="embeddings/oleObject170.bin"/><Relationship Id="rId78" Type="http://schemas.openxmlformats.org/officeDocument/2006/relationships/oleObject" Target="embeddings/oleObject36.bin"/><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7.wmf"/><Relationship Id="rId143" Type="http://schemas.openxmlformats.org/officeDocument/2006/relationships/oleObject" Target="embeddings/oleObject70.bin"/><Relationship Id="rId164" Type="http://schemas.openxmlformats.org/officeDocument/2006/relationships/image" Target="media/image78.wmf"/><Relationship Id="rId185" Type="http://schemas.openxmlformats.org/officeDocument/2006/relationships/oleObject" Target="embeddings/oleObject91.bin"/><Relationship Id="rId9" Type="http://schemas.openxmlformats.org/officeDocument/2006/relationships/image" Target="media/image2.wmf"/><Relationship Id="rId210" Type="http://schemas.openxmlformats.org/officeDocument/2006/relationships/image" Target="media/image101.wmf"/><Relationship Id="rId26" Type="http://schemas.openxmlformats.org/officeDocument/2006/relationships/oleObject" Target="embeddings/oleObject10.bin"/><Relationship Id="rId231" Type="http://schemas.openxmlformats.org/officeDocument/2006/relationships/oleObject" Target="embeddings/oleObject114.bin"/><Relationship Id="rId252" Type="http://schemas.openxmlformats.org/officeDocument/2006/relationships/image" Target="media/image122.wmf"/><Relationship Id="rId273" Type="http://schemas.openxmlformats.org/officeDocument/2006/relationships/oleObject" Target="embeddings/oleObject136.bin"/><Relationship Id="rId294" Type="http://schemas.openxmlformats.org/officeDocument/2006/relationships/oleObject" Target="embeddings/oleObject147.bin"/><Relationship Id="rId308" Type="http://schemas.openxmlformats.org/officeDocument/2006/relationships/oleObject" Target="embeddings/oleObject154.bin"/><Relationship Id="rId329" Type="http://schemas.openxmlformats.org/officeDocument/2006/relationships/image" Target="media/image159.wmf"/><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oleObject" Target="embeddings/oleObject42.bin"/><Relationship Id="rId112" Type="http://schemas.openxmlformats.org/officeDocument/2006/relationships/image" Target="media/image52.wmf"/><Relationship Id="rId133" Type="http://schemas.openxmlformats.org/officeDocument/2006/relationships/oleObject" Target="embeddings/oleObject65.bin"/><Relationship Id="rId154" Type="http://schemas.openxmlformats.org/officeDocument/2006/relationships/image" Target="media/image73.wmf"/><Relationship Id="rId175" Type="http://schemas.openxmlformats.org/officeDocument/2006/relationships/oleObject" Target="embeddings/oleObject86.bin"/><Relationship Id="rId340" Type="http://schemas.openxmlformats.org/officeDocument/2006/relationships/hyperlink" Target="https://dx.doi.org/10.11888/Geogra.tpdc.270194" TargetMode="External"/><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oleObject" Target="embeddings/oleObject5.bin"/><Relationship Id="rId221" Type="http://schemas.openxmlformats.org/officeDocument/2006/relationships/oleObject" Target="embeddings/oleObject109.bin"/><Relationship Id="rId242" Type="http://schemas.openxmlformats.org/officeDocument/2006/relationships/image" Target="media/image117.wmf"/><Relationship Id="rId263" Type="http://schemas.openxmlformats.org/officeDocument/2006/relationships/oleObject" Target="embeddings/oleObject130.bin"/><Relationship Id="rId284" Type="http://schemas.openxmlformats.org/officeDocument/2006/relationships/oleObject" Target="embeddings/oleObject142.bin"/><Relationship Id="rId319" Type="http://schemas.openxmlformats.org/officeDocument/2006/relationships/image" Target="media/image154.wmf"/><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oleObject" Target="embeddings/oleObject37.bin"/><Relationship Id="rId102" Type="http://schemas.openxmlformats.org/officeDocument/2006/relationships/image" Target="media/image47.wmf"/><Relationship Id="rId123" Type="http://schemas.openxmlformats.org/officeDocument/2006/relationships/oleObject" Target="embeddings/oleObject60.bin"/><Relationship Id="rId144" Type="http://schemas.openxmlformats.org/officeDocument/2006/relationships/image" Target="media/image68.wmf"/><Relationship Id="rId330" Type="http://schemas.openxmlformats.org/officeDocument/2006/relationships/oleObject" Target="embeddings/oleObject165.bin"/><Relationship Id="rId90" Type="http://schemas.openxmlformats.org/officeDocument/2006/relationships/image" Target="media/image42.wmf"/><Relationship Id="rId165" Type="http://schemas.openxmlformats.org/officeDocument/2006/relationships/oleObject" Target="embeddings/oleObject81.bin"/><Relationship Id="rId186" Type="http://schemas.openxmlformats.org/officeDocument/2006/relationships/image" Target="media/image89.wmf"/><Relationship Id="rId211" Type="http://schemas.openxmlformats.org/officeDocument/2006/relationships/oleObject" Target="embeddings/oleObject104.bin"/><Relationship Id="rId232" Type="http://schemas.openxmlformats.org/officeDocument/2006/relationships/image" Target="media/image112.wmf"/><Relationship Id="rId253" Type="http://schemas.openxmlformats.org/officeDocument/2006/relationships/oleObject" Target="embeddings/oleObject125.bin"/><Relationship Id="rId274" Type="http://schemas.openxmlformats.org/officeDocument/2006/relationships/image" Target="media/image132.wmf"/><Relationship Id="rId295" Type="http://schemas.openxmlformats.org/officeDocument/2006/relationships/image" Target="media/image142.wmf"/><Relationship Id="rId309" Type="http://schemas.openxmlformats.org/officeDocument/2006/relationships/image" Target="media/image149.wmf"/><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oleObject" Target="embeddings/oleObject55.bin"/><Relationship Id="rId134" Type="http://schemas.openxmlformats.org/officeDocument/2006/relationships/image" Target="media/image63.wmf"/><Relationship Id="rId320" Type="http://schemas.openxmlformats.org/officeDocument/2006/relationships/oleObject" Target="embeddings/oleObject160.bin"/><Relationship Id="rId80" Type="http://schemas.openxmlformats.org/officeDocument/2006/relationships/image" Target="media/image37.wmf"/><Relationship Id="rId155" Type="http://schemas.openxmlformats.org/officeDocument/2006/relationships/oleObject" Target="embeddings/oleObject76.bin"/><Relationship Id="rId176" Type="http://schemas.openxmlformats.org/officeDocument/2006/relationships/image" Target="media/image84.wmf"/><Relationship Id="rId197" Type="http://schemas.openxmlformats.org/officeDocument/2006/relationships/oleObject" Target="embeddings/oleObject97.bin"/><Relationship Id="rId341" Type="http://schemas.openxmlformats.org/officeDocument/2006/relationships/fontTable" Target="fontTable.xml"/><Relationship Id="rId201" Type="http://schemas.openxmlformats.org/officeDocument/2006/relationships/oleObject" Target="embeddings/oleObject99.bin"/><Relationship Id="rId222" Type="http://schemas.openxmlformats.org/officeDocument/2006/relationships/image" Target="media/image107.wmf"/><Relationship Id="rId243" Type="http://schemas.openxmlformats.org/officeDocument/2006/relationships/oleObject" Target="embeddings/oleObject120.bin"/><Relationship Id="rId264" Type="http://schemas.openxmlformats.org/officeDocument/2006/relationships/oleObject" Target="embeddings/oleObject131.bin"/><Relationship Id="rId285" Type="http://schemas.openxmlformats.org/officeDocument/2006/relationships/image" Target="media/image137.wmf"/><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oleObject" Target="embeddings/oleObject50.bin"/><Relationship Id="rId124" Type="http://schemas.openxmlformats.org/officeDocument/2006/relationships/image" Target="media/image58.wmf"/><Relationship Id="rId310" Type="http://schemas.openxmlformats.org/officeDocument/2006/relationships/oleObject" Target="embeddings/oleObject155.bin"/><Relationship Id="rId70" Type="http://schemas.openxmlformats.org/officeDocument/2006/relationships/oleObject" Target="embeddings/oleObject32.bin"/><Relationship Id="rId91" Type="http://schemas.openxmlformats.org/officeDocument/2006/relationships/oleObject" Target="embeddings/oleObject43.bin"/><Relationship Id="rId145" Type="http://schemas.openxmlformats.org/officeDocument/2006/relationships/oleObject" Target="embeddings/oleObject71.bin"/><Relationship Id="rId166" Type="http://schemas.openxmlformats.org/officeDocument/2006/relationships/image" Target="media/image79.wmf"/><Relationship Id="rId187" Type="http://schemas.openxmlformats.org/officeDocument/2006/relationships/oleObject" Target="embeddings/oleObject92.bin"/><Relationship Id="rId331" Type="http://schemas.openxmlformats.org/officeDocument/2006/relationships/image" Target="media/image160.wmf"/><Relationship Id="rId1" Type="http://schemas.openxmlformats.org/officeDocument/2006/relationships/numbering" Target="numbering.xml"/><Relationship Id="rId212" Type="http://schemas.openxmlformats.org/officeDocument/2006/relationships/image" Target="media/image102.wmf"/><Relationship Id="rId233" Type="http://schemas.openxmlformats.org/officeDocument/2006/relationships/oleObject" Target="embeddings/oleObject115.bin"/><Relationship Id="rId254" Type="http://schemas.openxmlformats.org/officeDocument/2006/relationships/image" Target="media/image123.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53.wmf"/><Relationship Id="rId275" Type="http://schemas.openxmlformats.org/officeDocument/2006/relationships/oleObject" Target="embeddings/oleObject137.bin"/><Relationship Id="rId296" Type="http://schemas.openxmlformats.org/officeDocument/2006/relationships/oleObject" Target="embeddings/oleObject148.bin"/><Relationship Id="rId300" Type="http://schemas.openxmlformats.org/officeDocument/2006/relationships/oleObject" Target="embeddings/oleObject150.bin"/><Relationship Id="rId60" Type="http://schemas.openxmlformats.org/officeDocument/2006/relationships/oleObject" Target="embeddings/oleObject27.bin"/><Relationship Id="rId81" Type="http://schemas.openxmlformats.org/officeDocument/2006/relationships/oleObject" Target="embeddings/oleObject38.bin"/><Relationship Id="rId135" Type="http://schemas.openxmlformats.org/officeDocument/2006/relationships/oleObject" Target="embeddings/oleObject66.bin"/><Relationship Id="rId156" Type="http://schemas.openxmlformats.org/officeDocument/2006/relationships/image" Target="media/image74.wmf"/><Relationship Id="rId177" Type="http://schemas.openxmlformats.org/officeDocument/2006/relationships/oleObject" Target="embeddings/oleObject87.bin"/><Relationship Id="rId198" Type="http://schemas.openxmlformats.org/officeDocument/2006/relationships/image" Target="media/image95.wmf"/><Relationship Id="rId321" Type="http://schemas.openxmlformats.org/officeDocument/2006/relationships/image" Target="media/image155.wmf"/><Relationship Id="rId342" Type="http://schemas.openxmlformats.org/officeDocument/2006/relationships/theme" Target="theme/theme1.xml"/><Relationship Id="rId202" Type="http://schemas.openxmlformats.org/officeDocument/2006/relationships/image" Target="media/image97.wmf"/><Relationship Id="rId223" Type="http://schemas.openxmlformats.org/officeDocument/2006/relationships/oleObject" Target="embeddings/oleObject110.bin"/><Relationship Id="rId244" Type="http://schemas.openxmlformats.org/officeDocument/2006/relationships/image" Target="media/image118.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28.wmf"/><Relationship Id="rId286" Type="http://schemas.openxmlformats.org/officeDocument/2006/relationships/oleObject" Target="embeddings/oleObject143.bin"/><Relationship Id="rId50" Type="http://schemas.openxmlformats.org/officeDocument/2006/relationships/oleObject" Target="embeddings/oleObject22.bin"/><Relationship Id="rId104" Type="http://schemas.openxmlformats.org/officeDocument/2006/relationships/image" Target="media/image48.wmf"/><Relationship Id="rId125" Type="http://schemas.openxmlformats.org/officeDocument/2006/relationships/oleObject" Target="embeddings/oleObject61.bin"/><Relationship Id="rId146" Type="http://schemas.openxmlformats.org/officeDocument/2006/relationships/image" Target="media/image69.wmf"/><Relationship Id="rId167" Type="http://schemas.openxmlformats.org/officeDocument/2006/relationships/oleObject" Target="embeddings/oleObject82.bin"/><Relationship Id="rId188" Type="http://schemas.openxmlformats.org/officeDocument/2006/relationships/image" Target="media/image90.wmf"/><Relationship Id="rId311" Type="http://schemas.openxmlformats.org/officeDocument/2006/relationships/image" Target="media/image150.wmf"/><Relationship Id="rId332" Type="http://schemas.openxmlformats.org/officeDocument/2006/relationships/oleObject" Target="embeddings/oleObject166.bin"/><Relationship Id="rId71" Type="http://schemas.openxmlformats.org/officeDocument/2006/relationships/image" Target="media/image33.wmf"/><Relationship Id="rId92" Type="http://schemas.openxmlformats.org/officeDocument/2006/relationships/image" Target="media/image43.wmf"/><Relationship Id="rId213" Type="http://schemas.openxmlformats.org/officeDocument/2006/relationships/oleObject" Target="embeddings/oleObject105.bin"/><Relationship Id="rId234" Type="http://schemas.openxmlformats.org/officeDocument/2006/relationships/image" Target="media/image113.wmf"/><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oleObject" Target="embeddings/oleObject126.bin"/><Relationship Id="rId276" Type="http://schemas.openxmlformats.org/officeDocument/2006/relationships/image" Target="media/image133.wmf"/><Relationship Id="rId297" Type="http://schemas.openxmlformats.org/officeDocument/2006/relationships/image" Target="media/image143.wmf"/><Relationship Id="rId40" Type="http://schemas.openxmlformats.org/officeDocument/2006/relationships/oleObject" Target="embeddings/oleObject17.bin"/><Relationship Id="rId115" Type="http://schemas.openxmlformats.org/officeDocument/2006/relationships/oleObject" Target="embeddings/oleObject56.bin"/><Relationship Id="rId136" Type="http://schemas.openxmlformats.org/officeDocument/2006/relationships/image" Target="media/image64.wmf"/><Relationship Id="rId157" Type="http://schemas.openxmlformats.org/officeDocument/2006/relationships/oleObject" Target="embeddings/oleObject77.bin"/><Relationship Id="rId178" Type="http://schemas.openxmlformats.org/officeDocument/2006/relationships/image" Target="media/image85.wmf"/><Relationship Id="rId301" Type="http://schemas.openxmlformats.org/officeDocument/2006/relationships/image" Target="media/image145.wmf"/><Relationship Id="rId322" Type="http://schemas.openxmlformats.org/officeDocument/2006/relationships/oleObject" Target="embeddings/oleObject161.bin"/><Relationship Id="rId61" Type="http://schemas.openxmlformats.org/officeDocument/2006/relationships/image" Target="media/image28.wmf"/><Relationship Id="rId82" Type="http://schemas.openxmlformats.org/officeDocument/2006/relationships/image" Target="media/image38.wmf"/><Relationship Id="rId199" Type="http://schemas.openxmlformats.org/officeDocument/2006/relationships/oleObject" Target="embeddings/oleObject98.bin"/><Relationship Id="rId203" Type="http://schemas.openxmlformats.org/officeDocument/2006/relationships/oleObject" Target="embeddings/oleObject100.bin"/><Relationship Id="rId19" Type="http://schemas.openxmlformats.org/officeDocument/2006/relationships/image" Target="media/image7.wmf"/><Relationship Id="rId224" Type="http://schemas.openxmlformats.org/officeDocument/2006/relationships/image" Target="media/image108.wmf"/><Relationship Id="rId245" Type="http://schemas.openxmlformats.org/officeDocument/2006/relationships/oleObject" Target="embeddings/oleObject121.bin"/><Relationship Id="rId266" Type="http://schemas.openxmlformats.org/officeDocument/2006/relationships/oleObject" Target="embeddings/oleObject132.bin"/><Relationship Id="rId287" Type="http://schemas.openxmlformats.org/officeDocument/2006/relationships/image" Target="media/image138.wmf"/><Relationship Id="rId30" Type="http://schemas.openxmlformats.org/officeDocument/2006/relationships/oleObject" Target="embeddings/oleObject12.bin"/><Relationship Id="rId105" Type="http://schemas.openxmlformats.org/officeDocument/2006/relationships/oleObject" Target="embeddings/oleObject51.bin"/><Relationship Id="rId126" Type="http://schemas.openxmlformats.org/officeDocument/2006/relationships/image" Target="media/image59.wmf"/><Relationship Id="rId147" Type="http://schemas.openxmlformats.org/officeDocument/2006/relationships/oleObject" Target="embeddings/oleObject72.bin"/><Relationship Id="rId168" Type="http://schemas.openxmlformats.org/officeDocument/2006/relationships/image" Target="media/image80.wmf"/><Relationship Id="rId312" Type="http://schemas.openxmlformats.org/officeDocument/2006/relationships/oleObject" Target="embeddings/oleObject156.bin"/><Relationship Id="rId333" Type="http://schemas.openxmlformats.org/officeDocument/2006/relationships/image" Target="media/image161.wmf"/><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oleObject" Target="embeddings/oleObject44.bin"/><Relationship Id="rId189" Type="http://schemas.openxmlformats.org/officeDocument/2006/relationships/oleObject" Target="embeddings/oleObject93.bin"/><Relationship Id="rId3" Type="http://schemas.openxmlformats.org/officeDocument/2006/relationships/settings" Target="settings.xml"/><Relationship Id="rId214" Type="http://schemas.openxmlformats.org/officeDocument/2006/relationships/image" Target="media/image103.wmf"/><Relationship Id="rId235" Type="http://schemas.openxmlformats.org/officeDocument/2006/relationships/oleObject" Target="embeddings/oleObject116.bin"/><Relationship Id="rId256" Type="http://schemas.openxmlformats.org/officeDocument/2006/relationships/image" Target="media/image124.wmf"/><Relationship Id="rId277" Type="http://schemas.openxmlformats.org/officeDocument/2006/relationships/oleObject" Target="embeddings/oleObject138.bin"/><Relationship Id="rId298" Type="http://schemas.openxmlformats.org/officeDocument/2006/relationships/oleObject" Target="embeddings/oleObject149.bin"/><Relationship Id="rId116" Type="http://schemas.openxmlformats.org/officeDocument/2006/relationships/image" Target="media/image54.wmf"/><Relationship Id="rId137" Type="http://schemas.openxmlformats.org/officeDocument/2006/relationships/oleObject" Target="embeddings/oleObject67.bin"/><Relationship Id="rId158" Type="http://schemas.openxmlformats.org/officeDocument/2006/relationships/image" Target="media/image75.wmf"/><Relationship Id="rId302" Type="http://schemas.openxmlformats.org/officeDocument/2006/relationships/oleObject" Target="embeddings/oleObject151.bin"/><Relationship Id="rId323" Type="http://schemas.openxmlformats.org/officeDocument/2006/relationships/image" Target="media/image156.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oleObject" Target="embeddings/oleObject39.bin"/><Relationship Id="rId179" Type="http://schemas.openxmlformats.org/officeDocument/2006/relationships/oleObject" Target="embeddings/oleObject88.bin"/><Relationship Id="rId190" Type="http://schemas.openxmlformats.org/officeDocument/2006/relationships/image" Target="media/image91.wmf"/><Relationship Id="rId204" Type="http://schemas.openxmlformats.org/officeDocument/2006/relationships/image" Target="media/image98.wmf"/><Relationship Id="rId225" Type="http://schemas.openxmlformats.org/officeDocument/2006/relationships/oleObject" Target="embeddings/oleObject111.bin"/><Relationship Id="rId246" Type="http://schemas.openxmlformats.org/officeDocument/2006/relationships/image" Target="media/image119.wmf"/><Relationship Id="rId267" Type="http://schemas.openxmlformats.org/officeDocument/2006/relationships/image" Target="media/image129.wmf"/><Relationship Id="rId288" Type="http://schemas.openxmlformats.org/officeDocument/2006/relationships/oleObject" Target="embeddings/oleObject144.bin"/><Relationship Id="rId106" Type="http://schemas.openxmlformats.org/officeDocument/2006/relationships/image" Target="media/image49.wmf"/><Relationship Id="rId127" Type="http://schemas.openxmlformats.org/officeDocument/2006/relationships/oleObject" Target="embeddings/oleObject62.bin"/><Relationship Id="rId313" Type="http://schemas.openxmlformats.org/officeDocument/2006/relationships/image" Target="media/image151.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image" Target="media/image44.wmf"/><Relationship Id="rId148" Type="http://schemas.openxmlformats.org/officeDocument/2006/relationships/image" Target="media/image70.wmf"/><Relationship Id="rId169" Type="http://schemas.openxmlformats.org/officeDocument/2006/relationships/oleObject" Target="embeddings/oleObject83.bin"/><Relationship Id="rId334" Type="http://schemas.openxmlformats.org/officeDocument/2006/relationships/oleObject" Target="embeddings/oleObject167.bin"/><Relationship Id="rId4" Type="http://schemas.openxmlformats.org/officeDocument/2006/relationships/webSettings" Target="webSettings.xml"/><Relationship Id="rId180" Type="http://schemas.openxmlformats.org/officeDocument/2006/relationships/image" Target="media/image86.wmf"/><Relationship Id="rId215" Type="http://schemas.openxmlformats.org/officeDocument/2006/relationships/oleObject" Target="embeddings/oleObject106.bin"/><Relationship Id="rId236" Type="http://schemas.openxmlformats.org/officeDocument/2006/relationships/image" Target="media/image114.wmf"/><Relationship Id="rId257" Type="http://schemas.openxmlformats.org/officeDocument/2006/relationships/oleObject" Target="embeddings/oleObject127.bin"/><Relationship Id="rId278" Type="http://schemas.openxmlformats.org/officeDocument/2006/relationships/image" Target="media/image134.wmf"/><Relationship Id="rId303" Type="http://schemas.openxmlformats.org/officeDocument/2006/relationships/image" Target="media/image146.wmf"/><Relationship Id="rId42" Type="http://schemas.openxmlformats.org/officeDocument/2006/relationships/oleObject" Target="embeddings/oleObject18.bin"/><Relationship Id="rId84" Type="http://schemas.openxmlformats.org/officeDocument/2006/relationships/image" Target="media/image39.wmf"/><Relationship Id="rId138" Type="http://schemas.openxmlformats.org/officeDocument/2006/relationships/image" Target="media/image65.wmf"/><Relationship Id="rId191" Type="http://schemas.openxmlformats.org/officeDocument/2006/relationships/oleObject" Target="embeddings/oleObject94.bin"/><Relationship Id="rId205" Type="http://schemas.openxmlformats.org/officeDocument/2006/relationships/oleObject" Target="embeddings/oleObject101.bin"/><Relationship Id="rId247" Type="http://schemas.openxmlformats.org/officeDocument/2006/relationships/oleObject" Target="embeddings/oleObject122.bin"/><Relationship Id="rId107" Type="http://schemas.openxmlformats.org/officeDocument/2006/relationships/oleObject" Target="embeddings/oleObject52.bin"/><Relationship Id="rId289" Type="http://schemas.openxmlformats.org/officeDocument/2006/relationships/image" Target="media/image139.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oleObject" Target="embeddings/oleObject73.bin"/><Relationship Id="rId314" Type="http://schemas.openxmlformats.org/officeDocument/2006/relationships/oleObject" Target="embeddings/oleObject157.bin"/><Relationship Id="rId95" Type="http://schemas.openxmlformats.org/officeDocument/2006/relationships/oleObject" Target="embeddings/oleObject45.bin"/><Relationship Id="rId160" Type="http://schemas.openxmlformats.org/officeDocument/2006/relationships/image" Target="media/image76.wmf"/><Relationship Id="rId216" Type="http://schemas.openxmlformats.org/officeDocument/2006/relationships/image" Target="media/image104.wmf"/><Relationship Id="rId258" Type="http://schemas.openxmlformats.org/officeDocument/2006/relationships/image" Target="media/image125.wmf"/><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image" Target="media/image55.wmf"/><Relationship Id="rId325" Type="http://schemas.openxmlformats.org/officeDocument/2006/relationships/image" Target="media/image157.wmf"/><Relationship Id="rId171" Type="http://schemas.openxmlformats.org/officeDocument/2006/relationships/oleObject" Target="embeddings/oleObject84.bin"/><Relationship Id="rId227" Type="http://schemas.openxmlformats.org/officeDocument/2006/relationships/oleObject" Target="embeddings/oleObject112.bin"/><Relationship Id="rId269" Type="http://schemas.openxmlformats.org/officeDocument/2006/relationships/image" Target="media/image130.wmf"/><Relationship Id="rId33" Type="http://schemas.openxmlformats.org/officeDocument/2006/relationships/image" Target="media/image14.wmf"/><Relationship Id="rId129" Type="http://schemas.openxmlformats.org/officeDocument/2006/relationships/oleObject" Target="embeddings/oleObject63.bin"/><Relationship Id="rId280" Type="http://schemas.openxmlformats.org/officeDocument/2006/relationships/image" Target="media/image135.wmf"/><Relationship Id="rId336" Type="http://schemas.openxmlformats.org/officeDocument/2006/relationships/oleObject" Target="embeddings/oleObject168.bin"/><Relationship Id="rId75" Type="http://schemas.openxmlformats.org/officeDocument/2006/relationships/image" Target="media/image35.wmf"/><Relationship Id="rId140" Type="http://schemas.openxmlformats.org/officeDocument/2006/relationships/image" Target="media/image66.wmf"/><Relationship Id="rId182" Type="http://schemas.openxmlformats.org/officeDocument/2006/relationships/image" Target="media/image87.wmf"/><Relationship Id="rId6" Type="http://schemas.openxmlformats.org/officeDocument/2006/relationships/endnotes" Target="endnotes.xml"/><Relationship Id="rId238" Type="http://schemas.openxmlformats.org/officeDocument/2006/relationships/image" Target="media/image115.wmf"/><Relationship Id="rId291" Type="http://schemas.openxmlformats.org/officeDocument/2006/relationships/image" Target="media/image140.wmf"/><Relationship Id="rId305" Type="http://schemas.openxmlformats.org/officeDocument/2006/relationships/image" Target="media/image147.wmf"/><Relationship Id="rId44" Type="http://schemas.openxmlformats.org/officeDocument/2006/relationships/oleObject" Target="embeddings/oleObject19.bin"/><Relationship Id="rId86" Type="http://schemas.openxmlformats.org/officeDocument/2006/relationships/image" Target="media/image40.wmf"/><Relationship Id="rId151" Type="http://schemas.openxmlformats.org/officeDocument/2006/relationships/oleObject" Target="embeddings/oleObject74.bin"/><Relationship Id="rId193" Type="http://schemas.openxmlformats.org/officeDocument/2006/relationships/oleObject" Target="embeddings/oleObject95.bin"/><Relationship Id="rId207" Type="http://schemas.openxmlformats.org/officeDocument/2006/relationships/oleObject" Target="embeddings/oleObject102.bin"/><Relationship Id="rId249" Type="http://schemas.openxmlformats.org/officeDocument/2006/relationships/oleObject" Target="embeddings/oleObject123.bin"/><Relationship Id="rId13" Type="http://schemas.openxmlformats.org/officeDocument/2006/relationships/image" Target="media/image4.wmf"/><Relationship Id="rId109" Type="http://schemas.openxmlformats.org/officeDocument/2006/relationships/oleObject" Target="embeddings/oleObject53.bin"/><Relationship Id="rId260" Type="http://schemas.openxmlformats.org/officeDocument/2006/relationships/image" Target="media/image126.wmf"/><Relationship Id="rId316" Type="http://schemas.openxmlformats.org/officeDocument/2006/relationships/oleObject" Target="embeddings/oleObject158.bin"/><Relationship Id="rId55" Type="http://schemas.openxmlformats.org/officeDocument/2006/relationships/image" Target="media/image25.wmf"/><Relationship Id="rId97" Type="http://schemas.openxmlformats.org/officeDocument/2006/relationships/oleObject" Target="embeddings/oleObject46.bin"/><Relationship Id="rId120" Type="http://schemas.openxmlformats.org/officeDocument/2006/relationships/image" Target="media/image56.wmf"/><Relationship Id="rId162" Type="http://schemas.openxmlformats.org/officeDocument/2006/relationships/image" Target="media/image77.wmf"/><Relationship Id="rId218" Type="http://schemas.openxmlformats.org/officeDocument/2006/relationships/image" Target="media/image105.wmf"/><Relationship Id="rId271" Type="http://schemas.openxmlformats.org/officeDocument/2006/relationships/image" Target="media/image131.wmf"/><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oleObject" Target="embeddings/oleObject64.bin"/><Relationship Id="rId327" Type="http://schemas.openxmlformats.org/officeDocument/2006/relationships/image" Target="media/image158.wmf"/><Relationship Id="rId173" Type="http://schemas.openxmlformats.org/officeDocument/2006/relationships/oleObject" Target="embeddings/oleObject85.bin"/><Relationship Id="rId229" Type="http://schemas.openxmlformats.org/officeDocument/2006/relationships/oleObject" Target="embeddings/oleObject113.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1240</TotalTime>
  <Pages>24</Pages>
  <Words>5204</Words>
  <Characters>29668</Characters>
  <Application>Microsoft Office Word</Application>
  <DocSecurity>0</DocSecurity>
  <Lines>247</Lines>
  <Paragraphs>69</Paragraphs>
  <ScaleCrop>false</ScaleCrop>
  <Company/>
  <LinksUpToDate>false</LinksUpToDate>
  <CharactersWithSpaces>34803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114</cp:revision>
  <dcterms:created xsi:type="dcterms:W3CDTF">2021-06-09T08:34:00Z</dcterms:created>
  <dcterms:modified xsi:type="dcterms:W3CDTF">2023-02-11T02:05:00Z</dcterms:modified>
</cp:coreProperties>
</file>