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S3Table </w:t>
      </w:r>
      <w:r>
        <w:rPr>
          <w:rFonts w:hint="eastAsia" w:ascii="Times New Roman" w:hAnsi="Times New Roman" w:cs="Times New Roman"/>
        </w:rPr>
        <w:t xml:space="preserve">Correlations between soil microbial communities and soil properties determined by Mantel tests.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656"/>
        <w:gridCol w:w="1657"/>
        <w:gridCol w:w="1657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Environmental variable</w:t>
            </w:r>
          </w:p>
        </w:tc>
        <w:tc>
          <w:tcPr>
            <w:tcW w:w="33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phylum</w:t>
            </w:r>
          </w:p>
        </w:tc>
        <w:tc>
          <w:tcPr>
            <w:tcW w:w="33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vMerge w:val="continue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6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0.0126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0.038*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0.0394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SOC</w:t>
            </w:r>
          </w:p>
        </w:tc>
        <w:tc>
          <w:tcPr>
            <w:tcW w:w="16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0.0519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0.055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0.0889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0.038*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</w:t>
            </w:r>
          </w:p>
        </w:tc>
        <w:tc>
          <w:tcPr>
            <w:tcW w:w="16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0.0378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0.086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0.0623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0.028*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</w:t>
            </w:r>
          </w:p>
        </w:tc>
        <w:tc>
          <w:tcPr>
            <w:tcW w:w="16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0.0472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-0.029*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-0.074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0.005**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</w:t>
            </w:r>
          </w:p>
        </w:tc>
        <w:tc>
          <w:tcPr>
            <w:tcW w:w="16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-0.1330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0.118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-0.1399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-0.019*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</w:t>
            </w:r>
          </w:p>
        </w:tc>
        <w:tc>
          <w:tcPr>
            <w:tcW w:w="16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-0.0361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-0.006**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-0.0285</w:t>
            </w:r>
          </w:p>
        </w:tc>
        <w:tc>
          <w:tcPr>
            <w:tcW w:w="165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0.278</w:t>
            </w:r>
          </w:p>
        </w:tc>
      </w:tr>
    </w:tbl>
    <w:p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mY2M5ZTlmZDY0NjQzZDFiMTRmMDdmYTM1YjkzZTgifQ=="/>
  </w:docVars>
  <w:rsids>
    <w:rsidRoot w:val="003252C6"/>
    <w:rsid w:val="00087C9E"/>
    <w:rsid w:val="003252C6"/>
    <w:rsid w:val="003F5FF0"/>
    <w:rsid w:val="004A2790"/>
    <w:rsid w:val="006E666D"/>
    <w:rsid w:val="009A695A"/>
    <w:rsid w:val="00AC6F99"/>
    <w:rsid w:val="00E16EF3"/>
    <w:rsid w:val="00E65696"/>
    <w:rsid w:val="15265FDF"/>
    <w:rsid w:val="2CB5110B"/>
    <w:rsid w:val="510E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312</Characters>
  <Lines>2</Lines>
  <Paragraphs>1</Paragraphs>
  <TotalTime>11</TotalTime>
  <ScaleCrop>false</ScaleCrop>
  <LinksUpToDate>false</LinksUpToDate>
  <CharactersWithSpaces>365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2023-03-14T02:14:00Z</dcterms:created>
  <dc:creator>候 婷婷</dc:creator>
  <cp:lastModifiedBy>候婷婷</cp:lastModifiedBy>
  <dcterms:modified xsi:type="dcterms:W3CDTF">2023-04-20T05:59:15Z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18FBFB1FAB7C49528207AD0D419BD91A</vt:lpwstr>
  </property>
</Properties>
</file>