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B7FA7" w14:textId="77777777" w:rsidR="006C20F6" w:rsidRPr="00C31D95" w:rsidRDefault="006C20F6" w:rsidP="006C20F6">
      <w:pPr>
        <w:pStyle w:val="BATitle"/>
        <w:spacing w:after="0" w:line="240" w:lineRule="auto"/>
        <w:rPr>
          <w:rFonts w:ascii="Times" w:hAnsi="Times" w:cs="Times"/>
          <w:b/>
          <w:sz w:val="28"/>
        </w:rPr>
      </w:pPr>
      <w:r>
        <w:rPr>
          <w:rFonts w:ascii="Times" w:hAnsi="Times" w:cs="Times"/>
          <w:b/>
          <w:sz w:val="28"/>
        </w:rPr>
        <w:t>Supplementary</w:t>
      </w:r>
      <w:r w:rsidRPr="00C31D95">
        <w:rPr>
          <w:rFonts w:ascii="Times" w:hAnsi="Times" w:cs="Times"/>
          <w:b/>
          <w:sz w:val="28"/>
        </w:rPr>
        <w:t xml:space="preserve"> Information</w:t>
      </w:r>
    </w:p>
    <w:p w14:paraId="29411C5A" w14:textId="77777777" w:rsidR="005001AC" w:rsidRDefault="005001AC"/>
    <w:p w14:paraId="046D8777" w14:textId="77777777" w:rsidR="006C20F6" w:rsidRDefault="006C20F6"/>
    <w:p w14:paraId="0E4CEA97" w14:textId="77777777" w:rsidR="006C20F6" w:rsidRDefault="006C20F6"/>
    <w:p w14:paraId="18AC14F4" w14:textId="72C4A905" w:rsidR="006C20F6" w:rsidRDefault="006C20F6" w:rsidP="006C20F6">
      <w:pPr>
        <w:jc w:val="center"/>
      </w:pPr>
      <w:r w:rsidRPr="006C20F6">
        <w:rPr>
          <w:rFonts w:eastAsia="Malgun Gothic"/>
          <w:b/>
          <w:bCs/>
          <w:sz w:val="44"/>
          <w:lang w:eastAsia="ko-KR"/>
        </w:rPr>
        <w:t>Single fiber ghost imaging for extreme minimally invasive medicine</w:t>
      </w:r>
    </w:p>
    <w:p w14:paraId="23AF2466" w14:textId="77777777" w:rsidR="006C20F6" w:rsidRDefault="006C20F6"/>
    <w:p w14:paraId="4B1E33D1" w14:textId="77777777" w:rsidR="006C20F6" w:rsidRDefault="006C20F6"/>
    <w:p w14:paraId="339B31F7" w14:textId="77777777" w:rsidR="00015F74" w:rsidRPr="007108F5" w:rsidRDefault="00015F74" w:rsidP="003B40E6">
      <w:pPr>
        <w:jc w:val="center"/>
        <w:rPr>
          <w:sz w:val="28"/>
          <w:szCs w:val="28"/>
        </w:rPr>
      </w:pPr>
    </w:p>
    <w:p w14:paraId="5C946B2A" w14:textId="4DDAACC1" w:rsidR="007C45B3" w:rsidRPr="006C20F6" w:rsidRDefault="004572DC" w:rsidP="005001AC">
      <w:pPr>
        <w:jc w:val="center"/>
        <w:rPr>
          <w:b/>
          <w:bCs/>
          <w:szCs w:val="24"/>
        </w:rPr>
      </w:pPr>
      <w:proofErr w:type="spellStart"/>
      <w:r w:rsidRPr="006C20F6">
        <w:rPr>
          <w:b/>
          <w:bCs/>
          <w:szCs w:val="24"/>
        </w:rPr>
        <w:t>Toshitaka</w:t>
      </w:r>
      <w:proofErr w:type="spellEnd"/>
      <w:r w:rsidRPr="006C20F6">
        <w:rPr>
          <w:b/>
          <w:bCs/>
          <w:szCs w:val="24"/>
        </w:rPr>
        <w:t xml:space="preserve"> Wakayama</w:t>
      </w:r>
      <w:r w:rsidRPr="006C20F6">
        <w:rPr>
          <w:b/>
          <w:bCs/>
          <w:sz w:val="20"/>
        </w:rPr>
        <w:t>*</w:t>
      </w:r>
      <w:r w:rsidRPr="006C20F6">
        <w:rPr>
          <w:b/>
          <w:bCs/>
          <w:szCs w:val="24"/>
        </w:rPr>
        <w:t xml:space="preserve">, </w:t>
      </w:r>
      <w:proofErr w:type="spellStart"/>
      <w:r w:rsidRPr="006C20F6">
        <w:rPr>
          <w:b/>
          <w:bCs/>
          <w:szCs w:val="24"/>
        </w:rPr>
        <w:t>Yudai</w:t>
      </w:r>
      <w:proofErr w:type="spellEnd"/>
      <w:r w:rsidRPr="006C20F6">
        <w:rPr>
          <w:b/>
          <w:bCs/>
          <w:szCs w:val="24"/>
        </w:rPr>
        <w:t xml:space="preserve"> Higuchi, </w:t>
      </w:r>
      <w:proofErr w:type="spellStart"/>
      <w:r w:rsidRPr="006C20F6">
        <w:rPr>
          <w:b/>
          <w:bCs/>
          <w:szCs w:val="24"/>
        </w:rPr>
        <w:t>Rikuto</w:t>
      </w:r>
      <w:proofErr w:type="spellEnd"/>
      <w:r w:rsidRPr="006C20F6">
        <w:rPr>
          <w:b/>
          <w:bCs/>
          <w:szCs w:val="24"/>
        </w:rPr>
        <w:t xml:space="preserve"> Kondo, Yasuhiro </w:t>
      </w:r>
      <w:proofErr w:type="spellStart"/>
      <w:r w:rsidRPr="006C20F6">
        <w:rPr>
          <w:b/>
          <w:bCs/>
          <w:szCs w:val="24"/>
        </w:rPr>
        <w:t>Mizutani</w:t>
      </w:r>
      <w:proofErr w:type="spellEnd"/>
      <w:r w:rsidRPr="006C20F6">
        <w:rPr>
          <w:b/>
          <w:bCs/>
          <w:szCs w:val="24"/>
        </w:rPr>
        <w:t xml:space="preserve">, Takeshi </w:t>
      </w:r>
      <w:proofErr w:type="spellStart"/>
      <w:r w:rsidRPr="006C20F6">
        <w:rPr>
          <w:b/>
          <w:bCs/>
          <w:szCs w:val="24"/>
        </w:rPr>
        <w:t>Higashiguchi</w:t>
      </w:r>
      <w:proofErr w:type="spellEnd"/>
      <w:r w:rsidR="007C45B3" w:rsidRPr="006C20F6">
        <w:rPr>
          <w:b/>
          <w:bCs/>
          <w:szCs w:val="24"/>
        </w:rPr>
        <w:t xml:space="preserve"> </w:t>
      </w:r>
    </w:p>
    <w:p w14:paraId="0648E06D" w14:textId="77777777" w:rsidR="000F0DCE" w:rsidRDefault="000F0DCE" w:rsidP="005001AC">
      <w:pPr>
        <w:jc w:val="center"/>
        <w:rPr>
          <w:szCs w:val="24"/>
        </w:rPr>
      </w:pPr>
    </w:p>
    <w:p w14:paraId="77467C1F" w14:textId="77777777" w:rsidR="00110497" w:rsidRPr="00AB59C9" w:rsidRDefault="00110497" w:rsidP="00110497">
      <w:pPr>
        <w:pStyle w:val="Paragraph"/>
        <w:ind w:left="720" w:firstLine="0"/>
        <w:jc w:val="both"/>
        <w:rPr>
          <w:i/>
        </w:rPr>
      </w:pPr>
      <w:r w:rsidRPr="00AB59C9">
        <w:rPr>
          <w:i/>
          <w:vertAlign w:val="superscript"/>
        </w:rPr>
        <w:t>1</w:t>
      </w:r>
      <w:r w:rsidRPr="00AB59C9">
        <w:rPr>
          <w:i/>
        </w:rPr>
        <w:t>Faculty of Health and Medical Care, Saitama Medical University, 1397-1 Yamane, Hidaka, Saitama, 350-1241, Japan</w:t>
      </w:r>
    </w:p>
    <w:p w14:paraId="66149BCF" w14:textId="77777777" w:rsidR="00110497" w:rsidRPr="00AB59C9" w:rsidRDefault="00110497" w:rsidP="00110497">
      <w:pPr>
        <w:pStyle w:val="Paragraph"/>
        <w:ind w:left="720" w:firstLine="0"/>
        <w:jc w:val="both"/>
        <w:rPr>
          <w:i/>
        </w:rPr>
      </w:pPr>
      <w:r w:rsidRPr="00AB59C9">
        <w:rPr>
          <w:i/>
          <w:vertAlign w:val="superscript"/>
        </w:rPr>
        <w:t>2</w:t>
      </w:r>
      <w:r w:rsidRPr="00AB59C9">
        <w:rPr>
          <w:i/>
        </w:rPr>
        <w:t>Graduate school of Medicine, Saitama Medical University, 1397-1 Yamane, Hidaka, Saitama, 350-1241, Japan</w:t>
      </w:r>
    </w:p>
    <w:p w14:paraId="3FAA396D" w14:textId="77777777" w:rsidR="00110497" w:rsidRPr="00AB59C9" w:rsidRDefault="00110497" w:rsidP="00110497">
      <w:pPr>
        <w:pStyle w:val="Paragraph"/>
        <w:ind w:left="720" w:firstLine="0"/>
        <w:jc w:val="both"/>
        <w:rPr>
          <w:i/>
        </w:rPr>
      </w:pPr>
      <w:r w:rsidRPr="00AB59C9">
        <w:rPr>
          <w:i/>
          <w:vertAlign w:val="superscript"/>
        </w:rPr>
        <w:t>3</w:t>
      </w:r>
      <w:r w:rsidRPr="00AB59C9">
        <w:rPr>
          <w:i/>
        </w:rPr>
        <w:t xml:space="preserve"> Department of Mechanical Engineering, Faculty of Engineering, Osaka University, 2-1 Yamada-</w:t>
      </w:r>
      <w:proofErr w:type="spellStart"/>
      <w:r w:rsidRPr="00AB59C9">
        <w:rPr>
          <w:i/>
        </w:rPr>
        <w:t>oka</w:t>
      </w:r>
      <w:proofErr w:type="spellEnd"/>
      <w:r w:rsidRPr="00AB59C9">
        <w:rPr>
          <w:i/>
        </w:rPr>
        <w:t>, Suita, Osaka, 565-0871, Japan</w:t>
      </w:r>
    </w:p>
    <w:p w14:paraId="0069F3A7" w14:textId="77777777" w:rsidR="00110497" w:rsidRPr="00AB59C9" w:rsidRDefault="00110497" w:rsidP="00110497">
      <w:pPr>
        <w:pStyle w:val="Paragraph"/>
        <w:ind w:left="720" w:firstLine="0"/>
        <w:jc w:val="both"/>
        <w:rPr>
          <w:i/>
        </w:rPr>
      </w:pPr>
      <w:r w:rsidRPr="00AB59C9">
        <w:rPr>
          <w:i/>
          <w:vertAlign w:val="superscript"/>
        </w:rPr>
        <w:t>4</w:t>
      </w:r>
      <w:r w:rsidRPr="00AB59C9">
        <w:rPr>
          <w:i/>
        </w:rPr>
        <w:t xml:space="preserve">Department of Electrical and Electronic Engineering, Faculty of Engineering, Utsunomiya University, 7-1-2 </w:t>
      </w:r>
      <w:proofErr w:type="spellStart"/>
      <w:r w:rsidRPr="00AB59C9">
        <w:rPr>
          <w:i/>
        </w:rPr>
        <w:t>Yoto</w:t>
      </w:r>
      <w:proofErr w:type="spellEnd"/>
      <w:r w:rsidRPr="00AB59C9">
        <w:rPr>
          <w:i/>
        </w:rPr>
        <w:t>, Utsunomiya, Tochigi, 321-8585, Japan</w:t>
      </w:r>
    </w:p>
    <w:p w14:paraId="7BB4F41A" w14:textId="77777777" w:rsidR="00110497" w:rsidRPr="00AB59C9" w:rsidRDefault="00110497" w:rsidP="00110497">
      <w:pPr>
        <w:pStyle w:val="AbstractSummary"/>
        <w:shd w:val="clear" w:color="auto" w:fill="FFFFFF"/>
        <w:spacing w:before="0"/>
        <w:rPr>
          <w:b/>
        </w:rPr>
      </w:pPr>
    </w:p>
    <w:p w14:paraId="31B249FC" w14:textId="77777777" w:rsidR="00110497" w:rsidRDefault="00110497" w:rsidP="005001AC">
      <w:pPr>
        <w:jc w:val="center"/>
        <w:rPr>
          <w:szCs w:val="24"/>
        </w:rPr>
      </w:pPr>
    </w:p>
    <w:p w14:paraId="17ECECD6" w14:textId="77777777" w:rsidR="00110497" w:rsidRDefault="00110497" w:rsidP="005001AC">
      <w:pPr>
        <w:jc w:val="center"/>
        <w:rPr>
          <w:szCs w:val="24"/>
        </w:rPr>
      </w:pPr>
    </w:p>
    <w:p w14:paraId="34D67477" w14:textId="2A9AC5BD" w:rsidR="004779CB" w:rsidRPr="00ED2CBE" w:rsidRDefault="00533910" w:rsidP="005001AC">
      <w:pPr>
        <w:jc w:val="center"/>
        <w:rPr>
          <w:sz w:val="20"/>
        </w:rPr>
      </w:pPr>
      <w:r w:rsidRPr="00ED2CBE">
        <w:rPr>
          <w:sz w:val="20"/>
        </w:rPr>
        <w:t>*</w:t>
      </w:r>
      <w:r w:rsidR="00E4519A" w:rsidRPr="00ED2CBE">
        <w:rPr>
          <w:sz w:val="20"/>
        </w:rPr>
        <w:t>Correspond</w:t>
      </w:r>
      <w:r w:rsidRPr="00ED2CBE">
        <w:rPr>
          <w:sz w:val="20"/>
        </w:rPr>
        <w:t>ing author</w:t>
      </w:r>
      <w:proofErr w:type="gramStart"/>
      <w:r w:rsidR="00392402" w:rsidRPr="00ED2CBE">
        <w:rPr>
          <w:sz w:val="20"/>
        </w:rPr>
        <w:t xml:space="preserve">. </w:t>
      </w:r>
      <w:r w:rsidR="00110497">
        <w:rPr>
          <w:sz w:val="20"/>
        </w:rPr>
        <w:t>:</w:t>
      </w:r>
      <w:proofErr w:type="gramEnd"/>
      <w:r w:rsidR="00110497">
        <w:rPr>
          <w:sz w:val="20"/>
        </w:rPr>
        <w:t xml:space="preserve"> </w:t>
      </w:r>
      <w:proofErr w:type="spellStart"/>
      <w:r w:rsidR="00110497">
        <w:rPr>
          <w:sz w:val="20"/>
        </w:rPr>
        <w:t>Toshitaka</w:t>
      </w:r>
      <w:proofErr w:type="spellEnd"/>
      <w:r w:rsidR="00110497">
        <w:rPr>
          <w:sz w:val="20"/>
        </w:rPr>
        <w:t xml:space="preserve"> Wakayama (</w:t>
      </w:r>
      <w:r w:rsidR="00392402" w:rsidRPr="00ED2CBE">
        <w:rPr>
          <w:sz w:val="20"/>
        </w:rPr>
        <w:t>Email</w:t>
      </w:r>
      <w:r w:rsidR="004779CB" w:rsidRPr="00ED2CBE">
        <w:rPr>
          <w:sz w:val="20"/>
        </w:rPr>
        <w:t>:</w:t>
      </w:r>
      <w:r w:rsidR="00BC3E04" w:rsidRPr="00ED2CBE">
        <w:rPr>
          <w:sz w:val="20"/>
        </w:rPr>
        <w:t xml:space="preserve"> </w:t>
      </w:r>
      <w:hyperlink r:id="rId10" w:history="1">
        <w:r w:rsidR="004572DC">
          <w:rPr>
            <w:sz w:val="20"/>
          </w:rPr>
          <w:t>wakayama</w:t>
        </w:r>
        <w:r w:rsidR="004779CB" w:rsidRPr="00ED2CBE">
          <w:rPr>
            <w:sz w:val="20"/>
          </w:rPr>
          <w:t>@</w:t>
        </w:r>
        <w:r w:rsidR="004572DC">
          <w:rPr>
            <w:sz w:val="20"/>
          </w:rPr>
          <w:t>saitama-med.ac.jp</w:t>
        </w:r>
      </w:hyperlink>
      <w:r w:rsidR="00110497">
        <w:rPr>
          <w:sz w:val="20"/>
        </w:rPr>
        <w:t>)</w:t>
      </w:r>
    </w:p>
    <w:p w14:paraId="050BA42C" w14:textId="77777777" w:rsidR="00ED2CBE" w:rsidRDefault="00ED2CBE" w:rsidP="00533910">
      <w:pPr>
        <w:pStyle w:val="PubInfo"/>
      </w:pPr>
    </w:p>
    <w:p w14:paraId="71939F02" w14:textId="77777777" w:rsidR="00533910" w:rsidRPr="00EE59BE" w:rsidRDefault="00533910" w:rsidP="00533910">
      <w:pPr>
        <w:jc w:val="center"/>
      </w:pPr>
    </w:p>
    <w:p w14:paraId="3A1047ED" w14:textId="77777777" w:rsidR="00533910" w:rsidRDefault="00533910" w:rsidP="005001AC">
      <w:pPr>
        <w:jc w:val="center"/>
        <w:rPr>
          <w:szCs w:val="24"/>
        </w:rPr>
      </w:pPr>
    </w:p>
    <w:p w14:paraId="223EBBEB" w14:textId="77777777" w:rsidR="002C030F" w:rsidRDefault="002C030F"/>
    <w:p w14:paraId="5BBBF32C" w14:textId="77777777" w:rsidR="00015F74" w:rsidRDefault="00015F74">
      <w:pPr>
        <w:rPr>
          <w:b/>
        </w:rPr>
      </w:pPr>
    </w:p>
    <w:p w14:paraId="546CBFCA" w14:textId="11D5A03E" w:rsidR="002C030F" w:rsidRPr="00262D72" w:rsidRDefault="009743A9">
      <w:pPr>
        <w:rPr>
          <w:b/>
        </w:rPr>
      </w:pPr>
      <w:r>
        <w:rPr>
          <w:b/>
        </w:rPr>
        <w:t xml:space="preserve">This file </w:t>
      </w:r>
      <w:r w:rsidR="002C030F" w:rsidRPr="00262D72">
        <w:rPr>
          <w:b/>
        </w:rPr>
        <w:t>includes:</w:t>
      </w:r>
    </w:p>
    <w:p w14:paraId="6B069C4B" w14:textId="77777777" w:rsidR="002C030F" w:rsidRDefault="002C030F"/>
    <w:p w14:paraId="7FC81517" w14:textId="5A41C12E" w:rsidR="002C030F" w:rsidRDefault="002C030F" w:rsidP="00262D72">
      <w:pPr>
        <w:ind w:left="720"/>
      </w:pPr>
      <w:r>
        <w:t>Fig</w:t>
      </w:r>
      <w:r w:rsidR="00CF6211">
        <w:t>ure</w:t>
      </w:r>
      <w:r w:rsidR="00A3403B">
        <w:t>s</w:t>
      </w:r>
      <w:r w:rsidR="00CF6211">
        <w:t>.</w:t>
      </w:r>
      <w:r w:rsidR="00A3403B">
        <w:t xml:space="preserve"> </w:t>
      </w:r>
      <w:r>
        <w:t>S1</w:t>
      </w:r>
      <w:r w:rsidR="00A3403B">
        <w:t xml:space="preserve"> to </w:t>
      </w:r>
      <w:r>
        <w:t>S</w:t>
      </w:r>
      <w:r w:rsidR="004572DC">
        <w:t>10</w:t>
      </w:r>
    </w:p>
    <w:p w14:paraId="4B448789" w14:textId="77777777" w:rsidR="002C030F" w:rsidRDefault="002C030F"/>
    <w:p w14:paraId="1F1080B1" w14:textId="64A22570" w:rsidR="00065EBD" w:rsidRPr="00B57F00" w:rsidRDefault="002C030F" w:rsidP="00015F74">
      <w:r w:rsidRPr="00262D72">
        <w:rPr>
          <w:b/>
        </w:rPr>
        <w:t>Other Sup</w:t>
      </w:r>
      <w:r w:rsidR="00B77B2A">
        <w:rPr>
          <w:b/>
        </w:rPr>
        <w:t>p</w:t>
      </w:r>
      <w:r w:rsidR="00BB2D2A">
        <w:rPr>
          <w:b/>
        </w:rPr>
        <w:t>lementary</w:t>
      </w:r>
      <w:r w:rsidRPr="00262D72">
        <w:rPr>
          <w:b/>
        </w:rPr>
        <w:t xml:space="preserve"> Material</w:t>
      </w:r>
      <w:r w:rsidR="00BB2D2A">
        <w:rPr>
          <w:b/>
        </w:rPr>
        <w:t>s</w:t>
      </w:r>
      <w:r w:rsidRPr="00262D72">
        <w:rPr>
          <w:b/>
        </w:rPr>
        <w:t xml:space="preserve"> </w:t>
      </w:r>
      <w:r w:rsidR="009743A9">
        <w:rPr>
          <w:b/>
        </w:rPr>
        <w:t xml:space="preserve">for this manuscript </w:t>
      </w:r>
      <w:r w:rsidRPr="00262D72">
        <w:rPr>
          <w:b/>
        </w:rPr>
        <w:t>include the following</w:t>
      </w:r>
      <w:r w:rsidR="00B57F00">
        <w:rPr>
          <w:b/>
        </w:rPr>
        <w:t xml:space="preserve">: </w:t>
      </w:r>
    </w:p>
    <w:p w14:paraId="5725CBAF" w14:textId="592251C3" w:rsidR="002C030F" w:rsidRDefault="002C030F"/>
    <w:p w14:paraId="6003DA0E" w14:textId="14A7926A" w:rsidR="002C030F" w:rsidRDefault="00065EBD" w:rsidP="00262D72">
      <w:pPr>
        <w:ind w:left="720"/>
      </w:pPr>
      <w:r>
        <w:t>Movie</w:t>
      </w:r>
      <w:r w:rsidR="000F0DCE">
        <w:t>s</w:t>
      </w:r>
      <w:r>
        <w:t xml:space="preserve"> S1</w:t>
      </w:r>
    </w:p>
    <w:p w14:paraId="68691C5A" w14:textId="77777777" w:rsidR="00065EBD" w:rsidRDefault="00065EBD" w:rsidP="00262D72">
      <w:pPr>
        <w:ind w:left="720"/>
      </w:pPr>
    </w:p>
    <w:p w14:paraId="23718CE0" w14:textId="77777777" w:rsidR="00015F74" w:rsidRDefault="00015F74" w:rsidP="00262D72">
      <w:pPr>
        <w:ind w:left="720"/>
      </w:pPr>
      <w:r>
        <w:br/>
      </w:r>
    </w:p>
    <w:p w14:paraId="7F6E0C41" w14:textId="03BC466D" w:rsidR="00355362" w:rsidRDefault="00015F74" w:rsidP="009A7C5F">
      <w:pPr>
        <w:pStyle w:val="SMHeading"/>
      </w:pPr>
      <w:r>
        <w:br w:type="page"/>
      </w:r>
      <w:bookmarkStart w:id="0" w:name="Tables"/>
      <w:bookmarkStart w:id="1" w:name="MaterialsMethods"/>
      <w:bookmarkEnd w:id="0"/>
      <w:bookmarkEnd w:id="1"/>
    </w:p>
    <w:p w14:paraId="4E2D609B" w14:textId="77777777" w:rsidR="00857C5A" w:rsidRDefault="00857C5A" w:rsidP="00857C5A">
      <w:pPr>
        <w:pStyle w:val="OSAReference"/>
        <w:numPr>
          <w:ilvl w:val="0"/>
          <w:numId w:val="0"/>
        </w:numPr>
        <w:rPr>
          <w:rFonts w:ascii="Times New Roman" w:hAnsi="Times New Roman" w:cs="Times New Roman"/>
          <w:sz w:val="24"/>
          <w:szCs w:val="24"/>
          <w:lang w:eastAsia="ja-JP"/>
        </w:rPr>
      </w:pPr>
    </w:p>
    <w:p w14:paraId="71DBE1DB" w14:textId="6D41BEE0" w:rsidR="00857C5A" w:rsidRDefault="00DC61EA" w:rsidP="004572DC">
      <w:pPr>
        <w:pStyle w:val="OSAReference"/>
        <w:numPr>
          <w:ilvl w:val="0"/>
          <w:numId w:val="0"/>
        </w:numPr>
        <w:ind w:left="314" w:hangingChars="131" w:hanging="314"/>
        <w:rPr>
          <w:rFonts w:ascii="Times New Roman" w:hAnsi="Times New Roman" w:cs="Times New Roman"/>
          <w:sz w:val="24"/>
          <w:szCs w:val="24"/>
          <w:highlight w:val="yellow"/>
          <w:lang w:eastAsia="ja-JP"/>
        </w:rPr>
      </w:pPr>
      <w:r w:rsidRPr="00DC61EA">
        <w:rPr>
          <w:rFonts w:ascii="Times New Roman" w:hAnsi="Times New Roman" w:cs="Times New Roman"/>
          <w:sz w:val="24"/>
          <w:szCs w:val="24"/>
          <w:lang w:eastAsia="ja-JP"/>
        </w:rPr>
        <w:drawing>
          <wp:inline distT="0" distB="0" distL="0" distR="0" wp14:anchorId="0E449B67" wp14:editId="5479E27E">
            <wp:extent cx="5943600" cy="3437255"/>
            <wp:effectExtent l="0" t="0" r="0" b="4445"/>
            <wp:docPr id="149687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779" name=""/>
                    <pic:cNvPicPr/>
                  </pic:nvPicPr>
                  <pic:blipFill>
                    <a:blip r:embed="rId11"/>
                    <a:stretch>
                      <a:fillRect/>
                    </a:stretch>
                  </pic:blipFill>
                  <pic:spPr>
                    <a:xfrm>
                      <a:off x="0" y="0"/>
                      <a:ext cx="5943600" cy="3437255"/>
                    </a:xfrm>
                    <a:prstGeom prst="rect">
                      <a:avLst/>
                    </a:prstGeom>
                  </pic:spPr>
                </pic:pic>
              </a:graphicData>
            </a:graphic>
          </wp:inline>
        </w:drawing>
      </w:r>
    </w:p>
    <w:p w14:paraId="6ECA2168" w14:textId="77777777" w:rsidR="00ED2A24" w:rsidRDefault="00ED2A24" w:rsidP="004572DC">
      <w:pPr>
        <w:pStyle w:val="OSAReference"/>
        <w:numPr>
          <w:ilvl w:val="0"/>
          <w:numId w:val="0"/>
        </w:numPr>
        <w:ind w:left="307" w:hangingChars="131" w:hanging="307"/>
        <w:rPr>
          <w:rFonts w:ascii="Times New Roman" w:hAnsi="Times New Roman" w:cs="Times New Roman"/>
          <w:sz w:val="24"/>
          <w:szCs w:val="24"/>
          <w:highlight w:val="yellow"/>
          <w:lang w:eastAsia="ja-JP"/>
        </w:rPr>
      </w:pPr>
    </w:p>
    <w:p w14:paraId="13F31087" w14:textId="4B742AAF" w:rsidR="004572DC" w:rsidRPr="00857C5A" w:rsidRDefault="004572DC" w:rsidP="004572DC">
      <w:pPr>
        <w:pStyle w:val="OSAReference"/>
        <w:numPr>
          <w:ilvl w:val="0"/>
          <w:numId w:val="0"/>
        </w:numPr>
        <w:ind w:left="308" w:hangingChars="131" w:hanging="308"/>
        <w:rPr>
          <w:rFonts w:ascii="Times New Roman" w:hAnsi="Times New Roman" w:cs="Times New Roman"/>
          <w:b/>
          <w:bCs/>
          <w:color w:val="000000" w:themeColor="text1"/>
          <w:sz w:val="24"/>
          <w:szCs w:val="24"/>
          <w:lang w:eastAsia="ja-JP"/>
        </w:rPr>
      </w:pPr>
      <w:r w:rsidRPr="00857C5A">
        <w:rPr>
          <w:rFonts w:ascii="Times New Roman" w:hAnsi="Times New Roman" w:cs="Times New Roman"/>
          <w:b/>
          <w:bCs/>
          <w:sz w:val="24"/>
          <w:szCs w:val="24"/>
          <w:lang w:eastAsia="ja-JP"/>
        </w:rPr>
        <w:t>Fi</w:t>
      </w:r>
      <w:r w:rsidRPr="00857C5A">
        <w:rPr>
          <w:rFonts w:ascii="Times New Roman" w:hAnsi="Times New Roman" w:cs="Times New Roman"/>
          <w:b/>
          <w:bCs/>
          <w:color w:val="000000" w:themeColor="text1"/>
          <w:sz w:val="24"/>
          <w:szCs w:val="24"/>
          <w:lang w:eastAsia="ja-JP"/>
        </w:rPr>
        <w:t>g</w:t>
      </w:r>
      <w:r w:rsidR="006C20F6">
        <w:rPr>
          <w:rFonts w:ascii="Times New Roman" w:hAnsi="Times New Roman" w:cs="Times New Roman"/>
          <w:b/>
          <w:bCs/>
          <w:color w:val="000000" w:themeColor="text1"/>
          <w:sz w:val="24"/>
          <w:szCs w:val="24"/>
          <w:lang w:eastAsia="ja-JP"/>
        </w:rPr>
        <w:t>ure</w:t>
      </w:r>
      <w:r w:rsidRPr="00857C5A">
        <w:rPr>
          <w:rFonts w:ascii="Times New Roman" w:hAnsi="Times New Roman" w:cs="Times New Roman"/>
          <w:b/>
          <w:bCs/>
          <w:color w:val="000000" w:themeColor="text1"/>
          <w:sz w:val="24"/>
          <w:szCs w:val="24"/>
          <w:lang w:eastAsia="ja-JP"/>
        </w:rPr>
        <w:t xml:space="preserve"> S1</w:t>
      </w:r>
      <w:r w:rsidR="00CF6211">
        <w:rPr>
          <w:rFonts w:ascii="Times New Roman" w:hAnsi="Times New Roman" w:cs="Times New Roman"/>
          <w:b/>
          <w:bCs/>
          <w:color w:val="000000" w:themeColor="text1"/>
          <w:sz w:val="24"/>
          <w:szCs w:val="24"/>
          <w:lang w:eastAsia="ja-JP"/>
        </w:rPr>
        <w:t>.</w:t>
      </w:r>
      <w:r w:rsidRPr="00857C5A">
        <w:rPr>
          <w:rFonts w:ascii="Times New Roman" w:hAnsi="Times New Roman" w:cs="Times New Roman"/>
          <w:b/>
          <w:bCs/>
          <w:color w:val="000000" w:themeColor="text1"/>
          <w:sz w:val="24"/>
          <w:szCs w:val="24"/>
          <w:lang w:eastAsia="ja-JP"/>
        </w:rPr>
        <w:t xml:space="preserve"> </w:t>
      </w:r>
      <w:r w:rsidR="00ED2A24">
        <w:rPr>
          <w:rFonts w:ascii="Times New Roman" w:hAnsi="Times New Roman" w:cs="Times New Roman"/>
          <w:b/>
          <w:bCs/>
          <w:color w:val="000000" w:themeColor="text1"/>
          <w:sz w:val="24"/>
          <w:szCs w:val="24"/>
          <w:lang w:eastAsia="ja-JP"/>
        </w:rPr>
        <w:t xml:space="preserve">  </w:t>
      </w:r>
      <w:r w:rsidRPr="00857C5A">
        <w:rPr>
          <w:rFonts w:ascii="Times New Roman" w:hAnsi="Times New Roman" w:cs="Times New Roman"/>
          <w:b/>
          <w:bCs/>
          <w:color w:val="000000" w:themeColor="text1"/>
          <w:sz w:val="24"/>
          <w:szCs w:val="24"/>
          <w:lang w:eastAsia="ja-JP"/>
        </w:rPr>
        <w:t>Experimental setup</w:t>
      </w:r>
    </w:p>
    <w:p w14:paraId="571EBA4B" w14:textId="2E3CD845" w:rsidR="004572DC" w:rsidRPr="00857C5A" w:rsidRDefault="007B4ED3" w:rsidP="00501E33">
      <w:pPr>
        <w:pStyle w:val="OSAReference"/>
        <w:numPr>
          <w:ilvl w:val="0"/>
          <w:numId w:val="0"/>
        </w:numPr>
        <w:jc w:val="both"/>
        <w:rPr>
          <w:rFonts w:ascii="Times New Roman" w:hAnsi="Times New Roman" w:cs="Times New Roman"/>
          <w:color w:val="000000" w:themeColor="text1"/>
          <w:sz w:val="24"/>
          <w:szCs w:val="24"/>
          <w:lang w:eastAsia="ja-JP"/>
        </w:rPr>
      </w:pPr>
      <w:r>
        <w:rPr>
          <w:rFonts w:ascii="Times New Roman" w:hAnsi="Times New Roman" w:cs="Times New Roman"/>
          <w:b/>
          <w:bCs/>
          <w:color w:val="000000" w:themeColor="text1"/>
          <w:sz w:val="24"/>
          <w:szCs w:val="24"/>
          <w:lang w:eastAsia="ja-JP"/>
        </w:rPr>
        <w:t>a</w:t>
      </w:r>
      <w:r w:rsidR="00501E33" w:rsidRPr="00501E33">
        <w:rPr>
          <w:rFonts w:ascii="Times New Roman" w:hAnsi="Times New Roman" w:cs="Times New Roman"/>
          <w:color w:val="000000" w:themeColor="text1"/>
          <w:sz w:val="24"/>
          <w:szCs w:val="24"/>
          <w:lang w:eastAsia="ja-JP"/>
        </w:rPr>
        <w:t xml:space="preserve">. </w:t>
      </w:r>
      <w:r w:rsidR="00501E33">
        <w:rPr>
          <w:rFonts w:ascii="Times New Roman" w:hAnsi="Times New Roman" w:cs="Times New Roman"/>
          <w:color w:val="000000" w:themeColor="text1"/>
          <w:sz w:val="24"/>
          <w:szCs w:val="24"/>
          <w:lang w:eastAsia="ja-JP"/>
        </w:rPr>
        <w:t xml:space="preserve">Experimental setup of single fiber ghost imaging. Laser beam from a laser diode is collimated by a lens. After passing through an isolator, laser beam is incident into a rotating diffuser with precise control. The laser beam is scattered by the diffuser. An objective lens is collected the scattering light beam, and condensed into the end of a multimode optical fiber. Another end of the optical fiber is enlarged in </w:t>
      </w:r>
      <w:r>
        <w:rPr>
          <w:rFonts w:ascii="Times New Roman" w:hAnsi="Times New Roman" w:cs="Times New Roman"/>
          <w:color w:val="000000" w:themeColor="text1"/>
          <w:sz w:val="24"/>
          <w:szCs w:val="24"/>
          <w:lang w:eastAsia="ja-JP"/>
        </w:rPr>
        <w:t>b</w:t>
      </w:r>
      <w:r w:rsidR="00501E33">
        <w:rPr>
          <w:rFonts w:ascii="Times New Roman" w:hAnsi="Times New Roman" w:cs="Times New Roman"/>
          <w:color w:val="000000" w:themeColor="text1"/>
          <w:sz w:val="24"/>
          <w:szCs w:val="24"/>
          <w:lang w:eastAsia="ja-JP"/>
        </w:rPr>
        <w:t xml:space="preserve">. </w:t>
      </w:r>
      <w:r>
        <w:rPr>
          <w:rFonts w:ascii="Times New Roman" w:hAnsi="Times New Roman" w:cs="Times New Roman"/>
          <w:b/>
          <w:bCs/>
          <w:color w:val="000000" w:themeColor="text1"/>
          <w:sz w:val="24"/>
          <w:szCs w:val="24"/>
          <w:lang w:eastAsia="ja-JP"/>
        </w:rPr>
        <w:t>b</w:t>
      </w:r>
      <w:r w:rsidR="00501E33">
        <w:rPr>
          <w:rFonts w:ascii="Times New Roman" w:hAnsi="Times New Roman" w:cs="Times New Roman"/>
          <w:color w:val="000000" w:themeColor="text1"/>
          <w:sz w:val="24"/>
          <w:szCs w:val="24"/>
          <w:lang w:eastAsia="ja-JP"/>
        </w:rPr>
        <w:t>. Enlarged figure of the end of the optical fiber. The laser beam generated with speckle pattern is recorded by a CMOS camera.</w:t>
      </w:r>
      <w:r w:rsidR="00501E33" w:rsidRPr="00501E33">
        <w:t xml:space="preserve"> </w:t>
      </w:r>
      <w:r w:rsidR="00501E33" w:rsidRPr="00501E33">
        <w:rPr>
          <w:rFonts w:ascii="Times New Roman" w:hAnsi="Times New Roman" w:cs="Times New Roman"/>
          <w:color w:val="000000" w:themeColor="text1"/>
          <w:sz w:val="24"/>
          <w:szCs w:val="24"/>
          <w:lang w:eastAsia="ja-JP"/>
        </w:rPr>
        <w:t>After registration, we removed the CMOS camera and placed an object as a sample.</w:t>
      </w:r>
      <w:r w:rsidR="00D42FE8">
        <w:rPr>
          <w:rFonts w:ascii="Times New Roman" w:hAnsi="Times New Roman" w:cs="Times New Roman"/>
          <w:color w:val="000000" w:themeColor="text1"/>
          <w:sz w:val="24"/>
          <w:szCs w:val="24"/>
          <w:lang w:eastAsia="ja-JP"/>
        </w:rPr>
        <w:t xml:space="preserve"> Illuminated speckle patterns on the object, we detected a bucket signal by an avalanche photodiode. The recorded speckle patterns and bucket signals were calculated by our differential ghost imaging improved for the single fiber imaging.</w:t>
      </w:r>
    </w:p>
    <w:p w14:paraId="64F1288A" w14:textId="12AD1B10" w:rsidR="004572DC" w:rsidRPr="00857C5A" w:rsidRDefault="004572D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15F401FE" w14:textId="7C807648" w:rsidR="004572DC" w:rsidRDefault="00DC61EA" w:rsidP="004572DC">
      <w:pPr>
        <w:pStyle w:val="OSAReference"/>
        <w:numPr>
          <w:ilvl w:val="0"/>
          <w:numId w:val="0"/>
        </w:numPr>
        <w:ind w:left="314" w:hangingChars="131" w:hanging="314"/>
        <w:rPr>
          <w:rFonts w:ascii="Times New Roman" w:hAnsi="Times New Roman" w:cs="Times New Roman"/>
          <w:color w:val="000000" w:themeColor="text1"/>
          <w:sz w:val="24"/>
          <w:szCs w:val="24"/>
          <w:lang w:eastAsia="ja-JP"/>
        </w:rPr>
      </w:pPr>
      <w:r w:rsidRPr="00DC61EA">
        <w:rPr>
          <w:rFonts w:ascii="Times New Roman" w:hAnsi="Times New Roman" w:cs="Times New Roman"/>
          <w:color w:val="000000" w:themeColor="text1"/>
          <w:sz w:val="24"/>
          <w:szCs w:val="24"/>
          <w:lang w:eastAsia="ja-JP"/>
        </w:rPr>
        <w:lastRenderedPageBreak/>
        <w:drawing>
          <wp:inline distT="0" distB="0" distL="0" distR="0" wp14:anchorId="67468FEE" wp14:editId="5CF34406">
            <wp:extent cx="5768788" cy="5737436"/>
            <wp:effectExtent l="0" t="0" r="0" b="3175"/>
            <wp:docPr id="15578360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836008" name=""/>
                    <pic:cNvPicPr/>
                  </pic:nvPicPr>
                  <pic:blipFill>
                    <a:blip r:embed="rId12"/>
                    <a:stretch>
                      <a:fillRect/>
                    </a:stretch>
                  </pic:blipFill>
                  <pic:spPr>
                    <a:xfrm>
                      <a:off x="0" y="0"/>
                      <a:ext cx="5778163" cy="5746760"/>
                    </a:xfrm>
                    <a:prstGeom prst="rect">
                      <a:avLst/>
                    </a:prstGeom>
                  </pic:spPr>
                </pic:pic>
              </a:graphicData>
            </a:graphic>
          </wp:inline>
        </w:drawing>
      </w:r>
    </w:p>
    <w:p w14:paraId="52B264EE" w14:textId="77777777" w:rsidR="00ED2A24" w:rsidRPr="00857C5A" w:rsidRDefault="00ED2A24"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6ECDC81B" w14:textId="3F3410C5" w:rsidR="004572DC" w:rsidRPr="00857C5A" w:rsidRDefault="006C20F6" w:rsidP="004572DC">
      <w:pPr>
        <w:pStyle w:val="OSAReference"/>
        <w:numPr>
          <w:ilvl w:val="0"/>
          <w:numId w:val="0"/>
        </w:numPr>
        <w:ind w:left="308" w:hangingChars="131" w:hanging="308"/>
        <w:rPr>
          <w:rFonts w:ascii="Times New Roman" w:hAnsi="Times New Roman" w:cs="Times New Roman"/>
          <w:b/>
          <w:bCs/>
          <w:color w:val="000000" w:themeColor="text1"/>
          <w:sz w:val="24"/>
          <w:szCs w:val="24"/>
          <w:lang w:eastAsia="ja-JP"/>
        </w:rPr>
      </w:pPr>
      <w:r w:rsidRPr="00857C5A">
        <w:rPr>
          <w:rFonts w:ascii="Times New Roman" w:hAnsi="Times New Roman" w:cs="Times New Roman"/>
          <w:b/>
          <w:bCs/>
          <w:sz w:val="24"/>
          <w:szCs w:val="24"/>
          <w:lang w:eastAsia="ja-JP"/>
        </w:rPr>
        <w:t>Fi</w:t>
      </w:r>
      <w:r w:rsidRPr="00857C5A">
        <w:rPr>
          <w:rFonts w:ascii="Times New Roman" w:hAnsi="Times New Roman" w:cs="Times New Roman"/>
          <w:b/>
          <w:bCs/>
          <w:color w:val="000000" w:themeColor="text1"/>
          <w:sz w:val="24"/>
          <w:szCs w:val="24"/>
          <w:lang w:eastAsia="ja-JP"/>
        </w:rPr>
        <w:t>g</w:t>
      </w:r>
      <w:r>
        <w:rPr>
          <w:rFonts w:ascii="Times New Roman" w:hAnsi="Times New Roman" w:cs="Times New Roman"/>
          <w:b/>
          <w:bCs/>
          <w:color w:val="000000" w:themeColor="text1"/>
          <w:sz w:val="24"/>
          <w:szCs w:val="24"/>
          <w:lang w:eastAsia="ja-JP"/>
        </w:rPr>
        <w:t>ure</w:t>
      </w:r>
      <w:r w:rsidR="004572DC" w:rsidRPr="00857C5A">
        <w:rPr>
          <w:rFonts w:ascii="Times New Roman" w:hAnsi="Times New Roman" w:cs="Times New Roman"/>
          <w:b/>
          <w:bCs/>
          <w:color w:val="000000" w:themeColor="text1"/>
          <w:sz w:val="24"/>
          <w:szCs w:val="24"/>
          <w:lang w:eastAsia="ja-JP"/>
        </w:rPr>
        <w:t xml:space="preserve"> S2</w:t>
      </w:r>
      <w:r w:rsidR="00CF6211">
        <w:rPr>
          <w:rFonts w:ascii="Times New Roman" w:hAnsi="Times New Roman" w:cs="Times New Roman"/>
          <w:b/>
          <w:bCs/>
          <w:color w:val="000000" w:themeColor="text1"/>
          <w:sz w:val="24"/>
          <w:szCs w:val="24"/>
          <w:lang w:eastAsia="ja-JP"/>
        </w:rPr>
        <w:t>.</w:t>
      </w:r>
      <w:r w:rsidR="00ED2A24">
        <w:rPr>
          <w:rFonts w:ascii="Times New Roman" w:hAnsi="Times New Roman" w:cs="Times New Roman"/>
          <w:b/>
          <w:bCs/>
          <w:color w:val="000000" w:themeColor="text1"/>
          <w:sz w:val="24"/>
          <w:szCs w:val="24"/>
          <w:lang w:eastAsia="ja-JP"/>
        </w:rPr>
        <w:t xml:space="preserve">  </w:t>
      </w:r>
      <w:r w:rsidR="004572DC" w:rsidRPr="00857C5A">
        <w:rPr>
          <w:rFonts w:ascii="Times New Roman" w:hAnsi="Times New Roman" w:cs="Times New Roman"/>
          <w:b/>
          <w:bCs/>
          <w:color w:val="000000" w:themeColor="text1"/>
          <w:sz w:val="24"/>
          <w:szCs w:val="24"/>
          <w:lang w:eastAsia="ja-JP"/>
        </w:rPr>
        <w:t>Sample preparation</w:t>
      </w:r>
      <w:r w:rsidR="007B2A48">
        <w:rPr>
          <w:rFonts w:ascii="Times New Roman" w:hAnsi="Times New Roman" w:cs="Times New Roman"/>
          <w:b/>
          <w:bCs/>
          <w:color w:val="000000" w:themeColor="text1"/>
          <w:sz w:val="24"/>
          <w:szCs w:val="24"/>
          <w:lang w:eastAsia="ja-JP"/>
        </w:rPr>
        <w:t xml:space="preserve"> and laser </w:t>
      </w:r>
      <w:r w:rsidR="00444134">
        <w:rPr>
          <w:rFonts w:ascii="Times New Roman" w:hAnsi="Times New Roman" w:cs="Times New Roman"/>
          <w:b/>
          <w:bCs/>
          <w:color w:val="000000" w:themeColor="text1"/>
          <w:sz w:val="24"/>
          <w:szCs w:val="24"/>
          <w:lang w:eastAsia="ja-JP"/>
        </w:rPr>
        <w:t>drawing system</w:t>
      </w:r>
    </w:p>
    <w:p w14:paraId="0E207A85" w14:textId="3A0BD247" w:rsidR="007B2A48" w:rsidRPr="00857C5A" w:rsidRDefault="007B2A48" w:rsidP="007B2A48">
      <w:pPr>
        <w:pStyle w:val="OSAReference"/>
        <w:numPr>
          <w:ilvl w:val="0"/>
          <w:numId w:val="0"/>
        </w:numPr>
        <w:jc w:val="both"/>
        <w:rPr>
          <w:rFonts w:ascii="Times New Roman" w:hAnsi="Times New Roman" w:cs="Times New Roman"/>
          <w:color w:val="000000" w:themeColor="text1"/>
          <w:sz w:val="24"/>
          <w:szCs w:val="24"/>
          <w:lang w:eastAsia="ja-JP"/>
        </w:rPr>
      </w:pPr>
      <w:r>
        <w:rPr>
          <w:rFonts w:ascii="Times New Roman" w:hAnsi="Times New Roman" w:cs="Times New Roman"/>
          <w:color w:val="000000" w:themeColor="text1"/>
          <w:sz w:val="24"/>
          <w:szCs w:val="24"/>
          <w:lang w:eastAsia="ja-JP"/>
        </w:rPr>
        <w:t>Test targets as samples of</w:t>
      </w:r>
      <w:r w:rsidRPr="007B2A48">
        <w:rPr>
          <w:rFonts w:ascii="Times New Roman" w:hAnsi="Times New Roman" w:cs="Times New Roman"/>
          <w:b/>
          <w:bCs/>
          <w:color w:val="000000" w:themeColor="text1"/>
          <w:sz w:val="24"/>
          <w:szCs w:val="24"/>
          <w:lang w:eastAsia="ja-JP"/>
        </w:rPr>
        <w:t xml:space="preserve"> </w:t>
      </w:r>
      <w:r w:rsidRPr="007B2A48">
        <w:rPr>
          <w:rFonts w:ascii="Times New Roman" w:hAnsi="Times New Roman" w:cs="Times New Roman"/>
          <w:color w:val="000000" w:themeColor="text1"/>
          <w:sz w:val="24"/>
          <w:szCs w:val="24"/>
          <w:lang w:eastAsia="ja-JP"/>
        </w:rPr>
        <w:t>(</w:t>
      </w:r>
      <w:r w:rsidR="007B4ED3">
        <w:rPr>
          <w:rFonts w:ascii="Times New Roman" w:hAnsi="Times New Roman" w:cs="Times New Roman"/>
          <w:b/>
          <w:bCs/>
          <w:color w:val="000000" w:themeColor="text1"/>
          <w:sz w:val="24"/>
          <w:szCs w:val="24"/>
          <w:lang w:eastAsia="ja-JP"/>
        </w:rPr>
        <w:t>a</w:t>
      </w:r>
      <w:r w:rsidRPr="007B2A48">
        <w:rPr>
          <w:rFonts w:ascii="Times New Roman" w:hAnsi="Times New Roman" w:cs="Times New Roman"/>
          <w:color w:val="000000" w:themeColor="text1"/>
          <w:sz w:val="24"/>
          <w:szCs w:val="24"/>
          <w:lang w:eastAsia="ja-JP"/>
        </w:rPr>
        <w:t>)</w:t>
      </w:r>
      <w:r>
        <w:rPr>
          <w:rFonts w:ascii="Times New Roman" w:hAnsi="Times New Roman" w:cs="Times New Roman"/>
          <w:color w:val="000000" w:themeColor="text1"/>
          <w:sz w:val="24"/>
          <w:szCs w:val="24"/>
          <w:lang w:eastAsia="ja-JP"/>
        </w:rPr>
        <w:t xml:space="preserve"> a square, </w:t>
      </w:r>
      <w:r w:rsidRPr="007B2A48">
        <w:rPr>
          <w:rFonts w:ascii="Times New Roman" w:hAnsi="Times New Roman" w:cs="Times New Roman"/>
          <w:color w:val="000000" w:themeColor="text1"/>
          <w:sz w:val="24"/>
          <w:szCs w:val="24"/>
          <w:lang w:eastAsia="ja-JP"/>
        </w:rPr>
        <w:t>(</w:t>
      </w:r>
      <w:r w:rsidR="007B4ED3">
        <w:rPr>
          <w:rFonts w:ascii="Times New Roman" w:hAnsi="Times New Roman" w:cs="Times New Roman"/>
          <w:b/>
          <w:bCs/>
          <w:color w:val="000000" w:themeColor="text1"/>
          <w:sz w:val="24"/>
          <w:szCs w:val="24"/>
          <w:lang w:eastAsia="ja-JP"/>
        </w:rPr>
        <w:t>b</w:t>
      </w:r>
      <w:r w:rsidRPr="007B2A48">
        <w:rPr>
          <w:rFonts w:ascii="Times New Roman" w:hAnsi="Times New Roman" w:cs="Times New Roman"/>
          <w:color w:val="000000" w:themeColor="text1"/>
          <w:sz w:val="24"/>
          <w:szCs w:val="24"/>
          <w:lang w:eastAsia="ja-JP"/>
        </w:rPr>
        <w:t>)</w:t>
      </w:r>
      <w:r>
        <w:rPr>
          <w:rFonts w:ascii="Times New Roman" w:hAnsi="Times New Roman" w:cs="Times New Roman"/>
          <w:color w:val="000000" w:themeColor="text1"/>
          <w:sz w:val="24"/>
          <w:szCs w:val="24"/>
          <w:lang w:eastAsia="ja-JP"/>
        </w:rPr>
        <w:t xml:space="preserve"> a cross, and</w:t>
      </w:r>
      <w:r w:rsidRPr="007B2A48">
        <w:rPr>
          <w:rFonts w:ascii="Times New Roman" w:hAnsi="Times New Roman" w:cs="Times New Roman"/>
          <w:b/>
          <w:bCs/>
          <w:color w:val="000000" w:themeColor="text1"/>
          <w:sz w:val="24"/>
          <w:szCs w:val="24"/>
          <w:lang w:eastAsia="ja-JP"/>
        </w:rPr>
        <w:t xml:space="preserve"> </w:t>
      </w:r>
      <w:r w:rsidRPr="007B2A48">
        <w:rPr>
          <w:rFonts w:ascii="Times New Roman" w:hAnsi="Times New Roman" w:cs="Times New Roman"/>
          <w:color w:val="000000" w:themeColor="text1"/>
          <w:sz w:val="24"/>
          <w:szCs w:val="24"/>
          <w:lang w:eastAsia="ja-JP"/>
        </w:rPr>
        <w:t>(</w:t>
      </w:r>
      <w:r w:rsidR="007B4ED3">
        <w:rPr>
          <w:rFonts w:ascii="Times New Roman" w:hAnsi="Times New Roman" w:cs="Times New Roman"/>
          <w:b/>
          <w:bCs/>
          <w:color w:val="000000" w:themeColor="text1"/>
          <w:sz w:val="24"/>
          <w:szCs w:val="24"/>
          <w:lang w:eastAsia="ja-JP"/>
        </w:rPr>
        <w:t>c</w:t>
      </w:r>
      <w:r w:rsidRPr="007B2A48">
        <w:rPr>
          <w:rFonts w:ascii="Times New Roman" w:hAnsi="Times New Roman" w:cs="Times New Roman"/>
          <w:color w:val="000000" w:themeColor="text1"/>
          <w:sz w:val="24"/>
          <w:szCs w:val="24"/>
          <w:lang w:eastAsia="ja-JP"/>
        </w:rPr>
        <w:t>)</w:t>
      </w:r>
      <w:r>
        <w:rPr>
          <w:rFonts w:ascii="Times New Roman" w:hAnsi="Times New Roman" w:cs="Times New Roman"/>
          <w:color w:val="000000" w:themeColor="text1"/>
          <w:sz w:val="24"/>
          <w:szCs w:val="24"/>
          <w:lang w:eastAsia="ja-JP"/>
        </w:rPr>
        <w:t xml:space="preserve"> a letter of “S”, respectively. We fabricated (</w:t>
      </w:r>
      <w:r w:rsidRPr="007B2A48">
        <w:rPr>
          <w:rFonts w:ascii="Times New Roman" w:hAnsi="Times New Roman" w:cs="Times New Roman"/>
          <w:b/>
          <w:bCs/>
          <w:color w:val="000000" w:themeColor="text1"/>
          <w:sz w:val="24"/>
          <w:szCs w:val="24"/>
          <w:lang w:eastAsia="ja-JP"/>
        </w:rPr>
        <w:t>A</w:t>
      </w:r>
      <w:r>
        <w:rPr>
          <w:rFonts w:ascii="Times New Roman" w:hAnsi="Times New Roman" w:cs="Times New Roman"/>
          <w:color w:val="000000" w:themeColor="text1"/>
          <w:sz w:val="24"/>
          <w:szCs w:val="24"/>
          <w:lang w:eastAsia="ja-JP"/>
        </w:rPr>
        <w:t>) the 0.5 mm square and (</w:t>
      </w:r>
      <w:r w:rsidR="007B4ED3">
        <w:rPr>
          <w:rFonts w:ascii="Times New Roman" w:hAnsi="Times New Roman" w:cs="Times New Roman"/>
          <w:b/>
          <w:bCs/>
          <w:color w:val="000000" w:themeColor="text1"/>
          <w:sz w:val="24"/>
          <w:szCs w:val="24"/>
          <w:lang w:eastAsia="ja-JP"/>
        </w:rPr>
        <w:t>b</w:t>
      </w:r>
      <w:r>
        <w:rPr>
          <w:rFonts w:ascii="Times New Roman" w:hAnsi="Times New Roman" w:cs="Times New Roman"/>
          <w:color w:val="000000" w:themeColor="text1"/>
          <w:sz w:val="24"/>
          <w:szCs w:val="24"/>
          <w:lang w:eastAsia="ja-JP"/>
        </w:rPr>
        <w:t>) the cross of 2 mm by manual cutting. Infrared reflected tape (</w:t>
      </w:r>
      <w:proofErr w:type="spellStart"/>
      <w:r>
        <w:rPr>
          <w:rFonts w:ascii="Times New Roman" w:hAnsi="Times New Roman" w:cs="Times New Roman"/>
          <w:color w:val="000000" w:themeColor="text1"/>
          <w:sz w:val="24"/>
          <w:szCs w:val="24"/>
          <w:lang w:eastAsia="ja-JP"/>
        </w:rPr>
        <w:t>Hansha</w:t>
      </w:r>
      <w:proofErr w:type="spellEnd"/>
      <w:r>
        <w:rPr>
          <w:rFonts w:ascii="Times New Roman" w:hAnsi="Times New Roman" w:cs="Times New Roman"/>
          <w:color w:val="000000" w:themeColor="text1"/>
          <w:sz w:val="24"/>
          <w:szCs w:val="24"/>
          <w:lang w:eastAsia="ja-JP"/>
        </w:rPr>
        <w:t xml:space="preserve">, Custom) is used for their </w:t>
      </w:r>
      <w:r w:rsidR="000C69ED">
        <w:rPr>
          <w:rFonts w:ascii="Times New Roman" w:hAnsi="Times New Roman" w:cs="Times New Roman"/>
          <w:color w:val="000000" w:themeColor="text1"/>
          <w:sz w:val="24"/>
          <w:szCs w:val="24"/>
          <w:lang w:eastAsia="ja-JP"/>
        </w:rPr>
        <w:t>test target’s</w:t>
      </w:r>
      <w:r>
        <w:rPr>
          <w:rFonts w:ascii="Times New Roman" w:hAnsi="Times New Roman" w:cs="Times New Roman"/>
          <w:color w:val="000000" w:themeColor="text1"/>
          <w:sz w:val="24"/>
          <w:szCs w:val="24"/>
          <w:lang w:eastAsia="ja-JP"/>
        </w:rPr>
        <w:t xml:space="preserve"> substrates. The square and the cross are connected by a stainless-steel beam. As shown in Fig. </w:t>
      </w:r>
      <w:r w:rsidRPr="007B2A48">
        <w:rPr>
          <w:rFonts w:ascii="Times New Roman" w:hAnsi="Times New Roman" w:cs="Times New Roman"/>
          <w:b/>
          <w:bCs/>
          <w:color w:val="000000" w:themeColor="text1"/>
          <w:sz w:val="24"/>
          <w:szCs w:val="24"/>
          <w:lang w:eastAsia="ja-JP"/>
        </w:rPr>
        <w:t>S1</w:t>
      </w:r>
      <w:r>
        <w:rPr>
          <w:rFonts w:ascii="Times New Roman" w:hAnsi="Times New Roman" w:cs="Times New Roman"/>
          <w:color w:val="000000" w:themeColor="text1"/>
          <w:sz w:val="24"/>
          <w:szCs w:val="24"/>
          <w:lang w:eastAsia="ja-JP"/>
        </w:rPr>
        <w:t xml:space="preserve">, their sample was placed in the front of the optical fiber. </w:t>
      </w:r>
      <w:r w:rsidR="000C69ED">
        <w:rPr>
          <w:rFonts w:ascii="Times New Roman" w:hAnsi="Times New Roman" w:cs="Times New Roman"/>
          <w:color w:val="000000" w:themeColor="text1"/>
          <w:sz w:val="24"/>
          <w:szCs w:val="24"/>
          <w:lang w:eastAsia="ja-JP"/>
        </w:rPr>
        <w:t>On contrary, t</w:t>
      </w:r>
      <w:r>
        <w:rPr>
          <w:rFonts w:ascii="Times New Roman" w:hAnsi="Times New Roman" w:cs="Times New Roman"/>
          <w:color w:val="000000" w:themeColor="text1"/>
          <w:sz w:val="24"/>
          <w:szCs w:val="24"/>
          <w:lang w:eastAsia="ja-JP"/>
        </w:rPr>
        <w:t>he “S” was fabricated by our laser drawing system shown in (</w:t>
      </w:r>
      <w:r w:rsidR="007B4ED3">
        <w:rPr>
          <w:rFonts w:ascii="Times New Roman" w:hAnsi="Times New Roman" w:cs="Times New Roman"/>
          <w:b/>
          <w:bCs/>
          <w:color w:val="000000" w:themeColor="text1"/>
          <w:sz w:val="24"/>
          <w:szCs w:val="24"/>
          <w:lang w:eastAsia="ja-JP"/>
        </w:rPr>
        <w:t>d</w:t>
      </w:r>
      <w:r>
        <w:rPr>
          <w:rFonts w:ascii="Times New Roman" w:hAnsi="Times New Roman" w:cs="Times New Roman"/>
          <w:color w:val="000000" w:themeColor="text1"/>
          <w:sz w:val="24"/>
          <w:szCs w:val="24"/>
          <w:lang w:eastAsia="ja-JP"/>
        </w:rPr>
        <w:t>). The black area in (</w:t>
      </w:r>
      <w:r w:rsidR="007B4ED3">
        <w:rPr>
          <w:rFonts w:ascii="Times New Roman" w:hAnsi="Times New Roman" w:cs="Times New Roman"/>
          <w:b/>
          <w:bCs/>
          <w:color w:val="000000" w:themeColor="text1"/>
          <w:sz w:val="24"/>
          <w:szCs w:val="24"/>
          <w:lang w:eastAsia="ja-JP"/>
        </w:rPr>
        <w:t>c</w:t>
      </w:r>
      <w:r>
        <w:rPr>
          <w:rFonts w:ascii="Times New Roman" w:hAnsi="Times New Roman" w:cs="Times New Roman"/>
          <w:color w:val="000000" w:themeColor="text1"/>
          <w:sz w:val="24"/>
          <w:szCs w:val="24"/>
          <w:lang w:eastAsia="ja-JP"/>
        </w:rPr>
        <w:t>) is scorch mark</w:t>
      </w:r>
      <w:r w:rsidR="00ED2A24">
        <w:rPr>
          <w:rFonts w:ascii="Times New Roman" w:hAnsi="Times New Roman" w:cs="Times New Roman"/>
          <w:color w:val="000000" w:themeColor="text1"/>
          <w:sz w:val="24"/>
          <w:szCs w:val="24"/>
          <w:lang w:eastAsia="ja-JP"/>
        </w:rPr>
        <w:t>s</w:t>
      </w:r>
      <w:r>
        <w:rPr>
          <w:rFonts w:ascii="Times New Roman" w:hAnsi="Times New Roman" w:cs="Times New Roman"/>
          <w:color w:val="000000" w:themeColor="text1"/>
          <w:sz w:val="24"/>
          <w:szCs w:val="24"/>
          <w:lang w:eastAsia="ja-JP"/>
        </w:rPr>
        <w:t xml:space="preserve"> after the infrared reflect</w:t>
      </w:r>
      <w:r w:rsidR="000C69ED">
        <w:rPr>
          <w:rFonts w:ascii="Times New Roman" w:hAnsi="Times New Roman" w:cs="Times New Roman"/>
          <w:color w:val="000000" w:themeColor="text1"/>
          <w:sz w:val="24"/>
          <w:szCs w:val="24"/>
          <w:lang w:eastAsia="ja-JP"/>
        </w:rPr>
        <w:t>ed</w:t>
      </w:r>
      <w:r>
        <w:rPr>
          <w:rFonts w:ascii="Times New Roman" w:hAnsi="Times New Roman" w:cs="Times New Roman"/>
          <w:color w:val="000000" w:themeColor="text1"/>
          <w:sz w:val="24"/>
          <w:szCs w:val="24"/>
          <w:lang w:eastAsia="ja-JP"/>
        </w:rPr>
        <w:t xml:space="preserve"> tape is burned by our laser processing. </w:t>
      </w:r>
    </w:p>
    <w:p w14:paraId="2662717A" w14:textId="77777777" w:rsidR="004572DC" w:rsidRPr="000C69ED" w:rsidRDefault="004572D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2EAB48AE" w14:textId="77777777" w:rsidR="004572DC" w:rsidRPr="00857C5A" w:rsidRDefault="004572D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0CA04C74" w14:textId="66D9C016" w:rsidR="004572DC" w:rsidRPr="00857C5A" w:rsidRDefault="00DC61EA" w:rsidP="004572DC">
      <w:pPr>
        <w:pStyle w:val="OSAReference"/>
        <w:numPr>
          <w:ilvl w:val="0"/>
          <w:numId w:val="0"/>
        </w:numPr>
        <w:ind w:left="314" w:hangingChars="131" w:hanging="314"/>
        <w:rPr>
          <w:rFonts w:ascii="Times New Roman" w:hAnsi="Times New Roman" w:cs="Times New Roman"/>
          <w:color w:val="000000" w:themeColor="text1"/>
          <w:sz w:val="24"/>
          <w:szCs w:val="24"/>
          <w:lang w:eastAsia="ja-JP"/>
        </w:rPr>
      </w:pPr>
      <w:r w:rsidRPr="00DC61EA">
        <w:rPr>
          <w:rFonts w:ascii="Times New Roman" w:hAnsi="Times New Roman" w:cs="Times New Roman"/>
          <w:color w:val="000000" w:themeColor="text1"/>
          <w:sz w:val="24"/>
          <w:szCs w:val="24"/>
          <w:lang w:eastAsia="ja-JP"/>
        </w:rPr>
        <w:lastRenderedPageBreak/>
        <w:drawing>
          <wp:inline distT="0" distB="0" distL="0" distR="0" wp14:anchorId="4AAB090C" wp14:editId="20BE0C06">
            <wp:extent cx="5943600" cy="2867660"/>
            <wp:effectExtent l="0" t="0" r="0" b="2540"/>
            <wp:docPr id="6580047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004744" name=""/>
                    <pic:cNvPicPr/>
                  </pic:nvPicPr>
                  <pic:blipFill>
                    <a:blip r:embed="rId13"/>
                    <a:stretch>
                      <a:fillRect/>
                    </a:stretch>
                  </pic:blipFill>
                  <pic:spPr>
                    <a:xfrm>
                      <a:off x="0" y="0"/>
                      <a:ext cx="5943600" cy="2867660"/>
                    </a:xfrm>
                    <a:prstGeom prst="rect">
                      <a:avLst/>
                    </a:prstGeom>
                  </pic:spPr>
                </pic:pic>
              </a:graphicData>
            </a:graphic>
          </wp:inline>
        </w:drawing>
      </w:r>
    </w:p>
    <w:p w14:paraId="6782B56F" w14:textId="07C549BB" w:rsidR="004572DC" w:rsidRPr="00857C5A" w:rsidRDefault="006C20F6" w:rsidP="004572DC">
      <w:pPr>
        <w:pStyle w:val="OSAReference"/>
        <w:numPr>
          <w:ilvl w:val="0"/>
          <w:numId w:val="0"/>
        </w:numPr>
        <w:ind w:left="308" w:hangingChars="131" w:hanging="308"/>
        <w:rPr>
          <w:rFonts w:ascii="Times New Roman" w:hAnsi="Times New Roman" w:cs="Times New Roman"/>
          <w:b/>
          <w:bCs/>
          <w:color w:val="000000" w:themeColor="text1"/>
          <w:sz w:val="24"/>
          <w:szCs w:val="24"/>
          <w:lang w:eastAsia="ja-JP"/>
        </w:rPr>
      </w:pPr>
      <w:r w:rsidRPr="00857C5A">
        <w:rPr>
          <w:rFonts w:ascii="Times New Roman" w:hAnsi="Times New Roman" w:cs="Times New Roman"/>
          <w:b/>
          <w:bCs/>
          <w:sz w:val="24"/>
          <w:szCs w:val="24"/>
          <w:lang w:eastAsia="ja-JP"/>
        </w:rPr>
        <w:t>Fi</w:t>
      </w:r>
      <w:r w:rsidRPr="00857C5A">
        <w:rPr>
          <w:rFonts w:ascii="Times New Roman" w:hAnsi="Times New Roman" w:cs="Times New Roman"/>
          <w:b/>
          <w:bCs/>
          <w:color w:val="000000" w:themeColor="text1"/>
          <w:sz w:val="24"/>
          <w:szCs w:val="24"/>
          <w:lang w:eastAsia="ja-JP"/>
        </w:rPr>
        <w:t>g</w:t>
      </w:r>
      <w:r>
        <w:rPr>
          <w:rFonts w:ascii="Times New Roman" w:hAnsi="Times New Roman" w:cs="Times New Roman"/>
          <w:b/>
          <w:bCs/>
          <w:color w:val="000000" w:themeColor="text1"/>
          <w:sz w:val="24"/>
          <w:szCs w:val="24"/>
          <w:lang w:eastAsia="ja-JP"/>
        </w:rPr>
        <w:t>ure</w:t>
      </w:r>
      <w:r w:rsidR="004572DC" w:rsidRPr="00857C5A">
        <w:rPr>
          <w:rFonts w:ascii="Times New Roman" w:hAnsi="Times New Roman" w:cs="Times New Roman"/>
          <w:b/>
          <w:bCs/>
          <w:color w:val="000000" w:themeColor="text1"/>
          <w:sz w:val="24"/>
          <w:szCs w:val="24"/>
          <w:lang w:eastAsia="ja-JP"/>
        </w:rPr>
        <w:t xml:space="preserve"> S3</w:t>
      </w:r>
      <w:r w:rsidR="00CF6211">
        <w:rPr>
          <w:rFonts w:ascii="Times New Roman" w:hAnsi="Times New Roman" w:cs="Times New Roman"/>
          <w:b/>
          <w:bCs/>
          <w:color w:val="000000" w:themeColor="text1"/>
          <w:sz w:val="24"/>
          <w:szCs w:val="24"/>
          <w:lang w:eastAsia="ja-JP"/>
        </w:rPr>
        <w:t>.</w:t>
      </w:r>
      <w:r w:rsidR="00ED2A24">
        <w:rPr>
          <w:rFonts w:ascii="Times New Roman" w:hAnsi="Times New Roman" w:cs="Times New Roman"/>
          <w:b/>
          <w:bCs/>
          <w:color w:val="000000" w:themeColor="text1"/>
          <w:sz w:val="24"/>
          <w:szCs w:val="24"/>
          <w:lang w:eastAsia="ja-JP"/>
        </w:rPr>
        <w:t xml:space="preserve">  </w:t>
      </w:r>
      <w:r w:rsidR="004572DC" w:rsidRPr="00857C5A">
        <w:rPr>
          <w:rFonts w:ascii="Times New Roman" w:hAnsi="Times New Roman" w:cs="Times New Roman"/>
          <w:b/>
          <w:bCs/>
          <w:color w:val="000000" w:themeColor="text1"/>
          <w:sz w:val="24"/>
          <w:szCs w:val="24"/>
          <w:lang w:eastAsia="ja-JP"/>
        </w:rPr>
        <w:t>Decimation of a captured image</w:t>
      </w:r>
    </w:p>
    <w:p w14:paraId="0860BD54" w14:textId="0D753EB8" w:rsidR="000C69ED" w:rsidRPr="00857C5A" w:rsidRDefault="007B4ED3" w:rsidP="000C69ED">
      <w:pPr>
        <w:pStyle w:val="OSAReference"/>
        <w:numPr>
          <w:ilvl w:val="0"/>
          <w:numId w:val="0"/>
        </w:numPr>
        <w:rPr>
          <w:rFonts w:ascii="Times New Roman" w:hAnsi="Times New Roman" w:cs="Times New Roman"/>
          <w:sz w:val="24"/>
          <w:szCs w:val="24"/>
          <w:lang w:eastAsia="ja-JP"/>
        </w:rPr>
      </w:pPr>
      <w:r>
        <w:rPr>
          <w:rFonts w:ascii="Times New Roman" w:hAnsi="Times New Roman" w:cs="Times New Roman"/>
          <w:b/>
          <w:bCs/>
          <w:color w:val="000000" w:themeColor="text1"/>
          <w:sz w:val="24"/>
          <w:szCs w:val="24"/>
          <w:lang w:eastAsia="ja-JP"/>
        </w:rPr>
        <w:t>a</w:t>
      </w:r>
      <w:r w:rsidR="000C69ED" w:rsidRPr="00501E33">
        <w:rPr>
          <w:rFonts w:ascii="Times New Roman" w:hAnsi="Times New Roman" w:cs="Times New Roman"/>
          <w:color w:val="000000" w:themeColor="text1"/>
          <w:sz w:val="24"/>
          <w:szCs w:val="24"/>
          <w:lang w:eastAsia="ja-JP"/>
        </w:rPr>
        <w:t xml:space="preserve">. </w:t>
      </w:r>
      <w:r w:rsidR="000C69ED">
        <w:rPr>
          <w:rFonts w:ascii="Times New Roman" w:hAnsi="Times New Roman" w:cs="Times New Roman"/>
          <w:color w:val="000000" w:themeColor="text1"/>
          <w:sz w:val="24"/>
          <w:szCs w:val="24"/>
          <w:lang w:eastAsia="ja-JP"/>
        </w:rPr>
        <w:t xml:space="preserve">This image was resized with 540 x 540 pixels after capturing by a CMOS camera. </w:t>
      </w:r>
      <w:r>
        <w:rPr>
          <w:rFonts w:ascii="Times New Roman" w:hAnsi="Times New Roman" w:cs="Times New Roman"/>
          <w:b/>
          <w:bCs/>
          <w:color w:val="000000" w:themeColor="text1"/>
          <w:sz w:val="24"/>
          <w:szCs w:val="24"/>
          <w:lang w:eastAsia="ja-JP"/>
        </w:rPr>
        <w:t>b</w:t>
      </w:r>
      <w:r w:rsidR="000C69ED" w:rsidRPr="00501E33">
        <w:rPr>
          <w:rFonts w:ascii="Times New Roman" w:hAnsi="Times New Roman" w:cs="Times New Roman"/>
          <w:color w:val="000000" w:themeColor="text1"/>
          <w:sz w:val="24"/>
          <w:szCs w:val="24"/>
          <w:lang w:eastAsia="ja-JP"/>
        </w:rPr>
        <w:t xml:space="preserve">. </w:t>
      </w:r>
      <w:r w:rsidR="000C69ED">
        <w:rPr>
          <w:rFonts w:ascii="Times New Roman" w:hAnsi="Times New Roman" w:cs="Times New Roman"/>
          <w:color w:val="000000" w:themeColor="text1"/>
          <w:sz w:val="24"/>
          <w:szCs w:val="24"/>
          <w:lang w:eastAsia="ja-JP"/>
        </w:rPr>
        <w:t xml:space="preserve">Image after decimation. This image resolution was reduced to be 100 x 100 pixels by pixel skipping. Though the decimation, the speckle pattern was not changed as compared between </w:t>
      </w:r>
      <w:r>
        <w:rPr>
          <w:rFonts w:ascii="Times New Roman" w:hAnsi="Times New Roman" w:cs="Times New Roman"/>
          <w:b/>
          <w:bCs/>
          <w:color w:val="000000" w:themeColor="text1"/>
          <w:sz w:val="24"/>
          <w:szCs w:val="24"/>
          <w:lang w:eastAsia="ja-JP"/>
        </w:rPr>
        <w:t>a</w:t>
      </w:r>
      <w:r w:rsidR="000C69ED">
        <w:rPr>
          <w:rFonts w:ascii="Times New Roman" w:hAnsi="Times New Roman" w:cs="Times New Roman"/>
          <w:color w:val="000000" w:themeColor="text1"/>
          <w:sz w:val="24"/>
          <w:szCs w:val="24"/>
          <w:lang w:eastAsia="ja-JP"/>
        </w:rPr>
        <w:t xml:space="preserve"> and </w:t>
      </w:r>
      <w:r>
        <w:rPr>
          <w:rFonts w:ascii="Times New Roman" w:hAnsi="Times New Roman" w:cs="Times New Roman"/>
          <w:b/>
          <w:bCs/>
          <w:color w:val="000000" w:themeColor="text1"/>
          <w:sz w:val="24"/>
          <w:szCs w:val="24"/>
          <w:lang w:eastAsia="ja-JP"/>
        </w:rPr>
        <w:t>b</w:t>
      </w:r>
      <w:r w:rsidR="000C69ED">
        <w:rPr>
          <w:rFonts w:ascii="Times New Roman" w:hAnsi="Times New Roman" w:cs="Times New Roman"/>
          <w:color w:val="000000" w:themeColor="text1"/>
          <w:sz w:val="24"/>
          <w:szCs w:val="24"/>
          <w:lang w:eastAsia="ja-JP"/>
        </w:rPr>
        <w:t xml:space="preserve">. </w:t>
      </w:r>
    </w:p>
    <w:p w14:paraId="64A02F9E" w14:textId="024BFE16" w:rsidR="004572DC" w:rsidRPr="000C69ED" w:rsidRDefault="004572DC" w:rsidP="000C69ED">
      <w:pPr>
        <w:pStyle w:val="OSAReference"/>
        <w:numPr>
          <w:ilvl w:val="0"/>
          <w:numId w:val="0"/>
        </w:numPr>
        <w:rPr>
          <w:rFonts w:ascii="Times New Roman" w:hAnsi="Times New Roman" w:cs="Times New Roman"/>
          <w:sz w:val="24"/>
          <w:szCs w:val="24"/>
          <w:lang w:eastAsia="ja-JP"/>
        </w:rPr>
      </w:pPr>
    </w:p>
    <w:p w14:paraId="3AEDD009" w14:textId="38BBCF3C" w:rsidR="004572DC" w:rsidRDefault="004572DC" w:rsidP="004572DC">
      <w:pPr>
        <w:pStyle w:val="OSAReference"/>
        <w:numPr>
          <w:ilvl w:val="0"/>
          <w:numId w:val="0"/>
        </w:numPr>
        <w:ind w:left="307" w:hangingChars="131" w:hanging="307"/>
        <w:rPr>
          <w:rFonts w:ascii="Times New Roman" w:hAnsi="Times New Roman" w:cs="Times New Roman"/>
          <w:sz w:val="24"/>
          <w:szCs w:val="24"/>
          <w:lang w:eastAsia="ja-JP"/>
        </w:rPr>
      </w:pPr>
    </w:p>
    <w:p w14:paraId="1809FBA7" w14:textId="5207FAC0" w:rsidR="000C69ED" w:rsidRDefault="000C69ED" w:rsidP="004572DC">
      <w:pPr>
        <w:pStyle w:val="OSAReference"/>
        <w:numPr>
          <w:ilvl w:val="0"/>
          <w:numId w:val="0"/>
        </w:numPr>
        <w:ind w:left="307" w:hangingChars="131" w:hanging="307"/>
        <w:rPr>
          <w:rFonts w:ascii="Times New Roman" w:hAnsi="Times New Roman" w:cs="Times New Roman"/>
          <w:sz w:val="24"/>
          <w:szCs w:val="24"/>
          <w:lang w:eastAsia="ja-JP"/>
        </w:rPr>
      </w:pPr>
    </w:p>
    <w:p w14:paraId="172B83B9" w14:textId="77777777" w:rsidR="000C69ED" w:rsidRPr="00857C5A" w:rsidRDefault="000C69ED" w:rsidP="004572DC">
      <w:pPr>
        <w:pStyle w:val="OSAReference"/>
        <w:numPr>
          <w:ilvl w:val="0"/>
          <w:numId w:val="0"/>
        </w:numPr>
        <w:ind w:left="307" w:hangingChars="131" w:hanging="307"/>
        <w:rPr>
          <w:rFonts w:ascii="Times New Roman" w:hAnsi="Times New Roman" w:cs="Times New Roman"/>
          <w:sz w:val="24"/>
          <w:szCs w:val="24"/>
          <w:lang w:eastAsia="ja-JP"/>
        </w:rPr>
      </w:pPr>
    </w:p>
    <w:p w14:paraId="1C774675" w14:textId="50E1AAA1" w:rsidR="004572DC" w:rsidRPr="00857C5A" w:rsidRDefault="00857C5A" w:rsidP="00857C5A">
      <w:pPr>
        <w:pStyle w:val="OSAReference"/>
        <w:numPr>
          <w:ilvl w:val="0"/>
          <w:numId w:val="0"/>
        </w:numPr>
        <w:ind w:left="314" w:hangingChars="131" w:hanging="314"/>
        <w:rPr>
          <w:rFonts w:ascii="Times New Roman" w:hAnsi="Times New Roman" w:cs="Times New Roman"/>
          <w:sz w:val="24"/>
          <w:szCs w:val="24"/>
          <w:lang w:eastAsia="ja-JP"/>
        </w:rPr>
      </w:pPr>
      <w:r w:rsidRPr="00857C5A">
        <w:rPr>
          <w:rFonts w:ascii="Times New Roman" w:hAnsi="Times New Roman" w:cs="Times New Roman"/>
          <w:noProof/>
          <w:sz w:val="24"/>
          <w:szCs w:val="24"/>
          <w:lang w:eastAsia="ja-JP"/>
        </w:rPr>
        <w:lastRenderedPageBreak/>
        <w:drawing>
          <wp:anchor distT="0" distB="0" distL="114300" distR="114300" simplePos="0" relativeHeight="251658240" behindDoc="0" locked="0" layoutInCell="1" allowOverlap="1" wp14:anchorId="50A4B4D2" wp14:editId="6B801BF0">
            <wp:simplePos x="0" y="0"/>
            <wp:positionH relativeFrom="column">
              <wp:posOffset>0</wp:posOffset>
            </wp:positionH>
            <wp:positionV relativeFrom="paragraph">
              <wp:posOffset>0</wp:posOffset>
            </wp:positionV>
            <wp:extent cx="3747135" cy="8229600"/>
            <wp:effectExtent l="0" t="0" r="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747135" cy="8229600"/>
                    </a:xfrm>
                    <a:prstGeom prst="rect">
                      <a:avLst/>
                    </a:prstGeom>
                  </pic:spPr>
                </pic:pic>
              </a:graphicData>
            </a:graphic>
            <wp14:sizeRelH relativeFrom="page">
              <wp14:pctWidth>0</wp14:pctWidth>
            </wp14:sizeRelH>
            <wp14:sizeRelV relativeFrom="page">
              <wp14:pctHeight>0</wp14:pctHeight>
            </wp14:sizeRelV>
          </wp:anchor>
        </w:drawing>
      </w:r>
      <w:r w:rsidR="006C20F6" w:rsidRPr="006C20F6">
        <w:rPr>
          <w:rFonts w:ascii="Times New Roman" w:hAnsi="Times New Roman" w:cs="Times New Roman"/>
          <w:b/>
          <w:bCs/>
          <w:sz w:val="24"/>
          <w:szCs w:val="24"/>
          <w:lang w:eastAsia="ja-JP"/>
        </w:rPr>
        <w:t xml:space="preserve"> </w:t>
      </w:r>
      <w:r w:rsidR="006C20F6" w:rsidRPr="00857C5A">
        <w:rPr>
          <w:rFonts w:ascii="Times New Roman" w:hAnsi="Times New Roman" w:cs="Times New Roman"/>
          <w:b/>
          <w:bCs/>
          <w:sz w:val="24"/>
          <w:szCs w:val="24"/>
          <w:lang w:eastAsia="ja-JP"/>
        </w:rPr>
        <w:t>Fi</w:t>
      </w:r>
      <w:r w:rsidR="006C20F6" w:rsidRPr="00857C5A">
        <w:rPr>
          <w:rFonts w:ascii="Times New Roman" w:hAnsi="Times New Roman" w:cs="Times New Roman"/>
          <w:b/>
          <w:bCs/>
          <w:color w:val="000000" w:themeColor="text1"/>
          <w:sz w:val="24"/>
          <w:szCs w:val="24"/>
          <w:lang w:eastAsia="ja-JP"/>
        </w:rPr>
        <w:t>g</w:t>
      </w:r>
      <w:r w:rsidR="006C20F6">
        <w:rPr>
          <w:rFonts w:ascii="Times New Roman" w:hAnsi="Times New Roman" w:cs="Times New Roman"/>
          <w:b/>
          <w:bCs/>
          <w:color w:val="000000" w:themeColor="text1"/>
          <w:sz w:val="24"/>
          <w:szCs w:val="24"/>
          <w:lang w:eastAsia="ja-JP"/>
        </w:rPr>
        <w:t>ure</w:t>
      </w:r>
      <w:r w:rsidR="006C20F6" w:rsidRPr="00857C5A">
        <w:rPr>
          <w:rFonts w:ascii="Times New Roman" w:hAnsi="Times New Roman" w:cs="Times New Roman"/>
          <w:b/>
          <w:bCs/>
          <w:sz w:val="24"/>
          <w:szCs w:val="24"/>
          <w:lang w:eastAsia="ja-JP"/>
        </w:rPr>
        <w:t xml:space="preserve"> </w:t>
      </w:r>
      <w:r w:rsidR="004572DC" w:rsidRPr="00857C5A">
        <w:rPr>
          <w:rFonts w:ascii="Times New Roman" w:hAnsi="Times New Roman" w:cs="Times New Roman"/>
          <w:b/>
          <w:bCs/>
          <w:sz w:val="24"/>
          <w:szCs w:val="24"/>
          <w:lang w:eastAsia="ja-JP"/>
        </w:rPr>
        <w:t>S4</w:t>
      </w:r>
      <w:r w:rsidR="00CF6211">
        <w:rPr>
          <w:rFonts w:ascii="Times New Roman" w:hAnsi="Times New Roman" w:cs="Times New Roman"/>
          <w:b/>
          <w:bCs/>
          <w:sz w:val="24"/>
          <w:szCs w:val="24"/>
          <w:lang w:eastAsia="ja-JP"/>
        </w:rPr>
        <w:t>.</w:t>
      </w:r>
      <w:r w:rsidR="004572DC" w:rsidRPr="00857C5A">
        <w:rPr>
          <w:rFonts w:ascii="Times New Roman" w:hAnsi="Times New Roman" w:cs="Times New Roman"/>
          <w:b/>
          <w:bCs/>
          <w:sz w:val="24"/>
          <w:szCs w:val="24"/>
          <w:lang w:eastAsia="ja-JP"/>
        </w:rPr>
        <w:t xml:space="preserve"> </w:t>
      </w:r>
      <w:r w:rsidR="00BA7011">
        <w:rPr>
          <w:rFonts w:ascii="Times New Roman" w:hAnsi="Times New Roman" w:cs="Times New Roman"/>
          <w:b/>
          <w:bCs/>
          <w:sz w:val="24"/>
          <w:szCs w:val="24"/>
          <w:lang w:eastAsia="ja-JP"/>
        </w:rPr>
        <w:t>I</w:t>
      </w:r>
      <w:r w:rsidR="004572DC" w:rsidRPr="00857C5A">
        <w:rPr>
          <w:rFonts w:ascii="Times New Roman" w:hAnsi="Times New Roman" w:cs="Times New Roman"/>
          <w:b/>
          <w:bCs/>
          <w:sz w:val="24"/>
          <w:szCs w:val="24"/>
          <w:lang w:eastAsia="ja-JP"/>
        </w:rPr>
        <w:t>mages</w:t>
      </w:r>
      <w:r w:rsidR="00BA7011" w:rsidRPr="00BA7011">
        <w:rPr>
          <w:rFonts w:ascii="Times New Roman" w:hAnsi="Times New Roman" w:cs="Times New Roman"/>
          <w:b/>
          <w:bCs/>
          <w:sz w:val="24"/>
          <w:szCs w:val="24"/>
          <w:lang w:eastAsia="ja-JP"/>
        </w:rPr>
        <w:t xml:space="preserve"> </w:t>
      </w:r>
      <w:r w:rsidR="00BA7011">
        <w:rPr>
          <w:rFonts w:ascii="Times New Roman" w:hAnsi="Times New Roman" w:cs="Times New Roman"/>
          <w:b/>
          <w:bCs/>
          <w:sz w:val="24"/>
          <w:szCs w:val="24"/>
          <w:lang w:eastAsia="ja-JP"/>
        </w:rPr>
        <w:t>r</w:t>
      </w:r>
      <w:r w:rsidR="00BA7011" w:rsidRPr="00857C5A">
        <w:rPr>
          <w:rFonts w:ascii="Times New Roman" w:hAnsi="Times New Roman" w:cs="Times New Roman"/>
          <w:b/>
          <w:bCs/>
          <w:sz w:val="24"/>
          <w:szCs w:val="24"/>
          <w:lang w:eastAsia="ja-JP"/>
        </w:rPr>
        <w:t>econstructed</w:t>
      </w:r>
      <w:r w:rsidR="004572DC" w:rsidRPr="00857C5A">
        <w:rPr>
          <w:rFonts w:ascii="Times New Roman" w:hAnsi="Times New Roman" w:cs="Times New Roman"/>
          <w:b/>
          <w:bCs/>
          <w:sz w:val="24"/>
          <w:szCs w:val="24"/>
          <w:lang w:eastAsia="ja-JP"/>
        </w:rPr>
        <w:t xml:space="preserve"> </w:t>
      </w:r>
      <w:r w:rsidR="00BA7011">
        <w:rPr>
          <w:rFonts w:ascii="Times New Roman" w:hAnsi="Times New Roman" w:cs="Times New Roman"/>
          <w:b/>
          <w:bCs/>
          <w:sz w:val="24"/>
          <w:szCs w:val="24"/>
          <w:lang w:eastAsia="ja-JP"/>
        </w:rPr>
        <w:t>for</w:t>
      </w:r>
      <w:r w:rsidR="004572DC" w:rsidRPr="00857C5A">
        <w:rPr>
          <w:rFonts w:ascii="Times New Roman" w:hAnsi="Times New Roman" w:cs="Times New Roman"/>
          <w:b/>
          <w:bCs/>
          <w:sz w:val="24"/>
          <w:szCs w:val="24"/>
          <w:lang w:eastAsia="ja-JP"/>
        </w:rPr>
        <w:t xml:space="preserve"> resolution test</w:t>
      </w:r>
    </w:p>
    <w:p w14:paraId="2EE142AB" w14:textId="66C2A06B" w:rsidR="004572DC" w:rsidRPr="00857C5A" w:rsidRDefault="00F11B66" w:rsidP="00F11B66">
      <w:pPr>
        <w:pStyle w:val="OSAReference"/>
        <w:numPr>
          <w:ilvl w:val="0"/>
          <w:numId w:val="0"/>
        </w:numPr>
        <w:ind w:left="307" w:hangingChars="131" w:hanging="307"/>
        <w:jc w:val="both"/>
        <w:rPr>
          <w:rFonts w:ascii="Times New Roman" w:hAnsi="Times New Roman" w:cs="Times New Roman"/>
          <w:color w:val="000000" w:themeColor="text1"/>
          <w:sz w:val="24"/>
          <w:szCs w:val="24"/>
          <w:lang w:eastAsia="ja-JP"/>
        </w:rPr>
      </w:pPr>
      <w:r>
        <w:rPr>
          <w:rFonts w:ascii="Times New Roman" w:hAnsi="Times New Roman" w:cs="Times New Roman" w:hint="eastAsia"/>
          <w:color w:val="000000" w:themeColor="text1"/>
          <w:sz w:val="24"/>
          <w:szCs w:val="24"/>
          <w:lang w:eastAsia="ja-JP"/>
        </w:rPr>
        <w:t>T</w:t>
      </w:r>
      <w:r>
        <w:rPr>
          <w:rFonts w:ascii="Times New Roman" w:hAnsi="Times New Roman" w:cs="Times New Roman"/>
          <w:color w:val="000000" w:themeColor="text1"/>
          <w:sz w:val="24"/>
          <w:szCs w:val="24"/>
          <w:lang w:eastAsia="ja-JP"/>
        </w:rPr>
        <w:t>hese images are generated from our single fiber ghost imaging. We placed adjacent to two squares and gradually moved the right square to right at every 0.05 mm. We imaged two objects shifted from 0.00 mm to 1.00 mm, respectively.</w:t>
      </w:r>
    </w:p>
    <w:p w14:paraId="08A17714" w14:textId="77777777" w:rsidR="004572DC" w:rsidRPr="00F11B66" w:rsidRDefault="004572D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080A2DC9" w14:textId="3AF82206" w:rsidR="004572DC" w:rsidRPr="00857C5A" w:rsidRDefault="00DC61EA" w:rsidP="004572DC">
      <w:pPr>
        <w:pStyle w:val="OSAReference"/>
        <w:numPr>
          <w:ilvl w:val="0"/>
          <w:numId w:val="0"/>
        </w:numPr>
        <w:ind w:left="314" w:hangingChars="131" w:hanging="314"/>
        <w:rPr>
          <w:rFonts w:ascii="Times New Roman" w:hAnsi="Times New Roman" w:cs="Times New Roman"/>
          <w:color w:val="000000" w:themeColor="text1"/>
          <w:sz w:val="24"/>
          <w:szCs w:val="24"/>
          <w:lang w:eastAsia="ja-JP"/>
        </w:rPr>
      </w:pPr>
      <w:r w:rsidRPr="00DC61EA">
        <w:rPr>
          <w:rFonts w:ascii="Times New Roman" w:hAnsi="Times New Roman" w:cs="Times New Roman"/>
          <w:color w:val="000000" w:themeColor="text1"/>
          <w:sz w:val="24"/>
          <w:szCs w:val="24"/>
          <w:lang w:eastAsia="ja-JP"/>
        </w:rPr>
        <w:lastRenderedPageBreak/>
        <w:drawing>
          <wp:inline distT="0" distB="0" distL="0" distR="0" wp14:anchorId="5C3E166C" wp14:editId="68772E11">
            <wp:extent cx="5943600" cy="3766820"/>
            <wp:effectExtent l="0" t="0" r="0" b="5080"/>
            <wp:docPr id="3661916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9168" name=""/>
                    <pic:cNvPicPr/>
                  </pic:nvPicPr>
                  <pic:blipFill>
                    <a:blip r:embed="rId15"/>
                    <a:stretch>
                      <a:fillRect/>
                    </a:stretch>
                  </pic:blipFill>
                  <pic:spPr>
                    <a:xfrm>
                      <a:off x="0" y="0"/>
                      <a:ext cx="5943600" cy="3766820"/>
                    </a:xfrm>
                    <a:prstGeom prst="rect">
                      <a:avLst/>
                    </a:prstGeom>
                  </pic:spPr>
                </pic:pic>
              </a:graphicData>
            </a:graphic>
          </wp:inline>
        </w:drawing>
      </w:r>
    </w:p>
    <w:p w14:paraId="26D6B5E5" w14:textId="7C5BBFEC" w:rsidR="004572DC" w:rsidRPr="00857C5A" w:rsidRDefault="006C20F6" w:rsidP="004572DC">
      <w:pPr>
        <w:pStyle w:val="OSAReference"/>
        <w:numPr>
          <w:ilvl w:val="0"/>
          <w:numId w:val="0"/>
        </w:numPr>
        <w:ind w:left="308" w:hangingChars="131" w:hanging="308"/>
        <w:rPr>
          <w:rFonts w:ascii="Times New Roman" w:hAnsi="Times New Roman" w:cs="Times New Roman"/>
          <w:b/>
          <w:bCs/>
          <w:color w:val="000000" w:themeColor="text1"/>
          <w:sz w:val="24"/>
          <w:szCs w:val="24"/>
        </w:rPr>
      </w:pPr>
      <w:r w:rsidRPr="00857C5A">
        <w:rPr>
          <w:rFonts w:ascii="Times New Roman" w:hAnsi="Times New Roman" w:cs="Times New Roman"/>
          <w:b/>
          <w:bCs/>
          <w:sz w:val="24"/>
          <w:szCs w:val="24"/>
          <w:lang w:eastAsia="ja-JP"/>
        </w:rPr>
        <w:t>Fi</w:t>
      </w:r>
      <w:r w:rsidRPr="00857C5A">
        <w:rPr>
          <w:rFonts w:ascii="Times New Roman" w:hAnsi="Times New Roman" w:cs="Times New Roman"/>
          <w:b/>
          <w:bCs/>
          <w:color w:val="000000" w:themeColor="text1"/>
          <w:sz w:val="24"/>
          <w:szCs w:val="24"/>
          <w:lang w:eastAsia="ja-JP"/>
        </w:rPr>
        <w:t>g</w:t>
      </w:r>
      <w:r>
        <w:rPr>
          <w:rFonts w:ascii="Times New Roman" w:hAnsi="Times New Roman" w:cs="Times New Roman"/>
          <w:b/>
          <w:bCs/>
          <w:color w:val="000000" w:themeColor="text1"/>
          <w:sz w:val="24"/>
          <w:szCs w:val="24"/>
          <w:lang w:eastAsia="ja-JP"/>
        </w:rPr>
        <w:t>ure</w:t>
      </w:r>
      <w:r w:rsidR="004572DC" w:rsidRPr="00857C5A">
        <w:rPr>
          <w:rFonts w:ascii="Times New Roman" w:hAnsi="Times New Roman" w:cs="Times New Roman"/>
          <w:b/>
          <w:bCs/>
          <w:color w:val="000000" w:themeColor="text1"/>
          <w:sz w:val="24"/>
          <w:szCs w:val="24"/>
          <w:lang w:eastAsia="ja-JP"/>
        </w:rPr>
        <w:t xml:space="preserve"> S5</w:t>
      </w:r>
      <w:r w:rsidR="00CF6211">
        <w:rPr>
          <w:rFonts w:ascii="Times New Roman" w:hAnsi="Times New Roman" w:cs="Times New Roman"/>
          <w:b/>
          <w:bCs/>
          <w:color w:val="000000" w:themeColor="text1"/>
          <w:sz w:val="24"/>
          <w:szCs w:val="24"/>
          <w:lang w:eastAsia="ja-JP"/>
        </w:rPr>
        <w:t>.</w:t>
      </w:r>
      <w:r w:rsidR="004572DC" w:rsidRPr="00857C5A">
        <w:rPr>
          <w:rFonts w:ascii="Times New Roman" w:hAnsi="Times New Roman" w:cs="Times New Roman"/>
          <w:b/>
          <w:bCs/>
          <w:color w:val="000000" w:themeColor="text1"/>
          <w:sz w:val="24"/>
          <w:szCs w:val="24"/>
          <w:lang w:eastAsia="ja-JP"/>
        </w:rPr>
        <w:t xml:space="preserve"> Relationship between optical fiber diameter and speckle size</w:t>
      </w:r>
    </w:p>
    <w:p w14:paraId="3D2CE07F" w14:textId="1644040E" w:rsidR="004572DC" w:rsidRPr="00857C5A" w:rsidRDefault="007C7D16" w:rsidP="007C7D16">
      <w:pPr>
        <w:pStyle w:val="OSAReference"/>
        <w:numPr>
          <w:ilvl w:val="0"/>
          <w:numId w:val="0"/>
        </w:numPr>
        <w:jc w:val="both"/>
        <w:rPr>
          <w:rFonts w:ascii="Times New Roman" w:hAnsi="Times New Roman" w:cs="Times New Roman"/>
          <w:sz w:val="24"/>
          <w:szCs w:val="24"/>
          <w:lang w:eastAsia="ja-JP"/>
        </w:rPr>
      </w:pPr>
      <w:r>
        <w:rPr>
          <w:rFonts w:ascii="Times New Roman" w:hAnsi="Times New Roman" w:cs="Times New Roman"/>
          <w:color w:val="000000" w:themeColor="text1"/>
          <w:sz w:val="24"/>
          <w:szCs w:val="24"/>
          <w:lang w:eastAsia="ja-JP"/>
        </w:rPr>
        <w:t xml:space="preserve">Speckle patterns are captured by CMOS camera illuminating </w:t>
      </w:r>
      <w:r w:rsidRPr="007C7D16">
        <w:rPr>
          <w:rFonts w:ascii="Times New Roman" w:hAnsi="Times New Roman" w:cs="Times New Roman"/>
          <w:color w:val="000000" w:themeColor="text1"/>
          <w:sz w:val="24"/>
          <w:szCs w:val="24"/>
          <w:lang w:eastAsia="ja-JP"/>
        </w:rPr>
        <w:t>by</w:t>
      </w:r>
      <w:r>
        <w:rPr>
          <w:rFonts w:ascii="Times New Roman" w:hAnsi="Times New Roman" w:cs="Times New Roman"/>
          <w:color w:val="000000" w:themeColor="text1"/>
          <w:sz w:val="24"/>
          <w:szCs w:val="24"/>
          <w:lang w:eastAsia="ja-JP"/>
        </w:rPr>
        <w:t xml:space="preserve"> laser diodes with wavelengths of 520 nm (</w:t>
      </w:r>
      <w:r w:rsidR="007B4ED3">
        <w:rPr>
          <w:rFonts w:ascii="Times New Roman" w:hAnsi="Times New Roman" w:cs="Times New Roman"/>
          <w:b/>
          <w:bCs/>
          <w:color w:val="000000" w:themeColor="text1"/>
          <w:sz w:val="24"/>
          <w:szCs w:val="24"/>
          <w:lang w:eastAsia="ja-JP"/>
        </w:rPr>
        <w:t>a</w:t>
      </w:r>
      <w:r w:rsidRPr="007C7D16">
        <w:rPr>
          <w:rFonts w:ascii="Times New Roman" w:hAnsi="Times New Roman" w:cs="Times New Roman"/>
          <w:color w:val="000000" w:themeColor="text1"/>
          <w:sz w:val="24"/>
          <w:szCs w:val="24"/>
          <w:lang w:eastAsia="ja-JP"/>
        </w:rPr>
        <w:t xml:space="preserve">, </w:t>
      </w:r>
      <w:r w:rsidR="007B4ED3">
        <w:rPr>
          <w:rFonts w:ascii="Times New Roman" w:hAnsi="Times New Roman" w:cs="Times New Roman"/>
          <w:b/>
          <w:bCs/>
          <w:color w:val="000000" w:themeColor="text1"/>
          <w:sz w:val="24"/>
          <w:szCs w:val="24"/>
          <w:lang w:eastAsia="ja-JP"/>
        </w:rPr>
        <w:t>b</w:t>
      </w:r>
      <w:r>
        <w:rPr>
          <w:rFonts w:ascii="Times New Roman" w:hAnsi="Times New Roman" w:cs="Times New Roman"/>
          <w:color w:val="000000" w:themeColor="text1"/>
          <w:sz w:val="24"/>
          <w:szCs w:val="24"/>
          <w:lang w:eastAsia="ja-JP"/>
        </w:rPr>
        <w:t>) and of 840 nm (</w:t>
      </w:r>
      <w:r w:rsidR="007B4ED3">
        <w:rPr>
          <w:rFonts w:ascii="Times New Roman" w:hAnsi="Times New Roman" w:cs="Times New Roman"/>
          <w:b/>
          <w:bCs/>
          <w:color w:val="000000" w:themeColor="text1"/>
          <w:sz w:val="24"/>
          <w:szCs w:val="24"/>
          <w:lang w:eastAsia="ja-JP"/>
        </w:rPr>
        <w:t>c</w:t>
      </w:r>
      <w:r w:rsidRPr="007C7D16">
        <w:rPr>
          <w:rFonts w:ascii="Times New Roman" w:hAnsi="Times New Roman" w:cs="Times New Roman"/>
          <w:color w:val="000000" w:themeColor="text1"/>
          <w:sz w:val="24"/>
          <w:szCs w:val="24"/>
          <w:lang w:eastAsia="ja-JP"/>
        </w:rPr>
        <w:t xml:space="preserve">, </w:t>
      </w:r>
      <w:r w:rsidR="007B4ED3">
        <w:rPr>
          <w:rFonts w:ascii="Times New Roman" w:hAnsi="Times New Roman" w:cs="Times New Roman"/>
          <w:b/>
          <w:bCs/>
          <w:color w:val="000000" w:themeColor="text1"/>
          <w:sz w:val="24"/>
          <w:szCs w:val="24"/>
          <w:lang w:eastAsia="ja-JP"/>
        </w:rPr>
        <w:t>d</w:t>
      </w:r>
      <w:r>
        <w:rPr>
          <w:rFonts w:ascii="Times New Roman" w:hAnsi="Times New Roman" w:cs="Times New Roman"/>
          <w:color w:val="000000" w:themeColor="text1"/>
          <w:sz w:val="24"/>
          <w:szCs w:val="24"/>
          <w:lang w:eastAsia="ja-JP"/>
        </w:rPr>
        <w:t>)</w:t>
      </w:r>
      <w:r w:rsidRPr="00501E33">
        <w:rPr>
          <w:rFonts w:ascii="Times New Roman" w:hAnsi="Times New Roman" w:cs="Times New Roman"/>
          <w:color w:val="000000" w:themeColor="text1"/>
          <w:sz w:val="24"/>
          <w:szCs w:val="24"/>
          <w:lang w:eastAsia="ja-JP"/>
        </w:rPr>
        <w:t xml:space="preserve">. </w:t>
      </w:r>
      <w:r>
        <w:rPr>
          <w:rFonts w:ascii="Times New Roman" w:hAnsi="Times New Roman" w:cs="Times New Roman"/>
          <w:color w:val="000000" w:themeColor="text1"/>
          <w:sz w:val="24"/>
          <w:szCs w:val="24"/>
          <w:lang w:eastAsia="ja-JP"/>
        </w:rPr>
        <w:t xml:space="preserve">We evaluated the speckle size depend on optical fiber diameter. We herein used two optical fibers with diameters of 100 </w:t>
      </w:r>
      <w:r w:rsidRPr="007C7D16">
        <w:rPr>
          <w:rFonts w:ascii="Symbol" w:hAnsi="Symbol" w:cs="Times New Roman"/>
          <w:color w:val="000000" w:themeColor="text1"/>
          <w:sz w:val="24"/>
          <w:szCs w:val="24"/>
          <w:lang w:eastAsia="ja-JP"/>
        </w:rPr>
        <w:t>m</w:t>
      </w:r>
      <w:r>
        <w:rPr>
          <w:rFonts w:ascii="Times New Roman" w:hAnsi="Times New Roman" w:cs="Times New Roman"/>
          <w:color w:val="000000" w:themeColor="text1"/>
          <w:sz w:val="24"/>
          <w:szCs w:val="24"/>
          <w:lang w:eastAsia="ja-JP"/>
        </w:rPr>
        <w:t>m (</w:t>
      </w:r>
      <w:r w:rsidR="007B4ED3">
        <w:rPr>
          <w:rFonts w:ascii="Times New Roman" w:hAnsi="Times New Roman" w:cs="Times New Roman"/>
          <w:b/>
          <w:bCs/>
          <w:color w:val="000000" w:themeColor="text1"/>
          <w:sz w:val="24"/>
          <w:szCs w:val="24"/>
          <w:lang w:eastAsia="ja-JP"/>
        </w:rPr>
        <w:t>a</w:t>
      </w:r>
      <w:r w:rsidRPr="007C7D16">
        <w:rPr>
          <w:rFonts w:ascii="Times New Roman" w:hAnsi="Times New Roman" w:cs="Times New Roman"/>
          <w:color w:val="000000" w:themeColor="text1"/>
          <w:sz w:val="24"/>
          <w:szCs w:val="24"/>
          <w:lang w:eastAsia="ja-JP"/>
        </w:rPr>
        <w:t xml:space="preserve">, </w:t>
      </w:r>
      <w:r w:rsidR="007B4ED3">
        <w:rPr>
          <w:rFonts w:ascii="Times New Roman" w:hAnsi="Times New Roman" w:cs="Times New Roman"/>
          <w:b/>
          <w:bCs/>
          <w:color w:val="000000" w:themeColor="text1"/>
          <w:sz w:val="24"/>
          <w:szCs w:val="24"/>
          <w:lang w:eastAsia="ja-JP"/>
        </w:rPr>
        <w:t>c</w:t>
      </w:r>
      <w:r>
        <w:rPr>
          <w:rFonts w:ascii="Times New Roman" w:hAnsi="Times New Roman" w:cs="Times New Roman"/>
          <w:color w:val="000000" w:themeColor="text1"/>
          <w:sz w:val="24"/>
          <w:szCs w:val="24"/>
          <w:lang w:eastAsia="ja-JP"/>
        </w:rPr>
        <w:t xml:space="preserve">) and 200 </w:t>
      </w:r>
      <w:r w:rsidRPr="007C7D16">
        <w:rPr>
          <w:rFonts w:ascii="Symbol" w:hAnsi="Symbol" w:cs="Times New Roman"/>
          <w:color w:val="000000" w:themeColor="text1"/>
          <w:sz w:val="24"/>
          <w:szCs w:val="24"/>
          <w:lang w:eastAsia="ja-JP"/>
        </w:rPr>
        <w:t>m</w:t>
      </w:r>
      <w:r>
        <w:rPr>
          <w:rFonts w:ascii="Times New Roman" w:hAnsi="Times New Roman" w:cs="Times New Roman"/>
          <w:color w:val="000000" w:themeColor="text1"/>
          <w:sz w:val="24"/>
          <w:szCs w:val="24"/>
          <w:lang w:eastAsia="ja-JP"/>
        </w:rPr>
        <w:t>m (</w:t>
      </w:r>
      <w:r w:rsidR="007B4ED3">
        <w:rPr>
          <w:rFonts w:ascii="Times New Roman" w:hAnsi="Times New Roman" w:cs="Times New Roman"/>
          <w:b/>
          <w:bCs/>
          <w:color w:val="000000" w:themeColor="text1"/>
          <w:sz w:val="24"/>
          <w:szCs w:val="24"/>
          <w:lang w:eastAsia="ja-JP"/>
        </w:rPr>
        <w:t>b</w:t>
      </w:r>
      <w:r w:rsidRPr="007C7D16">
        <w:rPr>
          <w:rFonts w:ascii="Times New Roman" w:hAnsi="Times New Roman" w:cs="Times New Roman"/>
          <w:color w:val="000000" w:themeColor="text1"/>
          <w:sz w:val="24"/>
          <w:szCs w:val="24"/>
          <w:lang w:eastAsia="ja-JP"/>
        </w:rPr>
        <w:t xml:space="preserve">, </w:t>
      </w:r>
      <w:r w:rsidR="007B4ED3">
        <w:rPr>
          <w:rFonts w:ascii="Times New Roman" w:hAnsi="Times New Roman" w:cs="Times New Roman"/>
          <w:b/>
          <w:bCs/>
          <w:color w:val="000000" w:themeColor="text1"/>
          <w:sz w:val="24"/>
          <w:szCs w:val="24"/>
          <w:lang w:eastAsia="ja-JP"/>
        </w:rPr>
        <w:t>d</w:t>
      </w:r>
      <w:r>
        <w:rPr>
          <w:rFonts w:ascii="Times New Roman" w:hAnsi="Times New Roman" w:cs="Times New Roman"/>
          <w:color w:val="000000" w:themeColor="text1"/>
          <w:sz w:val="24"/>
          <w:szCs w:val="24"/>
          <w:lang w:eastAsia="ja-JP"/>
        </w:rPr>
        <w:t xml:space="preserve">). </w:t>
      </w:r>
      <w:r w:rsidR="007B4ED3">
        <w:rPr>
          <w:rFonts w:ascii="Times New Roman" w:hAnsi="Times New Roman" w:cs="Times New Roman"/>
          <w:color w:val="000000" w:themeColor="text1"/>
          <w:sz w:val="24"/>
          <w:szCs w:val="24"/>
          <w:lang w:eastAsia="ja-JP"/>
        </w:rPr>
        <w:t>(</w:t>
      </w:r>
      <w:r w:rsidR="007B4ED3" w:rsidRPr="007B4ED3">
        <w:rPr>
          <w:rFonts w:ascii="Times New Roman" w:hAnsi="Times New Roman" w:cs="Times New Roman"/>
          <w:b/>
          <w:bCs/>
          <w:color w:val="000000" w:themeColor="text1"/>
          <w:sz w:val="24"/>
          <w:szCs w:val="24"/>
          <w:lang w:eastAsia="ja-JP"/>
        </w:rPr>
        <w:t>e</w:t>
      </w:r>
      <w:r w:rsidR="007B4ED3">
        <w:rPr>
          <w:rFonts w:ascii="Times New Roman" w:hAnsi="Times New Roman" w:cs="Times New Roman"/>
          <w:color w:val="000000" w:themeColor="text1"/>
          <w:sz w:val="24"/>
          <w:szCs w:val="24"/>
          <w:lang w:eastAsia="ja-JP"/>
        </w:rPr>
        <w:t>)</w:t>
      </w:r>
      <w:r>
        <w:rPr>
          <w:rFonts w:ascii="Times New Roman" w:hAnsi="Times New Roman" w:cs="Times New Roman"/>
          <w:color w:val="000000" w:themeColor="text1"/>
          <w:sz w:val="24"/>
          <w:szCs w:val="24"/>
          <w:lang w:eastAsia="ja-JP"/>
        </w:rPr>
        <w:t xml:space="preserve">The speckle size was 72 </w:t>
      </w:r>
      <w:r w:rsidRPr="007C7D16">
        <w:rPr>
          <w:rFonts w:ascii="Symbol" w:hAnsi="Symbol" w:cs="Times New Roman"/>
          <w:color w:val="000000" w:themeColor="text1"/>
          <w:sz w:val="24"/>
          <w:szCs w:val="24"/>
          <w:lang w:eastAsia="ja-JP"/>
        </w:rPr>
        <w:t>m</w:t>
      </w:r>
      <w:r>
        <w:rPr>
          <w:rFonts w:ascii="Times New Roman" w:hAnsi="Times New Roman" w:cs="Times New Roman"/>
          <w:color w:val="000000" w:themeColor="text1"/>
          <w:sz w:val="24"/>
          <w:szCs w:val="24"/>
          <w:lang w:eastAsia="ja-JP"/>
        </w:rPr>
        <w:t xml:space="preserve">m by use of the optical fiber of 100 </w:t>
      </w:r>
      <w:r w:rsidRPr="007C7D16">
        <w:rPr>
          <w:rFonts w:ascii="Symbol" w:hAnsi="Symbol" w:cs="Times New Roman"/>
          <w:color w:val="000000" w:themeColor="text1"/>
          <w:sz w:val="24"/>
          <w:szCs w:val="24"/>
          <w:lang w:eastAsia="ja-JP"/>
        </w:rPr>
        <w:t>m</w:t>
      </w:r>
      <w:r>
        <w:rPr>
          <w:rFonts w:ascii="Times New Roman" w:hAnsi="Times New Roman" w:cs="Times New Roman"/>
          <w:color w:val="000000" w:themeColor="text1"/>
          <w:sz w:val="24"/>
          <w:szCs w:val="24"/>
          <w:lang w:eastAsia="ja-JP"/>
        </w:rPr>
        <w:t xml:space="preserve">m and laser diode with wavelength of 840 nm. Used an optical fiber with diameter of 200 </w:t>
      </w:r>
      <w:r w:rsidRPr="007C7D16">
        <w:rPr>
          <w:rFonts w:ascii="Symbol" w:hAnsi="Symbol" w:cs="Times New Roman"/>
          <w:color w:val="000000" w:themeColor="text1"/>
          <w:sz w:val="24"/>
          <w:szCs w:val="24"/>
          <w:lang w:eastAsia="ja-JP"/>
        </w:rPr>
        <w:t>m</w:t>
      </w:r>
      <w:r>
        <w:rPr>
          <w:rFonts w:ascii="Times New Roman" w:hAnsi="Times New Roman" w:cs="Times New Roman"/>
          <w:color w:val="000000" w:themeColor="text1"/>
          <w:sz w:val="24"/>
          <w:szCs w:val="24"/>
          <w:lang w:eastAsia="ja-JP"/>
        </w:rPr>
        <w:t xml:space="preserve">m with use of a laser diode at wavelength of 520 nm, we estimated the spatial resolution of single fiber imaging is 25 </w:t>
      </w:r>
      <w:r w:rsidRPr="007C7D16">
        <w:rPr>
          <w:rFonts w:ascii="Symbol" w:hAnsi="Symbol" w:cs="Times New Roman"/>
          <w:color w:val="000000" w:themeColor="text1"/>
          <w:sz w:val="24"/>
          <w:szCs w:val="24"/>
          <w:lang w:eastAsia="ja-JP"/>
        </w:rPr>
        <w:t>m</w:t>
      </w:r>
      <w:r>
        <w:rPr>
          <w:rFonts w:ascii="Times New Roman" w:hAnsi="Times New Roman" w:cs="Times New Roman"/>
          <w:color w:val="000000" w:themeColor="text1"/>
          <w:sz w:val="24"/>
          <w:szCs w:val="24"/>
          <w:lang w:eastAsia="ja-JP"/>
        </w:rPr>
        <w:t>m.</w:t>
      </w:r>
    </w:p>
    <w:p w14:paraId="79983333" w14:textId="4F5345EB" w:rsidR="004572DC" w:rsidRPr="007C7D16" w:rsidRDefault="004572DC" w:rsidP="004572DC">
      <w:pPr>
        <w:pStyle w:val="OSAReference"/>
        <w:numPr>
          <w:ilvl w:val="0"/>
          <w:numId w:val="0"/>
        </w:numPr>
        <w:ind w:left="307" w:hangingChars="131" w:hanging="307"/>
        <w:rPr>
          <w:rFonts w:ascii="Times New Roman" w:hAnsi="Times New Roman" w:cs="Times New Roman"/>
          <w:sz w:val="24"/>
          <w:szCs w:val="24"/>
          <w:lang w:eastAsia="ja-JP"/>
        </w:rPr>
      </w:pPr>
    </w:p>
    <w:p w14:paraId="48AE21AF" w14:textId="5B4F2431" w:rsidR="00274EFC" w:rsidRDefault="00274EFC" w:rsidP="004572DC">
      <w:pPr>
        <w:pStyle w:val="OSAReference"/>
        <w:numPr>
          <w:ilvl w:val="0"/>
          <w:numId w:val="0"/>
        </w:numPr>
        <w:ind w:left="307" w:hangingChars="131" w:hanging="307"/>
        <w:rPr>
          <w:rFonts w:ascii="Times New Roman" w:hAnsi="Times New Roman" w:cs="Times New Roman"/>
          <w:sz w:val="24"/>
          <w:szCs w:val="24"/>
          <w:lang w:eastAsia="ja-JP"/>
        </w:rPr>
      </w:pPr>
    </w:p>
    <w:p w14:paraId="062C620B" w14:textId="6FB9E53C" w:rsidR="00274EFC" w:rsidRDefault="00274EFC" w:rsidP="004572DC">
      <w:pPr>
        <w:pStyle w:val="OSAReference"/>
        <w:numPr>
          <w:ilvl w:val="0"/>
          <w:numId w:val="0"/>
        </w:numPr>
        <w:ind w:left="307" w:hangingChars="131" w:hanging="307"/>
        <w:rPr>
          <w:rFonts w:ascii="Times New Roman" w:hAnsi="Times New Roman" w:cs="Times New Roman"/>
          <w:sz w:val="24"/>
          <w:szCs w:val="24"/>
          <w:lang w:eastAsia="ja-JP"/>
        </w:rPr>
      </w:pPr>
    </w:p>
    <w:p w14:paraId="499C1333" w14:textId="039974A8" w:rsidR="00274EFC" w:rsidRDefault="00274EFC" w:rsidP="004572DC">
      <w:pPr>
        <w:pStyle w:val="OSAReference"/>
        <w:numPr>
          <w:ilvl w:val="0"/>
          <w:numId w:val="0"/>
        </w:numPr>
        <w:ind w:left="307" w:hangingChars="131" w:hanging="307"/>
        <w:rPr>
          <w:rFonts w:ascii="Times New Roman" w:hAnsi="Times New Roman" w:cs="Times New Roman"/>
          <w:sz w:val="24"/>
          <w:szCs w:val="24"/>
          <w:lang w:eastAsia="ja-JP"/>
        </w:rPr>
      </w:pPr>
    </w:p>
    <w:p w14:paraId="311CFE70" w14:textId="4059EB60" w:rsidR="00274EFC" w:rsidRDefault="00274EFC" w:rsidP="004572DC">
      <w:pPr>
        <w:pStyle w:val="OSAReference"/>
        <w:numPr>
          <w:ilvl w:val="0"/>
          <w:numId w:val="0"/>
        </w:numPr>
        <w:ind w:left="307" w:hangingChars="131" w:hanging="307"/>
        <w:rPr>
          <w:rFonts w:ascii="Times New Roman" w:hAnsi="Times New Roman" w:cs="Times New Roman"/>
          <w:sz w:val="24"/>
          <w:szCs w:val="24"/>
          <w:lang w:eastAsia="ja-JP"/>
        </w:rPr>
      </w:pPr>
    </w:p>
    <w:p w14:paraId="54A78FCD" w14:textId="3B4481B7" w:rsidR="00274EFC" w:rsidRDefault="00274EFC" w:rsidP="004572DC">
      <w:pPr>
        <w:pStyle w:val="OSAReference"/>
        <w:numPr>
          <w:ilvl w:val="0"/>
          <w:numId w:val="0"/>
        </w:numPr>
        <w:ind w:left="307" w:hangingChars="131" w:hanging="307"/>
        <w:rPr>
          <w:rFonts w:ascii="Times New Roman" w:hAnsi="Times New Roman" w:cs="Times New Roman"/>
          <w:sz w:val="24"/>
          <w:szCs w:val="24"/>
          <w:lang w:eastAsia="ja-JP"/>
        </w:rPr>
      </w:pPr>
    </w:p>
    <w:p w14:paraId="4E3125F1" w14:textId="4E896DEF" w:rsidR="00274EFC" w:rsidRDefault="00274EFC" w:rsidP="004572DC">
      <w:pPr>
        <w:pStyle w:val="OSAReference"/>
        <w:numPr>
          <w:ilvl w:val="0"/>
          <w:numId w:val="0"/>
        </w:numPr>
        <w:ind w:left="307" w:hangingChars="131" w:hanging="307"/>
        <w:rPr>
          <w:rFonts w:ascii="Times New Roman" w:hAnsi="Times New Roman" w:cs="Times New Roman"/>
          <w:sz w:val="24"/>
          <w:szCs w:val="24"/>
          <w:lang w:eastAsia="ja-JP"/>
        </w:rPr>
      </w:pPr>
    </w:p>
    <w:p w14:paraId="094B4C6F" w14:textId="28BFF34D" w:rsidR="00274EFC" w:rsidRDefault="00274EFC" w:rsidP="004572DC">
      <w:pPr>
        <w:pStyle w:val="OSAReference"/>
        <w:numPr>
          <w:ilvl w:val="0"/>
          <w:numId w:val="0"/>
        </w:numPr>
        <w:ind w:left="307" w:hangingChars="131" w:hanging="307"/>
        <w:rPr>
          <w:rFonts w:ascii="Times New Roman" w:hAnsi="Times New Roman" w:cs="Times New Roman"/>
          <w:sz w:val="24"/>
          <w:szCs w:val="24"/>
          <w:lang w:eastAsia="ja-JP"/>
        </w:rPr>
      </w:pPr>
    </w:p>
    <w:p w14:paraId="66E5948E" w14:textId="108105A6" w:rsidR="00274EFC" w:rsidRDefault="00274EFC" w:rsidP="004572DC">
      <w:pPr>
        <w:pStyle w:val="OSAReference"/>
        <w:numPr>
          <w:ilvl w:val="0"/>
          <w:numId w:val="0"/>
        </w:numPr>
        <w:ind w:left="307" w:hangingChars="131" w:hanging="307"/>
        <w:rPr>
          <w:rFonts w:ascii="Times New Roman" w:hAnsi="Times New Roman" w:cs="Times New Roman"/>
          <w:sz w:val="24"/>
          <w:szCs w:val="24"/>
          <w:lang w:eastAsia="ja-JP"/>
        </w:rPr>
      </w:pPr>
    </w:p>
    <w:p w14:paraId="40C260A9" w14:textId="7C030570" w:rsidR="00274EFC" w:rsidRDefault="00274EFC" w:rsidP="004572DC">
      <w:pPr>
        <w:pStyle w:val="OSAReference"/>
        <w:numPr>
          <w:ilvl w:val="0"/>
          <w:numId w:val="0"/>
        </w:numPr>
        <w:ind w:left="307" w:hangingChars="131" w:hanging="307"/>
        <w:rPr>
          <w:rFonts w:ascii="Times New Roman" w:hAnsi="Times New Roman" w:cs="Times New Roman"/>
          <w:sz w:val="24"/>
          <w:szCs w:val="24"/>
          <w:lang w:eastAsia="ja-JP"/>
        </w:rPr>
      </w:pPr>
    </w:p>
    <w:p w14:paraId="1AF495EC" w14:textId="34283881" w:rsidR="00274EFC" w:rsidRDefault="00274EFC" w:rsidP="004572DC">
      <w:pPr>
        <w:pStyle w:val="OSAReference"/>
        <w:numPr>
          <w:ilvl w:val="0"/>
          <w:numId w:val="0"/>
        </w:numPr>
        <w:ind w:left="307" w:hangingChars="131" w:hanging="307"/>
        <w:rPr>
          <w:rFonts w:ascii="Times New Roman" w:hAnsi="Times New Roman" w:cs="Times New Roman"/>
          <w:sz w:val="24"/>
          <w:szCs w:val="24"/>
          <w:lang w:eastAsia="ja-JP"/>
        </w:rPr>
      </w:pPr>
    </w:p>
    <w:p w14:paraId="060C886E" w14:textId="29DA9617" w:rsidR="00274EFC" w:rsidRDefault="00274EFC" w:rsidP="004572DC">
      <w:pPr>
        <w:pStyle w:val="OSAReference"/>
        <w:numPr>
          <w:ilvl w:val="0"/>
          <w:numId w:val="0"/>
        </w:numPr>
        <w:ind w:left="307" w:hangingChars="131" w:hanging="307"/>
        <w:rPr>
          <w:rFonts w:ascii="Times New Roman" w:hAnsi="Times New Roman" w:cs="Times New Roman"/>
          <w:sz w:val="24"/>
          <w:szCs w:val="24"/>
          <w:lang w:eastAsia="ja-JP"/>
        </w:rPr>
      </w:pPr>
    </w:p>
    <w:p w14:paraId="41BCB7B0" w14:textId="7FDFB1C7" w:rsidR="00274EFC" w:rsidRDefault="00274EFC" w:rsidP="004572DC">
      <w:pPr>
        <w:pStyle w:val="OSAReference"/>
        <w:numPr>
          <w:ilvl w:val="0"/>
          <w:numId w:val="0"/>
        </w:numPr>
        <w:ind w:left="307" w:hangingChars="131" w:hanging="307"/>
        <w:rPr>
          <w:rFonts w:ascii="Times New Roman" w:hAnsi="Times New Roman" w:cs="Times New Roman"/>
          <w:sz w:val="24"/>
          <w:szCs w:val="24"/>
          <w:lang w:eastAsia="ja-JP"/>
        </w:rPr>
      </w:pPr>
    </w:p>
    <w:p w14:paraId="43B40D23" w14:textId="6D68DCA4" w:rsidR="00274EFC" w:rsidRDefault="00274EFC" w:rsidP="004572DC">
      <w:pPr>
        <w:pStyle w:val="OSAReference"/>
        <w:numPr>
          <w:ilvl w:val="0"/>
          <w:numId w:val="0"/>
        </w:numPr>
        <w:ind w:left="307" w:hangingChars="131" w:hanging="307"/>
        <w:rPr>
          <w:rFonts w:ascii="Times New Roman" w:hAnsi="Times New Roman" w:cs="Times New Roman"/>
          <w:sz w:val="24"/>
          <w:szCs w:val="24"/>
          <w:lang w:eastAsia="ja-JP"/>
        </w:rPr>
      </w:pPr>
    </w:p>
    <w:p w14:paraId="6AE5731E" w14:textId="7F7E2355" w:rsidR="00274EFC" w:rsidRDefault="00274EFC" w:rsidP="004572DC">
      <w:pPr>
        <w:pStyle w:val="OSAReference"/>
        <w:numPr>
          <w:ilvl w:val="0"/>
          <w:numId w:val="0"/>
        </w:numPr>
        <w:ind w:left="307" w:hangingChars="131" w:hanging="307"/>
        <w:rPr>
          <w:rFonts w:ascii="Times New Roman" w:hAnsi="Times New Roman" w:cs="Times New Roman"/>
          <w:sz w:val="24"/>
          <w:szCs w:val="24"/>
          <w:lang w:eastAsia="ja-JP"/>
        </w:rPr>
      </w:pPr>
    </w:p>
    <w:p w14:paraId="251E6134" w14:textId="77777777" w:rsidR="00274EFC" w:rsidRPr="00857C5A" w:rsidRDefault="00274EFC" w:rsidP="004572DC">
      <w:pPr>
        <w:pStyle w:val="OSAReference"/>
        <w:numPr>
          <w:ilvl w:val="0"/>
          <w:numId w:val="0"/>
        </w:numPr>
        <w:ind w:left="307" w:hangingChars="131" w:hanging="307"/>
        <w:rPr>
          <w:rFonts w:ascii="Times New Roman" w:hAnsi="Times New Roman" w:cs="Times New Roman"/>
          <w:sz w:val="24"/>
          <w:szCs w:val="24"/>
          <w:lang w:eastAsia="ja-JP"/>
        </w:rPr>
      </w:pPr>
    </w:p>
    <w:p w14:paraId="6ADC3845" w14:textId="77777777" w:rsidR="009439F0" w:rsidRDefault="009439F0" w:rsidP="004572DC">
      <w:pPr>
        <w:pStyle w:val="OSAReference"/>
        <w:numPr>
          <w:ilvl w:val="0"/>
          <w:numId w:val="0"/>
        </w:numPr>
        <w:ind w:left="307" w:hangingChars="131" w:hanging="307"/>
        <w:rPr>
          <w:rFonts w:ascii="Times New Roman" w:hAnsi="Times New Roman" w:cs="Times New Roman"/>
          <w:sz w:val="24"/>
          <w:szCs w:val="24"/>
          <w:lang w:eastAsia="ja-JP"/>
        </w:rPr>
      </w:pPr>
    </w:p>
    <w:p w14:paraId="2A7181C8" w14:textId="77777777" w:rsidR="009439F0" w:rsidRDefault="009439F0" w:rsidP="004572DC">
      <w:pPr>
        <w:pStyle w:val="OSAReference"/>
        <w:numPr>
          <w:ilvl w:val="0"/>
          <w:numId w:val="0"/>
        </w:numPr>
        <w:ind w:left="307" w:hangingChars="131" w:hanging="307"/>
        <w:rPr>
          <w:rFonts w:ascii="Times New Roman" w:hAnsi="Times New Roman" w:cs="Times New Roman"/>
          <w:sz w:val="24"/>
          <w:szCs w:val="24"/>
          <w:lang w:eastAsia="ja-JP"/>
        </w:rPr>
      </w:pPr>
    </w:p>
    <w:p w14:paraId="65EB8DE6" w14:textId="77777777" w:rsidR="009439F0" w:rsidRPr="00857C5A" w:rsidRDefault="009439F0" w:rsidP="009439F0">
      <w:pPr>
        <w:pStyle w:val="OSAReference"/>
        <w:numPr>
          <w:ilvl w:val="0"/>
          <w:numId w:val="0"/>
        </w:numPr>
        <w:ind w:left="314" w:hangingChars="131" w:hanging="314"/>
        <w:rPr>
          <w:rFonts w:ascii="Times New Roman" w:hAnsi="Times New Roman" w:cs="Times New Roman"/>
          <w:color w:val="000000" w:themeColor="text1"/>
          <w:sz w:val="24"/>
          <w:szCs w:val="24"/>
          <w:lang w:eastAsia="ja-JP"/>
        </w:rPr>
      </w:pPr>
      <w:r w:rsidRPr="009E3CD7">
        <w:rPr>
          <w:rFonts w:ascii="Times New Roman" w:hAnsi="Times New Roman" w:cs="Times New Roman"/>
          <w:noProof/>
          <w:color w:val="000000" w:themeColor="text1"/>
          <w:sz w:val="24"/>
          <w:szCs w:val="24"/>
          <w:lang w:eastAsia="ja-JP"/>
        </w:rPr>
        <w:lastRenderedPageBreak/>
        <w:drawing>
          <wp:inline distT="0" distB="0" distL="0" distR="0" wp14:anchorId="737AE161" wp14:editId="4C252878">
            <wp:extent cx="5943600" cy="1840230"/>
            <wp:effectExtent l="0" t="0" r="0" b="127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840230"/>
                    </a:xfrm>
                    <a:prstGeom prst="rect">
                      <a:avLst/>
                    </a:prstGeom>
                  </pic:spPr>
                </pic:pic>
              </a:graphicData>
            </a:graphic>
          </wp:inline>
        </w:drawing>
      </w:r>
    </w:p>
    <w:p w14:paraId="18AFA5AC" w14:textId="4D2CF5E2" w:rsidR="009439F0" w:rsidRPr="00857C5A" w:rsidRDefault="006C20F6" w:rsidP="009439F0">
      <w:pPr>
        <w:pStyle w:val="OSAReference"/>
        <w:numPr>
          <w:ilvl w:val="0"/>
          <w:numId w:val="0"/>
        </w:numPr>
        <w:ind w:left="308" w:hangingChars="131" w:hanging="308"/>
        <w:rPr>
          <w:rFonts w:ascii="Times New Roman" w:hAnsi="Times New Roman" w:cs="Times New Roman"/>
          <w:b/>
          <w:bCs/>
          <w:color w:val="000000" w:themeColor="text1"/>
          <w:sz w:val="24"/>
          <w:szCs w:val="24"/>
        </w:rPr>
      </w:pPr>
      <w:r w:rsidRPr="00857C5A">
        <w:rPr>
          <w:rFonts w:ascii="Times New Roman" w:hAnsi="Times New Roman" w:cs="Times New Roman"/>
          <w:b/>
          <w:bCs/>
          <w:sz w:val="24"/>
          <w:szCs w:val="24"/>
          <w:lang w:eastAsia="ja-JP"/>
        </w:rPr>
        <w:t>Fi</w:t>
      </w:r>
      <w:r w:rsidRPr="00857C5A">
        <w:rPr>
          <w:rFonts w:ascii="Times New Roman" w:hAnsi="Times New Roman" w:cs="Times New Roman"/>
          <w:b/>
          <w:bCs/>
          <w:color w:val="000000" w:themeColor="text1"/>
          <w:sz w:val="24"/>
          <w:szCs w:val="24"/>
          <w:lang w:eastAsia="ja-JP"/>
        </w:rPr>
        <w:t>g</w:t>
      </w:r>
      <w:r>
        <w:rPr>
          <w:rFonts w:ascii="Times New Roman" w:hAnsi="Times New Roman" w:cs="Times New Roman"/>
          <w:b/>
          <w:bCs/>
          <w:color w:val="000000" w:themeColor="text1"/>
          <w:sz w:val="24"/>
          <w:szCs w:val="24"/>
          <w:lang w:eastAsia="ja-JP"/>
        </w:rPr>
        <w:t>ure</w:t>
      </w:r>
      <w:r w:rsidR="009439F0" w:rsidRPr="00857C5A">
        <w:rPr>
          <w:rFonts w:ascii="Times New Roman" w:hAnsi="Times New Roman" w:cs="Times New Roman"/>
          <w:b/>
          <w:bCs/>
          <w:color w:val="000000" w:themeColor="text1"/>
          <w:sz w:val="24"/>
          <w:szCs w:val="24"/>
          <w:lang w:eastAsia="ja-JP"/>
        </w:rPr>
        <w:t xml:space="preserve"> S</w:t>
      </w:r>
      <w:r w:rsidR="009439F0">
        <w:rPr>
          <w:rFonts w:ascii="Times New Roman" w:hAnsi="Times New Roman" w:cs="Times New Roman"/>
          <w:b/>
          <w:bCs/>
          <w:color w:val="000000" w:themeColor="text1"/>
          <w:sz w:val="24"/>
          <w:szCs w:val="24"/>
          <w:lang w:eastAsia="ja-JP"/>
        </w:rPr>
        <w:t>6</w:t>
      </w:r>
      <w:r w:rsidR="00CF6211">
        <w:rPr>
          <w:rFonts w:ascii="Times New Roman" w:hAnsi="Times New Roman" w:cs="Times New Roman"/>
          <w:b/>
          <w:bCs/>
          <w:color w:val="000000" w:themeColor="text1"/>
          <w:sz w:val="24"/>
          <w:szCs w:val="24"/>
          <w:lang w:eastAsia="ja-JP"/>
        </w:rPr>
        <w:t>.</w:t>
      </w:r>
      <w:r w:rsidR="009439F0" w:rsidRPr="00857C5A">
        <w:rPr>
          <w:rFonts w:ascii="Times New Roman" w:hAnsi="Times New Roman" w:cs="Times New Roman"/>
          <w:b/>
          <w:bCs/>
          <w:color w:val="000000" w:themeColor="text1"/>
          <w:sz w:val="24"/>
          <w:szCs w:val="24"/>
          <w:lang w:eastAsia="ja-JP"/>
        </w:rPr>
        <w:t xml:space="preserve"> </w:t>
      </w:r>
      <w:r w:rsidR="009439F0">
        <w:rPr>
          <w:rFonts w:ascii="Times New Roman" w:hAnsi="Times New Roman" w:cs="Times New Roman"/>
          <w:b/>
          <w:bCs/>
          <w:color w:val="000000" w:themeColor="text1"/>
          <w:sz w:val="24"/>
          <w:szCs w:val="24"/>
          <w:lang w:eastAsia="ja-JP"/>
        </w:rPr>
        <w:t>Comparison between conventional and differential ghost imaging</w:t>
      </w:r>
      <w:r w:rsidR="007273C1">
        <w:rPr>
          <w:rFonts w:ascii="Times New Roman" w:hAnsi="Times New Roman" w:cs="Times New Roman"/>
          <w:b/>
          <w:bCs/>
          <w:color w:val="000000" w:themeColor="text1"/>
          <w:sz w:val="24"/>
          <w:szCs w:val="24"/>
          <w:lang w:eastAsia="ja-JP"/>
        </w:rPr>
        <w:t xml:space="preserve"> (Sample is a cross)</w:t>
      </w:r>
    </w:p>
    <w:p w14:paraId="2573674A" w14:textId="77777777" w:rsidR="009439F0" w:rsidRPr="00857C5A" w:rsidRDefault="009439F0" w:rsidP="009439F0">
      <w:pPr>
        <w:pStyle w:val="OSAReference"/>
        <w:numPr>
          <w:ilvl w:val="0"/>
          <w:numId w:val="0"/>
        </w:numPr>
        <w:jc w:val="both"/>
        <w:rPr>
          <w:rFonts w:ascii="Times New Roman" w:hAnsi="Times New Roman" w:cs="Times New Roman"/>
          <w:color w:val="000000" w:themeColor="text1"/>
          <w:sz w:val="24"/>
          <w:szCs w:val="24"/>
          <w:lang w:eastAsia="ja-JP"/>
        </w:rPr>
      </w:pPr>
      <w:r>
        <w:rPr>
          <w:rFonts w:ascii="Times New Roman" w:hAnsi="Times New Roman" w:cs="Times New Roman"/>
          <w:color w:val="000000" w:themeColor="text1"/>
          <w:sz w:val="24"/>
          <w:szCs w:val="24"/>
          <w:lang w:eastAsia="ja-JP"/>
        </w:rPr>
        <w:t xml:space="preserve">Comparison between a conventional ghost imaging (upper </w:t>
      </w:r>
      <w:r w:rsidRPr="009E3CD7">
        <w:rPr>
          <w:rFonts w:ascii="Times New Roman" w:hAnsi="Times New Roman" w:cs="Times New Roman"/>
          <w:color w:val="000000" w:themeColor="text1"/>
          <w:sz w:val="24"/>
          <w:szCs w:val="24"/>
          <w:lang w:eastAsia="ja-JP"/>
        </w:rPr>
        <w:t>column</w:t>
      </w:r>
      <w:r>
        <w:rPr>
          <w:rFonts w:ascii="Times New Roman" w:hAnsi="Times New Roman" w:cs="Times New Roman"/>
          <w:color w:val="000000" w:themeColor="text1"/>
          <w:sz w:val="24"/>
          <w:szCs w:val="24"/>
          <w:lang w:eastAsia="ja-JP"/>
        </w:rPr>
        <w:t xml:space="preserve">) and a differential ghost imaging (lower </w:t>
      </w:r>
      <w:r w:rsidRPr="009E3CD7">
        <w:rPr>
          <w:rFonts w:ascii="Times New Roman" w:hAnsi="Times New Roman" w:cs="Times New Roman"/>
          <w:color w:val="000000" w:themeColor="text1"/>
          <w:sz w:val="24"/>
          <w:szCs w:val="24"/>
          <w:lang w:eastAsia="ja-JP"/>
        </w:rPr>
        <w:t>column</w:t>
      </w:r>
      <w:r>
        <w:rPr>
          <w:rFonts w:ascii="Times New Roman" w:hAnsi="Times New Roman" w:cs="Times New Roman"/>
          <w:color w:val="000000" w:themeColor="text1"/>
          <w:sz w:val="24"/>
          <w:szCs w:val="24"/>
          <w:lang w:eastAsia="ja-JP"/>
        </w:rPr>
        <w:t xml:space="preserve">). A maximum of 30,000 speckle patterns are used to reconstruct their images. Two methods are reconstructed the object of cross. The conventional ghost imaging </w:t>
      </w:r>
      <w:r w:rsidRPr="009E3CD7">
        <w:rPr>
          <w:rFonts w:ascii="Times New Roman" w:hAnsi="Times New Roman" w:cs="Times New Roman"/>
          <w:color w:val="000000" w:themeColor="text1"/>
          <w:sz w:val="24"/>
          <w:szCs w:val="24"/>
          <w:lang w:eastAsia="ja-JP"/>
        </w:rPr>
        <w:t>has concentric ripples</w:t>
      </w:r>
      <w:r>
        <w:rPr>
          <w:rFonts w:ascii="Times New Roman" w:hAnsi="Times New Roman" w:cs="Times New Roman"/>
          <w:color w:val="000000" w:themeColor="text1"/>
          <w:sz w:val="24"/>
          <w:szCs w:val="24"/>
          <w:lang w:eastAsia="ja-JP"/>
        </w:rPr>
        <w:t>. The differential ghost imaging is clearly suppressed their concentric ripples. Their images reconstructed by the differential ghost imaging were captured their edges more clearly than that of the conventional ghost imaging.</w:t>
      </w:r>
    </w:p>
    <w:p w14:paraId="574E5760" w14:textId="77777777" w:rsidR="009439F0" w:rsidRDefault="009439F0" w:rsidP="009439F0">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32359852" w14:textId="77777777" w:rsidR="009439F0" w:rsidRPr="009439F0" w:rsidRDefault="009439F0" w:rsidP="004572DC">
      <w:pPr>
        <w:pStyle w:val="OSAReference"/>
        <w:numPr>
          <w:ilvl w:val="0"/>
          <w:numId w:val="0"/>
        </w:numPr>
        <w:ind w:left="307" w:hangingChars="131" w:hanging="307"/>
        <w:rPr>
          <w:rFonts w:ascii="Times New Roman" w:hAnsi="Times New Roman" w:cs="Times New Roman"/>
          <w:sz w:val="24"/>
          <w:szCs w:val="24"/>
          <w:lang w:eastAsia="ja-JP"/>
        </w:rPr>
      </w:pPr>
    </w:p>
    <w:p w14:paraId="112CFF0A" w14:textId="77777777" w:rsidR="009439F0" w:rsidRDefault="009439F0" w:rsidP="004572DC">
      <w:pPr>
        <w:pStyle w:val="OSAReference"/>
        <w:numPr>
          <w:ilvl w:val="0"/>
          <w:numId w:val="0"/>
        </w:numPr>
        <w:ind w:left="307" w:hangingChars="131" w:hanging="307"/>
        <w:rPr>
          <w:rFonts w:ascii="Times New Roman" w:hAnsi="Times New Roman" w:cs="Times New Roman"/>
          <w:sz w:val="24"/>
          <w:szCs w:val="24"/>
          <w:lang w:eastAsia="ja-JP"/>
        </w:rPr>
      </w:pPr>
    </w:p>
    <w:p w14:paraId="7F406EE7" w14:textId="488E6287" w:rsidR="009439F0" w:rsidRDefault="009439F0">
      <w:pPr>
        <w:rPr>
          <w:rFonts w:eastAsia="SimSun"/>
          <w:spacing w:val="-6"/>
          <w:szCs w:val="24"/>
          <w:lang w:eastAsia="ja-JP"/>
        </w:rPr>
      </w:pPr>
      <w:r>
        <w:rPr>
          <w:szCs w:val="24"/>
          <w:lang w:eastAsia="ja-JP"/>
        </w:rPr>
        <w:br w:type="page"/>
      </w:r>
    </w:p>
    <w:p w14:paraId="19EDD9A9" w14:textId="02C43B55" w:rsidR="009439F0" w:rsidRPr="00857C5A" w:rsidRDefault="009439F0" w:rsidP="009439F0">
      <w:pPr>
        <w:pStyle w:val="OSAReference"/>
        <w:numPr>
          <w:ilvl w:val="0"/>
          <w:numId w:val="0"/>
        </w:numPr>
        <w:ind w:left="314" w:hangingChars="131" w:hanging="314"/>
        <w:rPr>
          <w:rFonts w:ascii="Times New Roman" w:hAnsi="Times New Roman" w:cs="Times New Roman"/>
          <w:color w:val="000000" w:themeColor="text1"/>
          <w:sz w:val="24"/>
          <w:szCs w:val="24"/>
          <w:lang w:eastAsia="ja-JP"/>
        </w:rPr>
      </w:pPr>
      <w:r w:rsidRPr="00857C5A">
        <w:rPr>
          <w:rFonts w:ascii="Times New Roman" w:hAnsi="Times New Roman" w:cs="Times New Roman"/>
          <w:noProof/>
          <w:color w:val="000000" w:themeColor="text1"/>
          <w:sz w:val="24"/>
          <w:szCs w:val="24"/>
          <w:lang w:eastAsia="ja-JP"/>
        </w:rPr>
        <w:lastRenderedPageBreak/>
        <w:drawing>
          <wp:inline distT="0" distB="0" distL="0" distR="0" wp14:anchorId="4D6C1C68" wp14:editId="478A982C">
            <wp:extent cx="5943600" cy="1908175"/>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908175"/>
                    </a:xfrm>
                    <a:prstGeom prst="rect">
                      <a:avLst/>
                    </a:prstGeom>
                  </pic:spPr>
                </pic:pic>
              </a:graphicData>
            </a:graphic>
          </wp:inline>
        </w:drawing>
      </w:r>
    </w:p>
    <w:p w14:paraId="54C3E529" w14:textId="242C28FB" w:rsidR="009439F0" w:rsidRPr="009E3CD7" w:rsidRDefault="006C20F6" w:rsidP="009439F0">
      <w:pPr>
        <w:pStyle w:val="OSAReference"/>
        <w:numPr>
          <w:ilvl w:val="0"/>
          <w:numId w:val="0"/>
        </w:numPr>
        <w:jc w:val="both"/>
        <w:rPr>
          <w:rFonts w:ascii="Times New Roman" w:hAnsi="Times New Roman" w:cs="Times New Roman"/>
          <w:b/>
          <w:bCs/>
          <w:sz w:val="24"/>
          <w:szCs w:val="24"/>
          <w:lang w:eastAsia="ja-JP"/>
        </w:rPr>
      </w:pPr>
      <w:r w:rsidRPr="00857C5A">
        <w:rPr>
          <w:rFonts w:ascii="Times New Roman" w:hAnsi="Times New Roman" w:cs="Times New Roman"/>
          <w:b/>
          <w:bCs/>
          <w:sz w:val="24"/>
          <w:szCs w:val="24"/>
          <w:lang w:eastAsia="ja-JP"/>
        </w:rPr>
        <w:t>Fi</w:t>
      </w:r>
      <w:r w:rsidRPr="00857C5A">
        <w:rPr>
          <w:rFonts w:ascii="Times New Roman" w:hAnsi="Times New Roman" w:cs="Times New Roman"/>
          <w:b/>
          <w:bCs/>
          <w:color w:val="000000" w:themeColor="text1"/>
          <w:sz w:val="24"/>
          <w:szCs w:val="24"/>
          <w:lang w:eastAsia="ja-JP"/>
        </w:rPr>
        <w:t>g</w:t>
      </w:r>
      <w:r>
        <w:rPr>
          <w:rFonts w:ascii="Times New Roman" w:hAnsi="Times New Roman" w:cs="Times New Roman"/>
          <w:b/>
          <w:bCs/>
          <w:color w:val="000000" w:themeColor="text1"/>
          <w:sz w:val="24"/>
          <w:szCs w:val="24"/>
          <w:lang w:eastAsia="ja-JP"/>
        </w:rPr>
        <w:t>ure</w:t>
      </w:r>
      <w:r w:rsidR="009439F0" w:rsidRPr="00857C5A">
        <w:rPr>
          <w:rFonts w:ascii="Times New Roman" w:hAnsi="Times New Roman" w:cs="Times New Roman"/>
          <w:b/>
          <w:bCs/>
          <w:color w:val="000000" w:themeColor="text1"/>
          <w:sz w:val="24"/>
          <w:szCs w:val="24"/>
          <w:lang w:eastAsia="ja-JP"/>
        </w:rPr>
        <w:t xml:space="preserve"> S</w:t>
      </w:r>
      <w:r w:rsidR="009439F0">
        <w:rPr>
          <w:rFonts w:ascii="Times New Roman" w:hAnsi="Times New Roman" w:cs="Times New Roman"/>
          <w:b/>
          <w:bCs/>
          <w:color w:val="000000" w:themeColor="text1"/>
          <w:sz w:val="24"/>
          <w:szCs w:val="24"/>
          <w:lang w:eastAsia="ja-JP"/>
        </w:rPr>
        <w:t>7</w:t>
      </w:r>
      <w:r w:rsidR="00CF6211">
        <w:rPr>
          <w:rFonts w:ascii="Times New Roman" w:hAnsi="Times New Roman" w:cs="Times New Roman"/>
          <w:b/>
          <w:bCs/>
          <w:color w:val="000000" w:themeColor="text1"/>
          <w:sz w:val="24"/>
          <w:szCs w:val="24"/>
          <w:lang w:eastAsia="ja-JP"/>
        </w:rPr>
        <w:t>.</w:t>
      </w:r>
      <w:r w:rsidR="009439F0" w:rsidRPr="00857C5A">
        <w:rPr>
          <w:rFonts w:ascii="Times New Roman" w:hAnsi="Times New Roman" w:cs="Times New Roman"/>
          <w:b/>
          <w:bCs/>
          <w:color w:val="000000" w:themeColor="text1"/>
          <w:sz w:val="24"/>
          <w:szCs w:val="24"/>
          <w:lang w:eastAsia="ja-JP"/>
        </w:rPr>
        <w:t xml:space="preserve"> </w:t>
      </w:r>
      <w:r w:rsidR="00164598" w:rsidRPr="00164598">
        <w:rPr>
          <w:rFonts w:ascii="Times New Roman" w:hAnsi="Times New Roman" w:cs="Times New Roman"/>
          <w:b/>
          <w:bCs/>
          <w:color w:val="000000" w:themeColor="text1"/>
          <w:sz w:val="24"/>
          <w:szCs w:val="24"/>
          <w:lang w:eastAsia="ja-JP"/>
        </w:rPr>
        <w:t xml:space="preserve">Comparison by </w:t>
      </w:r>
      <w:r w:rsidR="00164598">
        <w:rPr>
          <w:rFonts w:ascii="Times New Roman" w:hAnsi="Times New Roman" w:cs="Times New Roman"/>
          <w:b/>
          <w:bCs/>
          <w:color w:val="000000" w:themeColor="text1"/>
          <w:sz w:val="24"/>
          <w:szCs w:val="24"/>
          <w:lang w:eastAsia="ja-JP"/>
        </w:rPr>
        <w:t>n</w:t>
      </w:r>
      <w:r w:rsidR="00164598" w:rsidRPr="00164598">
        <w:rPr>
          <w:rFonts w:ascii="Times New Roman" w:hAnsi="Times New Roman" w:cs="Times New Roman"/>
          <w:b/>
          <w:bCs/>
          <w:color w:val="000000" w:themeColor="text1"/>
          <w:sz w:val="24"/>
          <w:szCs w:val="24"/>
          <w:lang w:eastAsia="ja-JP"/>
        </w:rPr>
        <w:t xml:space="preserve">ormalization </w:t>
      </w:r>
      <w:r w:rsidR="00164598">
        <w:rPr>
          <w:rFonts w:ascii="Times New Roman" w:hAnsi="Times New Roman" w:cs="Times New Roman"/>
          <w:b/>
          <w:bCs/>
          <w:color w:val="000000" w:themeColor="text1"/>
          <w:sz w:val="24"/>
          <w:szCs w:val="24"/>
          <w:lang w:eastAsia="ja-JP"/>
        </w:rPr>
        <w:t>m</w:t>
      </w:r>
      <w:r w:rsidR="00164598" w:rsidRPr="00164598">
        <w:rPr>
          <w:rFonts w:ascii="Times New Roman" w:hAnsi="Times New Roman" w:cs="Times New Roman"/>
          <w:b/>
          <w:bCs/>
          <w:color w:val="000000" w:themeColor="text1"/>
          <w:sz w:val="24"/>
          <w:szCs w:val="24"/>
          <w:lang w:eastAsia="ja-JP"/>
        </w:rPr>
        <w:t>ethod</w:t>
      </w:r>
      <w:r w:rsidR="009439F0">
        <w:rPr>
          <w:rFonts w:ascii="Times New Roman" w:hAnsi="Times New Roman" w:cs="Times New Roman"/>
          <w:b/>
          <w:bCs/>
          <w:color w:val="000000" w:themeColor="text1"/>
          <w:sz w:val="24"/>
          <w:szCs w:val="24"/>
          <w:lang w:eastAsia="ja-JP"/>
        </w:rPr>
        <w:t xml:space="preserve"> between common and individual normalization on single fiber ghost imaging</w:t>
      </w:r>
      <w:r w:rsidR="007273C1">
        <w:rPr>
          <w:rFonts w:ascii="Times New Roman" w:hAnsi="Times New Roman" w:cs="Times New Roman"/>
          <w:b/>
          <w:bCs/>
          <w:color w:val="000000" w:themeColor="text1"/>
          <w:sz w:val="24"/>
          <w:szCs w:val="24"/>
          <w:lang w:eastAsia="ja-JP"/>
        </w:rPr>
        <w:t xml:space="preserve"> (Sample is a letter of “S”)</w:t>
      </w:r>
    </w:p>
    <w:p w14:paraId="7A3B3BA5" w14:textId="77777777" w:rsidR="009439F0" w:rsidRDefault="009439F0" w:rsidP="009439F0">
      <w:pPr>
        <w:pStyle w:val="SMcaption"/>
        <w:jc w:val="both"/>
        <w:rPr>
          <w:lang w:eastAsia="ja-JP"/>
        </w:rPr>
      </w:pPr>
      <w:r>
        <w:t>The images reconstructed with common and individual normalization are investigated power density</w:t>
      </w:r>
      <w:r w:rsidRPr="009E3CD7">
        <w:t xml:space="preserve"> </w:t>
      </w:r>
      <w:r>
        <w:t>dependence from 0.1 to 2.5 W/cm</w:t>
      </w:r>
      <w:r w:rsidRPr="009E3CD7">
        <w:rPr>
          <w:vertAlign w:val="superscript"/>
        </w:rPr>
        <w:t>2</w:t>
      </w:r>
      <w:r>
        <w:t xml:space="preserve">. Common normalization, which is normalized by common maximum and minimum intensity in seven images, (upper column) affects with their contrast of the reconstructed image. On contrary, individual normalization, which is normalized by individual maximum and minimum intensity in every image, (lower column) also </w:t>
      </w:r>
      <w:r>
        <w:rPr>
          <w:lang w:eastAsia="ja-JP"/>
        </w:rPr>
        <w:t>created an image of the object at weak illumination with 0.1 W/cm</w:t>
      </w:r>
      <w:r w:rsidRPr="009E3CD7">
        <w:rPr>
          <w:vertAlign w:val="superscript"/>
          <w:lang w:eastAsia="ja-JP"/>
        </w:rPr>
        <w:t>2</w:t>
      </w:r>
      <w:r>
        <w:rPr>
          <w:lang w:eastAsia="ja-JP"/>
        </w:rPr>
        <w:t>. 0.1 W/cm</w:t>
      </w:r>
      <w:r w:rsidRPr="009E3CD7">
        <w:rPr>
          <w:vertAlign w:val="superscript"/>
          <w:lang w:eastAsia="ja-JP"/>
        </w:rPr>
        <w:t>2</w:t>
      </w:r>
      <w:r>
        <w:rPr>
          <w:lang w:eastAsia="ja-JP"/>
        </w:rPr>
        <w:t xml:space="preserve"> is </w:t>
      </w:r>
      <w:r w:rsidRPr="005B6ADA">
        <w:rPr>
          <w:lang w:eastAsia="ja-JP"/>
        </w:rPr>
        <w:t>power density of 1/940 as compared with the conventional endoscope.</w:t>
      </w:r>
    </w:p>
    <w:p w14:paraId="762DC587" w14:textId="54FFD35D" w:rsidR="00274EFC" w:rsidRPr="009439F0"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755C726B" w14:textId="769E78B1" w:rsidR="00274EFC"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38890806" w14:textId="7C05B368" w:rsidR="00274EFC"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01C085D6" w14:textId="51DB0954" w:rsidR="00274EFC"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5B01CA43" w14:textId="6EB948A6" w:rsidR="00274EFC"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5525001D" w14:textId="07824376" w:rsidR="00274EFC"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2B62C110" w14:textId="06954953" w:rsidR="00274EFC"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282AA5B5" w14:textId="0723DF35" w:rsidR="00274EFC"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0636AE8D" w14:textId="7AD316D5" w:rsidR="00274EFC"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0F1FF1C0" w14:textId="578A1CB4" w:rsidR="00274EFC"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687C09F1" w14:textId="7996599C" w:rsidR="00274EFC"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17F8A791" w14:textId="39411CC0" w:rsidR="00274EFC"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11F8B8A3" w14:textId="0DCFF240" w:rsidR="00274EFC"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7D8D3B17" w14:textId="2E20EA40" w:rsidR="00274EFC"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3FC76DB2" w14:textId="60C81456" w:rsidR="00274EFC"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76C11CCD" w14:textId="697AE473" w:rsidR="00274EFC"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2A9AF2E9" w14:textId="15659409" w:rsidR="00274EFC"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74ECEA5E" w14:textId="77777777" w:rsidR="00274EFC" w:rsidRPr="00857C5A" w:rsidRDefault="00274EF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6ADDC0EE" w14:textId="77777777" w:rsidR="009439F0" w:rsidRDefault="009439F0">
      <w:pPr>
        <w:rPr>
          <w:rFonts w:eastAsia="SimSun"/>
          <w:color w:val="000000" w:themeColor="text1"/>
          <w:spacing w:val="-6"/>
          <w:szCs w:val="24"/>
          <w:lang w:eastAsia="ja-JP"/>
        </w:rPr>
      </w:pPr>
      <w:r>
        <w:rPr>
          <w:color w:val="000000" w:themeColor="text1"/>
          <w:szCs w:val="24"/>
          <w:lang w:eastAsia="ja-JP"/>
        </w:rPr>
        <w:br w:type="page"/>
      </w:r>
    </w:p>
    <w:p w14:paraId="26E80648" w14:textId="46C7CB95" w:rsidR="009439F0" w:rsidRPr="00857C5A" w:rsidRDefault="00DC61EA" w:rsidP="009439F0">
      <w:pPr>
        <w:pStyle w:val="OSAReference"/>
        <w:numPr>
          <w:ilvl w:val="0"/>
          <w:numId w:val="0"/>
        </w:numPr>
        <w:ind w:left="314" w:hangingChars="131" w:hanging="314"/>
        <w:rPr>
          <w:rFonts w:ascii="Times New Roman" w:hAnsi="Times New Roman" w:cs="Times New Roman"/>
          <w:sz w:val="24"/>
          <w:szCs w:val="24"/>
          <w:lang w:eastAsia="ja-JP"/>
        </w:rPr>
      </w:pPr>
      <w:r w:rsidRPr="00DC61EA">
        <w:rPr>
          <w:rFonts w:ascii="Times New Roman" w:hAnsi="Times New Roman" w:cs="Times New Roman"/>
          <w:sz w:val="24"/>
          <w:szCs w:val="24"/>
          <w:lang w:eastAsia="ja-JP"/>
        </w:rPr>
        <w:lastRenderedPageBreak/>
        <w:drawing>
          <wp:inline distT="0" distB="0" distL="0" distR="0" wp14:anchorId="79D9DA9B" wp14:editId="3AEED9A8">
            <wp:extent cx="5943600" cy="1530350"/>
            <wp:effectExtent l="0" t="0" r="0" b="6350"/>
            <wp:docPr id="7027409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40939" name=""/>
                    <pic:cNvPicPr/>
                  </pic:nvPicPr>
                  <pic:blipFill>
                    <a:blip r:embed="rId18"/>
                    <a:stretch>
                      <a:fillRect/>
                    </a:stretch>
                  </pic:blipFill>
                  <pic:spPr>
                    <a:xfrm>
                      <a:off x="0" y="0"/>
                      <a:ext cx="5943600" cy="1530350"/>
                    </a:xfrm>
                    <a:prstGeom prst="rect">
                      <a:avLst/>
                    </a:prstGeom>
                  </pic:spPr>
                </pic:pic>
              </a:graphicData>
            </a:graphic>
          </wp:inline>
        </w:drawing>
      </w:r>
    </w:p>
    <w:p w14:paraId="2E45D25F" w14:textId="33CB9552" w:rsidR="009439F0" w:rsidRPr="00857C5A" w:rsidRDefault="006C20F6" w:rsidP="009439F0">
      <w:pPr>
        <w:pStyle w:val="OSAReference"/>
        <w:numPr>
          <w:ilvl w:val="0"/>
          <w:numId w:val="0"/>
        </w:numPr>
        <w:ind w:left="308" w:hangingChars="131" w:hanging="308"/>
        <w:rPr>
          <w:rFonts w:ascii="Times New Roman" w:hAnsi="Times New Roman" w:cs="Times New Roman"/>
          <w:b/>
          <w:bCs/>
          <w:color w:val="000000" w:themeColor="text1"/>
          <w:sz w:val="24"/>
          <w:szCs w:val="24"/>
          <w:lang w:eastAsia="ja-JP"/>
        </w:rPr>
      </w:pPr>
      <w:r w:rsidRPr="00857C5A">
        <w:rPr>
          <w:rFonts w:ascii="Times New Roman" w:hAnsi="Times New Roman" w:cs="Times New Roman"/>
          <w:b/>
          <w:bCs/>
          <w:sz w:val="24"/>
          <w:szCs w:val="24"/>
          <w:lang w:eastAsia="ja-JP"/>
        </w:rPr>
        <w:t>Fi</w:t>
      </w:r>
      <w:r w:rsidRPr="00857C5A">
        <w:rPr>
          <w:rFonts w:ascii="Times New Roman" w:hAnsi="Times New Roman" w:cs="Times New Roman"/>
          <w:b/>
          <w:bCs/>
          <w:color w:val="000000" w:themeColor="text1"/>
          <w:sz w:val="24"/>
          <w:szCs w:val="24"/>
          <w:lang w:eastAsia="ja-JP"/>
        </w:rPr>
        <w:t>g</w:t>
      </w:r>
      <w:r>
        <w:rPr>
          <w:rFonts w:ascii="Times New Roman" w:hAnsi="Times New Roman" w:cs="Times New Roman"/>
          <w:b/>
          <w:bCs/>
          <w:color w:val="000000" w:themeColor="text1"/>
          <w:sz w:val="24"/>
          <w:szCs w:val="24"/>
          <w:lang w:eastAsia="ja-JP"/>
        </w:rPr>
        <w:t>ure</w:t>
      </w:r>
      <w:r w:rsidR="009439F0" w:rsidRPr="00857C5A">
        <w:rPr>
          <w:rFonts w:ascii="Times New Roman" w:hAnsi="Times New Roman" w:cs="Times New Roman"/>
          <w:b/>
          <w:bCs/>
          <w:sz w:val="24"/>
          <w:szCs w:val="24"/>
          <w:lang w:eastAsia="ja-JP"/>
        </w:rPr>
        <w:t xml:space="preserve"> S</w:t>
      </w:r>
      <w:r w:rsidR="009439F0">
        <w:rPr>
          <w:rFonts w:ascii="Times New Roman" w:hAnsi="Times New Roman" w:cs="Times New Roman"/>
          <w:b/>
          <w:bCs/>
          <w:sz w:val="24"/>
          <w:szCs w:val="24"/>
          <w:lang w:eastAsia="ja-JP"/>
        </w:rPr>
        <w:t>8</w:t>
      </w:r>
      <w:r w:rsidR="00CF6211">
        <w:rPr>
          <w:rFonts w:ascii="Times New Roman" w:hAnsi="Times New Roman" w:cs="Times New Roman"/>
          <w:b/>
          <w:bCs/>
          <w:sz w:val="24"/>
          <w:szCs w:val="24"/>
          <w:lang w:eastAsia="ja-JP"/>
        </w:rPr>
        <w:t>.</w:t>
      </w:r>
      <w:r w:rsidR="009439F0" w:rsidRPr="00857C5A">
        <w:rPr>
          <w:rFonts w:ascii="Times New Roman" w:hAnsi="Times New Roman" w:cs="Times New Roman"/>
          <w:b/>
          <w:bCs/>
          <w:sz w:val="24"/>
          <w:szCs w:val="24"/>
          <w:lang w:eastAsia="ja-JP"/>
        </w:rPr>
        <w:t xml:space="preserve"> Conve</w:t>
      </w:r>
      <w:r w:rsidR="009439F0" w:rsidRPr="00857C5A">
        <w:rPr>
          <w:rFonts w:ascii="Times New Roman" w:hAnsi="Times New Roman" w:cs="Times New Roman"/>
          <w:b/>
          <w:bCs/>
          <w:color w:val="000000" w:themeColor="text1"/>
          <w:sz w:val="24"/>
          <w:szCs w:val="24"/>
          <w:lang w:eastAsia="ja-JP"/>
        </w:rPr>
        <w:t xml:space="preserve">ntional camera image by different scattering </w:t>
      </w:r>
      <w:proofErr w:type="gramStart"/>
      <w:r w:rsidR="009439F0" w:rsidRPr="00857C5A">
        <w:rPr>
          <w:rFonts w:ascii="Times New Roman" w:hAnsi="Times New Roman" w:cs="Times New Roman"/>
          <w:b/>
          <w:bCs/>
          <w:color w:val="000000" w:themeColor="text1"/>
          <w:sz w:val="24"/>
          <w:szCs w:val="24"/>
          <w:lang w:eastAsia="ja-JP"/>
        </w:rPr>
        <w:t>condition</w:t>
      </w:r>
      <w:r w:rsidR="002F50F7">
        <w:rPr>
          <w:rFonts w:ascii="Times New Roman" w:hAnsi="Times New Roman" w:cs="Times New Roman"/>
          <w:b/>
          <w:bCs/>
          <w:color w:val="000000" w:themeColor="text1"/>
          <w:sz w:val="24"/>
          <w:szCs w:val="24"/>
          <w:lang w:eastAsia="ja-JP"/>
        </w:rPr>
        <w:t xml:space="preserve">  (</w:t>
      </w:r>
      <w:proofErr w:type="gramEnd"/>
      <w:r w:rsidR="002F50F7">
        <w:rPr>
          <w:rFonts w:ascii="Times New Roman" w:hAnsi="Times New Roman" w:cs="Times New Roman"/>
          <w:b/>
          <w:bCs/>
          <w:color w:val="000000" w:themeColor="text1"/>
          <w:sz w:val="24"/>
          <w:szCs w:val="24"/>
          <w:lang w:eastAsia="ja-JP"/>
        </w:rPr>
        <w:t>Sample is a square)</w:t>
      </w:r>
    </w:p>
    <w:p w14:paraId="47A454A9" w14:textId="31790778" w:rsidR="009439F0" w:rsidRPr="00857C5A" w:rsidRDefault="0038663F" w:rsidP="009439F0">
      <w:pPr>
        <w:pStyle w:val="OSAReference"/>
        <w:numPr>
          <w:ilvl w:val="0"/>
          <w:numId w:val="0"/>
        </w:numPr>
        <w:jc w:val="both"/>
        <w:rPr>
          <w:rFonts w:ascii="Times New Roman" w:hAnsi="Times New Roman" w:cs="Times New Roman"/>
          <w:color w:val="000000" w:themeColor="text1"/>
          <w:sz w:val="24"/>
          <w:szCs w:val="24"/>
          <w:lang w:eastAsia="ja-JP"/>
        </w:rPr>
      </w:pPr>
      <w:r>
        <w:rPr>
          <w:rFonts w:ascii="Times New Roman" w:hAnsi="Times New Roman" w:cs="Times New Roman"/>
          <w:b/>
          <w:bCs/>
          <w:color w:val="000000" w:themeColor="text1"/>
          <w:sz w:val="24"/>
          <w:szCs w:val="24"/>
          <w:lang w:eastAsia="ja-JP"/>
        </w:rPr>
        <w:t>a</w:t>
      </w:r>
      <w:r w:rsidR="009439F0">
        <w:rPr>
          <w:rFonts w:ascii="Times New Roman" w:hAnsi="Times New Roman" w:cs="Times New Roman"/>
          <w:color w:val="000000" w:themeColor="text1"/>
          <w:sz w:val="24"/>
          <w:szCs w:val="24"/>
          <w:lang w:eastAsia="ja-JP"/>
        </w:rPr>
        <w:t xml:space="preserve">. </w:t>
      </w:r>
      <w:r w:rsidR="009439F0">
        <w:rPr>
          <w:rFonts w:ascii="Times New Roman" w:hAnsi="Times New Roman" w:cs="Times New Roman" w:hint="eastAsia"/>
          <w:color w:val="000000" w:themeColor="text1"/>
          <w:sz w:val="24"/>
          <w:szCs w:val="24"/>
          <w:lang w:eastAsia="ja-JP"/>
        </w:rPr>
        <w:t>W</w:t>
      </w:r>
      <w:r w:rsidR="009439F0">
        <w:rPr>
          <w:rFonts w:ascii="Times New Roman" w:hAnsi="Times New Roman" w:cs="Times New Roman"/>
          <w:color w:val="000000" w:themeColor="text1"/>
          <w:sz w:val="24"/>
          <w:szCs w:val="24"/>
          <w:lang w:eastAsia="ja-JP"/>
        </w:rPr>
        <w:t xml:space="preserve">e captured object’s images using conventional CMOS camera. In this experiment, we set the CMOS camera at distance of 20 mm. </w:t>
      </w:r>
      <w:r>
        <w:rPr>
          <w:rFonts w:ascii="Times New Roman" w:hAnsi="Times New Roman" w:cs="Times New Roman"/>
          <w:b/>
          <w:bCs/>
          <w:color w:val="000000" w:themeColor="text1"/>
          <w:sz w:val="24"/>
          <w:szCs w:val="24"/>
          <w:lang w:eastAsia="ja-JP"/>
        </w:rPr>
        <w:t>b</w:t>
      </w:r>
      <w:r w:rsidR="009439F0">
        <w:rPr>
          <w:rFonts w:ascii="Times New Roman" w:hAnsi="Times New Roman" w:cs="Times New Roman"/>
          <w:color w:val="000000" w:themeColor="text1"/>
          <w:sz w:val="24"/>
          <w:szCs w:val="24"/>
          <w:lang w:eastAsia="ja-JP"/>
        </w:rPr>
        <w:t>-</w:t>
      </w:r>
      <w:r>
        <w:rPr>
          <w:rFonts w:ascii="Times New Roman" w:hAnsi="Times New Roman" w:cs="Times New Roman"/>
          <w:b/>
          <w:bCs/>
          <w:color w:val="000000" w:themeColor="text1"/>
          <w:sz w:val="24"/>
          <w:szCs w:val="24"/>
          <w:lang w:eastAsia="ja-JP"/>
        </w:rPr>
        <w:t>d</w:t>
      </w:r>
      <w:r w:rsidR="009439F0">
        <w:rPr>
          <w:rFonts w:ascii="Times New Roman" w:hAnsi="Times New Roman" w:cs="Times New Roman"/>
          <w:color w:val="000000" w:themeColor="text1"/>
          <w:sz w:val="24"/>
          <w:szCs w:val="24"/>
          <w:lang w:eastAsia="ja-JP"/>
        </w:rPr>
        <w:t>. We also captured same object’s images through diffuser with different diffusivity of I, II, and III. We can sight the object through two diffusers of I and II in (</w:t>
      </w:r>
      <w:r>
        <w:rPr>
          <w:rFonts w:ascii="Times New Roman" w:hAnsi="Times New Roman" w:cs="Times New Roman"/>
          <w:b/>
          <w:bCs/>
          <w:color w:val="000000" w:themeColor="text1"/>
          <w:sz w:val="24"/>
          <w:szCs w:val="24"/>
          <w:lang w:eastAsia="ja-JP"/>
        </w:rPr>
        <w:t>b</w:t>
      </w:r>
      <w:r w:rsidR="009439F0">
        <w:rPr>
          <w:rFonts w:ascii="Times New Roman" w:hAnsi="Times New Roman" w:cs="Times New Roman"/>
          <w:color w:val="000000" w:themeColor="text1"/>
          <w:sz w:val="24"/>
          <w:szCs w:val="24"/>
          <w:lang w:eastAsia="ja-JP"/>
        </w:rPr>
        <w:t>) and (</w:t>
      </w:r>
      <w:r>
        <w:rPr>
          <w:rFonts w:ascii="Times New Roman" w:hAnsi="Times New Roman" w:cs="Times New Roman"/>
          <w:b/>
          <w:bCs/>
          <w:color w:val="000000" w:themeColor="text1"/>
          <w:sz w:val="24"/>
          <w:szCs w:val="24"/>
          <w:lang w:eastAsia="ja-JP"/>
        </w:rPr>
        <w:t>c</w:t>
      </w:r>
      <w:r w:rsidR="009439F0">
        <w:rPr>
          <w:rFonts w:ascii="Times New Roman" w:hAnsi="Times New Roman" w:cs="Times New Roman"/>
          <w:color w:val="000000" w:themeColor="text1"/>
          <w:sz w:val="24"/>
          <w:szCs w:val="24"/>
          <w:lang w:eastAsia="ja-JP"/>
        </w:rPr>
        <w:t>). However, it is impossible for the CMOS camera to sight the object through the diffuser with strong diffusivity of III in (</w:t>
      </w:r>
      <w:r>
        <w:rPr>
          <w:rFonts w:ascii="Times New Roman" w:hAnsi="Times New Roman" w:cs="Times New Roman"/>
          <w:b/>
          <w:bCs/>
          <w:color w:val="000000" w:themeColor="text1"/>
          <w:sz w:val="24"/>
          <w:szCs w:val="24"/>
          <w:lang w:eastAsia="ja-JP"/>
        </w:rPr>
        <w:t>d</w:t>
      </w:r>
      <w:r w:rsidR="009439F0">
        <w:rPr>
          <w:rFonts w:ascii="Times New Roman" w:hAnsi="Times New Roman" w:cs="Times New Roman"/>
          <w:color w:val="000000" w:themeColor="text1"/>
          <w:sz w:val="24"/>
          <w:szCs w:val="24"/>
          <w:lang w:eastAsia="ja-JP"/>
        </w:rPr>
        <w:t>).</w:t>
      </w:r>
    </w:p>
    <w:p w14:paraId="0650C28C" w14:textId="77777777" w:rsidR="009439F0" w:rsidRDefault="009439F0" w:rsidP="009439F0">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63441E98" w14:textId="77777777" w:rsidR="009439F0" w:rsidRDefault="009439F0" w:rsidP="009439F0">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17765006" w14:textId="30E8AC0E" w:rsidR="009439F0" w:rsidRDefault="009439F0">
      <w:pPr>
        <w:rPr>
          <w:rFonts w:eastAsia="SimSun"/>
          <w:color w:val="000000" w:themeColor="text1"/>
          <w:spacing w:val="-6"/>
          <w:szCs w:val="24"/>
          <w:lang w:eastAsia="ja-JP"/>
        </w:rPr>
      </w:pPr>
      <w:r>
        <w:rPr>
          <w:color w:val="000000" w:themeColor="text1"/>
          <w:szCs w:val="24"/>
          <w:lang w:eastAsia="ja-JP"/>
        </w:rPr>
        <w:br w:type="page"/>
      </w:r>
    </w:p>
    <w:p w14:paraId="691D5F90" w14:textId="77777777" w:rsidR="009439F0" w:rsidRDefault="009439F0"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08341183" w14:textId="3B778112" w:rsidR="004572DC" w:rsidRPr="00857C5A" w:rsidRDefault="00571E9C" w:rsidP="004572DC">
      <w:pPr>
        <w:pStyle w:val="OSAReference"/>
        <w:numPr>
          <w:ilvl w:val="0"/>
          <w:numId w:val="0"/>
        </w:numPr>
        <w:ind w:left="314" w:hangingChars="131" w:hanging="314"/>
        <w:rPr>
          <w:rFonts w:ascii="Times New Roman" w:hAnsi="Times New Roman" w:cs="Times New Roman"/>
          <w:color w:val="000000" w:themeColor="text1"/>
          <w:sz w:val="24"/>
          <w:szCs w:val="24"/>
          <w:lang w:eastAsia="ja-JP"/>
        </w:rPr>
      </w:pPr>
      <w:r w:rsidRPr="00571E9C">
        <w:rPr>
          <w:rFonts w:ascii="Times New Roman" w:hAnsi="Times New Roman" w:cs="Times New Roman"/>
          <w:noProof/>
          <w:color w:val="000000" w:themeColor="text1"/>
          <w:sz w:val="24"/>
          <w:szCs w:val="24"/>
          <w:lang w:eastAsia="ja-JP"/>
        </w:rPr>
        <w:drawing>
          <wp:inline distT="0" distB="0" distL="0" distR="0" wp14:anchorId="729F6F25" wp14:editId="39268F31">
            <wp:extent cx="5943600" cy="3349625"/>
            <wp:effectExtent l="0" t="0" r="0" b="3175"/>
            <wp:docPr id="19981963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196312" name=""/>
                    <pic:cNvPicPr/>
                  </pic:nvPicPr>
                  <pic:blipFill>
                    <a:blip r:embed="rId19"/>
                    <a:stretch>
                      <a:fillRect/>
                    </a:stretch>
                  </pic:blipFill>
                  <pic:spPr>
                    <a:xfrm>
                      <a:off x="0" y="0"/>
                      <a:ext cx="5943600" cy="3349625"/>
                    </a:xfrm>
                    <a:prstGeom prst="rect">
                      <a:avLst/>
                    </a:prstGeom>
                  </pic:spPr>
                </pic:pic>
              </a:graphicData>
            </a:graphic>
          </wp:inline>
        </w:drawing>
      </w:r>
    </w:p>
    <w:p w14:paraId="06DF1691" w14:textId="47E4E901" w:rsidR="004572DC" w:rsidRPr="00857C5A" w:rsidRDefault="006C20F6" w:rsidP="004572DC">
      <w:pPr>
        <w:pStyle w:val="OSAReference"/>
        <w:numPr>
          <w:ilvl w:val="0"/>
          <w:numId w:val="0"/>
        </w:numPr>
        <w:ind w:left="308" w:hangingChars="131" w:hanging="308"/>
        <w:rPr>
          <w:rFonts w:ascii="Times New Roman" w:hAnsi="Times New Roman" w:cs="Times New Roman"/>
          <w:b/>
          <w:bCs/>
          <w:color w:val="000000" w:themeColor="text1"/>
          <w:sz w:val="24"/>
          <w:szCs w:val="24"/>
          <w:lang w:eastAsia="ja-JP"/>
        </w:rPr>
      </w:pPr>
      <w:r w:rsidRPr="00857C5A">
        <w:rPr>
          <w:rFonts w:ascii="Times New Roman" w:hAnsi="Times New Roman" w:cs="Times New Roman"/>
          <w:b/>
          <w:bCs/>
          <w:sz w:val="24"/>
          <w:szCs w:val="24"/>
          <w:lang w:eastAsia="ja-JP"/>
        </w:rPr>
        <w:t>Fi</w:t>
      </w:r>
      <w:r w:rsidRPr="00857C5A">
        <w:rPr>
          <w:rFonts w:ascii="Times New Roman" w:hAnsi="Times New Roman" w:cs="Times New Roman"/>
          <w:b/>
          <w:bCs/>
          <w:color w:val="000000" w:themeColor="text1"/>
          <w:sz w:val="24"/>
          <w:szCs w:val="24"/>
          <w:lang w:eastAsia="ja-JP"/>
        </w:rPr>
        <w:t>g</w:t>
      </w:r>
      <w:r>
        <w:rPr>
          <w:rFonts w:ascii="Times New Roman" w:hAnsi="Times New Roman" w:cs="Times New Roman"/>
          <w:b/>
          <w:bCs/>
          <w:color w:val="000000" w:themeColor="text1"/>
          <w:sz w:val="24"/>
          <w:szCs w:val="24"/>
          <w:lang w:eastAsia="ja-JP"/>
        </w:rPr>
        <w:t>ure</w:t>
      </w:r>
      <w:r w:rsidR="004572DC" w:rsidRPr="00857C5A">
        <w:rPr>
          <w:rFonts w:ascii="Times New Roman" w:hAnsi="Times New Roman" w:cs="Times New Roman"/>
          <w:b/>
          <w:bCs/>
          <w:color w:val="000000" w:themeColor="text1"/>
          <w:sz w:val="24"/>
          <w:szCs w:val="24"/>
          <w:lang w:eastAsia="ja-JP"/>
        </w:rPr>
        <w:t xml:space="preserve"> S</w:t>
      </w:r>
      <w:r w:rsidR="009439F0">
        <w:rPr>
          <w:rFonts w:ascii="Times New Roman" w:hAnsi="Times New Roman" w:cs="Times New Roman"/>
          <w:b/>
          <w:bCs/>
          <w:color w:val="000000" w:themeColor="text1"/>
          <w:sz w:val="24"/>
          <w:szCs w:val="24"/>
          <w:lang w:eastAsia="ja-JP"/>
        </w:rPr>
        <w:t>9</w:t>
      </w:r>
      <w:r w:rsidR="00CF6211">
        <w:rPr>
          <w:rFonts w:ascii="Times New Roman" w:hAnsi="Times New Roman" w:cs="Times New Roman"/>
          <w:b/>
          <w:bCs/>
          <w:color w:val="000000" w:themeColor="text1"/>
          <w:sz w:val="24"/>
          <w:szCs w:val="24"/>
          <w:lang w:eastAsia="ja-JP"/>
        </w:rPr>
        <w:t>.</w:t>
      </w:r>
      <w:r w:rsidR="004572DC" w:rsidRPr="00857C5A">
        <w:rPr>
          <w:rFonts w:ascii="Times New Roman" w:hAnsi="Times New Roman" w:cs="Times New Roman"/>
          <w:b/>
          <w:bCs/>
          <w:color w:val="000000" w:themeColor="text1"/>
          <w:sz w:val="24"/>
          <w:szCs w:val="24"/>
          <w:lang w:eastAsia="ja-JP"/>
        </w:rPr>
        <w:t xml:space="preserve"> Reconstructed images </w:t>
      </w:r>
      <w:r w:rsidR="0037669C">
        <w:rPr>
          <w:rFonts w:ascii="Times New Roman" w:hAnsi="Times New Roman" w:cs="Times New Roman"/>
          <w:b/>
          <w:bCs/>
          <w:color w:val="000000" w:themeColor="text1"/>
          <w:sz w:val="24"/>
          <w:szCs w:val="24"/>
          <w:lang w:eastAsia="ja-JP"/>
        </w:rPr>
        <w:t>through</w:t>
      </w:r>
      <w:r w:rsidR="004572DC" w:rsidRPr="00857C5A">
        <w:rPr>
          <w:rFonts w:ascii="Times New Roman" w:hAnsi="Times New Roman" w:cs="Times New Roman"/>
          <w:b/>
          <w:bCs/>
          <w:color w:val="000000" w:themeColor="text1"/>
          <w:sz w:val="24"/>
          <w:szCs w:val="24"/>
          <w:lang w:eastAsia="ja-JP"/>
        </w:rPr>
        <w:t xml:space="preserve"> different scattering </w:t>
      </w:r>
      <w:proofErr w:type="gramStart"/>
      <w:r w:rsidR="004572DC" w:rsidRPr="00857C5A">
        <w:rPr>
          <w:rFonts w:ascii="Times New Roman" w:hAnsi="Times New Roman" w:cs="Times New Roman"/>
          <w:b/>
          <w:bCs/>
          <w:color w:val="000000" w:themeColor="text1"/>
          <w:sz w:val="24"/>
          <w:szCs w:val="24"/>
          <w:lang w:eastAsia="ja-JP"/>
        </w:rPr>
        <w:t>condition</w:t>
      </w:r>
      <w:r w:rsidR="002F50F7">
        <w:rPr>
          <w:rFonts w:ascii="Times New Roman" w:hAnsi="Times New Roman" w:cs="Times New Roman"/>
          <w:b/>
          <w:bCs/>
          <w:color w:val="000000" w:themeColor="text1"/>
          <w:sz w:val="24"/>
          <w:szCs w:val="24"/>
          <w:lang w:eastAsia="ja-JP"/>
        </w:rPr>
        <w:t xml:space="preserve">  (</w:t>
      </w:r>
      <w:proofErr w:type="gramEnd"/>
      <w:r w:rsidR="002F50F7">
        <w:rPr>
          <w:rFonts w:ascii="Times New Roman" w:hAnsi="Times New Roman" w:cs="Times New Roman"/>
          <w:b/>
          <w:bCs/>
          <w:color w:val="000000" w:themeColor="text1"/>
          <w:sz w:val="24"/>
          <w:szCs w:val="24"/>
          <w:lang w:eastAsia="ja-JP"/>
        </w:rPr>
        <w:t>Sample is a square)</w:t>
      </w:r>
    </w:p>
    <w:p w14:paraId="51BE04A6" w14:textId="47222EC4" w:rsidR="004572DC" w:rsidRPr="00857C5A" w:rsidRDefault="009E3CD7" w:rsidP="009E3CD7">
      <w:pPr>
        <w:pStyle w:val="OSAReference"/>
        <w:numPr>
          <w:ilvl w:val="0"/>
          <w:numId w:val="0"/>
        </w:numPr>
        <w:tabs>
          <w:tab w:val="left" w:pos="2642"/>
        </w:tabs>
        <w:jc w:val="both"/>
        <w:rPr>
          <w:rFonts w:ascii="Times New Roman" w:hAnsi="Times New Roman" w:cs="Times New Roman"/>
          <w:color w:val="000000" w:themeColor="text1"/>
          <w:sz w:val="24"/>
          <w:szCs w:val="24"/>
          <w:lang w:eastAsia="ja-JP"/>
        </w:rPr>
      </w:pPr>
      <w:r>
        <w:rPr>
          <w:rFonts w:ascii="Times New Roman" w:hAnsi="Times New Roman" w:cs="Times New Roman"/>
          <w:color w:val="000000" w:themeColor="text1"/>
          <w:sz w:val="24"/>
          <w:szCs w:val="24"/>
          <w:lang w:eastAsia="ja-JP"/>
        </w:rPr>
        <w:t xml:space="preserve">Employed </w:t>
      </w:r>
      <w:r w:rsidR="00571E9C">
        <w:rPr>
          <w:rFonts w:ascii="Times New Roman" w:hAnsi="Times New Roman" w:cs="Times New Roman"/>
          <w:color w:val="000000" w:themeColor="text1"/>
          <w:sz w:val="24"/>
          <w:szCs w:val="24"/>
          <w:lang w:eastAsia="ja-JP"/>
        </w:rPr>
        <w:t xml:space="preserve">no diffuser and </w:t>
      </w:r>
      <w:r>
        <w:rPr>
          <w:rFonts w:ascii="Times New Roman" w:hAnsi="Times New Roman" w:cs="Times New Roman"/>
          <w:color w:val="000000" w:themeColor="text1"/>
          <w:sz w:val="24"/>
          <w:szCs w:val="24"/>
          <w:lang w:eastAsia="ja-JP"/>
        </w:rPr>
        <w:t xml:space="preserve">different diffusers with weak, middle, and strong scattering of I, II, and III, respectively, we conducted our single fiber ghost imaging through different </w:t>
      </w:r>
      <w:r w:rsidR="005E6031">
        <w:rPr>
          <w:rFonts w:ascii="Times New Roman" w:hAnsi="Times New Roman" w:cs="Times New Roman"/>
          <w:color w:val="000000" w:themeColor="text1"/>
          <w:sz w:val="24"/>
          <w:szCs w:val="24"/>
          <w:lang w:eastAsia="ja-JP"/>
        </w:rPr>
        <w:t>condition</w:t>
      </w:r>
      <w:r>
        <w:rPr>
          <w:rFonts w:ascii="Times New Roman" w:hAnsi="Times New Roman" w:cs="Times New Roman"/>
          <w:color w:val="000000" w:themeColor="text1"/>
          <w:sz w:val="24"/>
          <w:szCs w:val="24"/>
          <w:lang w:eastAsia="ja-JP"/>
        </w:rPr>
        <w:t xml:space="preserve">. Using </w:t>
      </w:r>
      <w:r w:rsidR="005E6031">
        <w:rPr>
          <w:rFonts w:ascii="Times New Roman" w:hAnsi="Times New Roman" w:cs="Times New Roman"/>
          <w:color w:val="000000" w:themeColor="text1"/>
          <w:sz w:val="24"/>
          <w:szCs w:val="24"/>
          <w:lang w:eastAsia="ja-JP"/>
        </w:rPr>
        <w:t xml:space="preserve">different numbers of </w:t>
      </w:r>
      <w:r>
        <w:rPr>
          <w:rFonts w:ascii="Times New Roman" w:hAnsi="Times New Roman" w:cs="Times New Roman"/>
          <w:color w:val="000000" w:themeColor="text1"/>
          <w:sz w:val="24"/>
          <w:szCs w:val="24"/>
          <w:lang w:eastAsia="ja-JP"/>
        </w:rPr>
        <w:t>speckle patterns, the image of object was reconstructed. Note that t</w:t>
      </w:r>
      <w:r w:rsidRPr="009E3CD7">
        <w:rPr>
          <w:rFonts w:ascii="Times New Roman" w:hAnsi="Times New Roman" w:cs="Times New Roman"/>
          <w:color w:val="000000" w:themeColor="text1"/>
          <w:sz w:val="24"/>
          <w:szCs w:val="24"/>
          <w:lang w:eastAsia="ja-JP"/>
        </w:rPr>
        <w:t>he center</w:t>
      </w:r>
      <w:r>
        <w:rPr>
          <w:rFonts w:ascii="Times New Roman" w:hAnsi="Times New Roman" w:cs="Times New Roman"/>
          <w:color w:val="000000" w:themeColor="text1"/>
          <w:sz w:val="24"/>
          <w:szCs w:val="24"/>
          <w:lang w:eastAsia="ja-JP"/>
        </w:rPr>
        <w:t>s</w:t>
      </w:r>
      <w:r w:rsidRPr="009E3CD7">
        <w:rPr>
          <w:rFonts w:ascii="Times New Roman" w:hAnsi="Times New Roman" w:cs="Times New Roman"/>
          <w:color w:val="000000" w:themeColor="text1"/>
          <w:sz w:val="24"/>
          <w:szCs w:val="24"/>
          <w:lang w:eastAsia="ja-JP"/>
        </w:rPr>
        <w:t xml:space="preserve"> of </w:t>
      </w:r>
      <w:r>
        <w:rPr>
          <w:rFonts w:ascii="Times New Roman" w:hAnsi="Times New Roman" w:cs="Times New Roman"/>
          <w:color w:val="000000" w:themeColor="text1"/>
          <w:sz w:val="24"/>
          <w:szCs w:val="24"/>
          <w:lang w:eastAsia="ja-JP"/>
        </w:rPr>
        <w:t>their</w:t>
      </w:r>
      <w:r>
        <w:rPr>
          <w:rFonts w:ascii="Times New Roman" w:hAnsi="Times New Roman" w:cs="Times New Roman" w:hint="eastAsia"/>
          <w:color w:val="000000" w:themeColor="text1"/>
          <w:sz w:val="24"/>
          <w:szCs w:val="24"/>
          <w:lang w:eastAsia="ja-JP"/>
        </w:rPr>
        <w:t xml:space="preserve"> </w:t>
      </w:r>
      <w:r>
        <w:rPr>
          <w:rFonts w:ascii="Times New Roman" w:hAnsi="Times New Roman" w:cs="Times New Roman"/>
          <w:color w:val="000000" w:themeColor="text1"/>
          <w:sz w:val="24"/>
          <w:szCs w:val="24"/>
          <w:lang w:eastAsia="ja-JP"/>
        </w:rPr>
        <w:t>squares are</w:t>
      </w:r>
      <w:r w:rsidRPr="009E3CD7">
        <w:rPr>
          <w:rFonts w:ascii="Times New Roman" w:hAnsi="Times New Roman" w:cs="Times New Roman"/>
          <w:color w:val="000000" w:themeColor="text1"/>
          <w:sz w:val="24"/>
          <w:szCs w:val="24"/>
          <w:lang w:eastAsia="ja-JP"/>
        </w:rPr>
        <w:t xml:space="preserve"> dark.</w:t>
      </w:r>
      <w:r w:rsidR="005E6031">
        <w:rPr>
          <w:rFonts w:ascii="Times New Roman" w:hAnsi="Times New Roman" w:cs="Times New Roman"/>
          <w:color w:val="000000" w:themeColor="text1"/>
          <w:sz w:val="24"/>
          <w:szCs w:val="24"/>
          <w:lang w:eastAsia="ja-JP"/>
        </w:rPr>
        <w:t xml:space="preserve"> This result </w:t>
      </w:r>
      <w:r w:rsidR="0038663F">
        <w:rPr>
          <w:rFonts w:ascii="Times New Roman" w:hAnsi="Times New Roman" w:cs="Times New Roman"/>
          <w:color w:val="000000" w:themeColor="text1"/>
          <w:sz w:val="24"/>
          <w:szCs w:val="24"/>
          <w:lang w:eastAsia="ja-JP"/>
        </w:rPr>
        <w:t>is</w:t>
      </w:r>
      <w:r w:rsidR="005E6031">
        <w:rPr>
          <w:rFonts w:ascii="Times New Roman" w:hAnsi="Times New Roman" w:cs="Times New Roman"/>
          <w:color w:val="000000" w:themeColor="text1"/>
          <w:sz w:val="24"/>
          <w:szCs w:val="24"/>
          <w:lang w:eastAsia="ja-JP"/>
        </w:rPr>
        <w:t xml:space="preserve"> corresponded with the microscopic image in Fig. 6</w:t>
      </w:r>
      <w:r w:rsidR="0038663F">
        <w:rPr>
          <w:rFonts w:ascii="Times New Roman" w:hAnsi="Times New Roman" w:cs="Times New Roman"/>
          <w:color w:val="000000" w:themeColor="text1"/>
          <w:sz w:val="24"/>
          <w:szCs w:val="24"/>
          <w:lang w:eastAsia="ja-JP"/>
        </w:rPr>
        <w:t>f</w:t>
      </w:r>
      <w:r w:rsidR="005E6031">
        <w:rPr>
          <w:rFonts w:ascii="Times New Roman" w:hAnsi="Times New Roman" w:cs="Times New Roman"/>
          <w:color w:val="000000" w:themeColor="text1"/>
          <w:sz w:val="24"/>
          <w:szCs w:val="24"/>
          <w:lang w:eastAsia="ja-JP"/>
        </w:rPr>
        <w:t>.</w:t>
      </w:r>
      <w:r>
        <w:rPr>
          <w:rFonts w:ascii="Times New Roman" w:hAnsi="Times New Roman" w:cs="Times New Roman"/>
          <w:color w:val="000000" w:themeColor="text1"/>
          <w:sz w:val="24"/>
          <w:szCs w:val="24"/>
          <w:lang w:eastAsia="ja-JP"/>
        </w:rPr>
        <w:t xml:space="preserve"> Enlarged figures are shown in Fig. S</w:t>
      </w:r>
      <w:r w:rsidR="00571E9C">
        <w:rPr>
          <w:rFonts w:ascii="Times New Roman" w:hAnsi="Times New Roman" w:cs="Times New Roman"/>
          <w:color w:val="000000" w:themeColor="text1"/>
          <w:sz w:val="24"/>
          <w:szCs w:val="24"/>
          <w:lang w:eastAsia="ja-JP"/>
        </w:rPr>
        <w:t>10</w:t>
      </w:r>
      <w:r>
        <w:rPr>
          <w:rFonts w:ascii="Times New Roman" w:hAnsi="Times New Roman" w:cs="Times New Roman"/>
          <w:color w:val="000000" w:themeColor="text1"/>
          <w:sz w:val="24"/>
          <w:szCs w:val="24"/>
          <w:lang w:eastAsia="ja-JP"/>
        </w:rPr>
        <w:t>.</w:t>
      </w:r>
    </w:p>
    <w:p w14:paraId="081D09DD" w14:textId="11EE8FC0" w:rsidR="004572DC" w:rsidRPr="009E3CD7" w:rsidRDefault="004572DC"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41352C74" w14:textId="483B4DA2"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261E20F6" w14:textId="6CE3406D"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652B853D" w14:textId="51A367E0"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04D4D9BD" w14:textId="74B1E792"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680DC9EB" w14:textId="74081C34"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762EDCF1" w14:textId="7EDEF2AC"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4A10AAB1" w14:textId="7C712C07"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1CB2FFAE" w14:textId="1A0788DC"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2E1A20D0" w14:textId="3B698A94"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5AF62063" w14:textId="2F4560E4"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13A2C606" w14:textId="66939AAF"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47A228DB" w14:textId="33062802"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0E39B563" w14:textId="56F05694"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5D364DC5" w14:textId="07526EE3"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0074B8A9" w14:textId="18DCD5BB"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6B003276" w14:textId="019CC1CF"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75C3D17A" w14:textId="744826C3"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0F03EC5F" w14:textId="248FB0C9"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377DD24E" w14:textId="70F9D885"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3BF44C85" w14:textId="26285ADE"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7532B43D" w14:textId="35396DD7"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7737974F" w14:textId="77777777" w:rsidR="00857C5A" w:rsidRP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4BAB1200" w14:textId="6AF719C8" w:rsidR="004572DC" w:rsidRPr="00857C5A" w:rsidRDefault="00DC61EA" w:rsidP="004572DC">
      <w:pPr>
        <w:pStyle w:val="OSAReference"/>
        <w:numPr>
          <w:ilvl w:val="0"/>
          <w:numId w:val="0"/>
        </w:numPr>
        <w:ind w:left="314" w:hangingChars="131" w:hanging="314"/>
        <w:rPr>
          <w:rFonts w:ascii="Times New Roman" w:hAnsi="Times New Roman" w:cs="Times New Roman"/>
          <w:color w:val="000000" w:themeColor="text1"/>
          <w:sz w:val="24"/>
          <w:szCs w:val="24"/>
          <w:lang w:eastAsia="ja-JP"/>
        </w:rPr>
      </w:pPr>
      <w:r w:rsidRPr="00DC61EA">
        <w:rPr>
          <w:rFonts w:ascii="Times New Roman" w:hAnsi="Times New Roman" w:cs="Times New Roman"/>
          <w:color w:val="000000" w:themeColor="text1"/>
          <w:sz w:val="24"/>
          <w:szCs w:val="24"/>
          <w:lang w:eastAsia="ja-JP"/>
        </w:rPr>
        <w:drawing>
          <wp:inline distT="0" distB="0" distL="0" distR="0" wp14:anchorId="24A4FEBA" wp14:editId="058A82FA">
            <wp:extent cx="5943600" cy="1508125"/>
            <wp:effectExtent l="0" t="0" r="0" b="3175"/>
            <wp:docPr id="7636017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601729" name=""/>
                    <pic:cNvPicPr/>
                  </pic:nvPicPr>
                  <pic:blipFill>
                    <a:blip r:embed="rId20"/>
                    <a:stretch>
                      <a:fillRect/>
                    </a:stretch>
                  </pic:blipFill>
                  <pic:spPr>
                    <a:xfrm>
                      <a:off x="0" y="0"/>
                      <a:ext cx="5943600" cy="1508125"/>
                    </a:xfrm>
                    <a:prstGeom prst="rect">
                      <a:avLst/>
                    </a:prstGeom>
                  </pic:spPr>
                </pic:pic>
              </a:graphicData>
            </a:graphic>
          </wp:inline>
        </w:drawing>
      </w:r>
    </w:p>
    <w:p w14:paraId="377175BE" w14:textId="7593F32D" w:rsidR="004572DC" w:rsidRPr="00857C5A" w:rsidRDefault="006C20F6" w:rsidP="004572DC">
      <w:pPr>
        <w:pStyle w:val="OSAReference"/>
        <w:numPr>
          <w:ilvl w:val="0"/>
          <w:numId w:val="0"/>
        </w:numPr>
        <w:ind w:left="308" w:hangingChars="131" w:hanging="308"/>
        <w:rPr>
          <w:rFonts w:ascii="Times New Roman" w:hAnsi="Times New Roman" w:cs="Times New Roman"/>
          <w:b/>
          <w:bCs/>
          <w:color w:val="000000" w:themeColor="text1"/>
          <w:sz w:val="24"/>
          <w:szCs w:val="24"/>
          <w:lang w:eastAsia="ja-JP"/>
        </w:rPr>
      </w:pPr>
      <w:r w:rsidRPr="00857C5A">
        <w:rPr>
          <w:rFonts w:ascii="Times New Roman" w:hAnsi="Times New Roman" w:cs="Times New Roman"/>
          <w:b/>
          <w:bCs/>
          <w:sz w:val="24"/>
          <w:szCs w:val="24"/>
          <w:lang w:eastAsia="ja-JP"/>
        </w:rPr>
        <w:t>Fi</w:t>
      </w:r>
      <w:r w:rsidRPr="00857C5A">
        <w:rPr>
          <w:rFonts w:ascii="Times New Roman" w:hAnsi="Times New Roman" w:cs="Times New Roman"/>
          <w:b/>
          <w:bCs/>
          <w:color w:val="000000" w:themeColor="text1"/>
          <w:sz w:val="24"/>
          <w:szCs w:val="24"/>
          <w:lang w:eastAsia="ja-JP"/>
        </w:rPr>
        <w:t>g</w:t>
      </w:r>
      <w:r>
        <w:rPr>
          <w:rFonts w:ascii="Times New Roman" w:hAnsi="Times New Roman" w:cs="Times New Roman"/>
          <w:b/>
          <w:bCs/>
          <w:color w:val="000000" w:themeColor="text1"/>
          <w:sz w:val="24"/>
          <w:szCs w:val="24"/>
          <w:lang w:eastAsia="ja-JP"/>
        </w:rPr>
        <w:t>ure</w:t>
      </w:r>
      <w:r w:rsidRPr="00857C5A">
        <w:rPr>
          <w:rFonts w:ascii="Times New Roman" w:hAnsi="Times New Roman" w:cs="Times New Roman"/>
          <w:b/>
          <w:bCs/>
          <w:color w:val="000000" w:themeColor="text1"/>
          <w:sz w:val="24"/>
          <w:szCs w:val="24"/>
          <w:lang w:eastAsia="ja-JP"/>
        </w:rPr>
        <w:t xml:space="preserve"> </w:t>
      </w:r>
      <w:r w:rsidR="004572DC" w:rsidRPr="00857C5A">
        <w:rPr>
          <w:rFonts w:ascii="Times New Roman" w:hAnsi="Times New Roman" w:cs="Times New Roman"/>
          <w:b/>
          <w:bCs/>
          <w:color w:val="000000" w:themeColor="text1"/>
          <w:sz w:val="24"/>
          <w:szCs w:val="24"/>
          <w:lang w:eastAsia="ja-JP"/>
        </w:rPr>
        <w:t>S</w:t>
      </w:r>
      <w:r w:rsidR="009439F0">
        <w:rPr>
          <w:rFonts w:ascii="Times New Roman" w:hAnsi="Times New Roman" w:cs="Times New Roman"/>
          <w:b/>
          <w:bCs/>
          <w:color w:val="000000" w:themeColor="text1"/>
          <w:sz w:val="24"/>
          <w:szCs w:val="24"/>
          <w:lang w:eastAsia="ja-JP"/>
        </w:rPr>
        <w:t>10</w:t>
      </w:r>
      <w:r w:rsidR="00CF6211">
        <w:rPr>
          <w:rFonts w:ascii="Times New Roman" w:hAnsi="Times New Roman" w:cs="Times New Roman"/>
          <w:b/>
          <w:bCs/>
          <w:color w:val="000000" w:themeColor="text1"/>
          <w:sz w:val="24"/>
          <w:szCs w:val="24"/>
          <w:lang w:eastAsia="ja-JP"/>
        </w:rPr>
        <w:t>.</w:t>
      </w:r>
      <w:r w:rsidR="004572DC" w:rsidRPr="00857C5A">
        <w:rPr>
          <w:rFonts w:ascii="Times New Roman" w:hAnsi="Times New Roman" w:cs="Times New Roman"/>
          <w:b/>
          <w:bCs/>
          <w:color w:val="000000" w:themeColor="text1"/>
          <w:sz w:val="24"/>
          <w:szCs w:val="24"/>
          <w:lang w:eastAsia="ja-JP"/>
        </w:rPr>
        <w:t xml:space="preserve"> </w:t>
      </w:r>
      <w:r w:rsidR="00571E9C">
        <w:rPr>
          <w:rFonts w:ascii="Times New Roman" w:hAnsi="Times New Roman" w:cs="Times New Roman"/>
          <w:b/>
          <w:bCs/>
          <w:color w:val="000000" w:themeColor="text1"/>
          <w:sz w:val="24"/>
          <w:szCs w:val="24"/>
          <w:lang w:eastAsia="ja-JP"/>
        </w:rPr>
        <w:t>Enlarged i</w:t>
      </w:r>
      <w:r w:rsidR="004572DC" w:rsidRPr="00857C5A">
        <w:rPr>
          <w:rFonts w:ascii="Times New Roman" w:hAnsi="Times New Roman" w:cs="Times New Roman"/>
          <w:b/>
          <w:bCs/>
          <w:color w:val="000000" w:themeColor="text1"/>
          <w:sz w:val="24"/>
          <w:szCs w:val="24"/>
          <w:lang w:eastAsia="ja-JP"/>
        </w:rPr>
        <w:t>mages</w:t>
      </w:r>
      <w:r w:rsidR="007346A1">
        <w:rPr>
          <w:rFonts w:ascii="Times New Roman" w:hAnsi="Times New Roman" w:cs="Times New Roman"/>
          <w:b/>
          <w:bCs/>
          <w:color w:val="000000" w:themeColor="text1"/>
          <w:sz w:val="24"/>
          <w:szCs w:val="24"/>
          <w:lang w:eastAsia="ja-JP"/>
        </w:rPr>
        <w:t>,</w:t>
      </w:r>
      <w:r w:rsidR="004572DC" w:rsidRPr="00857C5A">
        <w:rPr>
          <w:rFonts w:ascii="Times New Roman" w:hAnsi="Times New Roman" w:cs="Times New Roman"/>
          <w:b/>
          <w:bCs/>
          <w:color w:val="000000" w:themeColor="text1"/>
          <w:sz w:val="24"/>
          <w:szCs w:val="24"/>
          <w:lang w:eastAsia="ja-JP"/>
        </w:rPr>
        <w:t xml:space="preserve"> </w:t>
      </w:r>
      <w:r w:rsidR="007346A1">
        <w:rPr>
          <w:rFonts w:ascii="Times New Roman" w:hAnsi="Times New Roman" w:cs="Times New Roman"/>
          <w:b/>
          <w:bCs/>
          <w:color w:val="000000" w:themeColor="text1"/>
          <w:sz w:val="24"/>
          <w:szCs w:val="24"/>
          <w:lang w:eastAsia="ja-JP"/>
        </w:rPr>
        <w:t xml:space="preserve">which are </w:t>
      </w:r>
      <w:r w:rsidR="004572DC" w:rsidRPr="00857C5A">
        <w:rPr>
          <w:rFonts w:ascii="Times New Roman" w:hAnsi="Times New Roman" w:cs="Times New Roman"/>
          <w:b/>
          <w:bCs/>
          <w:color w:val="000000" w:themeColor="text1"/>
          <w:sz w:val="24"/>
          <w:szCs w:val="24"/>
          <w:lang w:eastAsia="ja-JP"/>
        </w:rPr>
        <w:t>reconstructed using 30,000 speckle patterns</w:t>
      </w:r>
      <w:r w:rsidR="007346A1">
        <w:rPr>
          <w:rFonts w:ascii="Times New Roman" w:hAnsi="Times New Roman" w:cs="Times New Roman"/>
          <w:b/>
          <w:bCs/>
          <w:color w:val="000000" w:themeColor="text1"/>
          <w:sz w:val="24"/>
          <w:szCs w:val="24"/>
          <w:lang w:eastAsia="ja-JP"/>
        </w:rPr>
        <w:t>,</w:t>
      </w:r>
      <w:r w:rsidR="007346A1" w:rsidRPr="007346A1">
        <w:rPr>
          <w:rFonts w:ascii="Times New Roman" w:hAnsi="Times New Roman" w:cs="Times New Roman"/>
          <w:b/>
          <w:bCs/>
          <w:color w:val="000000" w:themeColor="text1"/>
          <w:sz w:val="24"/>
          <w:szCs w:val="24"/>
          <w:lang w:eastAsia="ja-JP"/>
        </w:rPr>
        <w:t xml:space="preserve"> </w:t>
      </w:r>
      <w:r w:rsidR="007346A1">
        <w:rPr>
          <w:rFonts w:ascii="Times New Roman" w:hAnsi="Times New Roman" w:cs="Times New Roman"/>
          <w:b/>
          <w:bCs/>
          <w:color w:val="000000" w:themeColor="text1"/>
          <w:sz w:val="24"/>
          <w:szCs w:val="24"/>
          <w:lang w:eastAsia="ja-JP"/>
        </w:rPr>
        <w:t xml:space="preserve">through </w:t>
      </w:r>
      <w:proofErr w:type="gramStart"/>
      <w:r w:rsidR="007346A1">
        <w:rPr>
          <w:rFonts w:ascii="Times New Roman" w:hAnsi="Times New Roman" w:cs="Times New Roman"/>
          <w:b/>
          <w:bCs/>
          <w:color w:val="000000" w:themeColor="text1"/>
          <w:sz w:val="24"/>
          <w:szCs w:val="24"/>
          <w:lang w:eastAsia="ja-JP"/>
        </w:rPr>
        <w:t>diffusers</w:t>
      </w:r>
      <w:r w:rsidR="002F50F7">
        <w:rPr>
          <w:rFonts w:ascii="Times New Roman" w:hAnsi="Times New Roman" w:cs="Times New Roman"/>
          <w:b/>
          <w:bCs/>
          <w:color w:val="000000" w:themeColor="text1"/>
          <w:sz w:val="24"/>
          <w:szCs w:val="24"/>
          <w:lang w:eastAsia="ja-JP"/>
        </w:rPr>
        <w:t xml:space="preserve">  (</w:t>
      </w:r>
      <w:proofErr w:type="gramEnd"/>
      <w:r w:rsidR="002F50F7">
        <w:rPr>
          <w:rFonts w:ascii="Times New Roman" w:hAnsi="Times New Roman" w:cs="Times New Roman"/>
          <w:b/>
          <w:bCs/>
          <w:color w:val="000000" w:themeColor="text1"/>
          <w:sz w:val="24"/>
          <w:szCs w:val="24"/>
          <w:lang w:eastAsia="ja-JP"/>
        </w:rPr>
        <w:t>Sample is a square)</w:t>
      </w:r>
    </w:p>
    <w:p w14:paraId="790553A8" w14:textId="01EA6694" w:rsidR="004572DC" w:rsidRPr="00857C5A" w:rsidRDefault="009E3CD7" w:rsidP="009E3CD7">
      <w:pPr>
        <w:pStyle w:val="OSAReference"/>
        <w:numPr>
          <w:ilvl w:val="0"/>
          <w:numId w:val="0"/>
        </w:numPr>
        <w:rPr>
          <w:rFonts w:ascii="Times New Roman" w:hAnsi="Times New Roman" w:cs="Times New Roman"/>
          <w:color w:val="000000" w:themeColor="text1"/>
          <w:sz w:val="24"/>
          <w:szCs w:val="24"/>
          <w:lang w:eastAsia="ja-JP"/>
        </w:rPr>
      </w:pPr>
      <w:r w:rsidRPr="009E3CD7">
        <w:rPr>
          <w:rFonts w:ascii="Times New Roman" w:hAnsi="Times New Roman" w:cs="Times New Roman"/>
          <w:color w:val="000000" w:themeColor="text1"/>
          <w:sz w:val="24"/>
          <w:szCs w:val="24"/>
          <w:lang w:eastAsia="ja-JP"/>
        </w:rPr>
        <w:t>For (</w:t>
      </w:r>
      <w:r w:rsidR="0038663F">
        <w:rPr>
          <w:rFonts w:ascii="Times New Roman" w:hAnsi="Times New Roman" w:cs="Times New Roman"/>
          <w:b/>
          <w:bCs/>
          <w:color w:val="000000" w:themeColor="text1"/>
          <w:sz w:val="24"/>
          <w:szCs w:val="24"/>
          <w:lang w:eastAsia="ja-JP"/>
        </w:rPr>
        <w:t>a</w:t>
      </w:r>
      <w:r w:rsidRPr="009E3CD7">
        <w:rPr>
          <w:rFonts w:ascii="Times New Roman" w:hAnsi="Times New Roman" w:cs="Times New Roman"/>
          <w:color w:val="000000" w:themeColor="text1"/>
          <w:sz w:val="24"/>
          <w:szCs w:val="24"/>
          <w:lang w:eastAsia="ja-JP"/>
        </w:rPr>
        <w:t>) no diffuser</w:t>
      </w:r>
      <w:r>
        <w:rPr>
          <w:rFonts w:ascii="Times New Roman" w:hAnsi="Times New Roman" w:cs="Times New Roman"/>
          <w:color w:val="000000" w:themeColor="text1"/>
          <w:sz w:val="24"/>
          <w:szCs w:val="24"/>
          <w:lang w:eastAsia="ja-JP"/>
        </w:rPr>
        <w:t xml:space="preserve"> and</w:t>
      </w:r>
      <w:r w:rsidRPr="009E3CD7">
        <w:rPr>
          <w:rFonts w:ascii="Times New Roman" w:hAnsi="Times New Roman" w:cs="Times New Roman"/>
          <w:color w:val="000000" w:themeColor="text1"/>
          <w:sz w:val="24"/>
          <w:szCs w:val="24"/>
          <w:lang w:eastAsia="ja-JP"/>
        </w:rPr>
        <w:t xml:space="preserve"> diffuser</w:t>
      </w:r>
      <w:r>
        <w:rPr>
          <w:rFonts w:ascii="Times New Roman" w:hAnsi="Times New Roman" w:cs="Times New Roman"/>
          <w:color w:val="000000" w:themeColor="text1"/>
          <w:sz w:val="24"/>
          <w:szCs w:val="24"/>
          <w:lang w:eastAsia="ja-JP"/>
        </w:rPr>
        <w:t xml:space="preserve">s with </w:t>
      </w:r>
      <w:r w:rsidRPr="009E3CD7">
        <w:rPr>
          <w:rFonts w:ascii="Times New Roman" w:hAnsi="Times New Roman" w:cs="Times New Roman"/>
          <w:color w:val="000000" w:themeColor="text1"/>
          <w:sz w:val="24"/>
          <w:szCs w:val="24"/>
          <w:lang w:eastAsia="ja-JP"/>
        </w:rPr>
        <w:t>different diffusivity</w:t>
      </w:r>
      <w:r>
        <w:rPr>
          <w:rFonts w:ascii="Times New Roman" w:hAnsi="Times New Roman" w:cs="Times New Roman"/>
          <w:color w:val="000000" w:themeColor="text1"/>
          <w:sz w:val="24"/>
          <w:szCs w:val="24"/>
          <w:lang w:eastAsia="ja-JP"/>
        </w:rPr>
        <w:t xml:space="preserve"> of </w:t>
      </w:r>
      <w:r w:rsidRPr="009E3CD7">
        <w:rPr>
          <w:rFonts w:ascii="Times New Roman" w:hAnsi="Times New Roman" w:cs="Times New Roman"/>
          <w:color w:val="000000" w:themeColor="text1"/>
          <w:sz w:val="24"/>
          <w:szCs w:val="24"/>
          <w:lang w:eastAsia="ja-JP"/>
        </w:rPr>
        <w:t>(</w:t>
      </w:r>
      <w:r w:rsidR="0038663F">
        <w:rPr>
          <w:rFonts w:ascii="Times New Roman" w:hAnsi="Times New Roman" w:cs="Times New Roman"/>
          <w:b/>
          <w:bCs/>
          <w:color w:val="000000" w:themeColor="text1"/>
          <w:sz w:val="24"/>
          <w:szCs w:val="24"/>
          <w:lang w:eastAsia="ja-JP"/>
        </w:rPr>
        <w:t>b</w:t>
      </w:r>
      <w:r w:rsidRPr="009E3CD7">
        <w:rPr>
          <w:rFonts w:ascii="Times New Roman" w:hAnsi="Times New Roman" w:cs="Times New Roman"/>
          <w:color w:val="000000" w:themeColor="text1"/>
          <w:sz w:val="24"/>
          <w:szCs w:val="24"/>
          <w:lang w:eastAsia="ja-JP"/>
        </w:rPr>
        <w:t>) I, (</w:t>
      </w:r>
      <w:r w:rsidR="0038663F">
        <w:rPr>
          <w:rFonts w:ascii="Times New Roman" w:hAnsi="Times New Roman" w:cs="Times New Roman"/>
          <w:b/>
          <w:bCs/>
          <w:color w:val="000000" w:themeColor="text1"/>
          <w:sz w:val="24"/>
          <w:szCs w:val="24"/>
          <w:lang w:eastAsia="ja-JP"/>
        </w:rPr>
        <w:t>c</w:t>
      </w:r>
      <w:r w:rsidRPr="009E3CD7">
        <w:rPr>
          <w:rFonts w:ascii="Times New Roman" w:hAnsi="Times New Roman" w:cs="Times New Roman"/>
          <w:color w:val="000000" w:themeColor="text1"/>
          <w:sz w:val="24"/>
          <w:szCs w:val="24"/>
          <w:lang w:eastAsia="ja-JP"/>
        </w:rPr>
        <w:t>) II, and (</w:t>
      </w:r>
      <w:r w:rsidR="0038663F">
        <w:rPr>
          <w:rFonts w:ascii="Times New Roman" w:hAnsi="Times New Roman" w:cs="Times New Roman"/>
          <w:b/>
          <w:bCs/>
          <w:color w:val="000000" w:themeColor="text1"/>
          <w:sz w:val="24"/>
          <w:szCs w:val="24"/>
          <w:lang w:eastAsia="ja-JP"/>
        </w:rPr>
        <w:t>d</w:t>
      </w:r>
      <w:r w:rsidRPr="009E3CD7">
        <w:rPr>
          <w:rFonts w:ascii="Times New Roman" w:hAnsi="Times New Roman" w:cs="Times New Roman"/>
          <w:color w:val="000000" w:themeColor="text1"/>
          <w:sz w:val="24"/>
          <w:szCs w:val="24"/>
          <w:lang w:eastAsia="ja-JP"/>
        </w:rPr>
        <w:t>) III, square</w:t>
      </w:r>
      <w:r>
        <w:rPr>
          <w:rFonts w:ascii="Times New Roman" w:hAnsi="Times New Roman" w:cs="Times New Roman"/>
          <w:color w:val="000000" w:themeColor="text1"/>
          <w:sz w:val="24"/>
          <w:szCs w:val="24"/>
          <w:lang w:eastAsia="ja-JP"/>
        </w:rPr>
        <w:t>s</w:t>
      </w:r>
      <w:r w:rsidRPr="009E3CD7">
        <w:rPr>
          <w:rFonts w:ascii="Times New Roman" w:hAnsi="Times New Roman" w:cs="Times New Roman"/>
          <w:color w:val="000000" w:themeColor="text1"/>
          <w:sz w:val="24"/>
          <w:szCs w:val="24"/>
          <w:lang w:eastAsia="ja-JP"/>
        </w:rPr>
        <w:t xml:space="preserve"> </w:t>
      </w:r>
      <w:r>
        <w:rPr>
          <w:rFonts w:ascii="Times New Roman" w:hAnsi="Times New Roman" w:cs="Times New Roman"/>
          <w:color w:val="000000" w:themeColor="text1"/>
          <w:sz w:val="24"/>
          <w:szCs w:val="24"/>
          <w:lang w:eastAsia="ja-JP"/>
        </w:rPr>
        <w:t>were</w:t>
      </w:r>
      <w:r w:rsidRPr="009E3CD7">
        <w:rPr>
          <w:rFonts w:ascii="Times New Roman" w:hAnsi="Times New Roman" w:cs="Times New Roman"/>
          <w:color w:val="000000" w:themeColor="text1"/>
          <w:sz w:val="24"/>
          <w:szCs w:val="24"/>
          <w:lang w:eastAsia="ja-JP"/>
        </w:rPr>
        <w:t xml:space="preserve"> imaged as an object.</w:t>
      </w:r>
      <w:r>
        <w:rPr>
          <w:rFonts w:ascii="Times New Roman" w:hAnsi="Times New Roman" w:cs="Times New Roman"/>
          <w:color w:val="000000" w:themeColor="text1"/>
          <w:sz w:val="24"/>
          <w:szCs w:val="24"/>
          <w:lang w:eastAsia="ja-JP"/>
        </w:rPr>
        <w:t xml:space="preserve"> White broken squares are shown at same position in their images. The center of images in (</w:t>
      </w:r>
      <w:r w:rsidR="0038663F">
        <w:rPr>
          <w:rFonts w:ascii="Times New Roman" w:hAnsi="Times New Roman" w:cs="Times New Roman"/>
          <w:b/>
          <w:bCs/>
          <w:color w:val="000000" w:themeColor="text1"/>
          <w:sz w:val="24"/>
          <w:szCs w:val="24"/>
          <w:lang w:eastAsia="ja-JP"/>
        </w:rPr>
        <w:t>b</w:t>
      </w:r>
      <w:r>
        <w:rPr>
          <w:rFonts w:ascii="Times New Roman" w:hAnsi="Times New Roman" w:cs="Times New Roman"/>
          <w:color w:val="000000" w:themeColor="text1"/>
          <w:sz w:val="24"/>
          <w:szCs w:val="24"/>
          <w:lang w:eastAsia="ja-JP"/>
        </w:rPr>
        <w:t>), (</w:t>
      </w:r>
      <w:r w:rsidR="0038663F">
        <w:rPr>
          <w:rFonts w:ascii="Times New Roman" w:hAnsi="Times New Roman" w:cs="Times New Roman"/>
          <w:b/>
          <w:bCs/>
          <w:color w:val="000000" w:themeColor="text1"/>
          <w:sz w:val="24"/>
          <w:szCs w:val="24"/>
          <w:lang w:eastAsia="ja-JP"/>
        </w:rPr>
        <w:t>c</w:t>
      </w:r>
      <w:r>
        <w:rPr>
          <w:rFonts w:ascii="Times New Roman" w:hAnsi="Times New Roman" w:cs="Times New Roman"/>
          <w:color w:val="000000" w:themeColor="text1"/>
          <w:sz w:val="24"/>
          <w:szCs w:val="24"/>
          <w:lang w:eastAsia="ja-JP"/>
        </w:rPr>
        <w:t>), and (</w:t>
      </w:r>
      <w:r w:rsidR="0038663F">
        <w:rPr>
          <w:rFonts w:ascii="Times New Roman" w:hAnsi="Times New Roman" w:cs="Times New Roman"/>
          <w:b/>
          <w:bCs/>
          <w:color w:val="000000" w:themeColor="text1"/>
          <w:sz w:val="24"/>
          <w:szCs w:val="24"/>
          <w:lang w:eastAsia="ja-JP"/>
        </w:rPr>
        <w:t>d</w:t>
      </w:r>
      <w:r>
        <w:rPr>
          <w:rFonts w:ascii="Times New Roman" w:hAnsi="Times New Roman" w:cs="Times New Roman"/>
          <w:color w:val="000000" w:themeColor="text1"/>
          <w:sz w:val="24"/>
          <w:szCs w:val="24"/>
          <w:lang w:eastAsia="ja-JP"/>
        </w:rPr>
        <w:t>) was darker than their surroundings. The coincidence degree between (</w:t>
      </w:r>
      <w:r w:rsidR="0038663F">
        <w:rPr>
          <w:rFonts w:ascii="Times New Roman" w:hAnsi="Times New Roman" w:cs="Times New Roman"/>
          <w:b/>
          <w:bCs/>
          <w:color w:val="000000" w:themeColor="text1"/>
          <w:sz w:val="24"/>
          <w:szCs w:val="24"/>
          <w:lang w:eastAsia="ja-JP"/>
        </w:rPr>
        <w:t>a</w:t>
      </w:r>
      <w:r>
        <w:rPr>
          <w:rFonts w:ascii="Times New Roman" w:hAnsi="Times New Roman" w:cs="Times New Roman"/>
          <w:color w:val="000000" w:themeColor="text1"/>
          <w:sz w:val="24"/>
          <w:szCs w:val="24"/>
          <w:lang w:eastAsia="ja-JP"/>
        </w:rPr>
        <w:t>) and (</w:t>
      </w:r>
      <w:r w:rsidR="0038663F">
        <w:rPr>
          <w:rFonts w:ascii="Times New Roman" w:hAnsi="Times New Roman" w:cs="Times New Roman"/>
          <w:b/>
          <w:bCs/>
          <w:color w:val="000000" w:themeColor="text1"/>
          <w:sz w:val="24"/>
          <w:szCs w:val="24"/>
          <w:lang w:eastAsia="ja-JP"/>
        </w:rPr>
        <w:t>d</w:t>
      </w:r>
      <w:r>
        <w:rPr>
          <w:rFonts w:ascii="Times New Roman" w:hAnsi="Times New Roman" w:cs="Times New Roman"/>
          <w:color w:val="000000" w:themeColor="text1"/>
          <w:sz w:val="24"/>
          <w:szCs w:val="24"/>
          <w:lang w:eastAsia="ja-JP"/>
        </w:rPr>
        <w:t>) was 0.39.</w:t>
      </w:r>
      <w:r w:rsidR="00D34B3F">
        <w:rPr>
          <w:rFonts w:ascii="Times New Roman" w:hAnsi="Times New Roman" w:cs="Times New Roman"/>
          <w:color w:val="000000" w:themeColor="text1"/>
          <w:sz w:val="24"/>
          <w:szCs w:val="24"/>
          <w:lang w:eastAsia="ja-JP"/>
        </w:rPr>
        <w:t xml:space="preserve"> Note that the coincidence degrees between (</w:t>
      </w:r>
      <w:r w:rsidR="0038663F">
        <w:rPr>
          <w:rFonts w:ascii="Times New Roman" w:hAnsi="Times New Roman" w:cs="Times New Roman"/>
          <w:b/>
          <w:bCs/>
          <w:color w:val="000000" w:themeColor="text1"/>
          <w:sz w:val="24"/>
          <w:szCs w:val="24"/>
          <w:lang w:eastAsia="ja-JP"/>
        </w:rPr>
        <w:t>d</w:t>
      </w:r>
      <w:r w:rsidR="00D34B3F">
        <w:rPr>
          <w:rFonts w:ascii="Times New Roman" w:hAnsi="Times New Roman" w:cs="Times New Roman"/>
          <w:color w:val="000000" w:themeColor="text1"/>
          <w:sz w:val="24"/>
          <w:szCs w:val="24"/>
          <w:lang w:eastAsia="ja-JP"/>
        </w:rPr>
        <w:t>) and Fig. 6</w:t>
      </w:r>
      <w:r w:rsidR="0038663F">
        <w:rPr>
          <w:rFonts w:ascii="Times New Roman" w:hAnsi="Times New Roman" w:cs="Times New Roman"/>
          <w:color w:val="000000" w:themeColor="text1"/>
          <w:sz w:val="24"/>
          <w:szCs w:val="24"/>
          <w:lang w:eastAsia="ja-JP"/>
        </w:rPr>
        <w:t>b</w:t>
      </w:r>
      <w:r w:rsidR="00D34B3F">
        <w:rPr>
          <w:rFonts w:ascii="Times New Roman" w:hAnsi="Times New Roman" w:cs="Times New Roman"/>
          <w:color w:val="000000" w:themeColor="text1"/>
          <w:sz w:val="24"/>
          <w:szCs w:val="24"/>
          <w:lang w:eastAsia="ja-JP"/>
        </w:rPr>
        <w:t xml:space="preserve"> was 0.45.</w:t>
      </w:r>
    </w:p>
    <w:p w14:paraId="01346946" w14:textId="2AB4B979" w:rsidR="004572DC" w:rsidRPr="009E3CD7" w:rsidRDefault="004572DC" w:rsidP="009E3CD7">
      <w:pPr>
        <w:pStyle w:val="OSAReference"/>
        <w:numPr>
          <w:ilvl w:val="0"/>
          <w:numId w:val="0"/>
        </w:numPr>
        <w:rPr>
          <w:rFonts w:ascii="Times New Roman" w:hAnsi="Times New Roman" w:cs="Times New Roman"/>
          <w:color w:val="000000" w:themeColor="text1"/>
          <w:sz w:val="24"/>
          <w:szCs w:val="24"/>
          <w:lang w:eastAsia="ja-JP"/>
        </w:rPr>
      </w:pPr>
    </w:p>
    <w:p w14:paraId="723C0F86" w14:textId="052C8D35"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1931D1BE" w14:textId="2748354D"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18318532" w14:textId="3ECF87CF"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3A99F654" w14:textId="3F8BBE18" w:rsidR="00857C5A" w:rsidRDefault="00857C5A" w:rsidP="004572DC">
      <w:pPr>
        <w:pStyle w:val="OSAReference"/>
        <w:numPr>
          <w:ilvl w:val="0"/>
          <w:numId w:val="0"/>
        </w:numPr>
        <w:ind w:left="307" w:hangingChars="131" w:hanging="307"/>
        <w:rPr>
          <w:rFonts w:ascii="Times New Roman" w:hAnsi="Times New Roman" w:cs="Times New Roman"/>
          <w:color w:val="000000" w:themeColor="text1"/>
          <w:sz w:val="24"/>
          <w:szCs w:val="24"/>
          <w:lang w:eastAsia="ja-JP"/>
        </w:rPr>
      </w:pPr>
    </w:p>
    <w:p w14:paraId="6002DF51" w14:textId="77777777" w:rsidR="00857C5A" w:rsidRPr="00015F74" w:rsidRDefault="00857C5A" w:rsidP="00B9440A">
      <w:pPr>
        <w:pStyle w:val="SMcaption"/>
      </w:pPr>
    </w:p>
    <w:sectPr w:rsidR="00857C5A" w:rsidRPr="00015F74" w:rsidSect="00E853D5">
      <w:headerReference w:type="default" r:id="rId21"/>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1B026" w14:textId="77777777" w:rsidR="00CD0F4C" w:rsidRDefault="00CD0F4C">
      <w:r>
        <w:separator/>
      </w:r>
    </w:p>
  </w:endnote>
  <w:endnote w:type="continuationSeparator" w:id="0">
    <w:p w14:paraId="39C76C47" w14:textId="77777777" w:rsidR="00CD0F4C" w:rsidRDefault="00CD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dvOT9cb306be.B">
    <w:altName w:val="Arial"/>
    <w:panose1 w:val="020B0604020202020204"/>
    <w:charset w:val="00"/>
    <w:family w:val="swiss"/>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9B44B" w14:textId="77777777" w:rsidR="00CD0F4C" w:rsidRDefault="00CD0F4C">
      <w:r>
        <w:separator/>
      </w:r>
    </w:p>
  </w:footnote>
  <w:footnote w:type="continuationSeparator" w:id="0">
    <w:p w14:paraId="5538A951" w14:textId="77777777" w:rsidR="00CD0F4C" w:rsidRDefault="00CD0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3017EF2"/>
    <w:multiLevelType w:val="multilevel"/>
    <w:tmpl w:val="355A1C1C"/>
    <w:lvl w:ilvl="0">
      <w:start w:val="1"/>
      <w:numFmt w:val="decimal"/>
      <w:pStyle w:val="OSAReference"/>
      <w:suff w:val="space"/>
      <w:lvlText w:val="%1."/>
      <w:lvlJc w:val="left"/>
      <w:pPr>
        <w:ind w:left="360" w:hanging="216"/>
      </w:pPr>
      <w:rPr>
        <w:rFonts w:hint="default"/>
        <w:sz w:val="17"/>
        <w:szCs w:val="17"/>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87843683">
    <w:abstractNumId w:val="9"/>
  </w:num>
  <w:num w:numId="2" w16cid:durableId="485366509">
    <w:abstractNumId w:val="7"/>
  </w:num>
  <w:num w:numId="3" w16cid:durableId="1888255738">
    <w:abstractNumId w:val="6"/>
  </w:num>
  <w:num w:numId="4" w16cid:durableId="681854557">
    <w:abstractNumId w:val="5"/>
  </w:num>
  <w:num w:numId="5" w16cid:durableId="132017859">
    <w:abstractNumId w:val="4"/>
  </w:num>
  <w:num w:numId="6" w16cid:durableId="934366820">
    <w:abstractNumId w:val="8"/>
  </w:num>
  <w:num w:numId="7" w16cid:durableId="1379206068">
    <w:abstractNumId w:val="3"/>
  </w:num>
  <w:num w:numId="8" w16cid:durableId="855268003">
    <w:abstractNumId w:val="2"/>
  </w:num>
  <w:num w:numId="9" w16cid:durableId="1773744170">
    <w:abstractNumId w:val="1"/>
  </w:num>
  <w:num w:numId="10" w16cid:durableId="297105088">
    <w:abstractNumId w:val="0"/>
  </w:num>
  <w:num w:numId="11" w16cid:durableId="9575652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0F"/>
    <w:rsid w:val="00015F74"/>
    <w:rsid w:val="00065EBD"/>
    <w:rsid w:val="00066D0C"/>
    <w:rsid w:val="00083B44"/>
    <w:rsid w:val="000850DC"/>
    <w:rsid w:val="000C07BF"/>
    <w:rsid w:val="000C2771"/>
    <w:rsid w:val="000C69ED"/>
    <w:rsid w:val="000D46F4"/>
    <w:rsid w:val="000F0DCE"/>
    <w:rsid w:val="000F6BE3"/>
    <w:rsid w:val="00110497"/>
    <w:rsid w:val="00112C5B"/>
    <w:rsid w:val="00114193"/>
    <w:rsid w:val="00115A38"/>
    <w:rsid w:val="0011687B"/>
    <w:rsid w:val="00124F82"/>
    <w:rsid w:val="0015362A"/>
    <w:rsid w:val="0016337A"/>
    <w:rsid w:val="00164269"/>
    <w:rsid w:val="00164598"/>
    <w:rsid w:val="001A1BDE"/>
    <w:rsid w:val="001B13CE"/>
    <w:rsid w:val="001F0876"/>
    <w:rsid w:val="001F167C"/>
    <w:rsid w:val="001F5E91"/>
    <w:rsid w:val="002077B9"/>
    <w:rsid w:val="00262D72"/>
    <w:rsid w:val="00274EFC"/>
    <w:rsid w:val="00294FBB"/>
    <w:rsid w:val="002C030F"/>
    <w:rsid w:val="002F0FB6"/>
    <w:rsid w:val="002F50F7"/>
    <w:rsid w:val="0031671A"/>
    <w:rsid w:val="00331D75"/>
    <w:rsid w:val="00353F1B"/>
    <w:rsid w:val="00355362"/>
    <w:rsid w:val="00363E44"/>
    <w:rsid w:val="003659A8"/>
    <w:rsid w:val="003669F9"/>
    <w:rsid w:val="0037669C"/>
    <w:rsid w:val="0038663F"/>
    <w:rsid w:val="00392402"/>
    <w:rsid w:val="00393BAB"/>
    <w:rsid w:val="00395E86"/>
    <w:rsid w:val="003A2FD8"/>
    <w:rsid w:val="003B40E6"/>
    <w:rsid w:val="003E74FB"/>
    <w:rsid w:val="003F5904"/>
    <w:rsid w:val="003F6E14"/>
    <w:rsid w:val="00405336"/>
    <w:rsid w:val="00435ABE"/>
    <w:rsid w:val="00444134"/>
    <w:rsid w:val="004571D5"/>
    <w:rsid w:val="004572DC"/>
    <w:rsid w:val="00461D81"/>
    <w:rsid w:val="0046356B"/>
    <w:rsid w:val="00477182"/>
    <w:rsid w:val="004779CB"/>
    <w:rsid w:val="004A6F57"/>
    <w:rsid w:val="004D0135"/>
    <w:rsid w:val="004E42D8"/>
    <w:rsid w:val="004E7BA2"/>
    <w:rsid w:val="004F7EDF"/>
    <w:rsid w:val="005001AC"/>
    <w:rsid w:val="00501E33"/>
    <w:rsid w:val="00527D71"/>
    <w:rsid w:val="00533910"/>
    <w:rsid w:val="005520A8"/>
    <w:rsid w:val="005607DD"/>
    <w:rsid w:val="00571E9C"/>
    <w:rsid w:val="005A558C"/>
    <w:rsid w:val="005B6ADA"/>
    <w:rsid w:val="005D712F"/>
    <w:rsid w:val="005E28F8"/>
    <w:rsid w:val="005E6031"/>
    <w:rsid w:val="005E6513"/>
    <w:rsid w:val="00607E8E"/>
    <w:rsid w:val="00632CA3"/>
    <w:rsid w:val="00651114"/>
    <w:rsid w:val="00664560"/>
    <w:rsid w:val="00670299"/>
    <w:rsid w:val="00691985"/>
    <w:rsid w:val="00697611"/>
    <w:rsid w:val="006A1B64"/>
    <w:rsid w:val="006C20F6"/>
    <w:rsid w:val="006D4F49"/>
    <w:rsid w:val="007108F5"/>
    <w:rsid w:val="00713E5B"/>
    <w:rsid w:val="007273C1"/>
    <w:rsid w:val="007346A1"/>
    <w:rsid w:val="007402FC"/>
    <w:rsid w:val="007411A1"/>
    <w:rsid w:val="00793072"/>
    <w:rsid w:val="007B2A48"/>
    <w:rsid w:val="007B4ED3"/>
    <w:rsid w:val="007C45B3"/>
    <w:rsid w:val="007C7D16"/>
    <w:rsid w:val="007E2786"/>
    <w:rsid w:val="00807D35"/>
    <w:rsid w:val="008218C4"/>
    <w:rsid w:val="00857C5A"/>
    <w:rsid w:val="00867A98"/>
    <w:rsid w:val="00870867"/>
    <w:rsid w:val="00885C9B"/>
    <w:rsid w:val="008D5D2A"/>
    <w:rsid w:val="00914B63"/>
    <w:rsid w:val="009354F3"/>
    <w:rsid w:val="00941BA1"/>
    <w:rsid w:val="009439F0"/>
    <w:rsid w:val="009447DC"/>
    <w:rsid w:val="00945471"/>
    <w:rsid w:val="00950234"/>
    <w:rsid w:val="00961BA5"/>
    <w:rsid w:val="009743A9"/>
    <w:rsid w:val="009A5287"/>
    <w:rsid w:val="009A7C5F"/>
    <w:rsid w:val="009B2AC5"/>
    <w:rsid w:val="009B7984"/>
    <w:rsid w:val="009E3CD7"/>
    <w:rsid w:val="009F4BED"/>
    <w:rsid w:val="009F7D93"/>
    <w:rsid w:val="00A02E0C"/>
    <w:rsid w:val="00A17719"/>
    <w:rsid w:val="00A3403B"/>
    <w:rsid w:val="00A51A12"/>
    <w:rsid w:val="00A53A78"/>
    <w:rsid w:val="00A627D4"/>
    <w:rsid w:val="00A74DA2"/>
    <w:rsid w:val="00A77632"/>
    <w:rsid w:val="00AB399E"/>
    <w:rsid w:val="00AC59D0"/>
    <w:rsid w:val="00AD16B1"/>
    <w:rsid w:val="00AD499C"/>
    <w:rsid w:val="00B25627"/>
    <w:rsid w:val="00B36869"/>
    <w:rsid w:val="00B43B31"/>
    <w:rsid w:val="00B47CFA"/>
    <w:rsid w:val="00B574A3"/>
    <w:rsid w:val="00B57F00"/>
    <w:rsid w:val="00B63245"/>
    <w:rsid w:val="00B73C69"/>
    <w:rsid w:val="00B77B2A"/>
    <w:rsid w:val="00B82C22"/>
    <w:rsid w:val="00B93DBA"/>
    <w:rsid w:val="00B9440A"/>
    <w:rsid w:val="00BA7011"/>
    <w:rsid w:val="00BB2D2A"/>
    <w:rsid w:val="00BC290E"/>
    <w:rsid w:val="00BC3E04"/>
    <w:rsid w:val="00BD58CF"/>
    <w:rsid w:val="00BF0C92"/>
    <w:rsid w:val="00C04CC1"/>
    <w:rsid w:val="00C4096C"/>
    <w:rsid w:val="00C50C6D"/>
    <w:rsid w:val="00C600D9"/>
    <w:rsid w:val="00C92B22"/>
    <w:rsid w:val="00C94C8A"/>
    <w:rsid w:val="00CC1384"/>
    <w:rsid w:val="00CC63E2"/>
    <w:rsid w:val="00CD0F4C"/>
    <w:rsid w:val="00CD3720"/>
    <w:rsid w:val="00CF1848"/>
    <w:rsid w:val="00CF5C2F"/>
    <w:rsid w:val="00CF6211"/>
    <w:rsid w:val="00D04BCF"/>
    <w:rsid w:val="00D11A56"/>
    <w:rsid w:val="00D143D9"/>
    <w:rsid w:val="00D30C95"/>
    <w:rsid w:val="00D34B3F"/>
    <w:rsid w:val="00D42FE8"/>
    <w:rsid w:val="00D51C15"/>
    <w:rsid w:val="00D5511B"/>
    <w:rsid w:val="00D766F1"/>
    <w:rsid w:val="00DC61EA"/>
    <w:rsid w:val="00DD2E17"/>
    <w:rsid w:val="00DF7D88"/>
    <w:rsid w:val="00E257C8"/>
    <w:rsid w:val="00E40A10"/>
    <w:rsid w:val="00E41512"/>
    <w:rsid w:val="00E4519A"/>
    <w:rsid w:val="00E853D5"/>
    <w:rsid w:val="00E9773B"/>
    <w:rsid w:val="00EA6F42"/>
    <w:rsid w:val="00EC13A3"/>
    <w:rsid w:val="00EC7C85"/>
    <w:rsid w:val="00ED2A24"/>
    <w:rsid w:val="00ED2CBE"/>
    <w:rsid w:val="00F11B66"/>
    <w:rsid w:val="00F125EE"/>
    <w:rsid w:val="00F12E98"/>
    <w:rsid w:val="00F22029"/>
    <w:rsid w:val="00F515FB"/>
    <w:rsid w:val="00F630EA"/>
    <w:rsid w:val="00F7007E"/>
    <w:rsid w:val="00F73193"/>
    <w:rsid w:val="00F74F95"/>
    <w:rsid w:val="00F80705"/>
    <w:rsid w:val="00FA1481"/>
    <w:rsid w:val="00FD7164"/>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597622"/>
  <w15:docId w15:val="{FA365678-29DE-454C-99EA-4DC6EFD37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見出し 1 (文字)"/>
    <w:link w:val="1"/>
    <w:semiHidden/>
    <w:rsid w:val="00FF04E3"/>
    <w:rPr>
      <w:b/>
      <w:bCs/>
      <w:kern w:val="32"/>
      <w:sz w:val="24"/>
      <w:szCs w:val="24"/>
    </w:rPr>
  </w:style>
  <w:style w:type="character" w:customStyle="1" w:styleId="22">
    <w:name w:val="見出し 2 (文字)"/>
    <w:link w:val="21"/>
    <w:semiHidden/>
    <w:rsid w:val="00FF04E3"/>
    <w:rPr>
      <w:rFonts w:ascii="Cambria" w:hAnsi="Cambria"/>
      <w:b/>
      <w:bCs/>
      <w:i/>
      <w:iCs/>
      <w:sz w:val="28"/>
      <w:szCs w:val="28"/>
    </w:rPr>
  </w:style>
  <w:style w:type="character" w:customStyle="1" w:styleId="52">
    <w:name w:val="見出し 5 (文字)"/>
    <w:link w:val="51"/>
    <w:semiHidden/>
    <w:rsid w:val="00FF04E3"/>
    <w:rPr>
      <w:rFonts w:ascii="Calibri" w:hAnsi="Calibri"/>
      <w:b/>
      <w:bCs/>
      <w:i/>
      <w:iCs/>
      <w:sz w:val="26"/>
      <w:szCs w:val="26"/>
    </w:rPr>
  </w:style>
  <w:style w:type="character" w:customStyle="1" w:styleId="60">
    <w:name w:val="見出し 6 (文字)"/>
    <w:link w:val="6"/>
    <w:semiHidden/>
    <w:rsid w:val="00FF04E3"/>
    <w:rPr>
      <w:rFonts w:ascii="Calibri" w:hAnsi="Calibri"/>
      <w:b/>
      <w:bCs/>
      <w:sz w:val="22"/>
      <w:szCs w:val="22"/>
    </w:rPr>
  </w:style>
  <w:style w:type="character" w:customStyle="1" w:styleId="70">
    <w:name w:val="見出し 7 (文字)"/>
    <w:link w:val="7"/>
    <w:semiHidden/>
    <w:rsid w:val="00FF04E3"/>
    <w:rPr>
      <w:rFonts w:ascii="Calibri" w:hAnsi="Calibri"/>
      <w:sz w:val="24"/>
      <w:szCs w:val="24"/>
    </w:rPr>
  </w:style>
  <w:style w:type="character" w:customStyle="1" w:styleId="80">
    <w:name w:val="見出し 8 (文字)"/>
    <w:link w:val="8"/>
    <w:semiHidden/>
    <w:rsid w:val="00FF04E3"/>
    <w:rPr>
      <w:rFonts w:ascii="Calibri" w:hAnsi="Calibri"/>
      <w:i/>
      <w:iCs/>
      <w:sz w:val="24"/>
      <w:szCs w:val="24"/>
    </w:rPr>
  </w:style>
  <w:style w:type="character" w:customStyle="1" w:styleId="90">
    <w:name w:val="見出し 9 (文字)"/>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吹き出し (文字)"/>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本文 (文字)"/>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本文 2 (文字)"/>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本文 3 (文字)"/>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本文字下げ (文字)"/>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本文インデント (文字)"/>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本文字下げ 2 (文字)"/>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本文インデント 2 (文字)"/>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本文インデント 3 (文字)"/>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結語 (文字)"/>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コメント文字列 (文字)"/>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コメント内容 (文字)"/>
    <w:link w:val="af5"/>
    <w:semiHidden/>
    <w:rsid w:val="00FF04E3"/>
    <w:rPr>
      <w:b/>
      <w:bCs/>
    </w:rPr>
  </w:style>
  <w:style w:type="paragraph" w:styleId="af7">
    <w:name w:val="Date"/>
    <w:basedOn w:val="a1"/>
    <w:next w:val="a1"/>
    <w:link w:val="af8"/>
    <w:semiHidden/>
    <w:rsid w:val="00405336"/>
  </w:style>
  <w:style w:type="character" w:customStyle="1" w:styleId="af8">
    <w:name w:val="日付 (文字)"/>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見出しマップ (文字)"/>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電子メール署名 (文字)"/>
    <w:link w:val="afb"/>
    <w:semiHidden/>
    <w:rsid w:val="00FF04E3"/>
    <w:rPr>
      <w:sz w:val="24"/>
    </w:rPr>
  </w:style>
  <w:style w:type="paragraph" w:styleId="afd">
    <w:name w:val="endnote text"/>
    <w:basedOn w:val="a1"/>
    <w:link w:val="afe"/>
    <w:semiHidden/>
    <w:rsid w:val="00405336"/>
    <w:rPr>
      <w:sz w:val="20"/>
    </w:rPr>
  </w:style>
  <w:style w:type="character" w:customStyle="1" w:styleId="afe">
    <w:name w:val="文末脚注文字列 (文字)"/>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フッター (文字)"/>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字列 (文字)"/>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ヘッダー (文字)"/>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アドレス (文字)"/>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書式付き (文字)"/>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2a">
    <w:name w:val="Intense Quote"/>
    <w:basedOn w:val="a1"/>
    <w:next w:val="a1"/>
    <w:link w:val="2b"/>
    <w:uiPriority w:val="30"/>
    <w:semiHidden/>
    <w:qFormat/>
    <w:rsid w:val="00405336"/>
    <w:pPr>
      <w:pBdr>
        <w:bottom w:val="single" w:sz="4" w:space="4" w:color="4F81BD"/>
      </w:pBdr>
      <w:spacing w:before="200" w:after="280"/>
      <w:ind w:left="936" w:right="936"/>
    </w:pPr>
    <w:rPr>
      <w:b/>
      <w:bCs/>
      <w:i/>
      <w:iCs/>
      <w:color w:val="4F81BD"/>
    </w:rPr>
  </w:style>
  <w:style w:type="character" w:customStyle="1" w:styleId="2b">
    <w:name w:val="引用文 2 (文字)"/>
    <w:link w:val="2a"/>
    <w:uiPriority w:val="30"/>
    <w:semiHidden/>
    <w:rsid w:val="00FF04E3"/>
    <w:rPr>
      <w:b/>
      <w:bCs/>
      <w:i/>
      <w:iCs/>
      <w:color w:val="4F81BD"/>
      <w:sz w:val="24"/>
    </w:rPr>
  </w:style>
  <w:style w:type="paragraph" w:styleId="aff8">
    <w:name w:val="List"/>
    <w:basedOn w:val="a1"/>
    <w:semiHidden/>
    <w:rsid w:val="00405336"/>
    <w:pPr>
      <w:ind w:left="360" w:hanging="360"/>
      <w:contextualSpacing/>
    </w:pPr>
  </w:style>
  <w:style w:type="paragraph" w:styleId="2c">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9">
    <w:name w:val="List Continue"/>
    <w:basedOn w:val="a1"/>
    <w:semiHidden/>
    <w:rsid w:val="00405336"/>
    <w:pPr>
      <w:spacing w:after="120"/>
      <w:ind w:left="360"/>
      <w:contextualSpacing/>
    </w:pPr>
  </w:style>
  <w:style w:type="paragraph" w:styleId="2d">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a">
    <w:name w:val="List Paragraph"/>
    <w:basedOn w:val="a1"/>
    <w:uiPriority w:val="34"/>
    <w:semiHidden/>
    <w:qFormat/>
    <w:rsid w:val="00405336"/>
    <w:pPr>
      <w:ind w:left="720"/>
    </w:pPr>
  </w:style>
  <w:style w:type="paragraph" w:styleId="affb">
    <w:name w:val="macro"/>
    <w:link w:val="affc"/>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c">
    <w:name w:val="マクロ文字列 (文字)"/>
    <w:link w:val="affb"/>
    <w:semiHidden/>
    <w:rsid w:val="00FF04E3"/>
    <w:rPr>
      <w:rFonts w:ascii="Courier New" w:hAnsi="Courier New" w:cs="Courier New"/>
      <w:lang w:val="en-US" w:eastAsia="en-US" w:bidi="ar-SA"/>
    </w:rPr>
  </w:style>
  <w:style w:type="paragraph" w:styleId="affd">
    <w:name w:val="Message Header"/>
    <w:basedOn w:val="a1"/>
    <w:link w:val="affe"/>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e">
    <w:name w:val="メッセージ見出し (文字)"/>
    <w:link w:val="affd"/>
    <w:semiHidden/>
    <w:rsid w:val="00FF04E3"/>
    <w:rPr>
      <w:rFonts w:ascii="Cambria" w:hAnsi="Cambria"/>
      <w:sz w:val="24"/>
      <w:szCs w:val="24"/>
      <w:shd w:val="pct20" w:color="auto" w:fill="auto"/>
    </w:rPr>
  </w:style>
  <w:style w:type="paragraph" w:styleId="afff">
    <w:name w:val="No Spacing"/>
    <w:uiPriority w:val="1"/>
    <w:semiHidden/>
    <w:qFormat/>
    <w:rsid w:val="00405336"/>
    <w:rPr>
      <w:sz w:val="24"/>
    </w:rPr>
  </w:style>
  <w:style w:type="paragraph" w:styleId="Web">
    <w:name w:val="Normal (Web)"/>
    <w:basedOn w:val="a1"/>
    <w:semiHidden/>
    <w:rsid w:val="00405336"/>
    <w:rPr>
      <w:szCs w:val="24"/>
    </w:rPr>
  </w:style>
  <w:style w:type="paragraph" w:styleId="afff0">
    <w:name w:val="Normal Indent"/>
    <w:basedOn w:val="a1"/>
    <w:semiHidden/>
    <w:rsid w:val="00405336"/>
    <w:pPr>
      <w:ind w:left="720"/>
    </w:pPr>
  </w:style>
  <w:style w:type="paragraph" w:styleId="afff1">
    <w:name w:val="Note Heading"/>
    <w:basedOn w:val="a1"/>
    <w:next w:val="a1"/>
    <w:link w:val="afff2"/>
    <w:semiHidden/>
    <w:rsid w:val="00405336"/>
  </w:style>
  <w:style w:type="character" w:customStyle="1" w:styleId="afff2">
    <w:name w:val="記 (文字)"/>
    <w:link w:val="afff1"/>
    <w:semiHidden/>
    <w:rsid w:val="00FF04E3"/>
    <w:rPr>
      <w:sz w:val="24"/>
    </w:rPr>
  </w:style>
  <w:style w:type="paragraph" w:styleId="afff3">
    <w:name w:val="Plain Text"/>
    <w:basedOn w:val="a1"/>
    <w:link w:val="afff4"/>
    <w:semiHidden/>
    <w:rsid w:val="00405336"/>
    <w:rPr>
      <w:rFonts w:ascii="Courier New" w:hAnsi="Courier New" w:cs="Courier New"/>
      <w:sz w:val="20"/>
    </w:rPr>
  </w:style>
  <w:style w:type="character" w:customStyle="1" w:styleId="afff4">
    <w:name w:val="書式なし (文字)"/>
    <w:link w:val="afff3"/>
    <w:semiHidden/>
    <w:rsid w:val="00FF04E3"/>
    <w:rPr>
      <w:rFonts w:ascii="Courier New" w:hAnsi="Courier New" w:cs="Courier New"/>
    </w:rPr>
  </w:style>
  <w:style w:type="paragraph" w:styleId="afff5">
    <w:name w:val="Quote"/>
    <w:basedOn w:val="a1"/>
    <w:next w:val="a1"/>
    <w:link w:val="afff6"/>
    <w:uiPriority w:val="29"/>
    <w:semiHidden/>
    <w:qFormat/>
    <w:rsid w:val="00405336"/>
    <w:rPr>
      <w:i/>
      <w:iCs/>
      <w:color w:val="000000"/>
    </w:rPr>
  </w:style>
  <w:style w:type="character" w:customStyle="1" w:styleId="afff6">
    <w:name w:val="引用文 (文字)"/>
    <w:link w:val="afff5"/>
    <w:uiPriority w:val="29"/>
    <w:semiHidden/>
    <w:rsid w:val="00FF04E3"/>
    <w:rPr>
      <w:i/>
      <w:iCs/>
      <w:color w:val="000000"/>
      <w:sz w:val="24"/>
    </w:rPr>
  </w:style>
  <w:style w:type="paragraph" w:styleId="afff7">
    <w:name w:val="Salutation"/>
    <w:basedOn w:val="a1"/>
    <w:next w:val="a1"/>
    <w:link w:val="afff8"/>
    <w:semiHidden/>
    <w:rsid w:val="00405336"/>
  </w:style>
  <w:style w:type="character" w:customStyle="1" w:styleId="afff8">
    <w:name w:val="挨拶文 (文字)"/>
    <w:link w:val="afff7"/>
    <w:semiHidden/>
    <w:rsid w:val="00FF04E3"/>
    <w:rPr>
      <w:sz w:val="24"/>
    </w:rPr>
  </w:style>
  <w:style w:type="paragraph" w:styleId="afff9">
    <w:name w:val="Signature"/>
    <w:basedOn w:val="a1"/>
    <w:link w:val="afffa"/>
    <w:semiHidden/>
    <w:rsid w:val="00405336"/>
    <w:pPr>
      <w:ind w:left="4320"/>
    </w:pPr>
  </w:style>
  <w:style w:type="character" w:customStyle="1" w:styleId="afffa">
    <w:name w:val="署名 (文字)"/>
    <w:link w:val="afff9"/>
    <w:semiHidden/>
    <w:rsid w:val="00FF04E3"/>
    <w:rPr>
      <w:sz w:val="24"/>
    </w:rPr>
  </w:style>
  <w:style w:type="paragraph" w:styleId="afffb">
    <w:name w:val="Subtitle"/>
    <w:basedOn w:val="a1"/>
    <w:next w:val="a1"/>
    <w:link w:val="afffc"/>
    <w:semiHidden/>
    <w:qFormat/>
    <w:rsid w:val="00405336"/>
    <w:pPr>
      <w:spacing w:after="60"/>
      <w:jc w:val="center"/>
      <w:outlineLvl w:val="1"/>
    </w:pPr>
    <w:rPr>
      <w:rFonts w:ascii="Cambria" w:hAnsi="Cambria"/>
      <w:szCs w:val="24"/>
    </w:rPr>
  </w:style>
  <w:style w:type="character" w:customStyle="1" w:styleId="afffc">
    <w:name w:val="副題 (文字)"/>
    <w:link w:val="afffb"/>
    <w:semiHidden/>
    <w:rsid w:val="00FF04E3"/>
    <w:rPr>
      <w:rFonts w:ascii="Cambria" w:hAnsi="Cambria"/>
      <w:sz w:val="24"/>
      <w:szCs w:val="24"/>
    </w:rPr>
  </w:style>
  <w:style w:type="paragraph" w:styleId="afffd">
    <w:name w:val="table of authorities"/>
    <w:basedOn w:val="a1"/>
    <w:next w:val="a1"/>
    <w:semiHidden/>
    <w:rsid w:val="00405336"/>
    <w:pPr>
      <w:ind w:left="240" w:hanging="240"/>
    </w:pPr>
  </w:style>
  <w:style w:type="paragraph" w:styleId="afffe">
    <w:name w:val="table of figures"/>
    <w:basedOn w:val="a1"/>
    <w:next w:val="a1"/>
    <w:semiHidden/>
    <w:rsid w:val="00405336"/>
  </w:style>
  <w:style w:type="paragraph" w:styleId="affff">
    <w:name w:val="Title"/>
    <w:basedOn w:val="a1"/>
    <w:next w:val="a1"/>
    <w:link w:val="affff0"/>
    <w:semiHidden/>
    <w:qFormat/>
    <w:rsid w:val="00405336"/>
    <w:pPr>
      <w:spacing w:before="240" w:after="60"/>
      <w:jc w:val="center"/>
      <w:outlineLvl w:val="0"/>
    </w:pPr>
    <w:rPr>
      <w:rFonts w:ascii="Cambria" w:hAnsi="Cambria"/>
      <w:b/>
      <w:bCs/>
      <w:kern w:val="28"/>
      <w:sz w:val="32"/>
      <w:szCs w:val="32"/>
    </w:rPr>
  </w:style>
  <w:style w:type="character" w:customStyle="1" w:styleId="affff0">
    <w:name w:val="表題 (文字)"/>
    <w:link w:val="affff"/>
    <w:semiHidden/>
    <w:rsid w:val="00FF04E3"/>
    <w:rPr>
      <w:rFonts w:ascii="Cambria" w:hAnsi="Cambria"/>
      <w:b/>
      <w:bCs/>
      <w:kern w:val="28"/>
      <w:sz w:val="32"/>
      <w:szCs w:val="32"/>
    </w:rPr>
  </w:style>
  <w:style w:type="paragraph" w:styleId="affff1">
    <w:name w:val="toa heading"/>
    <w:basedOn w:val="a1"/>
    <w:next w:val="a1"/>
    <w:semiHidden/>
    <w:rsid w:val="00405336"/>
    <w:pPr>
      <w:spacing w:before="120"/>
    </w:pPr>
    <w:rPr>
      <w:rFonts w:ascii="Cambria" w:hAnsi="Cambria"/>
      <w:b/>
      <w:bCs/>
      <w:szCs w:val="24"/>
    </w:rPr>
  </w:style>
  <w:style w:type="paragraph" w:styleId="12">
    <w:name w:val="toc 1"/>
    <w:basedOn w:val="a1"/>
    <w:next w:val="a1"/>
    <w:autoRedefine/>
    <w:semiHidden/>
    <w:rsid w:val="00405336"/>
  </w:style>
  <w:style w:type="paragraph" w:styleId="2e">
    <w:name w:val="toc 2"/>
    <w:basedOn w:val="a1"/>
    <w:next w:val="a1"/>
    <w:autoRedefine/>
    <w:semiHidden/>
    <w:rsid w:val="00405336"/>
    <w:pPr>
      <w:ind w:left="240"/>
    </w:pPr>
  </w:style>
  <w:style w:type="paragraph" w:styleId="39">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6">
    <w:name w:val="toc 5"/>
    <w:basedOn w:val="a1"/>
    <w:next w:val="a1"/>
    <w:autoRedefine/>
    <w:semiHidden/>
    <w:rsid w:val="00405336"/>
    <w:pPr>
      <w:ind w:left="960"/>
    </w:pPr>
  </w:style>
  <w:style w:type="paragraph" w:styleId="62">
    <w:name w:val="toc 6"/>
    <w:basedOn w:val="a1"/>
    <w:next w:val="a1"/>
    <w:autoRedefine/>
    <w:semiHidden/>
    <w:rsid w:val="00405336"/>
    <w:pPr>
      <w:ind w:left="1200"/>
    </w:pPr>
  </w:style>
  <w:style w:type="paragraph" w:styleId="72">
    <w:name w:val="toc 7"/>
    <w:basedOn w:val="a1"/>
    <w:next w:val="a1"/>
    <w:autoRedefine/>
    <w:semiHidden/>
    <w:rsid w:val="00405336"/>
    <w:pPr>
      <w:ind w:left="1440"/>
    </w:pPr>
  </w:style>
  <w:style w:type="paragraph" w:styleId="82">
    <w:name w:val="toc 8"/>
    <w:basedOn w:val="a1"/>
    <w:next w:val="a1"/>
    <w:autoRedefine/>
    <w:semiHidden/>
    <w:rsid w:val="00405336"/>
    <w:pPr>
      <w:ind w:left="1680"/>
    </w:pPr>
  </w:style>
  <w:style w:type="paragraph" w:styleId="92">
    <w:name w:val="toc 9"/>
    <w:basedOn w:val="a1"/>
    <w:next w:val="a1"/>
    <w:autoRedefine/>
    <w:semiHidden/>
    <w:rsid w:val="00405336"/>
    <w:pPr>
      <w:ind w:left="1920"/>
    </w:pPr>
  </w:style>
  <w:style w:type="paragraph" w:styleId="affff2">
    <w:name w:val="TOC Heading"/>
    <w:basedOn w:val="1"/>
    <w:next w:val="a1"/>
    <w:uiPriority w:val="39"/>
    <w:semiHidden/>
    <w:unhideWhenUsed/>
    <w:qFormat/>
    <w:rsid w:val="00405336"/>
    <w:pPr>
      <w:outlineLvl w:val="9"/>
    </w:pPr>
    <w:rPr>
      <w:rFonts w:ascii="Cambria" w:hAnsi="Cambria"/>
      <w:sz w:val="32"/>
      <w:szCs w:val="32"/>
    </w:rPr>
  </w:style>
  <w:style w:type="character" w:styleId="affff3">
    <w:name w:val="Hyperlink"/>
    <w:semiHidden/>
    <w:rsid w:val="007402FC"/>
    <w:rPr>
      <w:color w:val="0000FF"/>
      <w:u w:val="single"/>
    </w:rPr>
  </w:style>
  <w:style w:type="character" w:styleId="affff4">
    <w:name w:val="FollowedHyperlink"/>
    <w:semiHidden/>
    <w:unhideWhenUsed/>
    <w:rsid w:val="00793072"/>
    <w:rPr>
      <w:color w:val="800080"/>
      <w:u w:val="single"/>
    </w:rPr>
  </w:style>
  <w:style w:type="character" w:styleId="affff5">
    <w:name w:val="annotation reference"/>
    <w:semiHidden/>
    <w:unhideWhenUsed/>
    <w:rsid w:val="00793072"/>
    <w:rPr>
      <w:sz w:val="16"/>
      <w:szCs w:val="16"/>
    </w:rPr>
  </w:style>
  <w:style w:type="character" w:styleId="affff6">
    <w:name w:val="Unresolved Mention"/>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paragraph" w:customStyle="1" w:styleId="OSAReference">
    <w:name w:val="OSA Reference"/>
    <w:basedOn w:val="a1"/>
    <w:qFormat/>
    <w:rsid w:val="004572DC"/>
    <w:pPr>
      <w:numPr>
        <w:numId w:val="11"/>
      </w:numPr>
      <w:autoSpaceDE w:val="0"/>
      <w:autoSpaceDN w:val="0"/>
      <w:adjustRightInd w:val="0"/>
    </w:pPr>
    <w:rPr>
      <w:rFonts w:ascii="Calibri" w:eastAsia="SimSun" w:hAnsi="Calibri" w:cs="AdvOT9cb306be.B"/>
      <w:spacing w:val="-6"/>
      <w:sz w:val="17"/>
      <w:szCs w:val="18"/>
    </w:rPr>
  </w:style>
  <w:style w:type="paragraph" w:customStyle="1" w:styleId="BATitle">
    <w:name w:val="BA_Title"/>
    <w:basedOn w:val="a1"/>
    <w:next w:val="a1"/>
    <w:rsid w:val="006C20F6"/>
    <w:pPr>
      <w:spacing w:before="720" w:after="360" w:line="480" w:lineRule="auto"/>
      <w:jc w:val="center"/>
    </w:pPr>
    <w:rPr>
      <w:rFonts w:eastAsia="Malgun Gothic"/>
      <w:sz w:val="44"/>
    </w:rPr>
  </w:style>
  <w:style w:type="paragraph" w:customStyle="1" w:styleId="10BodyIndent">
    <w:name w:val="10 Body Indent"/>
    <w:basedOn w:val="a1"/>
    <w:link w:val="10BodyIndentChar"/>
    <w:autoRedefine/>
    <w:rsid w:val="00110497"/>
    <w:pPr>
      <w:tabs>
        <w:tab w:val="left" w:pos="1350"/>
      </w:tabs>
      <w:autoSpaceDE w:val="0"/>
      <w:autoSpaceDN w:val="0"/>
      <w:adjustRightInd w:val="0"/>
      <w:ind w:leftChars="400" w:left="800" w:rightChars="100" w:right="200"/>
      <w:jc w:val="both"/>
    </w:pPr>
    <w:rPr>
      <w:rFonts w:ascii="Cambria" w:eastAsia="Malgun Gothic" w:hAnsi="Cambria"/>
      <w:spacing w:val="-8"/>
      <w:sz w:val="18"/>
      <w:szCs w:val="16"/>
    </w:rPr>
  </w:style>
  <w:style w:type="character" w:customStyle="1" w:styleId="10BodyIndentChar">
    <w:name w:val="10 Body Indent Char"/>
    <w:link w:val="10BodyIndent"/>
    <w:rsid w:val="00110497"/>
    <w:rPr>
      <w:rFonts w:ascii="Cambria" w:eastAsia="Malgun Gothic" w:hAnsi="Cambria"/>
      <w:spacing w:val="-8"/>
      <w:sz w:val="18"/>
      <w:szCs w:val="16"/>
    </w:rPr>
  </w:style>
  <w:style w:type="paragraph" w:customStyle="1" w:styleId="AbstractSummary">
    <w:name w:val="Abstract/Summary"/>
    <w:basedOn w:val="a1"/>
    <w:rsid w:val="00110497"/>
    <w:pPr>
      <w:spacing w:before="120"/>
    </w:pPr>
    <w:rPr>
      <w:rFonts w:eastAsia="Times New Roman"/>
      <w:szCs w:val="24"/>
    </w:rPr>
  </w:style>
  <w:style w:type="paragraph" w:customStyle="1" w:styleId="Paragraph">
    <w:name w:val="Paragraph"/>
    <w:basedOn w:val="a1"/>
    <w:rsid w:val="00110497"/>
    <w:pPr>
      <w:spacing w:before="120"/>
      <w:ind w:firstLine="720"/>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mailto:xxxxx@xxxx.xxx"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3.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11</Pages>
  <Words>1006</Words>
  <Characters>5739</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Supporting Online Material for</vt:lpstr>
    </vt:vector>
  </TitlesOfParts>
  <Company>AAAS</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dc:description/>
  <cp:lastModifiedBy>若山 俊隆</cp:lastModifiedBy>
  <cp:revision>7</cp:revision>
  <cp:lastPrinted>2018-01-11T19:53:00Z</cp:lastPrinted>
  <dcterms:created xsi:type="dcterms:W3CDTF">2022-10-12T19:16:00Z</dcterms:created>
  <dcterms:modified xsi:type="dcterms:W3CDTF">2023-06-10T22:45:00Z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