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1C62F" w14:textId="2529D7F2" w:rsidR="00B968E8" w:rsidRPr="00B968E8" w:rsidRDefault="00B968E8" w:rsidP="00B968E8">
      <w:pPr>
        <w:spacing w:after="0" w:line="360" w:lineRule="auto"/>
        <w:ind w:left="-142"/>
        <w:jc w:val="center"/>
        <w:rPr>
          <w:rFonts w:ascii="Times New Roman" w:eastAsia="Times New Roman" w:hAnsi="Times New Roman" w:cs="Times New Roman"/>
          <w:b/>
          <w:bCs/>
          <w:sz w:val="32"/>
          <w:szCs w:val="32"/>
          <w:lang w:val="en-US"/>
        </w:rPr>
      </w:pPr>
      <w:r w:rsidRPr="00B968E8">
        <w:rPr>
          <w:b/>
          <w:bCs/>
          <w:sz w:val="32"/>
          <w:szCs w:val="32"/>
          <w:lang w:val="en"/>
        </w:rPr>
        <w:t>The use of mobile health apps among</w:t>
      </w:r>
      <w:r>
        <w:rPr>
          <w:b/>
          <w:bCs/>
          <w:sz w:val="32"/>
          <w:szCs w:val="32"/>
          <w:lang w:val="en"/>
        </w:rPr>
        <w:t xml:space="preserve"> healthcare facilities</w:t>
      </w:r>
      <w:r w:rsidRPr="00B968E8">
        <w:rPr>
          <w:b/>
          <w:bCs/>
          <w:sz w:val="32"/>
          <w:szCs w:val="32"/>
          <w:lang w:val="en"/>
        </w:rPr>
        <w:t xml:space="preserve"> students</w:t>
      </w:r>
    </w:p>
    <w:p w14:paraId="3F884C53" w14:textId="77777777" w:rsidR="00B968E8" w:rsidRPr="00B968E8" w:rsidRDefault="00B968E8" w:rsidP="00B968E8">
      <w:pPr>
        <w:pStyle w:val="Nagwek1"/>
        <w:spacing w:before="0" w:line="360" w:lineRule="auto"/>
        <w:ind w:left="-142"/>
        <w:jc w:val="center"/>
        <w:rPr>
          <w:rFonts w:ascii="Times New Roman" w:hAnsi="Times New Roman" w:cs="Times New Roman"/>
          <w:sz w:val="24"/>
          <w:szCs w:val="24"/>
          <w:lang w:val="en-US"/>
        </w:rPr>
      </w:pPr>
      <w:bookmarkStart w:id="0" w:name="_Toc105587313"/>
      <w:r w:rsidRPr="00B968E8">
        <w:rPr>
          <w:color w:val="000000"/>
          <w:sz w:val="24"/>
          <w:szCs w:val="24"/>
          <w:lang w:val="en"/>
        </w:rPr>
        <w:t>Pilot-survey questionnaire</w:t>
      </w:r>
      <w:bookmarkEnd w:id="0"/>
    </w:p>
    <w:p w14:paraId="3C7EAB4D" w14:textId="77777777" w:rsidR="00D66A8A" w:rsidRPr="00B968E8" w:rsidRDefault="00D66A8A" w:rsidP="00B968E8">
      <w:pPr>
        <w:spacing w:after="0" w:line="360" w:lineRule="auto"/>
        <w:ind w:left="-142"/>
        <w:rPr>
          <w:rFonts w:ascii="Times New Roman" w:eastAsia="Times New Roman" w:hAnsi="Times New Roman" w:cs="Times New Roman"/>
          <w:sz w:val="24"/>
          <w:szCs w:val="24"/>
          <w:lang w:val="en-US"/>
        </w:rPr>
      </w:pPr>
    </w:p>
    <w:p w14:paraId="2A72F6FA" w14:textId="77777777" w:rsidR="00D66A8A" w:rsidRPr="00B968E8" w:rsidRDefault="00D66A8A" w:rsidP="00B968E8">
      <w:pPr>
        <w:spacing w:after="0" w:line="360" w:lineRule="auto"/>
        <w:ind w:left="-142"/>
        <w:rPr>
          <w:rFonts w:ascii="Times New Roman" w:eastAsia="Times New Roman" w:hAnsi="Times New Roman" w:cs="Times New Roman"/>
          <w:sz w:val="24"/>
          <w:szCs w:val="24"/>
          <w:lang w:val="en-US"/>
        </w:rPr>
      </w:pPr>
    </w:p>
    <w:p w14:paraId="1779A5F8" w14:textId="1BA88354" w:rsidR="00D66A8A" w:rsidRPr="00B968E8" w:rsidRDefault="00B968E8" w:rsidP="00B968E8">
      <w:pPr>
        <w:spacing w:after="0" w:line="276" w:lineRule="auto"/>
        <w:ind w:left="-142"/>
        <w:jc w:val="both"/>
        <w:rPr>
          <w:rFonts w:ascii="Times New Roman" w:eastAsia="Times New Roman" w:hAnsi="Times New Roman" w:cs="Times New Roman"/>
          <w:sz w:val="24"/>
          <w:szCs w:val="24"/>
          <w:lang w:val="en-US"/>
        </w:rPr>
      </w:pPr>
      <w:r w:rsidRPr="00B968E8">
        <w:rPr>
          <w:sz w:val="24"/>
          <w:szCs w:val="24"/>
          <w:lang w:val="en"/>
        </w:rPr>
        <w:t xml:space="preserve">Dear </w:t>
      </w:r>
      <w:r w:rsidR="003A50EB">
        <w:rPr>
          <w:sz w:val="24"/>
          <w:szCs w:val="24"/>
          <w:lang w:val="en"/>
        </w:rPr>
        <w:t>R</w:t>
      </w:r>
      <w:r w:rsidRPr="00B968E8">
        <w:rPr>
          <w:sz w:val="24"/>
          <w:szCs w:val="24"/>
          <w:lang w:val="en"/>
        </w:rPr>
        <w:t>espondent!</w:t>
      </w:r>
    </w:p>
    <w:p w14:paraId="3F807940" w14:textId="0264E54D" w:rsidR="00D66A8A" w:rsidRPr="00B968E8" w:rsidRDefault="00D66A8A" w:rsidP="00B968E8">
      <w:pPr>
        <w:spacing w:after="0" w:line="276" w:lineRule="auto"/>
        <w:ind w:left="-142"/>
        <w:jc w:val="both"/>
        <w:rPr>
          <w:rFonts w:ascii="Times New Roman" w:eastAsia="Times New Roman" w:hAnsi="Times New Roman" w:cs="Times New Roman"/>
          <w:sz w:val="24"/>
          <w:szCs w:val="24"/>
          <w:lang w:val="en-US"/>
        </w:rPr>
      </w:pPr>
      <w:r w:rsidRPr="00B968E8">
        <w:rPr>
          <w:sz w:val="24"/>
          <w:szCs w:val="24"/>
          <w:lang w:val="en"/>
        </w:rPr>
        <w:t>As representatives of the College of Medical Sciences</w:t>
      </w:r>
      <w:r w:rsidR="003A50EB">
        <w:rPr>
          <w:sz w:val="24"/>
          <w:szCs w:val="24"/>
          <w:lang w:val="en"/>
        </w:rPr>
        <w:t xml:space="preserve"> </w:t>
      </w:r>
      <w:r w:rsidRPr="00B968E8">
        <w:rPr>
          <w:sz w:val="24"/>
          <w:szCs w:val="24"/>
          <w:lang w:val="en"/>
        </w:rPr>
        <w:t>of the University of Rzeszów as part of the project on the acceptance of new technologies in broadly understood healthcare, we conduct research on the use of mobile applications devoted to health and their reception among students.  Your opinion on the above topic will be extremely important to us, because the impact of new technologies on the management of one's own health is an interesting and demanding topic at the present time.</w:t>
      </w:r>
    </w:p>
    <w:p w14:paraId="40B04EDE" w14:textId="26B87DD1" w:rsidR="00D66A8A" w:rsidRPr="00B968E8" w:rsidRDefault="00D66A8A" w:rsidP="00B968E8">
      <w:pPr>
        <w:pStyle w:val="Akapitzlist"/>
        <w:spacing w:after="0"/>
        <w:ind w:left="-142"/>
        <w:jc w:val="both"/>
        <w:rPr>
          <w:rFonts w:ascii="Corbel" w:hAnsi="Corbel" w:cs="Arial"/>
          <w:sz w:val="24"/>
          <w:szCs w:val="24"/>
          <w:lang w:val="en-US"/>
        </w:rPr>
      </w:pPr>
      <w:r w:rsidRPr="00B968E8">
        <w:rPr>
          <w:sz w:val="24"/>
          <w:szCs w:val="24"/>
          <w:lang w:val="en"/>
        </w:rPr>
        <w:t>The results of the study are anonymous and will only be used for scientific purposes in the collective study. We kindly ask you to fill in the questionnaire below, which is tantamount to agreeing to take part in the study.</w:t>
      </w:r>
    </w:p>
    <w:p w14:paraId="46CE7250" w14:textId="07A02BAF" w:rsidR="00D66A8A" w:rsidRPr="00B968E8" w:rsidRDefault="00D66A8A" w:rsidP="00B968E8">
      <w:pPr>
        <w:spacing w:after="0" w:line="360" w:lineRule="auto"/>
        <w:ind w:left="-142"/>
        <w:rPr>
          <w:rFonts w:ascii="Times New Roman" w:eastAsia="Times New Roman" w:hAnsi="Times New Roman" w:cs="Times New Roman"/>
          <w:sz w:val="24"/>
          <w:szCs w:val="24"/>
          <w:lang w:val="en-US"/>
        </w:rPr>
      </w:pPr>
      <w:r w:rsidRPr="00632505">
        <w:rPr>
          <w:sz w:val="24"/>
          <w:szCs w:val="24"/>
          <w:lang w:val="en"/>
        </w:rPr>
        <w:t>We would like to thank</w:t>
      </w:r>
      <w:r w:rsidR="00B968E8">
        <w:rPr>
          <w:sz w:val="24"/>
          <w:szCs w:val="24"/>
          <w:lang w:val="en"/>
        </w:rPr>
        <w:t xml:space="preserve"> </w:t>
      </w:r>
      <w:r>
        <w:rPr>
          <w:sz w:val="24"/>
          <w:szCs w:val="24"/>
          <w:lang w:val="en"/>
        </w:rPr>
        <w:t>you</w:t>
      </w:r>
      <w:r w:rsidRPr="00632505">
        <w:rPr>
          <w:sz w:val="24"/>
          <w:szCs w:val="24"/>
          <w:lang w:val="en"/>
        </w:rPr>
        <w:t xml:space="preserve"> for </w:t>
      </w:r>
      <w:r w:rsidR="00B968E8">
        <w:rPr>
          <w:sz w:val="24"/>
          <w:szCs w:val="24"/>
          <w:lang w:val="en"/>
        </w:rPr>
        <w:t xml:space="preserve">the time </w:t>
      </w:r>
      <w:r w:rsidRPr="00632505">
        <w:rPr>
          <w:sz w:val="24"/>
          <w:szCs w:val="24"/>
          <w:lang w:val="en"/>
        </w:rPr>
        <w:t>participating in th</w:t>
      </w:r>
      <w:r w:rsidR="00B968E8">
        <w:rPr>
          <w:sz w:val="24"/>
          <w:szCs w:val="24"/>
          <w:lang w:val="en"/>
        </w:rPr>
        <w:t xml:space="preserve">is </w:t>
      </w:r>
      <w:r w:rsidRPr="00632505">
        <w:rPr>
          <w:sz w:val="24"/>
          <w:szCs w:val="24"/>
          <w:lang w:val="en"/>
        </w:rPr>
        <w:t xml:space="preserve">study. </w:t>
      </w:r>
    </w:p>
    <w:p w14:paraId="790454D4" w14:textId="77777777" w:rsidR="00D66A8A" w:rsidRPr="00B968E8" w:rsidRDefault="00D66A8A" w:rsidP="00B968E8">
      <w:pPr>
        <w:spacing w:after="0" w:line="360" w:lineRule="auto"/>
        <w:ind w:left="-142"/>
        <w:rPr>
          <w:rFonts w:ascii="Times New Roman" w:eastAsia="Times New Roman" w:hAnsi="Times New Roman" w:cs="Times New Roman"/>
          <w:sz w:val="24"/>
          <w:szCs w:val="24"/>
          <w:lang w:val="en-US"/>
        </w:rPr>
      </w:pPr>
    </w:p>
    <w:p w14:paraId="36374D31" w14:textId="60295628" w:rsidR="00D66A8A" w:rsidRPr="00632505" w:rsidRDefault="00B968E8" w:rsidP="003A50EB">
      <w:pPr>
        <w:spacing w:after="0" w:line="360" w:lineRule="auto"/>
        <w:ind w:left="426"/>
        <w:rPr>
          <w:rFonts w:ascii="Times New Roman" w:eastAsia="Times New Roman" w:hAnsi="Times New Roman" w:cs="Times New Roman"/>
          <w:sz w:val="24"/>
          <w:szCs w:val="24"/>
        </w:rPr>
      </w:pPr>
      <w:r w:rsidRPr="00B968E8">
        <w:rPr>
          <w:b/>
          <w:bCs/>
          <w:sz w:val="24"/>
          <w:szCs w:val="24"/>
          <w:lang w:val="en"/>
        </w:rPr>
        <w:t>Gender</w:t>
      </w:r>
      <w:r w:rsidR="00D66A8A" w:rsidRPr="00632505">
        <w:rPr>
          <w:sz w:val="24"/>
          <w:szCs w:val="24"/>
          <w:lang w:val="en"/>
        </w:rPr>
        <w:t>:</w:t>
      </w:r>
    </w:p>
    <w:p w14:paraId="0299142A" w14:textId="77777777" w:rsidR="00D66A8A" w:rsidRPr="00632505" w:rsidRDefault="00D66A8A" w:rsidP="003A50EB">
      <w:pPr>
        <w:numPr>
          <w:ilvl w:val="0"/>
          <w:numId w:val="3"/>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woman</w:t>
      </w:r>
    </w:p>
    <w:p w14:paraId="3E6A0471" w14:textId="56E5147A" w:rsidR="00D66A8A" w:rsidRPr="00B968E8" w:rsidRDefault="00D66A8A" w:rsidP="003A50EB">
      <w:pPr>
        <w:numPr>
          <w:ilvl w:val="0"/>
          <w:numId w:val="3"/>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man</w:t>
      </w:r>
    </w:p>
    <w:p w14:paraId="04394AFB" w14:textId="77777777" w:rsidR="00D66A8A" w:rsidRPr="00632505" w:rsidRDefault="00D66A8A" w:rsidP="003A50EB">
      <w:pPr>
        <w:spacing w:before="240" w:after="0" w:line="360" w:lineRule="auto"/>
        <w:ind w:left="426"/>
        <w:rPr>
          <w:rFonts w:ascii="Times New Roman" w:eastAsia="Times New Roman" w:hAnsi="Times New Roman" w:cs="Times New Roman"/>
          <w:sz w:val="24"/>
          <w:szCs w:val="24"/>
        </w:rPr>
      </w:pPr>
      <w:r w:rsidRPr="00B968E8">
        <w:rPr>
          <w:b/>
          <w:bCs/>
          <w:sz w:val="24"/>
          <w:szCs w:val="24"/>
          <w:lang w:val="en"/>
        </w:rPr>
        <w:t>Age</w:t>
      </w:r>
      <w:r w:rsidRPr="00632505">
        <w:rPr>
          <w:sz w:val="24"/>
          <w:szCs w:val="24"/>
          <w:lang w:val="en"/>
        </w:rPr>
        <w:t>:</w:t>
      </w:r>
    </w:p>
    <w:p w14:paraId="24FE3030" w14:textId="42104CD9" w:rsidR="00D66A8A" w:rsidRPr="00632505" w:rsidRDefault="00D66A8A" w:rsidP="003A50EB">
      <w:pPr>
        <w:numPr>
          <w:ilvl w:val="0"/>
          <w:numId w:val="4"/>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 xml:space="preserve">&lt;20 </w:t>
      </w:r>
      <w:proofErr w:type="spellStart"/>
      <w:r w:rsidR="003A50EB">
        <w:rPr>
          <w:color w:val="000000"/>
          <w:sz w:val="24"/>
          <w:szCs w:val="24"/>
          <w:lang w:val="en"/>
        </w:rPr>
        <w:t>yrs</w:t>
      </w:r>
      <w:proofErr w:type="spellEnd"/>
    </w:p>
    <w:p w14:paraId="468B7356" w14:textId="77777777" w:rsidR="00D66A8A" w:rsidRPr="00632505" w:rsidRDefault="00D66A8A" w:rsidP="003A50EB">
      <w:pPr>
        <w:numPr>
          <w:ilvl w:val="0"/>
          <w:numId w:val="4"/>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20 – 35 years</w:t>
      </w:r>
    </w:p>
    <w:p w14:paraId="6ED4722C" w14:textId="77777777" w:rsidR="00D66A8A" w:rsidRPr="00632505" w:rsidRDefault="00D66A8A" w:rsidP="003A50EB">
      <w:pPr>
        <w:numPr>
          <w:ilvl w:val="0"/>
          <w:numId w:val="4"/>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35 - 50 years</w:t>
      </w:r>
    </w:p>
    <w:p w14:paraId="672CEA35" w14:textId="77777777" w:rsidR="00D66A8A" w:rsidRPr="00632505" w:rsidRDefault="00D66A8A" w:rsidP="003A50EB">
      <w:pPr>
        <w:numPr>
          <w:ilvl w:val="0"/>
          <w:numId w:val="4"/>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50 – 65 years</w:t>
      </w:r>
    </w:p>
    <w:p w14:paraId="4C97376B" w14:textId="0A2C9E4C" w:rsidR="00D66A8A" w:rsidRPr="00B968E8" w:rsidRDefault="00D66A8A" w:rsidP="003A50EB">
      <w:pPr>
        <w:numPr>
          <w:ilvl w:val="0"/>
          <w:numId w:val="4"/>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 xml:space="preserve">&gt;65 </w:t>
      </w:r>
      <w:proofErr w:type="spellStart"/>
      <w:r w:rsidR="003A50EB">
        <w:rPr>
          <w:color w:val="000000"/>
          <w:sz w:val="24"/>
          <w:szCs w:val="24"/>
          <w:lang w:val="en"/>
        </w:rPr>
        <w:t>yrs</w:t>
      </w:r>
      <w:proofErr w:type="spellEnd"/>
    </w:p>
    <w:p w14:paraId="6035EF8B" w14:textId="77777777" w:rsidR="00D66A8A" w:rsidRPr="00632505" w:rsidRDefault="00D66A8A" w:rsidP="003A50EB">
      <w:pPr>
        <w:spacing w:before="240" w:after="0" w:line="360" w:lineRule="auto"/>
        <w:ind w:left="426"/>
        <w:rPr>
          <w:rFonts w:ascii="Times New Roman" w:eastAsia="Times New Roman" w:hAnsi="Times New Roman" w:cs="Times New Roman"/>
          <w:sz w:val="24"/>
          <w:szCs w:val="24"/>
        </w:rPr>
      </w:pPr>
      <w:r w:rsidRPr="00B968E8">
        <w:rPr>
          <w:b/>
          <w:bCs/>
          <w:sz w:val="24"/>
          <w:szCs w:val="24"/>
          <w:lang w:val="en"/>
        </w:rPr>
        <w:t>Education</w:t>
      </w:r>
      <w:r w:rsidRPr="00632505">
        <w:rPr>
          <w:sz w:val="24"/>
          <w:szCs w:val="24"/>
          <w:lang w:val="en"/>
        </w:rPr>
        <w:t>:</w:t>
      </w:r>
    </w:p>
    <w:p w14:paraId="10338203" w14:textId="78860CB7" w:rsidR="00D66A8A" w:rsidRPr="00632505" w:rsidRDefault="003A50EB" w:rsidP="003A50EB">
      <w:pPr>
        <w:numPr>
          <w:ilvl w:val="0"/>
          <w:numId w:val="5"/>
        </w:num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r>
        <w:rPr>
          <w:color w:val="000000"/>
          <w:sz w:val="24"/>
          <w:szCs w:val="24"/>
          <w:lang w:val="en"/>
        </w:rPr>
        <w:t>Primary</w:t>
      </w:r>
    </w:p>
    <w:p w14:paraId="230F70C1" w14:textId="3263884D" w:rsidR="00D66A8A" w:rsidRPr="00632505" w:rsidRDefault="003A50EB" w:rsidP="003A50EB">
      <w:pPr>
        <w:numPr>
          <w:ilvl w:val="0"/>
          <w:numId w:val="5"/>
        </w:num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r>
        <w:rPr>
          <w:color w:val="000000"/>
          <w:sz w:val="24"/>
          <w:szCs w:val="24"/>
          <w:lang w:val="en"/>
        </w:rPr>
        <w:t>Secondary</w:t>
      </w:r>
    </w:p>
    <w:p w14:paraId="23CAC41B" w14:textId="47D43FCA" w:rsidR="00D66A8A" w:rsidRPr="00B968E8" w:rsidRDefault="00D66A8A" w:rsidP="003A50EB">
      <w:pPr>
        <w:numPr>
          <w:ilvl w:val="0"/>
          <w:numId w:val="5"/>
        </w:num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r w:rsidRPr="00632505">
        <w:rPr>
          <w:color w:val="000000"/>
          <w:sz w:val="24"/>
          <w:szCs w:val="24"/>
          <w:lang w:val="en"/>
        </w:rPr>
        <w:t>Higher</w:t>
      </w:r>
    </w:p>
    <w:p w14:paraId="34D2123B" w14:textId="7DF2AD14" w:rsidR="00D66A8A" w:rsidRPr="00B968E8" w:rsidRDefault="00B968E8" w:rsidP="003A50EB">
      <w:pPr>
        <w:spacing w:before="240" w:after="0" w:line="360" w:lineRule="auto"/>
        <w:ind w:left="426"/>
        <w:rPr>
          <w:b/>
          <w:bCs/>
          <w:sz w:val="24"/>
          <w:szCs w:val="24"/>
          <w:lang w:val="en"/>
        </w:rPr>
      </w:pPr>
      <w:r w:rsidRPr="00B968E8">
        <w:rPr>
          <w:b/>
          <w:bCs/>
          <w:sz w:val="24"/>
          <w:szCs w:val="24"/>
          <w:lang w:val="en"/>
        </w:rPr>
        <w:t>Place of residence</w:t>
      </w:r>
      <w:r w:rsidR="00D66A8A" w:rsidRPr="00B968E8">
        <w:rPr>
          <w:b/>
          <w:bCs/>
          <w:sz w:val="24"/>
          <w:szCs w:val="24"/>
          <w:lang w:val="en"/>
        </w:rPr>
        <w:t>:</w:t>
      </w:r>
    </w:p>
    <w:p w14:paraId="7A1233C7" w14:textId="77777777" w:rsidR="00D66A8A" w:rsidRPr="00632505" w:rsidRDefault="00D66A8A" w:rsidP="003A50EB">
      <w:pPr>
        <w:numPr>
          <w:ilvl w:val="0"/>
          <w:numId w:val="6"/>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village</w:t>
      </w:r>
    </w:p>
    <w:p w14:paraId="27594B09" w14:textId="1234D987" w:rsidR="00D66A8A" w:rsidRPr="00632505" w:rsidRDefault="00D66A8A" w:rsidP="003A50EB">
      <w:pPr>
        <w:numPr>
          <w:ilvl w:val="0"/>
          <w:numId w:val="6"/>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city up to 10 thousand</w:t>
      </w:r>
    </w:p>
    <w:p w14:paraId="27A067EC" w14:textId="1251FDA5" w:rsidR="00D66A8A" w:rsidRPr="00632505" w:rsidRDefault="00D66A8A" w:rsidP="003A50EB">
      <w:pPr>
        <w:numPr>
          <w:ilvl w:val="0"/>
          <w:numId w:val="6"/>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city 10 – 50 thousand</w:t>
      </w:r>
    </w:p>
    <w:p w14:paraId="4FBF7F6E" w14:textId="6E7C53DE" w:rsidR="00D66A8A" w:rsidRPr="00632505" w:rsidRDefault="00D66A8A" w:rsidP="003A50EB">
      <w:pPr>
        <w:numPr>
          <w:ilvl w:val="0"/>
          <w:numId w:val="6"/>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city 50 – 100 thousand</w:t>
      </w:r>
    </w:p>
    <w:p w14:paraId="00888FBB" w14:textId="32AA5CF1" w:rsidR="00D66A8A" w:rsidRPr="00632505" w:rsidRDefault="00D66A8A" w:rsidP="003A50EB">
      <w:pPr>
        <w:numPr>
          <w:ilvl w:val="0"/>
          <w:numId w:val="6"/>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city over 100 thousand</w:t>
      </w:r>
    </w:p>
    <w:p w14:paraId="11FEBA93" w14:textId="77777777" w:rsidR="00D66A8A" w:rsidRPr="00632505" w:rsidRDefault="00D66A8A" w:rsidP="003A50EB">
      <w:pPr>
        <w:spacing w:after="0" w:line="360" w:lineRule="auto"/>
        <w:ind w:left="426"/>
        <w:rPr>
          <w:rFonts w:ascii="Times New Roman" w:eastAsia="Times New Roman" w:hAnsi="Times New Roman" w:cs="Times New Roman"/>
          <w:sz w:val="24"/>
          <w:szCs w:val="24"/>
        </w:rPr>
      </w:pPr>
    </w:p>
    <w:p w14:paraId="1E741429" w14:textId="77777777" w:rsidR="00D66A8A" w:rsidRPr="00B968E8" w:rsidRDefault="00D66A8A" w:rsidP="003A50EB">
      <w:pPr>
        <w:spacing w:line="360" w:lineRule="auto"/>
        <w:ind w:left="426"/>
        <w:rPr>
          <w:rFonts w:ascii="Times New Roman" w:eastAsia="Times New Roman" w:hAnsi="Times New Roman" w:cs="Times New Roman"/>
          <w:b/>
          <w:bCs/>
          <w:color w:val="1D1D1F"/>
          <w:sz w:val="24"/>
          <w:szCs w:val="24"/>
        </w:rPr>
      </w:pPr>
      <w:r w:rsidRPr="00B968E8">
        <w:rPr>
          <w:b/>
          <w:bCs/>
          <w:color w:val="1D1D1F"/>
          <w:sz w:val="24"/>
          <w:szCs w:val="24"/>
          <w:lang w:val="en"/>
        </w:rPr>
        <w:lastRenderedPageBreak/>
        <w:t>Field of study:</w:t>
      </w:r>
    </w:p>
    <w:p w14:paraId="66363E50" w14:textId="77777777" w:rsidR="00D66A8A" w:rsidRPr="00632505" w:rsidRDefault="00D66A8A" w:rsidP="003A50EB">
      <w:pPr>
        <w:spacing w:line="360" w:lineRule="auto"/>
        <w:ind w:left="426"/>
        <w:rPr>
          <w:rFonts w:ascii="Times New Roman" w:eastAsia="Times New Roman" w:hAnsi="Times New Roman" w:cs="Times New Roman"/>
          <w:sz w:val="24"/>
          <w:szCs w:val="24"/>
        </w:rPr>
      </w:pPr>
      <w:r w:rsidRPr="00632505">
        <w:rPr>
          <w:sz w:val="24"/>
          <w:szCs w:val="24"/>
          <w:lang w:val="en"/>
        </w:rPr>
        <w:t>………………………………………………………</w:t>
      </w:r>
    </w:p>
    <w:p w14:paraId="4A015F99" w14:textId="77777777" w:rsidR="00D66A8A" w:rsidRPr="00632505" w:rsidRDefault="00D66A8A" w:rsidP="003A50EB">
      <w:pPr>
        <w:spacing w:after="0" w:line="360" w:lineRule="auto"/>
        <w:ind w:left="426"/>
        <w:rPr>
          <w:rFonts w:ascii="Times New Roman" w:eastAsia="Times New Roman" w:hAnsi="Times New Roman" w:cs="Times New Roman"/>
          <w:sz w:val="24"/>
          <w:szCs w:val="24"/>
        </w:rPr>
      </w:pPr>
      <w:r w:rsidRPr="00B968E8">
        <w:rPr>
          <w:b/>
          <w:bCs/>
          <w:sz w:val="24"/>
          <w:szCs w:val="24"/>
          <w:lang w:val="en"/>
        </w:rPr>
        <w:t>University</w:t>
      </w:r>
      <w:r w:rsidRPr="00632505">
        <w:rPr>
          <w:sz w:val="24"/>
          <w:szCs w:val="24"/>
          <w:lang w:val="en"/>
        </w:rPr>
        <w:t>:</w:t>
      </w:r>
    </w:p>
    <w:p w14:paraId="31BD56EF" w14:textId="77777777" w:rsidR="00D66A8A" w:rsidRPr="00632505" w:rsidRDefault="00D66A8A" w:rsidP="003A50EB">
      <w:pPr>
        <w:numPr>
          <w:ilvl w:val="0"/>
          <w:numId w:val="1"/>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University of Rzeszów</w:t>
      </w:r>
    </w:p>
    <w:p w14:paraId="47BCED4F" w14:textId="384F2DCA" w:rsidR="00D66A8A" w:rsidRPr="00B968E8" w:rsidRDefault="00B968E8" w:rsidP="003A50EB">
      <w:pPr>
        <w:numPr>
          <w:ilvl w:val="0"/>
          <w:numId w:val="1"/>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lang w:val="en-US"/>
        </w:rPr>
      </w:pPr>
      <w:r>
        <w:rPr>
          <w:color w:val="000000"/>
          <w:sz w:val="24"/>
          <w:szCs w:val="24"/>
          <w:lang w:val="en"/>
        </w:rPr>
        <w:t>The</w:t>
      </w:r>
      <w:r w:rsidR="00D66A8A" w:rsidRPr="00632505">
        <w:rPr>
          <w:color w:val="000000"/>
          <w:sz w:val="24"/>
          <w:szCs w:val="24"/>
          <w:lang w:val="en"/>
        </w:rPr>
        <w:t xml:space="preserve"> State </w:t>
      </w:r>
      <w:r>
        <w:rPr>
          <w:color w:val="000000"/>
          <w:sz w:val="24"/>
          <w:szCs w:val="24"/>
          <w:lang w:val="en"/>
        </w:rPr>
        <w:t>University</w:t>
      </w:r>
      <w:r w:rsidR="00D66A8A" w:rsidRPr="00632505">
        <w:rPr>
          <w:color w:val="000000"/>
          <w:sz w:val="24"/>
          <w:szCs w:val="24"/>
          <w:lang w:val="en"/>
        </w:rPr>
        <w:t xml:space="preserve"> of Technology and Economics in Jarosław</w:t>
      </w:r>
    </w:p>
    <w:p w14:paraId="35E8CB6A" w14:textId="0D678B73" w:rsidR="00D66A8A" w:rsidRPr="00632505" w:rsidRDefault="00D66A8A" w:rsidP="003A50EB">
      <w:pPr>
        <w:spacing w:before="240" w:after="0" w:line="360" w:lineRule="auto"/>
        <w:ind w:left="426"/>
        <w:rPr>
          <w:rFonts w:ascii="Times New Roman" w:eastAsia="Times New Roman" w:hAnsi="Times New Roman" w:cs="Times New Roman"/>
          <w:sz w:val="24"/>
          <w:szCs w:val="24"/>
        </w:rPr>
      </w:pPr>
      <w:r w:rsidRPr="00B968E8">
        <w:rPr>
          <w:b/>
          <w:bCs/>
          <w:sz w:val="24"/>
          <w:szCs w:val="24"/>
          <w:lang w:val="en"/>
        </w:rPr>
        <w:t>Health</w:t>
      </w:r>
      <w:r w:rsidR="00B968E8">
        <w:rPr>
          <w:b/>
          <w:bCs/>
          <w:sz w:val="24"/>
          <w:szCs w:val="24"/>
          <w:lang w:val="en"/>
        </w:rPr>
        <w:t xml:space="preserve"> condition</w:t>
      </w:r>
      <w:r w:rsidRPr="00632505">
        <w:rPr>
          <w:sz w:val="24"/>
          <w:szCs w:val="24"/>
          <w:lang w:val="en"/>
        </w:rPr>
        <w:t>:</w:t>
      </w:r>
    </w:p>
    <w:p w14:paraId="3ED06192" w14:textId="77777777" w:rsidR="00D66A8A" w:rsidRPr="00632505" w:rsidRDefault="00D66A8A" w:rsidP="003A50EB">
      <w:pPr>
        <w:numPr>
          <w:ilvl w:val="0"/>
          <w:numId w:val="2"/>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very good</w:t>
      </w:r>
    </w:p>
    <w:p w14:paraId="5B3C037E" w14:textId="77777777" w:rsidR="00D66A8A" w:rsidRPr="00632505" w:rsidRDefault="00D66A8A" w:rsidP="003A50EB">
      <w:pPr>
        <w:numPr>
          <w:ilvl w:val="0"/>
          <w:numId w:val="2"/>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good</w:t>
      </w:r>
    </w:p>
    <w:p w14:paraId="285ED05E" w14:textId="77777777" w:rsidR="00D66A8A" w:rsidRPr="00632505" w:rsidRDefault="00D66A8A" w:rsidP="003A50EB">
      <w:pPr>
        <w:numPr>
          <w:ilvl w:val="0"/>
          <w:numId w:val="2"/>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average</w:t>
      </w:r>
    </w:p>
    <w:p w14:paraId="586C6696" w14:textId="77777777" w:rsidR="00D66A8A" w:rsidRPr="00632505" w:rsidRDefault="00D66A8A" w:rsidP="003A50EB">
      <w:pPr>
        <w:numPr>
          <w:ilvl w:val="0"/>
          <w:numId w:val="2"/>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bad</w:t>
      </w:r>
    </w:p>
    <w:p w14:paraId="51A86A6C" w14:textId="77777777" w:rsidR="00D66A8A" w:rsidRPr="00632505" w:rsidRDefault="00D66A8A" w:rsidP="003A50EB">
      <w:pPr>
        <w:numPr>
          <w:ilvl w:val="0"/>
          <w:numId w:val="2"/>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632505">
        <w:rPr>
          <w:color w:val="000000"/>
          <w:sz w:val="24"/>
          <w:szCs w:val="24"/>
          <w:lang w:val="en"/>
        </w:rPr>
        <w:t>very bad</w:t>
      </w:r>
    </w:p>
    <w:p w14:paraId="4FC22ECE" w14:textId="52E6AE25" w:rsidR="00D66A8A" w:rsidRPr="00B968E8" w:rsidRDefault="00D66A8A" w:rsidP="00B968E8">
      <w:pPr>
        <w:spacing w:line="276" w:lineRule="auto"/>
        <w:ind w:left="-142"/>
        <w:jc w:val="center"/>
        <w:rPr>
          <w:rFonts w:ascii="Times New Roman" w:eastAsia="Times New Roman" w:hAnsi="Times New Roman" w:cs="Times New Roman"/>
          <w:b/>
          <w:bCs/>
          <w:sz w:val="24"/>
          <w:szCs w:val="24"/>
        </w:rPr>
      </w:pPr>
      <w:r w:rsidRPr="00B968E8">
        <w:rPr>
          <w:b/>
          <w:bCs/>
          <w:sz w:val="24"/>
          <w:szCs w:val="24"/>
          <w:lang w:val="en"/>
        </w:rPr>
        <w:t>UTAUT2</w:t>
      </w:r>
      <w:r w:rsidR="00B968E8" w:rsidRPr="00B968E8">
        <w:rPr>
          <w:b/>
          <w:bCs/>
          <w:sz w:val="24"/>
          <w:szCs w:val="24"/>
          <w:lang w:val="en"/>
        </w:rPr>
        <w:t xml:space="preserve"> Model</w:t>
      </w:r>
    </w:p>
    <w:p w14:paraId="3413C33B" w14:textId="3A6CDF1C" w:rsidR="00D66A8A" w:rsidRPr="00B968E8" w:rsidRDefault="00D66A8A" w:rsidP="00B968E8">
      <w:pPr>
        <w:spacing w:after="0" w:line="276" w:lineRule="auto"/>
        <w:ind w:left="-142"/>
        <w:rPr>
          <w:rFonts w:eastAsia="Times New Roman" w:cstheme="minorHAnsi"/>
          <w:sz w:val="24"/>
          <w:szCs w:val="24"/>
          <w:lang w:val="en-US"/>
        </w:rPr>
      </w:pPr>
      <w:r w:rsidRPr="00632505">
        <w:rPr>
          <w:sz w:val="24"/>
          <w:szCs w:val="24"/>
          <w:lang w:val="en"/>
        </w:rPr>
        <w:t xml:space="preserve">Based on your experience of using </w:t>
      </w:r>
      <w:r w:rsidRPr="00632505">
        <w:rPr>
          <w:b/>
          <w:sz w:val="24"/>
          <w:szCs w:val="24"/>
          <w:lang w:val="en"/>
        </w:rPr>
        <w:t>mobile health apps</w:t>
      </w:r>
      <w:r w:rsidRPr="00632505">
        <w:rPr>
          <w:sz w:val="24"/>
          <w:szCs w:val="24"/>
          <w:lang w:val="en"/>
        </w:rPr>
        <w:t xml:space="preserve">, read the following sentences and </w:t>
      </w:r>
      <w:r w:rsidRPr="00B968E8">
        <w:rPr>
          <w:rFonts w:cstheme="minorHAnsi"/>
          <w:sz w:val="24"/>
          <w:szCs w:val="24"/>
          <w:lang w:val="en"/>
        </w:rPr>
        <w:t>rate on a scale of 1-5 how much you</w:t>
      </w:r>
      <w:r w:rsidR="00B968E8" w:rsidRPr="00B968E8">
        <w:rPr>
          <w:rFonts w:cstheme="minorHAnsi"/>
          <w:sz w:val="24"/>
          <w:szCs w:val="24"/>
          <w:lang w:val="en"/>
        </w:rPr>
        <w:t xml:space="preserve"> </w:t>
      </w:r>
      <w:r w:rsidRPr="00B968E8">
        <w:rPr>
          <w:rFonts w:cstheme="minorHAnsi"/>
          <w:sz w:val="24"/>
          <w:szCs w:val="24"/>
          <w:lang w:val="en"/>
        </w:rPr>
        <w:t>disagree</w:t>
      </w:r>
      <w:r w:rsidR="00B968E8" w:rsidRPr="00B968E8">
        <w:rPr>
          <w:rFonts w:cstheme="minorHAnsi"/>
          <w:sz w:val="24"/>
          <w:szCs w:val="24"/>
          <w:lang w:val="en"/>
        </w:rPr>
        <w:t xml:space="preserve"> or</w:t>
      </w:r>
      <w:r w:rsidRPr="00B968E8">
        <w:rPr>
          <w:rFonts w:cstheme="minorHAnsi"/>
          <w:sz w:val="24"/>
          <w:szCs w:val="24"/>
          <w:lang w:val="en"/>
        </w:rPr>
        <w:t xml:space="preserve"> </w:t>
      </w:r>
      <w:r w:rsidR="00B968E8" w:rsidRPr="00B968E8">
        <w:rPr>
          <w:rFonts w:cstheme="minorHAnsi"/>
          <w:sz w:val="24"/>
          <w:szCs w:val="24"/>
          <w:lang w:val="en"/>
        </w:rPr>
        <w:t xml:space="preserve">agree </w:t>
      </w:r>
      <w:r w:rsidRPr="00B968E8">
        <w:rPr>
          <w:rFonts w:cstheme="minorHAnsi"/>
          <w:sz w:val="24"/>
          <w:szCs w:val="24"/>
          <w:lang w:val="en"/>
        </w:rPr>
        <w:t xml:space="preserve">with them.  </w:t>
      </w:r>
    </w:p>
    <w:p w14:paraId="13FEE0CA" w14:textId="77952F51" w:rsidR="00B968E8" w:rsidRPr="00B968E8" w:rsidRDefault="00B968E8" w:rsidP="00B968E8">
      <w:pPr>
        <w:spacing w:after="0" w:line="360" w:lineRule="auto"/>
        <w:ind w:left="-142"/>
        <w:rPr>
          <w:rFonts w:eastAsia="Times New Roman" w:cstheme="minorHAnsi"/>
          <w:b/>
          <w:sz w:val="24"/>
          <w:szCs w:val="24"/>
          <w:lang w:val="en-US"/>
        </w:rPr>
      </w:pPr>
      <w:r>
        <w:rPr>
          <w:rFonts w:eastAsia="Times New Roman" w:cstheme="minorHAnsi"/>
          <w:b/>
          <w:sz w:val="24"/>
          <w:szCs w:val="24"/>
          <w:lang w:val="en-US"/>
        </w:rPr>
        <w:t>(</w:t>
      </w:r>
      <w:r w:rsidRPr="00B968E8">
        <w:rPr>
          <w:rFonts w:eastAsia="Times New Roman" w:cstheme="minorHAnsi"/>
          <w:b/>
          <w:sz w:val="24"/>
          <w:szCs w:val="24"/>
          <w:lang w:val="en-US"/>
        </w:rPr>
        <w:t>1 – I strongly disagree</w:t>
      </w:r>
      <w:r>
        <w:rPr>
          <w:rFonts w:eastAsia="Times New Roman" w:cstheme="minorHAnsi"/>
          <w:b/>
          <w:sz w:val="24"/>
          <w:szCs w:val="24"/>
          <w:lang w:val="en-US"/>
        </w:rPr>
        <w:t xml:space="preserve">; </w:t>
      </w:r>
      <w:r w:rsidRPr="00B968E8">
        <w:rPr>
          <w:rFonts w:eastAsia="Times New Roman" w:cstheme="minorHAnsi"/>
          <w:b/>
          <w:sz w:val="24"/>
          <w:szCs w:val="24"/>
          <w:lang w:val="en-US"/>
        </w:rPr>
        <w:t>2 – I disagree</w:t>
      </w:r>
      <w:r>
        <w:rPr>
          <w:rFonts w:eastAsia="Times New Roman" w:cstheme="minorHAnsi"/>
          <w:b/>
          <w:sz w:val="24"/>
          <w:szCs w:val="24"/>
          <w:lang w:val="en-US"/>
        </w:rPr>
        <w:t xml:space="preserve">; </w:t>
      </w:r>
      <w:r w:rsidRPr="00B968E8">
        <w:rPr>
          <w:rFonts w:eastAsia="Times New Roman" w:cstheme="minorHAnsi"/>
          <w:b/>
          <w:sz w:val="24"/>
          <w:szCs w:val="24"/>
          <w:lang w:val="en-US"/>
        </w:rPr>
        <w:t>3 – I have no opinion</w:t>
      </w:r>
      <w:r>
        <w:rPr>
          <w:rFonts w:eastAsia="Times New Roman" w:cstheme="minorHAnsi"/>
          <w:b/>
          <w:sz w:val="24"/>
          <w:szCs w:val="24"/>
          <w:lang w:val="en-US"/>
        </w:rPr>
        <w:t xml:space="preserve">; </w:t>
      </w:r>
      <w:r w:rsidRPr="00B968E8">
        <w:rPr>
          <w:rFonts w:eastAsia="Times New Roman" w:cstheme="minorHAnsi"/>
          <w:b/>
          <w:sz w:val="24"/>
          <w:szCs w:val="24"/>
          <w:lang w:val="en-US"/>
        </w:rPr>
        <w:t>4 – I agree</w:t>
      </w:r>
      <w:r>
        <w:rPr>
          <w:rFonts w:eastAsia="Times New Roman" w:cstheme="minorHAnsi"/>
          <w:b/>
          <w:sz w:val="24"/>
          <w:szCs w:val="24"/>
          <w:lang w:val="en-US"/>
        </w:rPr>
        <w:t xml:space="preserve">; </w:t>
      </w:r>
      <w:r w:rsidRPr="00B968E8">
        <w:rPr>
          <w:rFonts w:eastAsia="Times New Roman" w:cstheme="minorHAnsi"/>
          <w:b/>
          <w:sz w:val="24"/>
          <w:szCs w:val="24"/>
          <w:lang w:val="en-US"/>
        </w:rPr>
        <w:t>5 – I strongly agree</w:t>
      </w:r>
      <w:r>
        <w:rPr>
          <w:rFonts w:eastAsia="Times New Roman" w:cstheme="minorHAnsi"/>
          <w:b/>
          <w:sz w:val="24"/>
          <w:szCs w:val="24"/>
          <w:lang w:val="en-US"/>
        </w:rPr>
        <w:t>)</w:t>
      </w:r>
    </w:p>
    <w:tbl>
      <w:tblPr>
        <w:tblW w:w="1105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702"/>
        <w:gridCol w:w="5811"/>
        <w:gridCol w:w="709"/>
        <w:gridCol w:w="709"/>
        <w:gridCol w:w="709"/>
        <w:gridCol w:w="708"/>
        <w:gridCol w:w="709"/>
      </w:tblGrid>
      <w:tr w:rsidR="00B968E8" w:rsidRPr="000E40B5" w14:paraId="395CA252" w14:textId="77777777" w:rsidTr="000E40B5">
        <w:tc>
          <w:tcPr>
            <w:tcW w:w="1702" w:type="dxa"/>
            <w:tcBorders>
              <w:bottom w:val="double" w:sz="4" w:space="0" w:color="auto"/>
            </w:tcBorders>
            <w:vAlign w:val="center"/>
          </w:tcPr>
          <w:p w14:paraId="0EDA139A" w14:textId="3F80A320" w:rsidR="00B968E8" w:rsidRPr="000E40B5" w:rsidRDefault="00B968E8" w:rsidP="00B968E8">
            <w:pPr>
              <w:spacing w:after="0" w:line="276" w:lineRule="auto"/>
              <w:ind w:left="-142"/>
              <w:jc w:val="center"/>
              <w:rPr>
                <w:rFonts w:eastAsia="Times New Roman" w:cstheme="minorHAnsi"/>
                <w:b/>
                <w:sz w:val="24"/>
                <w:szCs w:val="24"/>
              </w:rPr>
            </w:pPr>
            <w:r w:rsidRPr="000E40B5">
              <w:rPr>
                <w:rFonts w:cstheme="minorHAnsi"/>
                <w:b/>
                <w:sz w:val="24"/>
                <w:szCs w:val="24"/>
                <w:lang w:val="en"/>
              </w:rPr>
              <w:t>Construct</w:t>
            </w:r>
          </w:p>
        </w:tc>
        <w:tc>
          <w:tcPr>
            <w:tcW w:w="5811" w:type="dxa"/>
            <w:tcBorders>
              <w:bottom w:val="double" w:sz="4" w:space="0" w:color="auto"/>
            </w:tcBorders>
            <w:vAlign w:val="center"/>
          </w:tcPr>
          <w:p w14:paraId="1ED1C0CB" w14:textId="38AEE5AD" w:rsidR="00B968E8" w:rsidRPr="000E40B5" w:rsidRDefault="00B968E8" w:rsidP="00B968E8">
            <w:pPr>
              <w:spacing w:after="0" w:line="240" w:lineRule="auto"/>
              <w:ind w:left="-142"/>
              <w:jc w:val="center"/>
              <w:rPr>
                <w:rFonts w:eastAsia="Times New Roman" w:cstheme="minorHAnsi"/>
                <w:b/>
                <w:sz w:val="24"/>
                <w:szCs w:val="24"/>
              </w:rPr>
            </w:pPr>
            <w:r w:rsidRPr="000E40B5">
              <w:rPr>
                <w:rFonts w:cstheme="minorHAnsi"/>
                <w:b/>
                <w:sz w:val="24"/>
                <w:szCs w:val="24"/>
                <w:lang w:val="en"/>
              </w:rPr>
              <w:t>Item</w:t>
            </w:r>
          </w:p>
        </w:tc>
        <w:tc>
          <w:tcPr>
            <w:tcW w:w="709" w:type="dxa"/>
            <w:tcBorders>
              <w:bottom w:val="double" w:sz="4" w:space="0" w:color="auto"/>
            </w:tcBorders>
            <w:vAlign w:val="center"/>
          </w:tcPr>
          <w:p w14:paraId="6FDDF6F9" w14:textId="7E58FDA2" w:rsidR="00B968E8" w:rsidRPr="000E40B5" w:rsidRDefault="00B968E8" w:rsidP="00B968E8">
            <w:pPr>
              <w:spacing w:after="0" w:line="360" w:lineRule="auto"/>
              <w:ind w:left="-142"/>
              <w:jc w:val="center"/>
              <w:rPr>
                <w:rFonts w:eastAsia="Times New Roman" w:cstheme="minorHAnsi"/>
                <w:b/>
                <w:sz w:val="24"/>
                <w:szCs w:val="24"/>
              </w:rPr>
            </w:pPr>
            <w:r w:rsidRPr="000E40B5">
              <w:rPr>
                <w:rFonts w:eastAsia="Times New Roman" w:cstheme="minorHAnsi"/>
                <w:b/>
                <w:sz w:val="24"/>
                <w:szCs w:val="24"/>
              </w:rPr>
              <w:t>1</w:t>
            </w:r>
          </w:p>
        </w:tc>
        <w:tc>
          <w:tcPr>
            <w:tcW w:w="709" w:type="dxa"/>
            <w:tcBorders>
              <w:bottom w:val="double" w:sz="4" w:space="0" w:color="auto"/>
            </w:tcBorders>
            <w:vAlign w:val="center"/>
          </w:tcPr>
          <w:p w14:paraId="31589662" w14:textId="37071AA0" w:rsidR="00B968E8" w:rsidRPr="000E40B5" w:rsidRDefault="00B968E8" w:rsidP="00B968E8">
            <w:pPr>
              <w:spacing w:after="0" w:line="360" w:lineRule="auto"/>
              <w:ind w:left="-142"/>
              <w:jc w:val="center"/>
              <w:rPr>
                <w:rFonts w:eastAsia="Times New Roman" w:cstheme="minorHAnsi"/>
                <w:b/>
                <w:sz w:val="24"/>
                <w:szCs w:val="24"/>
              </w:rPr>
            </w:pPr>
            <w:r w:rsidRPr="000E40B5">
              <w:rPr>
                <w:rFonts w:eastAsia="Times New Roman" w:cstheme="minorHAnsi"/>
                <w:b/>
                <w:sz w:val="24"/>
                <w:szCs w:val="24"/>
              </w:rPr>
              <w:t>2</w:t>
            </w:r>
          </w:p>
        </w:tc>
        <w:tc>
          <w:tcPr>
            <w:tcW w:w="709" w:type="dxa"/>
            <w:tcBorders>
              <w:bottom w:val="double" w:sz="4" w:space="0" w:color="auto"/>
            </w:tcBorders>
            <w:vAlign w:val="center"/>
          </w:tcPr>
          <w:p w14:paraId="2E8E050B" w14:textId="26953FD2" w:rsidR="00B968E8" w:rsidRPr="000E40B5" w:rsidRDefault="00B968E8" w:rsidP="00B968E8">
            <w:pPr>
              <w:spacing w:after="0" w:line="360" w:lineRule="auto"/>
              <w:ind w:left="-142"/>
              <w:jc w:val="center"/>
              <w:rPr>
                <w:rFonts w:eastAsia="Times New Roman" w:cstheme="minorHAnsi"/>
                <w:b/>
                <w:sz w:val="24"/>
                <w:szCs w:val="24"/>
              </w:rPr>
            </w:pPr>
            <w:r w:rsidRPr="000E40B5">
              <w:rPr>
                <w:rFonts w:eastAsia="Times New Roman" w:cstheme="minorHAnsi"/>
                <w:b/>
                <w:sz w:val="24"/>
                <w:szCs w:val="24"/>
              </w:rPr>
              <w:t>3</w:t>
            </w:r>
          </w:p>
        </w:tc>
        <w:tc>
          <w:tcPr>
            <w:tcW w:w="708" w:type="dxa"/>
            <w:tcBorders>
              <w:bottom w:val="double" w:sz="4" w:space="0" w:color="auto"/>
            </w:tcBorders>
            <w:vAlign w:val="center"/>
          </w:tcPr>
          <w:p w14:paraId="19644FDD" w14:textId="46BE3102" w:rsidR="00B968E8" w:rsidRPr="000E40B5" w:rsidRDefault="00B968E8" w:rsidP="00B968E8">
            <w:pPr>
              <w:spacing w:after="0" w:line="360" w:lineRule="auto"/>
              <w:ind w:left="-142"/>
              <w:jc w:val="center"/>
              <w:rPr>
                <w:rFonts w:eastAsia="Times New Roman" w:cstheme="minorHAnsi"/>
                <w:b/>
                <w:sz w:val="24"/>
                <w:szCs w:val="24"/>
              </w:rPr>
            </w:pPr>
            <w:r w:rsidRPr="000E40B5">
              <w:rPr>
                <w:rFonts w:eastAsia="Times New Roman" w:cstheme="minorHAnsi"/>
                <w:b/>
                <w:sz w:val="24"/>
                <w:szCs w:val="24"/>
              </w:rPr>
              <w:t>4</w:t>
            </w:r>
          </w:p>
        </w:tc>
        <w:tc>
          <w:tcPr>
            <w:tcW w:w="709" w:type="dxa"/>
            <w:tcBorders>
              <w:bottom w:val="double" w:sz="4" w:space="0" w:color="auto"/>
            </w:tcBorders>
            <w:vAlign w:val="center"/>
          </w:tcPr>
          <w:p w14:paraId="38589519" w14:textId="096AEBC7" w:rsidR="00B968E8" w:rsidRPr="000E40B5" w:rsidRDefault="00B968E8" w:rsidP="00B968E8">
            <w:pPr>
              <w:spacing w:after="0" w:line="360" w:lineRule="auto"/>
              <w:ind w:left="-142"/>
              <w:jc w:val="center"/>
              <w:rPr>
                <w:rFonts w:eastAsia="Times New Roman" w:cstheme="minorHAnsi"/>
                <w:b/>
                <w:sz w:val="24"/>
                <w:szCs w:val="24"/>
              </w:rPr>
            </w:pPr>
            <w:r w:rsidRPr="000E40B5">
              <w:rPr>
                <w:rFonts w:eastAsia="Times New Roman" w:cstheme="minorHAnsi"/>
                <w:b/>
                <w:sz w:val="24"/>
                <w:szCs w:val="24"/>
              </w:rPr>
              <w:t>5</w:t>
            </w:r>
          </w:p>
        </w:tc>
      </w:tr>
      <w:tr w:rsidR="00B968E8" w:rsidRPr="00FE131D" w14:paraId="3F2CCBDB" w14:textId="77777777" w:rsidTr="00C000ED">
        <w:tc>
          <w:tcPr>
            <w:tcW w:w="1702" w:type="dxa"/>
            <w:vMerge w:val="restart"/>
            <w:tcBorders>
              <w:top w:val="double" w:sz="4" w:space="0" w:color="auto"/>
            </w:tcBorders>
            <w:vAlign w:val="center"/>
          </w:tcPr>
          <w:p w14:paraId="31CBED25" w14:textId="0FB746BA" w:rsidR="00B968E8" w:rsidRPr="000E40B5" w:rsidRDefault="00B968E8" w:rsidP="00796EFE">
            <w:pPr>
              <w:spacing w:after="0" w:line="276" w:lineRule="auto"/>
              <w:jc w:val="center"/>
              <w:rPr>
                <w:rFonts w:eastAsia="Times New Roman" w:cstheme="minorHAnsi"/>
                <w:b/>
                <w:sz w:val="24"/>
                <w:szCs w:val="24"/>
              </w:rPr>
            </w:pPr>
            <w:r w:rsidRPr="000E40B5">
              <w:rPr>
                <w:rFonts w:cstheme="minorHAnsi"/>
                <w:b/>
                <w:sz w:val="24"/>
                <w:szCs w:val="24"/>
                <w:lang w:val="en"/>
              </w:rPr>
              <w:t xml:space="preserve">Performance </w:t>
            </w:r>
            <w:r w:rsidR="00796EFE">
              <w:rPr>
                <w:rFonts w:cstheme="minorHAnsi"/>
                <w:b/>
                <w:sz w:val="24"/>
                <w:szCs w:val="24"/>
                <w:lang w:val="en"/>
              </w:rPr>
              <w:t xml:space="preserve">Expectancy </w:t>
            </w:r>
            <w:r w:rsidRPr="000E40B5">
              <w:rPr>
                <w:rFonts w:cstheme="minorHAnsi"/>
                <w:b/>
                <w:sz w:val="24"/>
                <w:szCs w:val="24"/>
                <w:lang w:val="en"/>
              </w:rPr>
              <w:t>(PE)</w:t>
            </w:r>
          </w:p>
        </w:tc>
        <w:tc>
          <w:tcPr>
            <w:tcW w:w="5811" w:type="dxa"/>
            <w:tcBorders>
              <w:top w:val="double" w:sz="4" w:space="0" w:color="auto"/>
            </w:tcBorders>
            <w:vAlign w:val="center"/>
          </w:tcPr>
          <w:p w14:paraId="6F6D0B35" w14:textId="5C8E81AF"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(PE1) I find such applications useful in my everyday life</w:t>
            </w:r>
          </w:p>
        </w:tc>
        <w:tc>
          <w:tcPr>
            <w:tcW w:w="709" w:type="dxa"/>
            <w:tcBorders>
              <w:top w:val="double" w:sz="4" w:space="0" w:color="auto"/>
            </w:tcBorders>
          </w:tcPr>
          <w:p w14:paraId="4553F0D5"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404AE988"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14EDCB32"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Borders>
              <w:top w:val="double" w:sz="4" w:space="0" w:color="auto"/>
            </w:tcBorders>
          </w:tcPr>
          <w:p w14:paraId="0198E6E7"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61DEE610"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0FAD39D0" w14:textId="77777777" w:rsidTr="00C000ED">
        <w:tc>
          <w:tcPr>
            <w:tcW w:w="1702" w:type="dxa"/>
            <w:vMerge/>
            <w:vAlign w:val="center"/>
          </w:tcPr>
          <w:p w14:paraId="34955FE9" w14:textId="77777777" w:rsidR="00B968E8" w:rsidRPr="000E40B5" w:rsidRDefault="00B968E8" w:rsidP="00B968E8">
            <w:pPr>
              <w:widowControl w:val="0"/>
              <w:pBdr>
                <w:top w:val="nil"/>
                <w:left w:val="nil"/>
                <w:bottom w:val="nil"/>
                <w:right w:val="nil"/>
                <w:between w:val="nil"/>
              </w:pBdr>
              <w:spacing w:after="0" w:line="276" w:lineRule="auto"/>
              <w:ind w:left="-142"/>
              <w:jc w:val="center"/>
              <w:rPr>
                <w:rFonts w:eastAsia="Times New Roman" w:cstheme="minorHAnsi"/>
                <w:sz w:val="24"/>
                <w:szCs w:val="24"/>
                <w:lang w:val="en-US"/>
              </w:rPr>
            </w:pPr>
          </w:p>
        </w:tc>
        <w:tc>
          <w:tcPr>
            <w:tcW w:w="5811" w:type="dxa"/>
            <w:vAlign w:val="center"/>
          </w:tcPr>
          <w:p w14:paraId="004A7C45" w14:textId="3F19CEB8"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(PE2) Using such apps increases my chances of achieving the things that are important to me</w:t>
            </w:r>
          </w:p>
        </w:tc>
        <w:tc>
          <w:tcPr>
            <w:tcW w:w="709" w:type="dxa"/>
          </w:tcPr>
          <w:p w14:paraId="448E2334"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1BE96E51"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6539D4EB"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Pr>
          <w:p w14:paraId="76AA1DC0"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77443B8B"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5AE3221F" w14:textId="77777777" w:rsidTr="00C000ED">
        <w:tc>
          <w:tcPr>
            <w:tcW w:w="1702" w:type="dxa"/>
            <w:vMerge/>
            <w:vAlign w:val="center"/>
          </w:tcPr>
          <w:p w14:paraId="038F8CD9" w14:textId="77777777" w:rsidR="00B968E8" w:rsidRPr="000E40B5" w:rsidRDefault="00B968E8" w:rsidP="00B968E8">
            <w:pPr>
              <w:widowControl w:val="0"/>
              <w:pBdr>
                <w:top w:val="nil"/>
                <w:left w:val="nil"/>
                <w:bottom w:val="nil"/>
                <w:right w:val="nil"/>
                <w:between w:val="nil"/>
              </w:pBdr>
              <w:spacing w:after="0" w:line="276" w:lineRule="auto"/>
              <w:ind w:left="-142"/>
              <w:jc w:val="center"/>
              <w:rPr>
                <w:rFonts w:eastAsia="Times New Roman" w:cstheme="minorHAnsi"/>
                <w:sz w:val="24"/>
                <w:szCs w:val="24"/>
                <w:lang w:val="en-US"/>
              </w:rPr>
            </w:pPr>
          </w:p>
        </w:tc>
        <w:tc>
          <w:tcPr>
            <w:tcW w:w="5811" w:type="dxa"/>
            <w:vAlign w:val="center"/>
          </w:tcPr>
          <w:p w14:paraId="6CE97538" w14:textId="41BA8658"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(PE3) Using apps like this helps me do things faster</w:t>
            </w:r>
          </w:p>
        </w:tc>
        <w:tc>
          <w:tcPr>
            <w:tcW w:w="709" w:type="dxa"/>
          </w:tcPr>
          <w:p w14:paraId="5342DC54"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470B6D70"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1C72433F"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Pr>
          <w:p w14:paraId="668A8E64"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6C858F9B"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4A341615" w14:textId="77777777" w:rsidTr="00C000ED">
        <w:tc>
          <w:tcPr>
            <w:tcW w:w="1702" w:type="dxa"/>
            <w:vMerge/>
            <w:tcBorders>
              <w:bottom w:val="double" w:sz="4" w:space="0" w:color="auto"/>
            </w:tcBorders>
            <w:vAlign w:val="center"/>
          </w:tcPr>
          <w:p w14:paraId="56A0DFFE" w14:textId="77777777" w:rsidR="00B968E8" w:rsidRPr="000E40B5" w:rsidRDefault="00B968E8" w:rsidP="00B968E8">
            <w:pPr>
              <w:widowControl w:val="0"/>
              <w:pBdr>
                <w:top w:val="nil"/>
                <w:left w:val="nil"/>
                <w:bottom w:val="nil"/>
                <w:right w:val="nil"/>
                <w:between w:val="nil"/>
              </w:pBdr>
              <w:spacing w:after="0" w:line="276" w:lineRule="auto"/>
              <w:ind w:left="-142"/>
              <w:jc w:val="center"/>
              <w:rPr>
                <w:rFonts w:eastAsia="Times New Roman" w:cstheme="minorHAnsi"/>
                <w:sz w:val="24"/>
                <w:szCs w:val="24"/>
                <w:lang w:val="en-US"/>
              </w:rPr>
            </w:pPr>
          </w:p>
        </w:tc>
        <w:tc>
          <w:tcPr>
            <w:tcW w:w="5811" w:type="dxa"/>
            <w:tcBorders>
              <w:bottom w:val="double" w:sz="4" w:space="0" w:color="auto"/>
            </w:tcBorders>
            <w:vAlign w:val="center"/>
          </w:tcPr>
          <w:p w14:paraId="381B423B" w14:textId="7017B8F3"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(PE4) Using such applications helps me take care of my health</w:t>
            </w:r>
          </w:p>
        </w:tc>
        <w:tc>
          <w:tcPr>
            <w:tcW w:w="709" w:type="dxa"/>
            <w:tcBorders>
              <w:bottom w:val="double" w:sz="4" w:space="0" w:color="auto"/>
            </w:tcBorders>
          </w:tcPr>
          <w:p w14:paraId="08C89BD7"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130F48BF"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4C667F5C"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Borders>
              <w:bottom w:val="double" w:sz="4" w:space="0" w:color="auto"/>
            </w:tcBorders>
          </w:tcPr>
          <w:p w14:paraId="1330BA33"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4F63FED5"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457E22DC" w14:textId="77777777" w:rsidTr="00C000ED">
        <w:tc>
          <w:tcPr>
            <w:tcW w:w="1702" w:type="dxa"/>
            <w:vMerge w:val="restart"/>
            <w:tcBorders>
              <w:top w:val="double" w:sz="4" w:space="0" w:color="auto"/>
            </w:tcBorders>
            <w:vAlign w:val="center"/>
          </w:tcPr>
          <w:p w14:paraId="4B400243" w14:textId="70AEAC4A" w:rsidR="00B968E8" w:rsidRPr="000E40B5" w:rsidRDefault="00796EFE" w:rsidP="00796EFE">
            <w:pPr>
              <w:spacing w:after="0" w:line="276" w:lineRule="auto"/>
              <w:ind w:left="35"/>
              <w:jc w:val="center"/>
              <w:rPr>
                <w:rFonts w:eastAsia="Times New Roman" w:cstheme="minorHAnsi"/>
                <w:b/>
                <w:sz w:val="24"/>
                <w:szCs w:val="24"/>
              </w:rPr>
            </w:pPr>
            <w:r w:rsidRPr="000E40B5">
              <w:rPr>
                <w:rFonts w:cstheme="minorHAnsi"/>
                <w:b/>
                <w:sz w:val="24"/>
                <w:szCs w:val="24"/>
                <w:lang w:val="en"/>
              </w:rPr>
              <w:t xml:space="preserve">Effort </w:t>
            </w:r>
            <w:r w:rsidR="00B968E8" w:rsidRPr="000E40B5">
              <w:rPr>
                <w:rFonts w:cstheme="minorHAnsi"/>
                <w:b/>
                <w:sz w:val="24"/>
                <w:szCs w:val="24"/>
                <w:lang w:val="en"/>
              </w:rPr>
              <w:t>Expect</w:t>
            </w:r>
            <w:r>
              <w:rPr>
                <w:rFonts w:cstheme="minorHAnsi"/>
                <w:b/>
                <w:sz w:val="24"/>
                <w:szCs w:val="24"/>
                <w:lang w:val="en"/>
              </w:rPr>
              <w:t xml:space="preserve">ancy </w:t>
            </w:r>
            <w:r w:rsidR="00B968E8" w:rsidRPr="000E40B5">
              <w:rPr>
                <w:rFonts w:cstheme="minorHAnsi"/>
                <w:b/>
                <w:sz w:val="24"/>
                <w:szCs w:val="24"/>
                <w:lang w:val="en"/>
              </w:rPr>
              <w:t>(EE)</w:t>
            </w:r>
          </w:p>
        </w:tc>
        <w:tc>
          <w:tcPr>
            <w:tcW w:w="5811" w:type="dxa"/>
            <w:tcBorders>
              <w:top w:val="double" w:sz="4" w:space="0" w:color="auto"/>
            </w:tcBorders>
            <w:vAlign w:val="center"/>
          </w:tcPr>
          <w:p w14:paraId="2F56A119" w14:textId="7E24DDAC"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(EE1) Learning how to use such applications is easy for me</w:t>
            </w:r>
          </w:p>
        </w:tc>
        <w:tc>
          <w:tcPr>
            <w:tcW w:w="709" w:type="dxa"/>
            <w:tcBorders>
              <w:top w:val="double" w:sz="4" w:space="0" w:color="auto"/>
            </w:tcBorders>
          </w:tcPr>
          <w:p w14:paraId="296EFBFF"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21C63D28"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4D24E100"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Borders>
              <w:top w:val="double" w:sz="4" w:space="0" w:color="auto"/>
            </w:tcBorders>
          </w:tcPr>
          <w:p w14:paraId="1AD8A30E"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03F412B4"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171EAC24" w14:textId="77777777" w:rsidTr="00C000ED">
        <w:tc>
          <w:tcPr>
            <w:tcW w:w="1702" w:type="dxa"/>
            <w:vMerge/>
            <w:vAlign w:val="center"/>
          </w:tcPr>
          <w:p w14:paraId="130C36DA" w14:textId="77777777" w:rsidR="00B968E8" w:rsidRPr="000E40B5" w:rsidRDefault="00B968E8" w:rsidP="00B968E8">
            <w:pPr>
              <w:widowControl w:val="0"/>
              <w:pBdr>
                <w:top w:val="nil"/>
                <w:left w:val="nil"/>
                <w:bottom w:val="nil"/>
                <w:right w:val="nil"/>
                <w:between w:val="nil"/>
              </w:pBdr>
              <w:spacing w:after="0" w:line="276" w:lineRule="auto"/>
              <w:ind w:left="-142"/>
              <w:jc w:val="center"/>
              <w:rPr>
                <w:rFonts w:eastAsia="Times New Roman" w:cstheme="minorHAnsi"/>
                <w:sz w:val="24"/>
                <w:szCs w:val="24"/>
                <w:lang w:val="en-US"/>
              </w:rPr>
            </w:pPr>
          </w:p>
        </w:tc>
        <w:tc>
          <w:tcPr>
            <w:tcW w:w="5811" w:type="dxa"/>
            <w:vAlign w:val="center"/>
          </w:tcPr>
          <w:p w14:paraId="7CE417CB" w14:textId="507F41BC"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(EE2) Interaction with such applications is clear and understandable to me</w:t>
            </w:r>
          </w:p>
        </w:tc>
        <w:tc>
          <w:tcPr>
            <w:tcW w:w="709" w:type="dxa"/>
          </w:tcPr>
          <w:p w14:paraId="5571CC6B"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09BC0083"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0C6C5AB0"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Pr>
          <w:p w14:paraId="33DFD526"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2D00EA06"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39DE3830" w14:textId="77777777" w:rsidTr="00C000ED">
        <w:tc>
          <w:tcPr>
            <w:tcW w:w="1702" w:type="dxa"/>
            <w:vMerge/>
            <w:vAlign w:val="center"/>
          </w:tcPr>
          <w:p w14:paraId="0EBEB141" w14:textId="77777777" w:rsidR="00B968E8" w:rsidRPr="000E40B5" w:rsidRDefault="00B968E8" w:rsidP="00B968E8">
            <w:pPr>
              <w:widowControl w:val="0"/>
              <w:pBdr>
                <w:top w:val="nil"/>
                <w:left w:val="nil"/>
                <w:bottom w:val="nil"/>
                <w:right w:val="nil"/>
                <w:between w:val="nil"/>
              </w:pBdr>
              <w:spacing w:after="0" w:line="276" w:lineRule="auto"/>
              <w:ind w:left="-142"/>
              <w:jc w:val="center"/>
              <w:rPr>
                <w:rFonts w:eastAsia="Times New Roman" w:cstheme="minorHAnsi"/>
                <w:sz w:val="24"/>
                <w:szCs w:val="24"/>
                <w:lang w:val="en-US"/>
              </w:rPr>
            </w:pPr>
          </w:p>
        </w:tc>
        <w:tc>
          <w:tcPr>
            <w:tcW w:w="5811" w:type="dxa"/>
            <w:vAlign w:val="center"/>
          </w:tcPr>
          <w:p w14:paraId="346E727E" w14:textId="3CD14EB9"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(EE3) I find such apps easy to use</w:t>
            </w:r>
          </w:p>
        </w:tc>
        <w:tc>
          <w:tcPr>
            <w:tcW w:w="709" w:type="dxa"/>
          </w:tcPr>
          <w:p w14:paraId="0C2B1009"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6B12EEF3"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5065DDA2"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Pr>
          <w:p w14:paraId="6EF46558"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30E0C47A"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658B17E6" w14:textId="77777777" w:rsidTr="00C000ED">
        <w:tc>
          <w:tcPr>
            <w:tcW w:w="1702" w:type="dxa"/>
            <w:vMerge/>
            <w:tcBorders>
              <w:bottom w:val="double" w:sz="4" w:space="0" w:color="auto"/>
            </w:tcBorders>
            <w:vAlign w:val="center"/>
          </w:tcPr>
          <w:p w14:paraId="1D1E684D" w14:textId="77777777" w:rsidR="00B968E8" w:rsidRPr="000E40B5" w:rsidRDefault="00B968E8" w:rsidP="00B968E8">
            <w:pPr>
              <w:widowControl w:val="0"/>
              <w:pBdr>
                <w:top w:val="nil"/>
                <w:left w:val="nil"/>
                <w:bottom w:val="nil"/>
                <w:right w:val="nil"/>
                <w:between w:val="nil"/>
              </w:pBdr>
              <w:spacing w:after="0" w:line="276" w:lineRule="auto"/>
              <w:ind w:left="-142"/>
              <w:jc w:val="center"/>
              <w:rPr>
                <w:rFonts w:eastAsia="Times New Roman" w:cstheme="minorHAnsi"/>
                <w:sz w:val="24"/>
                <w:szCs w:val="24"/>
                <w:lang w:val="en-US"/>
              </w:rPr>
            </w:pPr>
          </w:p>
        </w:tc>
        <w:tc>
          <w:tcPr>
            <w:tcW w:w="5811" w:type="dxa"/>
            <w:tcBorders>
              <w:bottom w:val="double" w:sz="4" w:space="0" w:color="auto"/>
            </w:tcBorders>
            <w:vAlign w:val="center"/>
          </w:tcPr>
          <w:p w14:paraId="7362A14B" w14:textId="6AF455A0"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(EE4) It is easy for me to gain the skills to use such applications</w:t>
            </w:r>
          </w:p>
        </w:tc>
        <w:tc>
          <w:tcPr>
            <w:tcW w:w="709" w:type="dxa"/>
            <w:tcBorders>
              <w:bottom w:val="double" w:sz="4" w:space="0" w:color="auto"/>
            </w:tcBorders>
          </w:tcPr>
          <w:p w14:paraId="29D2A193"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108D4A77"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176E6457"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Borders>
              <w:bottom w:val="double" w:sz="4" w:space="0" w:color="auto"/>
            </w:tcBorders>
          </w:tcPr>
          <w:p w14:paraId="010C1E6C"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48F7CD48"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2A9DCBCD" w14:textId="77777777" w:rsidTr="00C000ED">
        <w:tc>
          <w:tcPr>
            <w:tcW w:w="1702" w:type="dxa"/>
            <w:vMerge w:val="restart"/>
            <w:tcBorders>
              <w:top w:val="double" w:sz="4" w:space="0" w:color="auto"/>
            </w:tcBorders>
            <w:vAlign w:val="center"/>
          </w:tcPr>
          <w:p w14:paraId="2420C892" w14:textId="74CCB790" w:rsidR="00B968E8" w:rsidRPr="000E40B5" w:rsidRDefault="00B968E8" w:rsidP="00B968E8">
            <w:pPr>
              <w:spacing w:after="0" w:line="276" w:lineRule="auto"/>
              <w:ind w:left="-142"/>
              <w:jc w:val="center"/>
              <w:rPr>
                <w:rFonts w:eastAsia="Times New Roman" w:cstheme="minorHAnsi"/>
                <w:b/>
                <w:sz w:val="24"/>
                <w:szCs w:val="24"/>
              </w:rPr>
            </w:pPr>
            <w:r w:rsidRPr="000E40B5">
              <w:rPr>
                <w:rFonts w:cstheme="minorHAnsi"/>
                <w:b/>
                <w:sz w:val="24"/>
                <w:szCs w:val="24"/>
                <w:lang w:val="en"/>
              </w:rPr>
              <w:t>Social Impact (SI)</w:t>
            </w:r>
          </w:p>
        </w:tc>
        <w:tc>
          <w:tcPr>
            <w:tcW w:w="5811" w:type="dxa"/>
            <w:tcBorders>
              <w:top w:val="double" w:sz="4" w:space="0" w:color="auto"/>
            </w:tcBorders>
            <w:vAlign w:val="center"/>
          </w:tcPr>
          <w:p w14:paraId="62890010" w14:textId="56B6F6AA"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(SI1) People who are important to me think I should use such apps</w:t>
            </w:r>
          </w:p>
        </w:tc>
        <w:tc>
          <w:tcPr>
            <w:tcW w:w="709" w:type="dxa"/>
            <w:tcBorders>
              <w:top w:val="double" w:sz="4" w:space="0" w:color="auto"/>
            </w:tcBorders>
          </w:tcPr>
          <w:p w14:paraId="3CD44DD0"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37BA02E6"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760DFF54"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Borders>
              <w:top w:val="double" w:sz="4" w:space="0" w:color="auto"/>
            </w:tcBorders>
          </w:tcPr>
          <w:p w14:paraId="12092830"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045777DB"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3FBC1410" w14:textId="77777777" w:rsidTr="00C000ED">
        <w:tc>
          <w:tcPr>
            <w:tcW w:w="1702" w:type="dxa"/>
            <w:vMerge/>
            <w:vAlign w:val="center"/>
          </w:tcPr>
          <w:p w14:paraId="02A036A4" w14:textId="77777777" w:rsidR="00B968E8" w:rsidRPr="000E40B5" w:rsidRDefault="00B968E8" w:rsidP="00B968E8">
            <w:pPr>
              <w:widowControl w:val="0"/>
              <w:pBdr>
                <w:top w:val="nil"/>
                <w:left w:val="nil"/>
                <w:bottom w:val="nil"/>
                <w:right w:val="nil"/>
                <w:between w:val="nil"/>
              </w:pBdr>
              <w:spacing w:after="0" w:line="276" w:lineRule="auto"/>
              <w:ind w:left="-142"/>
              <w:jc w:val="center"/>
              <w:rPr>
                <w:rFonts w:eastAsia="Times New Roman" w:cstheme="minorHAnsi"/>
                <w:sz w:val="24"/>
                <w:szCs w:val="24"/>
                <w:lang w:val="en-US"/>
              </w:rPr>
            </w:pPr>
          </w:p>
        </w:tc>
        <w:tc>
          <w:tcPr>
            <w:tcW w:w="5811" w:type="dxa"/>
            <w:vAlign w:val="center"/>
          </w:tcPr>
          <w:p w14:paraId="2281339D" w14:textId="7859F78E"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(SI2)People who influence my behavior believe that I should use such applications</w:t>
            </w:r>
          </w:p>
        </w:tc>
        <w:tc>
          <w:tcPr>
            <w:tcW w:w="709" w:type="dxa"/>
          </w:tcPr>
          <w:p w14:paraId="51A5E0FB"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63B4D9F1"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2C19EDCF"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Pr>
          <w:p w14:paraId="79C4F051"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134456A1"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281DC000" w14:textId="77777777" w:rsidTr="00C000ED">
        <w:tc>
          <w:tcPr>
            <w:tcW w:w="1702" w:type="dxa"/>
            <w:vMerge/>
            <w:tcBorders>
              <w:bottom w:val="double" w:sz="4" w:space="0" w:color="auto"/>
            </w:tcBorders>
            <w:vAlign w:val="center"/>
          </w:tcPr>
          <w:p w14:paraId="2D5A7EC8" w14:textId="77777777" w:rsidR="00B968E8" w:rsidRPr="000E40B5" w:rsidRDefault="00B968E8" w:rsidP="00B968E8">
            <w:pPr>
              <w:widowControl w:val="0"/>
              <w:pBdr>
                <w:top w:val="nil"/>
                <w:left w:val="nil"/>
                <w:bottom w:val="nil"/>
                <w:right w:val="nil"/>
                <w:between w:val="nil"/>
              </w:pBdr>
              <w:spacing w:after="0" w:line="276" w:lineRule="auto"/>
              <w:ind w:left="-142"/>
              <w:jc w:val="center"/>
              <w:rPr>
                <w:rFonts w:eastAsia="Times New Roman" w:cstheme="minorHAnsi"/>
                <w:sz w:val="24"/>
                <w:szCs w:val="24"/>
                <w:lang w:val="en-US"/>
              </w:rPr>
            </w:pPr>
          </w:p>
        </w:tc>
        <w:tc>
          <w:tcPr>
            <w:tcW w:w="5811" w:type="dxa"/>
            <w:tcBorders>
              <w:bottom w:val="double" w:sz="4" w:space="0" w:color="auto"/>
            </w:tcBorders>
            <w:vAlign w:val="center"/>
          </w:tcPr>
          <w:p w14:paraId="41D0531A" w14:textId="40E4A28C"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(SI3) People whose opinions I value appreciate that I use such applications</w:t>
            </w:r>
          </w:p>
        </w:tc>
        <w:tc>
          <w:tcPr>
            <w:tcW w:w="709" w:type="dxa"/>
            <w:tcBorders>
              <w:bottom w:val="double" w:sz="4" w:space="0" w:color="auto"/>
            </w:tcBorders>
          </w:tcPr>
          <w:p w14:paraId="7010E8AE"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53BB4C0D"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53617DD7"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Borders>
              <w:bottom w:val="double" w:sz="4" w:space="0" w:color="auto"/>
            </w:tcBorders>
          </w:tcPr>
          <w:p w14:paraId="5E258941"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610F6EE2"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3CECB9CC" w14:textId="77777777" w:rsidTr="00C000ED">
        <w:tc>
          <w:tcPr>
            <w:tcW w:w="1702" w:type="dxa"/>
            <w:vMerge w:val="restart"/>
            <w:tcBorders>
              <w:top w:val="double" w:sz="4" w:space="0" w:color="auto"/>
            </w:tcBorders>
            <w:vAlign w:val="center"/>
          </w:tcPr>
          <w:p w14:paraId="185B890F" w14:textId="3A62CDF7" w:rsidR="00B968E8" w:rsidRPr="000E40B5" w:rsidRDefault="00796EFE" w:rsidP="00796EFE">
            <w:pPr>
              <w:spacing w:after="0" w:line="276" w:lineRule="auto"/>
              <w:jc w:val="center"/>
              <w:rPr>
                <w:rFonts w:eastAsia="Times New Roman" w:cstheme="minorHAnsi"/>
                <w:b/>
                <w:sz w:val="24"/>
                <w:szCs w:val="24"/>
              </w:rPr>
            </w:pPr>
            <w:r>
              <w:rPr>
                <w:rFonts w:cstheme="minorHAnsi"/>
                <w:b/>
                <w:sz w:val="24"/>
                <w:szCs w:val="24"/>
                <w:lang w:val="en"/>
              </w:rPr>
              <w:t>F</w:t>
            </w:r>
            <w:r w:rsidRPr="00796EFE">
              <w:rPr>
                <w:rFonts w:cstheme="minorHAnsi"/>
                <w:b/>
                <w:sz w:val="24"/>
                <w:szCs w:val="24"/>
                <w:lang w:val="en"/>
              </w:rPr>
              <w:t xml:space="preserve">acilitating </w:t>
            </w:r>
            <w:r>
              <w:rPr>
                <w:rFonts w:cstheme="minorHAnsi"/>
                <w:b/>
                <w:sz w:val="24"/>
                <w:szCs w:val="24"/>
                <w:lang w:val="en"/>
              </w:rPr>
              <w:t>C</w:t>
            </w:r>
            <w:r w:rsidRPr="00796EFE">
              <w:rPr>
                <w:rFonts w:cstheme="minorHAnsi"/>
                <w:b/>
                <w:sz w:val="24"/>
                <w:szCs w:val="24"/>
                <w:lang w:val="en"/>
              </w:rPr>
              <w:t>onditions</w:t>
            </w:r>
            <w:r w:rsidRPr="000E40B5">
              <w:rPr>
                <w:rFonts w:cstheme="minorHAnsi"/>
                <w:b/>
                <w:sz w:val="24"/>
                <w:szCs w:val="24"/>
                <w:lang w:val="en"/>
              </w:rPr>
              <w:t xml:space="preserve"> </w:t>
            </w:r>
            <w:r w:rsidR="00B968E8" w:rsidRPr="000E40B5">
              <w:rPr>
                <w:rFonts w:cstheme="minorHAnsi"/>
                <w:b/>
                <w:sz w:val="24"/>
                <w:szCs w:val="24"/>
                <w:lang w:val="en"/>
              </w:rPr>
              <w:t>(FC)</w:t>
            </w:r>
          </w:p>
        </w:tc>
        <w:tc>
          <w:tcPr>
            <w:tcW w:w="5811" w:type="dxa"/>
            <w:tcBorders>
              <w:top w:val="double" w:sz="4" w:space="0" w:color="auto"/>
            </w:tcBorders>
            <w:vAlign w:val="center"/>
          </w:tcPr>
          <w:p w14:paraId="13206A2D" w14:textId="59D81229"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(FC1) I have a smartphone or tablet on which I can use such applications</w:t>
            </w:r>
          </w:p>
        </w:tc>
        <w:tc>
          <w:tcPr>
            <w:tcW w:w="709" w:type="dxa"/>
            <w:tcBorders>
              <w:top w:val="double" w:sz="4" w:space="0" w:color="auto"/>
            </w:tcBorders>
          </w:tcPr>
          <w:p w14:paraId="5D960761"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5FA5F592"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7CCABA00"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Borders>
              <w:top w:val="double" w:sz="4" w:space="0" w:color="auto"/>
            </w:tcBorders>
          </w:tcPr>
          <w:p w14:paraId="084E9BA6"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4AB5D658"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5AF56FD9" w14:textId="77777777" w:rsidTr="000E40B5">
        <w:tc>
          <w:tcPr>
            <w:tcW w:w="1702" w:type="dxa"/>
            <w:vMerge/>
          </w:tcPr>
          <w:p w14:paraId="60A09A0E" w14:textId="77777777" w:rsidR="00B968E8" w:rsidRPr="000E40B5" w:rsidRDefault="00B968E8" w:rsidP="00B968E8">
            <w:pPr>
              <w:widowControl w:val="0"/>
              <w:pBdr>
                <w:top w:val="nil"/>
                <w:left w:val="nil"/>
                <w:bottom w:val="nil"/>
                <w:right w:val="nil"/>
                <w:between w:val="nil"/>
              </w:pBdr>
              <w:spacing w:after="0" w:line="276" w:lineRule="auto"/>
              <w:ind w:left="-142"/>
              <w:jc w:val="center"/>
              <w:rPr>
                <w:rFonts w:eastAsia="Times New Roman" w:cstheme="minorHAnsi"/>
                <w:sz w:val="24"/>
                <w:szCs w:val="24"/>
                <w:lang w:val="en-US"/>
              </w:rPr>
            </w:pPr>
          </w:p>
        </w:tc>
        <w:tc>
          <w:tcPr>
            <w:tcW w:w="5811" w:type="dxa"/>
            <w:vAlign w:val="center"/>
          </w:tcPr>
          <w:p w14:paraId="7DC544B9" w14:textId="63E5D955"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(FC2) I have the appropriate knowledge needed to operate such applications</w:t>
            </w:r>
          </w:p>
        </w:tc>
        <w:tc>
          <w:tcPr>
            <w:tcW w:w="709" w:type="dxa"/>
          </w:tcPr>
          <w:p w14:paraId="13EA65B2"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224C1424"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5BAD5E93"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Pr>
          <w:p w14:paraId="251221C5"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43A6396A"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38AA8BA0" w14:textId="77777777" w:rsidTr="000E40B5">
        <w:tc>
          <w:tcPr>
            <w:tcW w:w="1702" w:type="dxa"/>
            <w:vMerge/>
          </w:tcPr>
          <w:p w14:paraId="14D0B798" w14:textId="77777777" w:rsidR="00B968E8" w:rsidRPr="000E40B5" w:rsidRDefault="00B968E8" w:rsidP="00B968E8">
            <w:pPr>
              <w:widowControl w:val="0"/>
              <w:pBdr>
                <w:top w:val="nil"/>
                <w:left w:val="nil"/>
                <w:bottom w:val="nil"/>
                <w:right w:val="nil"/>
                <w:between w:val="nil"/>
              </w:pBdr>
              <w:spacing w:after="0" w:line="276" w:lineRule="auto"/>
              <w:ind w:left="-142"/>
              <w:jc w:val="center"/>
              <w:rPr>
                <w:rFonts w:eastAsia="Times New Roman" w:cstheme="minorHAnsi"/>
                <w:sz w:val="24"/>
                <w:szCs w:val="24"/>
                <w:lang w:val="en-US"/>
              </w:rPr>
            </w:pPr>
          </w:p>
        </w:tc>
        <w:tc>
          <w:tcPr>
            <w:tcW w:w="5811" w:type="dxa"/>
            <w:vAlign w:val="center"/>
          </w:tcPr>
          <w:p w14:paraId="33EAB649" w14:textId="7EC338F0"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(FC3) My smartphone or tablet is suitable for convenient use of such applications</w:t>
            </w:r>
          </w:p>
        </w:tc>
        <w:tc>
          <w:tcPr>
            <w:tcW w:w="709" w:type="dxa"/>
          </w:tcPr>
          <w:p w14:paraId="4E5FD3FA"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4D540645"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2B8166D9"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Pr>
          <w:p w14:paraId="1E536E3F"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01B93172"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5E243E26" w14:textId="77777777" w:rsidTr="000E40B5">
        <w:tc>
          <w:tcPr>
            <w:tcW w:w="1702" w:type="dxa"/>
            <w:vMerge/>
          </w:tcPr>
          <w:p w14:paraId="01BB4F39" w14:textId="77777777" w:rsidR="00B968E8" w:rsidRPr="000E40B5" w:rsidRDefault="00B968E8" w:rsidP="00B968E8">
            <w:pPr>
              <w:widowControl w:val="0"/>
              <w:pBdr>
                <w:top w:val="nil"/>
                <w:left w:val="nil"/>
                <w:bottom w:val="nil"/>
                <w:right w:val="nil"/>
                <w:between w:val="nil"/>
              </w:pBdr>
              <w:spacing w:after="0" w:line="276" w:lineRule="auto"/>
              <w:ind w:left="-142"/>
              <w:jc w:val="center"/>
              <w:rPr>
                <w:rFonts w:eastAsia="Times New Roman" w:cstheme="minorHAnsi"/>
                <w:sz w:val="24"/>
                <w:szCs w:val="24"/>
                <w:lang w:val="en-US"/>
              </w:rPr>
            </w:pPr>
          </w:p>
        </w:tc>
        <w:tc>
          <w:tcPr>
            <w:tcW w:w="5811" w:type="dxa"/>
            <w:vAlign w:val="center"/>
          </w:tcPr>
          <w:p w14:paraId="3123D593" w14:textId="5380518B"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(FC4) I can get help from others when I have difficulty using such apps</w:t>
            </w:r>
          </w:p>
        </w:tc>
        <w:tc>
          <w:tcPr>
            <w:tcW w:w="709" w:type="dxa"/>
          </w:tcPr>
          <w:p w14:paraId="46C53BB7"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1790A57A"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2328E7C7"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Pr>
          <w:p w14:paraId="73508871"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738F5E5E"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03FB4DD5" w14:textId="77777777" w:rsidTr="00C000ED">
        <w:tc>
          <w:tcPr>
            <w:tcW w:w="1702" w:type="dxa"/>
            <w:vMerge w:val="restart"/>
            <w:tcBorders>
              <w:top w:val="double" w:sz="4" w:space="0" w:color="auto"/>
            </w:tcBorders>
            <w:vAlign w:val="center"/>
          </w:tcPr>
          <w:p w14:paraId="2F711757" w14:textId="2559CEE9" w:rsidR="00B968E8" w:rsidRPr="000E40B5" w:rsidRDefault="00B968E8" w:rsidP="00B968E8">
            <w:pPr>
              <w:spacing w:after="0" w:line="276" w:lineRule="auto"/>
              <w:ind w:left="-142"/>
              <w:jc w:val="center"/>
              <w:rPr>
                <w:rFonts w:eastAsia="Times New Roman" w:cstheme="minorHAnsi"/>
                <w:b/>
                <w:sz w:val="24"/>
                <w:szCs w:val="24"/>
              </w:rPr>
            </w:pPr>
            <w:r w:rsidRPr="000E40B5">
              <w:rPr>
                <w:rFonts w:cstheme="minorHAnsi"/>
                <w:b/>
                <w:sz w:val="24"/>
                <w:szCs w:val="24"/>
                <w:lang w:val="en"/>
              </w:rPr>
              <w:lastRenderedPageBreak/>
              <w:t>Hedonic motivation (HM)</w:t>
            </w:r>
          </w:p>
        </w:tc>
        <w:tc>
          <w:tcPr>
            <w:tcW w:w="5811" w:type="dxa"/>
            <w:tcBorders>
              <w:top w:val="double" w:sz="4" w:space="0" w:color="auto"/>
            </w:tcBorders>
            <w:vAlign w:val="center"/>
          </w:tcPr>
          <w:p w14:paraId="2FA4A81E" w14:textId="3D660637"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(HM1) Using mobile health apps is a lot of fun</w:t>
            </w:r>
          </w:p>
        </w:tc>
        <w:tc>
          <w:tcPr>
            <w:tcW w:w="709" w:type="dxa"/>
            <w:tcBorders>
              <w:top w:val="double" w:sz="4" w:space="0" w:color="auto"/>
            </w:tcBorders>
          </w:tcPr>
          <w:p w14:paraId="5AD24B3B"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509D0973"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338053A6"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Borders>
              <w:top w:val="double" w:sz="4" w:space="0" w:color="auto"/>
            </w:tcBorders>
          </w:tcPr>
          <w:p w14:paraId="5D15DD19"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2ACFE119"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68452590" w14:textId="77777777" w:rsidTr="00C000ED">
        <w:tc>
          <w:tcPr>
            <w:tcW w:w="1702" w:type="dxa"/>
            <w:vMerge/>
            <w:vAlign w:val="center"/>
          </w:tcPr>
          <w:p w14:paraId="5AE59E5F" w14:textId="77777777" w:rsidR="00B968E8" w:rsidRPr="000E40B5" w:rsidRDefault="00B968E8" w:rsidP="00B968E8">
            <w:pPr>
              <w:widowControl w:val="0"/>
              <w:pBdr>
                <w:top w:val="nil"/>
                <w:left w:val="nil"/>
                <w:bottom w:val="nil"/>
                <w:right w:val="nil"/>
                <w:between w:val="nil"/>
              </w:pBdr>
              <w:spacing w:after="0" w:line="276" w:lineRule="auto"/>
              <w:ind w:left="-142"/>
              <w:jc w:val="center"/>
              <w:rPr>
                <w:rFonts w:eastAsia="Times New Roman" w:cstheme="minorHAnsi"/>
                <w:sz w:val="24"/>
                <w:szCs w:val="24"/>
                <w:lang w:val="en-US"/>
              </w:rPr>
            </w:pPr>
          </w:p>
        </w:tc>
        <w:tc>
          <w:tcPr>
            <w:tcW w:w="5811" w:type="dxa"/>
            <w:vAlign w:val="center"/>
          </w:tcPr>
          <w:p w14:paraId="42887350" w14:textId="126641DB"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(HM2) Using such applications is pleasant</w:t>
            </w:r>
          </w:p>
        </w:tc>
        <w:tc>
          <w:tcPr>
            <w:tcW w:w="709" w:type="dxa"/>
          </w:tcPr>
          <w:p w14:paraId="07BC8C86"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67679697"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0C091B9D"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Pr>
          <w:p w14:paraId="54751A12"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Pr>
          <w:p w14:paraId="2B75FBAF"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B968E8" w:rsidRPr="00FE131D" w14:paraId="0DE10F46" w14:textId="77777777" w:rsidTr="00C000ED">
        <w:tc>
          <w:tcPr>
            <w:tcW w:w="1702" w:type="dxa"/>
            <w:vMerge/>
            <w:tcBorders>
              <w:bottom w:val="double" w:sz="4" w:space="0" w:color="auto"/>
            </w:tcBorders>
            <w:vAlign w:val="center"/>
          </w:tcPr>
          <w:p w14:paraId="3FBEFFF8" w14:textId="77777777" w:rsidR="00B968E8" w:rsidRPr="000E40B5" w:rsidRDefault="00B968E8" w:rsidP="00B968E8">
            <w:pPr>
              <w:widowControl w:val="0"/>
              <w:pBdr>
                <w:top w:val="nil"/>
                <w:left w:val="nil"/>
                <w:bottom w:val="nil"/>
                <w:right w:val="nil"/>
                <w:between w:val="nil"/>
              </w:pBdr>
              <w:spacing w:after="0" w:line="276" w:lineRule="auto"/>
              <w:ind w:left="-142"/>
              <w:jc w:val="center"/>
              <w:rPr>
                <w:rFonts w:eastAsia="Times New Roman" w:cstheme="minorHAnsi"/>
                <w:sz w:val="24"/>
                <w:szCs w:val="24"/>
                <w:lang w:val="en-US"/>
              </w:rPr>
            </w:pPr>
          </w:p>
        </w:tc>
        <w:tc>
          <w:tcPr>
            <w:tcW w:w="5811" w:type="dxa"/>
            <w:tcBorders>
              <w:bottom w:val="double" w:sz="4" w:space="0" w:color="auto"/>
            </w:tcBorders>
            <w:vAlign w:val="center"/>
          </w:tcPr>
          <w:p w14:paraId="3B03B99B" w14:textId="71E3A9CC" w:rsidR="00B968E8" w:rsidRPr="000E40B5" w:rsidRDefault="00B968E8" w:rsidP="00B968E8">
            <w:pPr>
              <w:spacing w:after="0" w:line="240" w:lineRule="auto"/>
              <w:ind w:left="-142"/>
              <w:jc w:val="center"/>
              <w:rPr>
                <w:rFonts w:eastAsia="Times New Roman" w:cstheme="minorHAnsi"/>
                <w:sz w:val="20"/>
                <w:szCs w:val="20"/>
                <w:lang w:val="en-US"/>
              </w:rPr>
            </w:pPr>
            <w:r w:rsidRPr="000E40B5">
              <w:rPr>
                <w:rFonts w:cstheme="minorHAnsi"/>
                <w:sz w:val="20"/>
                <w:szCs w:val="20"/>
                <w:lang w:val="en"/>
              </w:rPr>
              <w:t>(HM3) Using such applications is entertainment for me</w:t>
            </w:r>
          </w:p>
        </w:tc>
        <w:tc>
          <w:tcPr>
            <w:tcW w:w="709" w:type="dxa"/>
            <w:tcBorders>
              <w:bottom w:val="double" w:sz="4" w:space="0" w:color="auto"/>
            </w:tcBorders>
          </w:tcPr>
          <w:p w14:paraId="18F4482D"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6E81AA28"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7F69A921"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8" w:type="dxa"/>
            <w:tcBorders>
              <w:bottom w:val="double" w:sz="4" w:space="0" w:color="auto"/>
            </w:tcBorders>
          </w:tcPr>
          <w:p w14:paraId="138A46B6" w14:textId="77777777" w:rsidR="00B968E8" w:rsidRPr="000E40B5" w:rsidRDefault="00B968E8" w:rsidP="00B968E8">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3AC76100" w14:textId="77777777" w:rsidR="00B968E8" w:rsidRPr="000E40B5" w:rsidRDefault="00B968E8" w:rsidP="00B968E8">
            <w:pPr>
              <w:spacing w:after="0" w:line="360" w:lineRule="auto"/>
              <w:ind w:left="-142"/>
              <w:jc w:val="center"/>
              <w:rPr>
                <w:rFonts w:eastAsia="Times New Roman" w:cstheme="minorHAnsi"/>
                <w:sz w:val="24"/>
                <w:szCs w:val="24"/>
                <w:lang w:val="en-US"/>
              </w:rPr>
            </w:pPr>
          </w:p>
        </w:tc>
      </w:tr>
      <w:tr w:rsidR="00C000ED" w:rsidRPr="00FE131D" w14:paraId="705B77A3" w14:textId="77777777" w:rsidTr="00C000ED">
        <w:tc>
          <w:tcPr>
            <w:tcW w:w="1702" w:type="dxa"/>
            <w:vMerge w:val="restart"/>
            <w:tcBorders>
              <w:top w:val="double" w:sz="4" w:space="0" w:color="auto"/>
            </w:tcBorders>
            <w:vAlign w:val="center"/>
          </w:tcPr>
          <w:p w14:paraId="0E13B4D8" w14:textId="604E1456" w:rsidR="00C000ED" w:rsidRPr="000E40B5" w:rsidRDefault="00C000ED" w:rsidP="00C000ED">
            <w:pPr>
              <w:spacing w:after="0" w:line="276" w:lineRule="auto"/>
              <w:ind w:left="-142"/>
              <w:jc w:val="center"/>
              <w:rPr>
                <w:rFonts w:eastAsia="Times New Roman" w:cstheme="minorHAnsi"/>
                <w:b/>
                <w:sz w:val="24"/>
                <w:szCs w:val="24"/>
              </w:rPr>
            </w:pPr>
            <w:r w:rsidRPr="000E40B5">
              <w:rPr>
                <w:rFonts w:cstheme="minorHAnsi"/>
                <w:b/>
                <w:sz w:val="24"/>
                <w:szCs w:val="24"/>
                <w:lang w:val="en"/>
              </w:rPr>
              <w:t>Habit  (HT)</w:t>
            </w:r>
          </w:p>
        </w:tc>
        <w:tc>
          <w:tcPr>
            <w:tcW w:w="5811" w:type="dxa"/>
            <w:tcBorders>
              <w:top w:val="double" w:sz="4" w:space="0" w:color="auto"/>
              <w:bottom w:val="single" w:sz="4" w:space="0" w:color="auto"/>
            </w:tcBorders>
            <w:vAlign w:val="center"/>
          </w:tcPr>
          <w:p w14:paraId="0F840153" w14:textId="31B745B9" w:rsidR="00C000ED" w:rsidRPr="000E40B5" w:rsidRDefault="00C000ED" w:rsidP="00C000ED">
            <w:pPr>
              <w:spacing w:after="0" w:line="240" w:lineRule="auto"/>
              <w:ind w:left="-142"/>
              <w:jc w:val="center"/>
              <w:rPr>
                <w:rFonts w:eastAsia="Times New Roman" w:cstheme="minorHAnsi"/>
                <w:sz w:val="20"/>
                <w:szCs w:val="20"/>
                <w:lang w:val="en-US"/>
              </w:rPr>
            </w:pPr>
            <w:r w:rsidRPr="00C000ED">
              <w:rPr>
                <w:rFonts w:eastAsia="Times New Roman" w:cstheme="minorHAnsi"/>
                <w:sz w:val="20"/>
                <w:szCs w:val="20"/>
                <w:lang w:val="en-US"/>
              </w:rPr>
              <w:t>(HT1) Using mobile health apps has become a habit for me</w:t>
            </w:r>
          </w:p>
        </w:tc>
        <w:tc>
          <w:tcPr>
            <w:tcW w:w="709" w:type="dxa"/>
            <w:tcBorders>
              <w:top w:val="double" w:sz="4" w:space="0" w:color="auto"/>
              <w:bottom w:val="single" w:sz="4" w:space="0" w:color="auto"/>
            </w:tcBorders>
          </w:tcPr>
          <w:p w14:paraId="56337CF5"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double" w:sz="4" w:space="0" w:color="auto"/>
              <w:bottom w:val="single" w:sz="4" w:space="0" w:color="auto"/>
            </w:tcBorders>
          </w:tcPr>
          <w:p w14:paraId="104D9880"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double" w:sz="4" w:space="0" w:color="auto"/>
              <w:bottom w:val="single" w:sz="4" w:space="0" w:color="auto"/>
            </w:tcBorders>
          </w:tcPr>
          <w:p w14:paraId="0BE023A5"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Borders>
              <w:top w:val="double" w:sz="4" w:space="0" w:color="auto"/>
              <w:bottom w:val="single" w:sz="4" w:space="0" w:color="auto"/>
            </w:tcBorders>
          </w:tcPr>
          <w:p w14:paraId="30C42CCF"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double" w:sz="4" w:space="0" w:color="auto"/>
              <w:bottom w:val="single" w:sz="4" w:space="0" w:color="auto"/>
            </w:tcBorders>
          </w:tcPr>
          <w:p w14:paraId="70F7E00E"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7908CA0A" w14:textId="77777777" w:rsidTr="00C000ED">
        <w:tc>
          <w:tcPr>
            <w:tcW w:w="1702" w:type="dxa"/>
            <w:vMerge/>
            <w:vAlign w:val="center"/>
          </w:tcPr>
          <w:p w14:paraId="7FA2EFC6" w14:textId="77777777" w:rsidR="00C000ED" w:rsidRPr="000E40B5" w:rsidRDefault="00C000ED" w:rsidP="00C000ED">
            <w:pPr>
              <w:spacing w:after="0" w:line="276" w:lineRule="auto"/>
              <w:ind w:left="-142"/>
              <w:jc w:val="center"/>
              <w:rPr>
                <w:rFonts w:cstheme="minorHAnsi"/>
                <w:b/>
                <w:sz w:val="24"/>
                <w:szCs w:val="24"/>
                <w:lang w:val="en"/>
              </w:rPr>
            </w:pPr>
          </w:p>
        </w:tc>
        <w:tc>
          <w:tcPr>
            <w:tcW w:w="5811" w:type="dxa"/>
            <w:tcBorders>
              <w:top w:val="single" w:sz="4" w:space="0" w:color="auto"/>
              <w:bottom w:val="single" w:sz="4" w:space="0" w:color="auto"/>
            </w:tcBorders>
            <w:vAlign w:val="center"/>
          </w:tcPr>
          <w:p w14:paraId="28D57997" w14:textId="5EFA9B81" w:rsidR="00C000ED" w:rsidRPr="00C000ED" w:rsidRDefault="00C000ED" w:rsidP="00C000ED">
            <w:pPr>
              <w:spacing w:after="0" w:line="240" w:lineRule="auto"/>
              <w:ind w:left="-142"/>
              <w:jc w:val="center"/>
              <w:rPr>
                <w:rFonts w:eastAsia="Times New Roman" w:cstheme="minorHAnsi"/>
                <w:sz w:val="20"/>
                <w:szCs w:val="20"/>
                <w:lang w:val="en-US"/>
              </w:rPr>
            </w:pPr>
            <w:r w:rsidRPr="00C000ED">
              <w:rPr>
                <w:rFonts w:eastAsia="Times New Roman" w:cstheme="minorHAnsi"/>
                <w:sz w:val="20"/>
                <w:szCs w:val="20"/>
                <w:lang w:val="en-US"/>
              </w:rPr>
              <w:t>(HT2) I can no longer do without such applications</w:t>
            </w:r>
          </w:p>
        </w:tc>
        <w:tc>
          <w:tcPr>
            <w:tcW w:w="709" w:type="dxa"/>
            <w:tcBorders>
              <w:top w:val="single" w:sz="4" w:space="0" w:color="auto"/>
              <w:bottom w:val="single" w:sz="4" w:space="0" w:color="auto"/>
            </w:tcBorders>
          </w:tcPr>
          <w:p w14:paraId="20A656AC"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single" w:sz="4" w:space="0" w:color="auto"/>
              <w:bottom w:val="single" w:sz="4" w:space="0" w:color="auto"/>
            </w:tcBorders>
          </w:tcPr>
          <w:p w14:paraId="2857BC88"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single" w:sz="4" w:space="0" w:color="auto"/>
              <w:bottom w:val="single" w:sz="4" w:space="0" w:color="auto"/>
            </w:tcBorders>
          </w:tcPr>
          <w:p w14:paraId="48E88226"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Borders>
              <w:top w:val="single" w:sz="4" w:space="0" w:color="auto"/>
              <w:bottom w:val="single" w:sz="4" w:space="0" w:color="auto"/>
            </w:tcBorders>
          </w:tcPr>
          <w:p w14:paraId="1AD5D65B"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single" w:sz="4" w:space="0" w:color="auto"/>
              <w:bottom w:val="single" w:sz="4" w:space="0" w:color="auto"/>
            </w:tcBorders>
          </w:tcPr>
          <w:p w14:paraId="188D1FC7"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54394A04" w14:textId="77777777" w:rsidTr="00C000ED">
        <w:tc>
          <w:tcPr>
            <w:tcW w:w="1702" w:type="dxa"/>
            <w:vMerge/>
            <w:vAlign w:val="center"/>
          </w:tcPr>
          <w:p w14:paraId="3A00933D" w14:textId="77777777" w:rsidR="00C000ED" w:rsidRPr="000E40B5" w:rsidRDefault="00C000ED" w:rsidP="00C000ED">
            <w:pPr>
              <w:spacing w:after="0" w:line="276" w:lineRule="auto"/>
              <w:ind w:left="-142"/>
              <w:jc w:val="center"/>
              <w:rPr>
                <w:rFonts w:cstheme="minorHAnsi"/>
                <w:b/>
                <w:sz w:val="24"/>
                <w:szCs w:val="24"/>
                <w:lang w:val="en"/>
              </w:rPr>
            </w:pPr>
          </w:p>
        </w:tc>
        <w:tc>
          <w:tcPr>
            <w:tcW w:w="5811" w:type="dxa"/>
            <w:tcBorders>
              <w:top w:val="single" w:sz="4" w:space="0" w:color="auto"/>
              <w:bottom w:val="single" w:sz="4" w:space="0" w:color="auto"/>
            </w:tcBorders>
            <w:vAlign w:val="center"/>
          </w:tcPr>
          <w:p w14:paraId="431D6D3E" w14:textId="4F2C80C6" w:rsidR="00C000ED" w:rsidRPr="00C000ED" w:rsidRDefault="00C000ED" w:rsidP="00C000ED">
            <w:pPr>
              <w:spacing w:after="0" w:line="240" w:lineRule="auto"/>
              <w:ind w:left="-142"/>
              <w:jc w:val="center"/>
              <w:rPr>
                <w:rFonts w:eastAsia="Times New Roman" w:cstheme="minorHAnsi"/>
                <w:sz w:val="20"/>
                <w:szCs w:val="20"/>
                <w:lang w:val="en-US"/>
              </w:rPr>
            </w:pPr>
            <w:r w:rsidRPr="00C000ED">
              <w:rPr>
                <w:rFonts w:eastAsia="Times New Roman" w:cstheme="minorHAnsi"/>
                <w:sz w:val="20"/>
                <w:szCs w:val="20"/>
                <w:lang w:val="en-US"/>
              </w:rPr>
              <w:t>(HT3) I need such applications</w:t>
            </w:r>
          </w:p>
        </w:tc>
        <w:tc>
          <w:tcPr>
            <w:tcW w:w="709" w:type="dxa"/>
            <w:tcBorders>
              <w:top w:val="single" w:sz="4" w:space="0" w:color="auto"/>
              <w:bottom w:val="single" w:sz="4" w:space="0" w:color="auto"/>
            </w:tcBorders>
          </w:tcPr>
          <w:p w14:paraId="5AF4B472"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single" w:sz="4" w:space="0" w:color="auto"/>
              <w:bottom w:val="single" w:sz="4" w:space="0" w:color="auto"/>
            </w:tcBorders>
          </w:tcPr>
          <w:p w14:paraId="78BB59D8"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single" w:sz="4" w:space="0" w:color="auto"/>
              <w:bottom w:val="single" w:sz="4" w:space="0" w:color="auto"/>
            </w:tcBorders>
          </w:tcPr>
          <w:p w14:paraId="4672AAE8"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Borders>
              <w:top w:val="single" w:sz="4" w:space="0" w:color="auto"/>
              <w:bottom w:val="single" w:sz="4" w:space="0" w:color="auto"/>
            </w:tcBorders>
          </w:tcPr>
          <w:p w14:paraId="38134E70"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single" w:sz="4" w:space="0" w:color="auto"/>
              <w:bottom w:val="single" w:sz="4" w:space="0" w:color="auto"/>
            </w:tcBorders>
          </w:tcPr>
          <w:p w14:paraId="57B4F574"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2BDE09F3" w14:textId="77777777" w:rsidTr="00C000ED">
        <w:tc>
          <w:tcPr>
            <w:tcW w:w="1702" w:type="dxa"/>
            <w:vMerge/>
            <w:tcBorders>
              <w:bottom w:val="double" w:sz="4" w:space="0" w:color="auto"/>
            </w:tcBorders>
            <w:vAlign w:val="center"/>
          </w:tcPr>
          <w:p w14:paraId="5C31674E" w14:textId="77777777" w:rsidR="00C000ED" w:rsidRPr="000E40B5" w:rsidRDefault="00C000ED" w:rsidP="00C000ED">
            <w:pPr>
              <w:spacing w:after="0" w:line="276" w:lineRule="auto"/>
              <w:ind w:left="-142"/>
              <w:jc w:val="center"/>
              <w:rPr>
                <w:rFonts w:cstheme="minorHAnsi"/>
                <w:b/>
                <w:sz w:val="24"/>
                <w:szCs w:val="24"/>
                <w:lang w:val="en"/>
              </w:rPr>
            </w:pPr>
          </w:p>
        </w:tc>
        <w:tc>
          <w:tcPr>
            <w:tcW w:w="5811" w:type="dxa"/>
            <w:tcBorders>
              <w:top w:val="single" w:sz="4" w:space="0" w:color="auto"/>
              <w:bottom w:val="double" w:sz="4" w:space="0" w:color="auto"/>
            </w:tcBorders>
            <w:vAlign w:val="center"/>
          </w:tcPr>
          <w:p w14:paraId="6E54F553" w14:textId="79550EC2" w:rsidR="00C000ED" w:rsidRPr="00C000ED" w:rsidRDefault="00C000ED" w:rsidP="00C000ED">
            <w:pPr>
              <w:spacing w:after="0" w:line="240" w:lineRule="auto"/>
              <w:ind w:left="-142"/>
              <w:jc w:val="center"/>
              <w:rPr>
                <w:rFonts w:eastAsia="Times New Roman" w:cstheme="minorHAnsi"/>
                <w:sz w:val="20"/>
                <w:szCs w:val="20"/>
                <w:lang w:val="en-US"/>
              </w:rPr>
            </w:pPr>
            <w:r w:rsidRPr="00C000ED">
              <w:rPr>
                <w:rFonts w:eastAsia="Times New Roman" w:cstheme="minorHAnsi"/>
                <w:sz w:val="20"/>
                <w:szCs w:val="20"/>
                <w:lang w:val="en-US"/>
              </w:rPr>
              <w:t>(HT4) Using mobile health apps has become natural for me</w:t>
            </w:r>
          </w:p>
        </w:tc>
        <w:tc>
          <w:tcPr>
            <w:tcW w:w="709" w:type="dxa"/>
            <w:tcBorders>
              <w:top w:val="single" w:sz="4" w:space="0" w:color="auto"/>
              <w:bottom w:val="double" w:sz="4" w:space="0" w:color="auto"/>
            </w:tcBorders>
          </w:tcPr>
          <w:p w14:paraId="4C5450C3"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single" w:sz="4" w:space="0" w:color="auto"/>
              <w:bottom w:val="double" w:sz="4" w:space="0" w:color="auto"/>
            </w:tcBorders>
          </w:tcPr>
          <w:p w14:paraId="59AB19FC"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single" w:sz="4" w:space="0" w:color="auto"/>
              <w:bottom w:val="double" w:sz="4" w:space="0" w:color="auto"/>
            </w:tcBorders>
          </w:tcPr>
          <w:p w14:paraId="1410CDE3"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Borders>
              <w:top w:val="single" w:sz="4" w:space="0" w:color="auto"/>
              <w:bottom w:val="double" w:sz="4" w:space="0" w:color="auto"/>
            </w:tcBorders>
          </w:tcPr>
          <w:p w14:paraId="63B7422C"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single" w:sz="4" w:space="0" w:color="auto"/>
              <w:bottom w:val="double" w:sz="4" w:space="0" w:color="auto"/>
            </w:tcBorders>
          </w:tcPr>
          <w:p w14:paraId="0872817B"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3468B1C5" w14:textId="77777777" w:rsidTr="00C000ED">
        <w:tc>
          <w:tcPr>
            <w:tcW w:w="1702" w:type="dxa"/>
            <w:vMerge w:val="restart"/>
            <w:tcBorders>
              <w:top w:val="double" w:sz="4" w:space="0" w:color="auto"/>
            </w:tcBorders>
            <w:vAlign w:val="center"/>
          </w:tcPr>
          <w:p w14:paraId="2D169EF2" w14:textId="6D80B0B6" w:rsidR="00C000ED" w:rsidRPr="000E40B5" w:rsidRDefault="009A7922" w:rsidP="009A7922">
            <w:pPr>
              <w:spacing w:after="0" w:line="276" w:lineRule="auto"/>
              <w:ind w:firstLine="35"/>
              <w:jc w:val="center"/>
              <w:rPr>
                <w:rFonts w:cstheme="minorHAnsi"/>
                <w:b/>
                <w:sz w:val="24"/>
                <w:szCs w:val="24"/>
                <w:lang w:val="en"/>
              </w:rPr>
            </w:pPr>
            <w:r>
              <w:rPr>
                <w:rFonts w:cstheme="minorHAnsi"/>
                <w:b/>
                <w:sz w:val="24"/>
                <w:szCs w:val="24"/>
                <w:lang w:val="en"/>
              </w:rPr>
              <w:t>Price value</w:t>
            </w:r>
            <w:r w:rsidR="00C000ED" w:rsidRPr="000E40B5">
              <w:rPr>
                <w:rFonts w:cstheme="minorHAnsi"/>
                <w:b/>
                <w:sz w:val="24"/>
                <w:szCs w:val="24"/>
                <w:lang w:val="en"/>
              </w:rPr>
              <w:t xml:space="preserve"> (PV)</w:t>
            </w:r>
          </w:p>
        </w:tc>
        <w:tc>
          <w:tcPr>
            <w:tcW w:w="5811" w:type="dxa"/>
            <w:tcBorders>
              <w:top w:val="double" w:sz="4" w:space="0" w:color="auto"/>
            </w:tcBorders>
            <w:vAlign w:val="center"/>
          </w:tcPr>
          <w:p w14:paraId="57DC81A7" w14:textId="75463E8A" w:rsidR="00C000ED" w:rsidRPr="00C000ED" w:rsidRDefault="00C000ED" w:rsidP="00C000ED">
            <w:pPr>
              <w:spacing w:after="0" w:line="240" w:lineRule="auto"/>
              <w:ind w:left="-142"/>
              <w:jc w:val="center"/>
              <w:rPr>
                <w:rFonts w:eastAsia="Times New Roman" w:cstheme="minorHAnsi"/>
                <w:sz w:val="20"/>
                <w:szCs w:val="20"/>
                <w:lang w:val="en-US"/>
              </w:rPr>
            </w:pPr>
            <w:r w:rsidRPr="000E40B5">
              <w:rPr>
                <w:rFonts w:cstheme="minorHAnsi"/>
                <w:sz w:val="20"/>
                <w:szCs w:val="20"/>
                <w:lang w:val="en"/>
              </w:rPr>
              <w:t>(PV1) Mobile health apps are affordable</w:t>
            </w:r>
          </w:p>
        </w:tc>
        <w:tc>
          <w:tcPr>
            <w:tcW w:w="709" w:type="dxa"/>
            <w:tcBorders>
              <w:top w:val="double" w:sz="4" w:space="0" w:color="auto"/>
            </w:tcBorders>
          </w:tcPr>
          <w:p w14:paraId="4166D868"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2188E779"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1C24D0B2"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Borders>
              <w:top w:val="double" w:sz="4" w:space="0" w:color="auto"/>
            </w:tcBorders>
          </w:tcPr>
          <w:p w14:paraId="4B66F7EF"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4842594D"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7AFD8BB7" w14:textId="77777777" w:rsidTr="000E40B5">
        <w:tc>
          <w:tcPr>
            <w:tcW w:w="1702" w:type="dxa"/>
            <w:vMerge/>
          </w:tcPr>
          <w:p w14:paraId="0009A07B" w14:textId="77777777" w:rsidR="00C000ED" w:rsidRPr="000E40B5" w:rsidRDefault="00C000ED" w:rsidP="00C000ED">
            <w:pPr>
              <w:widowControl w:val="0"/>
              <w:pBdr>
                <w:top w:val="nil"/>
                <w:left w:val="nil"/>
                <w:bottom w:val="nil"/>
                <w:right w:val="nil"/>
                <w:between w:val="nil"/>
              </w:pBdr>
              <w:spacing w:after="0" w:line="276" w:lineRule="auto"/>
              <w:ind w:left="-142"/>
              <w:jc w:val="center"/>
              <w:rPr>
                <w:rFonts w:eastAsia="Times New Roman" w:cstheme="minorHAnsi"/>
                <w:sz w:val="24"/>
                <w:szCs w:val="24"/>
                <w:lang w:val="en-US"/>
              </w:rPr>
            </w:pPr>
          </w:p>
        </w:tc>
        <w:tc>
          <w:tcPr>
            <w:tcW w:w="5811" w:type="dxa"/>
            <w:vAlign w:val="center"/>
          </w:tcPr>
          <w:p w14:paraId="1470CF5A" w14:textId="22DA2D85" w:rsidR="00C000ED" w:rsidRPr="000E40B5" w:rsidRDefault="00C000ED" w:rsidP="00C000ED">
            <w:pPr>
              <w:spacing w:after="0" w:line="240" w:lineRule="auto"/>
              <w:ind w:left="-142"/>
              <w:jc w:val="center"/>
              <w:rPr>
                <w:rFonts w:eastAsia="Times New Roman" w:cstheme="minorHAnsi"/>
                <w:sz w:val="20"/>
                <w:szCs w:val="20"/>
                <w:lang w:val="en-US"/>
              </w:rPr>
            </w:pPr>
            <w:r w:rsidRPr="000E40B5">
              <w:rPr>
                <w:rFonts w:cstheme="minorHAnsi"/>
                <w:sz w:val="20"/>
                <w:szCs w:val="20"/>
                <w:lang w:val="en"/>
              </w:rPr>
              <w:t>(PV2) Such applications have a good value for money</w:t>
            </w:r>
          </w:p>
        </w:tc>
        <w:tc>
          <w:tcPr>
            <w:tcW w:w="709" w:type="dxa"/>
          </w:tcPr>
          <w:p w14:paraId="46CF5FBE"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1C98DE93"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2F9F79E8"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Pr>
          <w:p w14:paraId="14147E38"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713AE203"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53868FF8" w14:textId="77777777" w:rsidTr="000E40B5">
        <w:tc>
          <w:tcPr>
            <w:tcW w:w="1702" w:type="dxa"/>
            <w:vMerge/>
            <w:tcBorders>
              <w:bottom w:val="double" w:sz="4" w:space="0" w:color="auto"/>
            </w:tcBorders>
          </w:tcPr>
          <w:p w14:paraId="6BE5EAC8" w14:textId="77777777" w:rsidR="00C000ED" w:rsidRPr="000E40B5" w:rsidRDefault="00C000ED" w:rsidP="00C000ED">
            <w:pPr>
              <w:widowControl w:val="0"/>
              <w:pBdr>
                <w:top w:val="nil"/>
                <w:left w:val="nil"/>
                <w:bottom w:val="nil"/>
                <w:right w:val="nil"/>
                <w:between w:val="nil"/>
              </w:pBdr>
              <w:spacing w:after="0" w:line="276" w:lineRule="auto"/>
              <w:ind w:left="-142"/>
              <w:jc w:val="center"/>
              <w:rPr>
                <w:rFonts w:eastAsia="Times New Roman" w:cstheme="minorHAnsi"/>
                <w:sz w:val="24"/>
                <w:szCs w:val="24"/>
                <w:lang w:val="en-US"/>
              </w:rPr>
            </w:pPr>
          </w:p>
        </w:tc>
        <w:tc>
          <w:tcPr>
            <w:tcW w:w="5811" w:type="dxa"/>
            <w:tcBorders>
              <w:bottom w:val="double" w:sz="4" w:space="0" w:color="auto"/>
            </w:tcBorders>
            <w:vAlign w:val="center"/>
          </w:tcPr>
          <w:p w14:paraId="63A1B588" w14:textId="271104AF" w:rsidR="00C000ED" w:rsidRPr="000E40B5" w:rsidRDefault="00C000ED" w:rsidP="00C000ED">
            <w:pPr>
              <w:spacing w:after="0" w:line="240" w:lineRule="auto"/>
              <w:ind w:left="-142"/>
              <w:jc w:val="center"/>
              <w:rPr>
                <w:rFonts w:eastAsia="Times New Roman" w:cstheme="minorHAnsi"/>
                <w:sz w:val="20"/>
                <w:szCs w:val="20"/>
                <w:lang w:val="en-US"/>
              </w:rPr>
            </w:pPr>
            <w:r w:rsidRPr="000E40B5">
              <w:rPr>
                <w:rFonts w:cstheme="minorHAnsi"/>
                <w:sz w:val="20"/>
                <w:szCs w:val="20"/>
                <w:lang w:val="en"/>
              </w:rPr>
              <w:t>(PV3) I only use free versions of such applications</w:t>
            </w:r>
          </w:p>
        </w:tc>
        <w:tc>
          <w:tcPr>
            <w:tcW w:w="709" w:type="dxa"/>
            <w:tcBorders>
              <w:bottom w:val="double" w:sz="4" w:space="0" w:color="auto"/>
            </w:tcBorders>
          </w:tcPr>
          <w:p w14:paraId="4DBE156C"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1048A31C"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4DA6189A"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Borders>
              <w:bottom w:val="double" w:sz="4" w:space="0" w:color="auto"/>
            </w:tcBorders>
          </w:tcPr>
          <w:p w14:paraId="780AA4F5"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4B67431D"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6384EA32" w14:textId="77777777" w:rsidTr="00C000ED">
        <w:tc>
          <w:tcPr>
            <w:tcW w:w="1702" w:type="dxa"/>
            <w:vMerge w:val="restart"/>
            <w:tcBorders>
              <w:top w:val="double" w:sz="4" w:space="0" w:color="auto"/>
            </w:tcBorders>
            <w:vAlign w:val="center"/>
          </w:tcPr>
          <w:p w14:paraId="574B4CEB" w14:textId="77777777" w:rsidR="00C000ED" w:rsidRPr="000E40B5" w:rsidRDefault="00C000ED" w:rsidP="00C000ED">
            <w:pPr>
              <w:spacing w:after="0" w:line="276" w:lineRule="auto"/>
              <w:jc w:val="center"/>
              <w:rPr>
                <w:rFonts w:eastAsia="Times New Roman" w:cstheme="minorHAnsi"/>
                <w:b/>
                <w:sz w:val="24"/>
                <w:szCs w:val="24"/>
              </w:rPr>
            </w:pPr>
            <w:r w:rsidRPr="000E40B5">
              <w:rPr>
                <w:rFonts w:cstheme="minorHAnsi"/>
                <w:b/>
                <w:sz w:val="24"/>
                <w:szCs w:val="24"/>
                <w:lang w:val="en"/>
              </w:rPr>
              <w:t>Perceived Trust (PT)</w:t>
            </w:r>
          </w:p>
        </w:tc>
        <w:tc>
          <w:tcPr>
            <w:tcW w:w="5811" w:type="dxa"/>
            <w:tcBorders>
              <w:top w:val="double" w:sz="4" w:space="0" w:color="auto"/>
            </w:tcBorders>
            <w:vAlign w:val="center"/>
          </w:tcPr>
          <w:p w14:paraId="77A9EFFA" w14:textId="74555799" w:rsidR="00C000ED" w:rsidRPr="000E40B5" w:rsidRDefault="00C000ED" w:rsidP="00C000ED">
            <w:pPr>
              <w:spacing w:after="0" w:line="240" w:lineRule="auto"/>
              <w:ind w:left="-142"/>
              <w:jc w:val="center"/>
              <w:rPr>
                <w:rFonts w:eastAsia="Times New Roman" w:cstheme="minorHAnsi"/>
                <w:sz w:val="20"/>
                <w:szCs w:val="20"/>
                <w:lang w:val="en-US"/>
              </w:rPr>
            </w:pPr>
            <w:r w:rsidRPr="000E40B5">
              <w:rPr>
                <w:rFonts w:cstheme="minorHAnsi"/>
                <w:sz w:val="20"/>
                <w:szCs w:val="20"/>
                <w:lang w:val="en"/>
              </w:rPr>
              <w:t>(PT1) I am convinced that such applications work well.</w:t>
            </w:r>
          </w:p>
        </w:tc>
        <w:tc>
          <w:tcPr>
            <w:tcW w:w="709" w:type="dxa"/>
            <w:tcBorders>
              <w:top w:val="double" w:sz="4" w:space="0" w:color="auto"/>
            </w:tcBorders>
          </w:tcPr>
          <w:p w14:paraId="4D6851D1"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36178C7A"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4074FE16"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Borders>
              <w:top w:val="double" w:sz="4" w:space="0" w:color="auto"/>
            </w:tcBorders>
          </w:tcPr>
          <w:p w14:paraId="63445CB2"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50A4F62D"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31FBFE34" w14:textId="77777777" w:rsidTr="00C000ED">
        <w:tc>
          <w:tcPr>
            <w:tcW w:w="1702" w:type="dxa"/>
            <w:vMerge/>
            <w:vAlign w:val="center"/>
          </w:tcPr>
          <w:p w14:paraId="7D1975CC" w14:textId="77777777" w:rsidR="00C000ED" w:rsidRPr="000E40B5" w:rsidRDefault="00C000ED" w:rsidP="00C000ED">
            <w:pPr>
              <w:spacing w:after="0" w:line="276" w:lineRule="auto"/>
              <w:ind w:left="-142"/>
              <w:jc w:val="center"/>
              <w:rPr>
                <w:rFonts w:eastAsia="Times New Roman" w:cstheme="minorHAnsi"/>
                <w:b/>
                <w:sz w:val="24"/>
                <w:szCs w:val="24"/>
                <w:lang w:val="en-US"/>
              </w:rPr>
            </w:pPr>
          </w:p>
        </w:tc>
        <w:tc>
          <w:tcPr>
            <w:tcW w:w="5811" w:type="dxa"/>
            <w:vAlign w:val="center"/>
          </w:tcPr>
          <w:p w14:paraId="41F96A2C" w14:textId="5182A9F3" w:rsidR="00C000ED" w:rsidRPr="000E40B5" w:rsidRDefault="00C000ED" w:rsidP="00C000ED">
            <w:pPr>
              <w:spacing w:after="0" w:line="240" w:lineRule="auto"/>
              <w:ind w:left="-142"/>
              <w:jc w:val="center"/>
              <w:rPr>
                <w:rFonts w:eastAsia="Times New Roman" w:cstheme="minorHAnsi"/>
                <w:sz w:val="20"/>
                <w:szCs w:val="20"/>
                <w:lang w:val="en-US"/>
              </w:rPr>
            </w:pPr>
            <w:r w:rsidRPr="000E40B5">
              <w:rPr>
                <w:rFonts w:cstheme="minorHAnsi"/>
                <w:sz w:val="20"/>
                <w:szCs w:val="20"/>
                <w:lang w:val="en"/>
              </w:rPr>
              <w:t>(PT2) Such applications are able to correctly interpret my state of health.</w:t>
            </w:r>
          </w:p>
        </w:tc>
        <w:tc>
          <w:tcPr>
            <w:tcW w:w="709" w:type="dxa"/>
          </w:tcPr>
          <w:p w14:paraId="186AE0B8"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573BB84D"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291A4A6D"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Pr>
          <w:p w14:paraId="70A5F303"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2968BBDE"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20719B9F" w14:textId="77777777" w:rsidTr="00C000ED">
        <w:tc>
          <w:tcPr>
            <w:tcW w:w="1702" w:type="dxa"/>
            <w:vMerge/>
            <w:vAlign w:val="center"/>
          </w:tcPr>
          <w:p w14:paraId="2B53E077" w14:textId="77777777" w:rsidR="00C000ED" w:rsidRPr="000E40B5" w:rsidRDefault="00C000ED" w:rsidP="00C000ED">
            <w:pPr>
              <w:spacing w:after="0" w:line="276" w:lineRule="auto"/>
              <w:ind w:left="-142"/>
              <w:jc w:val="center"/>
              <w:rPr>
                <w:rFonts w:eastAsia="Times New Roman" w:cstheme="minorHAnsi"/>
                <w:b/>
                <w:sz w:val="24"/>
                <w:szCs w:val="24"/>
                <w:lang w:val="en-US"/>
              </w:rPr>
            </w:pPr>
          </w:p>
        </w:tc>
        <w:tc>
          <w:tcPr>
            <w:tcW w:w="5811" w:type="dxa"/>
            <w:vAlign w:val="center"/>
          </w:tcPr>
          <w:p w14:paraId="13DA3DAE" w14:textId="7BED3A22" w:rsidR="00C000ED" w:rsidRPr="000E40B5" w:rsidRDefault="00C000ED" w:rsidP="00C000ED">
            <w:pPr>
              <w:spacing w:after="0" w:line="240" w:lineRule="auto"/>
              <w:ind w:left="-142"/>
              <w:jc w:val="center"/>
              <w:rPr>
                <w:rFonts w:eastAsia="Times New Roman" w:cstheme="minorHAnsi"/>
                <w:sz w:val="20"/>
                <w:szCs w:val="20"/>
                <w:lang w:val="en-US"/>
              </w:rPr>
            </w:pPr>
            <w:r w:rsidRPr="000E40B5">
              <w:rPr>
                <w:rFonts w:cstheme="minorHAnsi"/>
                <w:sz w:val="20"/>
                <w:szCs w:val="20"/>
                <w:lang w:val="en"/>
              </w:rPr>
              <w:t>(PT3) I trust mobile health apps</w:t>
            </w:r>
          </w:p>
        </w:tc>
        <w:tc>
          <w:tcPr>
            <w:tcW w:w="709" w:type="dxa"/>
          </w:tcPr>
          <w:p w14:paraId="367CFD79"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7414ECCF"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61CDC9F1"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Pr>
          <w:p w14:paraId="2EC90F6C"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72617926"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20CA4849" w14:textId="77777777" w:rsidTr="00C000ED">
        <w:trPr>
          <w:trHeight w:val="414"/>
        </w:trPr>
        <w:tc>
          <w:tcPr>
            <w:tcW w:w="1702" w:type="dxa"/>
            <w:vMerge/>
            <w:tcBorders>
              <w:bottom w:val="double" w:sz="4" w:space="0" w:color="auto"/>
            </w:tcBorders>
            <w:vAlign w:val="center"/>
          </w:tcPr>
          <w:p w14:paraId="416BDD22" w14:textId="77777777" w:rsidR="00C000ED" w:rsidRPr="000E40B5" w:rsidRDefault="00C000ED" w:rsidP="00C000ED">
            <w:pPr>
              <w:spacing w:after="0" w:line="276" w:lineRule="auto"/>
              <w:ind w:left="-142"/>
              <w:jc w:val="center"/>
              <w:rPr>
                <w:rFonts w:eastAsia="Times New Roman" w:cstheme="minorHAnsi"/>
                <w:b/>
                <w:sz w:val="24"/>
                <w:szCs w:val="24"/>
                <w:lang w:val="en-US"/>
              </w:rPr>
            </w:pPr>
          </w:p>
        </w:tc>
        <w:tc>
          <w:tcPr>
            <w:tcW w:w="5811" w:type="dxa"/>
            <w:tcBorders>
              <w:bottom w:val="double" w:sz="4" w:space="0" w:color="auto"/>
            </w:tcBorders>
            <w:vAlign w:val="center"/>
          </w:tcPr>
          <w:p w14:paraId="7A7BD9B5" w14:textId="60980EB3" w:rsidR="00C000ED" w:rsidRPr="000E40B5" w:rsidRDefault="00C000ED" w:rsidP="00C000ED">
            <w:pPr>
              <w:spacing w:after="0" w:line="240" w:lineRule="auto"/>
              <w:ind w:left="-142"/>
              <w:jc w:val="center"/>
              <w:rPr>
                <w:rFonts w:eastAsia="Times New Roman" w:cstheme="minorHAnsi"/>
                <w:sz w:val="20"/>
                <w:szCs w:val="20"/>
                <w:lang w:val="en-US"/>
              </w:rPr>
            </w:pPr>
            <w:r w:rsidRPr="000E40B5">
              <w:rPr>
                <w:rFonts w:cstheme="minorHAnsi"/>
                <w:sz w:val="20"/>
                <w:szCs w:val="20"/>
                <w:lang w:val="en"/>
              </w:rPr>
              <w:t>(PT4) I can rely on mobile health apps</w:t>
            </w:r>
          </w:p>
        </w:tc>
        <w:tc>
          <w:tcPr>
            <w:tcW w:w="709" w:type="dxa"/>
            <w:tcBorders>
              <w:bottom w:val="double" w:sz="4" w:space="0" w:color="auto"/>
            </w:tcBorders>
          </w:tcPr>
          <w:p w14:paraId="7C5BE571"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6C7E2772"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3EBC22F2"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Borders>
              <w:bottom w:val="double" w:sz="4" w:space="0" w:color="auto"/>
            </w:tcBorders>
          </w:tcPr>
          <w:p w14:paraId="5295725C"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4A510219"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29A3F04B" w14:textId="77777777" w:rsidTr="00C000ED">
        <w:tc>
          <w:tcPr>
            <w:tcW w:w="1702" w:type="dxa"/>
            <w:vMerge w:val="restart"/>
            <w:tcBorders>
              <w:top w:val="double" w:sz="4" w:space="0" w:color="auto"/>
            </w:tcBorders>
            <w:vAlign w:val="center"/>
          </w:tcPr>
          <w:p w14:paraId="0B43CBC6" w14:textId="77777777" w:rsidR="00C000ED" w:rsidRPr="000E40B5" w:rsidRDefault="00C000ED" w:rsidP="00C000ED">
            <w:pPr>
              <w:spacing w:after="0" w:line="276" w:lineRule="auto"/>
              <w:ind w:left="-142"/>
              <w:jc w:val="center"/>
              <w:rPr>
                <w:rFonts w:eastAsia="Times New Roman" w:cstheme="minorHAnsi"/>
                <w:b/>
                <w:sz w:val="24"/>
                <w:szCs w:val="24"/>
              </w:rPr>
            </w:pPr>
            <w:r w:rsidRPr="000E40B5">
              <w:rPr>
                <w:rFonts w:cstheme="minorHAnsi"/>
                <w:b/>
                <w:sz w:val="24"/>
                <w:szCs w:val="24"/>
                <w:lang w:val="en"/>
              </w:rPr>
              <w:t>Privacy Concerns (PC)</w:t>
            </w:r>
          </w:p>
        </w:tc>
        <w:tc>
          <w:tcPr>
            <w:tcW w:w="5811" w:type="dxa"/>
            <w:tcBorders>
              <w:top w:val="double" w:sz="4" w:space="0" w:color="auto"/>
            </w:tcBorders>
            <w:vAlign w:val="center"/>
          </w:tcPr>
          <w:p w14:paraId="1F18BD6B" w14:textId="03088EAE" w:rsidR="00C000ED" w:rsidRPr="000E40B5" w:rsidRDefault="00C000ED" w:rsidP="00C000ED">
            <w:pPr>
              <w:spacing w:after="0" w:line="240" w:lineRule="auto"/>
              <w:ind w:left="-142"/>
              <w:jc w:val="center"/>
              <w:rPr>
                <w:rFonts w:eastAsia="Times New Roman" w:cstheme="minorHAnsi"/>
                <w:sz w:val="20"/>
                <w:szCs w:val="20"/>
                <w:lang w:val="en-US"/>
              </w:rPr>
            </w:pPr>
            <w:r w:rsidRPr="000E40B5">
              <w:rPr>
                <w:rFonts w:cstheme="minorHAnsi"/>
                <w:sz w:val="20"/>
                <w:szCs w:val="20"/>
                <w:lang w:val="en"/>
              </w:rPr>
              <w:t>(PC1) I'm concerned that mobile health apps collect too much information about me</w:t>
            </w:r>
          </w:p>
        </w:tc>
        <w:tc>
          <w:tcPr>
            <w:tcW w:w="709" w:type="dxa"/>
            <w:tcBorders>
              <w:top w:val="double" w:sz="4" w:space="0" w:color="auto"/>
            </w:tcBorders>
          </w:tcPr>
          <w:p w14:paraId="13277EFA"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6D3EECC6"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220E4B5D"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Borders>
              <w:top w:val="double" w:sz="4" w:space="0" w:color="auto"/>
            </w:tcBorders>
          </w:tcPr>
          <w:p w14:paraId="196DE3C3"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top w:val="double" w:sz="4" w:space="0" w:color="auto"/>
            </w:tcBorders>
          </w:tcPr>
          <w:p w14:paraId="27C7736D"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3BE8AA75" w14:textId="77777777" w:rsidTr="00C000ED">
        <w:tc>
          <w:tcPr>
            <w:tcW w:w="1702" w:type="dxa"/>
            <w:vMerge/>
            <w:vAlign w:val="center"/>
          </w:tcPr>
          <w:p w14:paraId="114642F8" w14:textId="77777777" w:rsidR="00C000ED" w:rsidRPr="000E40B5" w:rsidRDefault="00C000ED" w:rsidP="00C000ED">
            <w:pPr>
              <w:spacing w:after="0" w:line="276" w:lineRule="auto"/>
              <w:ind w:left="-142"/>
              <w:jc w:val="center"/>
              <w:rPr>
                <w:rFonts w:eastAsia="Times New Roman" w:cstheme="minorHAnsi"/>
                <w:b/>
                <w:sz w:val="24"/>
                <w:szCs w:val="24"/>
                <w:lang w:val="en-US"/>
              </w:rPr>
            </w:pPr>
          </w:p>
        </w:tc>
        <w:tc>
          <w:tcPr>
            <w:tcW w:w="5811" w:type="dxa"/>
            <w:vAlign w:val="center"/>
          </w:tcPr>
          <w:p w14:paraId="0EC6DB2A" w14:textId="5DA35D8C" w:rsidR="00C000ED" w:rsidRPr="000E40B5" w:rsidRDefault="00C000ED" w:rsidP="00C000ED">
            <w:pPr>
              <w:spacing w:after="0" w:line="240" w:lineRule="auto"/>
              <w:ind w:left="-142"/>
              <w:jc w:val="center"/>
              <w:rPr>
                <w:rFonts w:eastAsia="Times New Roman" w:cstheme="minorHAnsi"/>
                <w:sz w:val="20"/>
                <w:szCs w:val="20"/>
                <w:lang w:val="en-US"/>
              </w:rPr>
            </w:pPr>
            <w:r w:rsidRPr="000E40B5">
              <w:rPr>
                <w:rFonts w:cstheme="minorHAnsi"/>
                <w:sz w:val="20"/>
                <w:szCs w:val="20"/>
                <w:lang w:val="en"/>
              </w:rPr>
              <w:t>(PC2) I'm concerned that such apps may monitor my activity on my mobile device</w:t>
            </w:r>
          </w:p>
        </w:tc>
        <w:tc>
          <w:tcPr>
            <w:tcW w:w="709" w:type="dxa"/>
          </w:tcPr>
          <w:p w14:paraId="7DD293E0"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127FEC5E"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509B8C84"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Pr>
          <w:p w14:paraId="7A6A90E5"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6545A570"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6E0DEF11" w14:textId="77777777" w:rsidTr="00C000ED">
        <w:tc>
          <w:tcPr>
            <w:tcW w:w="1702" w:type="dxa"/>
            <w:vMerge/>
            <w:vAlign w:val="center"/>
          </w:tcPr>
          <w:p w14:paraId="67E00C24" w14:textId="77777777" w:rsidR="00C000ED" w:rsidRPr="000E40B5" w:rsidRDefault="00C000ED" w:rsidP="00C000ED">
            <w:pPr>
              <w:spacing w:after="0" w:line="276" w:lineRule="auto"/>
              <w:ind w:left="-142"/>
              <w:jc w:val="center"/>
              <w:rPr>
                <w:rFonts w:eastAsia="Times New Roman" w:cstheme="minorHAnsi"/>
                <w:b/>
                <w:sz w:val="24"/>
                <w:szCs w:val="24"/>
                <w:lang w:val="en-US"/>
              </w:rPr>
            </w:pPr>
          </w:p>
        </w:tc>
        <w:tc>
          <w:tcPr>
            <w:tcW w:w="5811" w:type="dxa"/>
            <w:vAlign w:val="center"/>
          </w:tcPr>
          <w:p w14:paraId="12767349" w14:textId="4E635500" w:rsidR="00C000ED" w:rsidRPr="000E40B5" w:rsidRDefault="00C000ED" w:rsidP="00C000ED">
            <w:pPr>
              <w:spacing w:after="0" w:line="240" w:lineRule="auto"/>
              <w:ind w:left="-142"/>
              <w:jc w:val="center"/>
              <w:rPr>
                <w:rFonts w:cstheme="minorHAnsi"/>
                <w:sz w:val="20"/>
                <w:szCs w:val="20"/>
                <w:lang w:val="en"/>
              </w:rPr>
            </w:pPr>
            <w:r w:rsidRPr="000E40B5">
              <w:rPr>
                <w:rFonts w:cstheme="minorHAnsi"/>
                <w:sz w:val="20"/>
                <w:szCs w:val="20"/>
                <w:lang w:val="en"/>
              </w:rPr>
              <w:t>(PC3) I believe that as a result of using health apps, information about me that I consider private is now more easily accessible to others than I would like</w:t>
            </w:r>
          </w:p>
        </w:tc>
        <w:tc>
          <w:tcPr>
            <w:tcW w:w="709" w:type="dxa"/>
          </w:tcPr>
          <w:p w14:paraId="65317FD3"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3701A65B"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5557CFB1"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Pr>
          <w:p w14:paraId="24C7A2F4"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19C32277"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23C2F66C" w14:textId="77777777" w:rsidTr="00C000ED">
        <w:tc>
          <w:tcPr>
            <w:tcW w:w="1702" w:type="dxa"/>
            <w:vMerge/>
            <w:vAlign w:val="center"/>
          </w:tcPr>
          <w:p w14:paraId="27995617" w14:textId="77777777" w:rsidR="00C000ED" w:rsidRPr="000E40B5" w:rsidRDefault="00C000ED" w:rsidP="00C000ED">
            <w:pPr>
              <w:spacing w:after="0" w:line="276" w:lineRule="auto"/>
              <w:ind w:left="-142"/>
              <w:jc w:val="center"/>
              <w:rPr>
                <w:rFonts w:eastAsia="Times New Roman" w:cstheme="minorHAnsi"/>
                <w:b/>
                <w:sz w:val="24"/>
                <w:szCs w:val="24"/>
                <w:lang w:val="en-US"/>
              </w:rPr>
            </w:pPr>
          </w:p>
        </w:tc>
        <w:tc>
          <w:tcPr>
            <w:tcW w:w="5811" w:type="dxa"/>
            <w:vAlign w:val="center"/>
          </w:tcPr>
          <w:p w14:paraId="4CF1A276" w14:textId="095F390B" w:rsidR="00C000ED" w:rsidRPr="000E40B5" w:rsidRDefault="00C000ED" w:rsidP="00C000ED">
            <w:pPr>
              <w:spacing w:after="0" w:line="240" w:lineRule="auto"/>
              <w:ind w:left="-142"/>
              <w:jc w:val="center"/>
              <w:rPr>
                <w:rFonts w:cstheme="minorHAnsi"/>
                <w:sz w:val="20"/>
                <w:szCs w:val="20"/>
                <w:lang w:val="en"/>
              </w:rPr>
            </w:pPr>
            <w:r w:rsidRPr="000E40B5">
              <w:rPr>
                <w:rFonts w:cstheme="minorHAnsi"/>
                <w:sz w:val="20"/>
                <w:szCs w:val="20"/>
                <w:lang w:val="en"/>
              </w:rPr>
              <w:t>(PC4) I feel that as a result of using such applications, information about me appears that may violate my privacy</w:t>
            </w:r>
          </w:p>
        </w:tc>
        <w:tc>
          <w:tcPr>
            <w:tcW w:w="709" w:type="dxa"/>
          </w:tcPr>
          <w:p w14:paraId="6CF2713D"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2BEF3257"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126AECC7"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Pr>
          <w:p w14:paraId="2B0A5879"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46F0ED0D"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43734195" w14:textId="77777777" w:rsidTr="00C000ED">
        <w:tc>
          <w:tcPr>
            <w:tcW w:w="1702" w:type="dxa"/>
            <w:vMerge w:val="restart"/>
            <w:vAlign w:val="center"/>
          </w:tcPr>
          <w:p w14:paraId="70B933D2" w14:textId="0AEDCFC6" w:rsidR="00C000ED" w:rsidRPr="000E40B5" w:rsidRDefault="00C000ED" w:rsidP="00C000ED">
            <w:pPr>
              <w:spacing w:after="0" w:line="276" w:lineRule="auto"/>
              <w:ind w:left="-142"/>
              <w:jc w:val="center"/>
              <w:rPr>
                <w:rFonts w:eastAsia="Times New Roman" w:cstheme="minorHAnsi"/>
                <w:b/>
                <w:sz w:val="24"/>
                <w:szCs w:val="24"/>
                <w:lang w:val="en-US"/>
              </w:rPr>
            </w:pPr>
            <w:r w:rsidRPr="000E40B5">
              <w:rPr>
                <w:rFonts w:cstheme="minorHAnsi"/>
                <w:b/>
                <w:sz w:val="24"/>
                <w:szCs w:val="24"/>
                <w:lang w:val="en"/>
              </w:rPr>
              <w:t>Behavioral Intention (BI)</w:t>
            </w:r>
          </w:p>
        </w:tc>
        <w:tc>
          <w:tcPr>
            <w:tcW w:w="5811" w:type="dxa"/>
            <w:vAlign w:val="center"/>
          </w:tcPr>
          <w:p w14:paraId="0C05F35B" w14:textId="6048867D" w:rsidR="00C000ED" w:rsidRPr="000E40B5" w:rsidRDefault="00C000ED" w:rsidP="00C000ED">
            <w:pPr>
              <w:spacing w:after="0" w:line="240" w:lineRule="auto"/>
              <w:ind w:left="-142"/>
              <w:jc w:val="center"/>
              <w:rPr>
                <w:rFonts w:cstheme="minorHAnsi"/>
                <w:sz w:val="20"/>
                <w:szCs w:val="20"/>
                <w:lang w:val="en"/>
              </w:rPr>
            </w:pPr>
            <w:r w:rsidRPr="000E40B5">
              <w:rPr>
                <w:rFonts w:cstheme="minorHAnsi"/>
                <w:sz w:val="20"/>
                <w:szCs w:val="20"/>
                <w:lang w:val="en"/>
              </w:rPr>
              <w:t>(BI1) I intend to continue using such applications</w:t>
            </w:r>
          </w:p>
        </w:tc>
        <w:tc>
          <w:tcPr>
            <w:tcW w:w="709" w:type="dxa"/>
          </w:tcPr>
          <w:p w14:paraId="5B55AB78"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00A00A64"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16BB521B"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Pr>
          <w:p w14:paraId="2B499CFE"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421890AE"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1258615B" w14:textId="77777777" w:rsidTr="00796EFE">
        <w:tc>
          <w:tcPr>
            <w:tcW w:w="1702" w:type="dxa"/>
            <w:vMerge/>
          </w:tcPr>
          <w:p w14:paraId="4144EA1C" w14:textId="77777777" w:rsidR="00C000ED" w:rsidRPr="000E40B5" w:rsidRDefault="00C000ED" w:rsidP="00C000ED">
            <w:pPr>
              <w:spacing w:after="0" w:line="276" w:lineRule="auto"/>
              <w:ind w:left="-142"/>
              <w:jc w:val="center"/>
              <w:rPr>
                <w:rFonts w:eastAsia="Times New Roman" w:cstheme="minorHAnsi"/>
                <w:b/>
                <w:sz w:val="24"/>
                <w:szCs w:val="24"/>
                <w:lang w:val="en-US"/>
              </w:rPr>
            </w:pPr>
          </w:p>
        </w:tc>
        <w:tc>
          <w:tcPr>
            <w:tcW w:w="5811" w:type="dxa"/>
            <w:vAlign w:val="center"/>
          </w:tcPr>
          <w:p w14:paraId="0BD61342" w14:textId="595C6604" w:rsidR="00C000ED" w:rsidRPr="000E40B5" w:rsidRDefault="00C000ED" w:rsidP="00C000ED">
            <w:pPr>
              <w:spacing w:after="0" w:line="240" w:lineRule="auto"/>
              <w:ind w:left="-142"/>
              <w:jc w:val="center"/>
              <w:rPr>
                <w:rFonts w:cstheme="minorHAnsi"/>
                <w:sz w:val="20"/>
                <w:szCs w:val="20"/>
                <w:lang w:val="en"/>
              </w:rPr>
            </w:pPr>
            <w:r w:rsidRPr="000E40B5">
              <w:rPr>
                <w:rFonts w:cstheme="minorHAnsi"/>
                <w:sz w:val="20"/>
                <w:szCs w:val="20"/>
                <w:lang w:val="en"/>
              </w:rPr>
              <w:t>(BI2) I will try to use such applications in my daily life</w:t>
            </w:r>
          </w:p>
        </w:tc>
        <w:tc>
          <w:tcPr>
            <w:tcW w:w="709" w:type="dxa"/>
          </w:tcPr>
          <w:p w14:paraId="2EAD91B6"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53BBB893"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63A4C7DA"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Pr>
          <w:p w14:paraId="4393D7FA"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Pr>
          <w:p w14:paraId="19D16D3C"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r w:rsidR="00C000ED" w:rsidRPr="00FE131D" w14:paraId="5D9D22EC" w14:textId="77777777" w:rsidTr="000E40B5">
        <w:tc>
          <w:tcPr>
            <w:tcW w:w="1702" w:type="dxa"/>
            <w:vMerge/>
            <w:tcBorders>
              <w:bottom w:val="double" w:sz="4" w:space="0" w:color="auto"/>
            </w:tcBorders>
          </w:tcPr>
          <w:p w14:paraId="1257042F" w14:textId="77777777" w:rsidR="00C000ED" w:rsidRPr="000E40B5" w:rsidRDefault="00C000ED" w:rsidP="00C000ED">
            <w:pPr>
              <w:spacing w:after="0" w:line="276" w:lineRule="auto"/>
              <w:ind w:left="-142"/>
              <w:jc w:val="center"/>
              <w:rPr>
                <w:rFonts w:eastAsia="Times New Roman" w:cstheme="minorHAnsi"/>
                <w:b/>
                <w:sz w:val="24"/>
                <w:szCs w:val="24"/>
                <w:lang w:val="en-US"/>
              </w:rPr>
            </w:pPr>
          </w:p>
        </w:tc>
        <w:tc>
          <w:tcPr>
            <w:tcW w:w="5811" w:type="dxa"/>
            <w:tcBorders>
              <w:bottom w:val="double" w:sz="4" w:space="0" w:color="auto"/>
            </w:tcBorders>
            <w:vAlign w:val="center"/>
          </w:tcPr>
          <w:p w14:paraId="2F482B49" w14:textId="48C283EA" w:rsidR="00C000ED" w:rsidRPr="000E40B5" w:rsidRDefault="00C000ED" w:rsidP="00C000ED">
            <w:pPr>
              <w:spacing w:after="0" w:line="240" w:lineRule="auto"/>
              <w:ind w:left="-142"/>
              <w:jc w:val="center"/>
              <w:rPr>
                <w:rFonts w:cstheme="minorHAnsi"/>
                <w:sz w:val="20"/>
                <w:szCs w:val="20"/>
                <w:lang w:val="en"/>
              </w:rPr>
            </w:pPr>
            <w:r w:rsidRPr="000E40B5">
              <w:rPr>
                <w:rFonts w:cstheme="minorHAnsi"/>
                <w:sz w:val="20"/>
                <w:szCs w:val="20"/>
                <w:lang w:val="en"/>
              </w:rPr>
              <w:t>(BI3) I plan to continue using such applications frequently</w:t>
            </w:r>
          </w:p>
        </w:tc>
        <w:tc>
          <w:tcPr>
            <w:tcW w:w="709" w:type="dxa"/>
            <w:tcBorders>
              <w:bottom w:val="double" w:sz="4" w:space="0" w:color="auto"/>
            </w:tcBorders>
          </w:tcPr>
          <w:p w14:paraId="7EB14970"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725B372F"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3060FCB0"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8" w:type="dxa"/>
            <w:tcBorders>
              <w:bottom w:val="double" w:sz="4" w:space="0" w:color="auto"/>
            </w:tcBorders>
          </w:tcPr>
          <w:p w14:paraId="13CAB419" w14:textId="77777777" w:rsidR="00C000ED" w:rsidRPr="000E40B5" w:rsidRDefault="00C000ED" w:rsidP="00C000ED">
            <w:pPr>
              <w:spacing w:after="0" w:line="360" w:lineRule="auto"/>
              <w:ind w:left="-142"/>
              <w:jc w:val="center"/>
              <w:rPr>
                <w:rFonts w:eastAsia="Times New Roman" w:cstheme="minorHAnsi"/>
                <w:sz w:val="24"/>
                <w:szCs w:val="24"/>
                <w:lang w:val="en-US"/>
              </w:rPr>
            </w:pPr>
          </w:p>
        </w:tc>
        <w:tc>
          <w:tcPr>
            <w:tcW w:w="709" w:type="dxa"/>
            <w:tcBorders>
              <w:bottom w:val="double" w:sz="4" w:space="0" w:color="auto"/>
            </w:tcBorders>
          </w:tcPr>
          <w:p w14:paraId="626BD37C" w14:textId="77777777" w:rsidR="00C000ED" w:rsidRPr="000E40B5" w:rsidRDefault="00C000ED" w:rsidP="00C000ED">
            <w:pPr>
              <w:spacing w:after="0" w:line="360" w:lineRule="auto"/>
              <w:ind w:left="-142"/>
              <w:jc w:val="center"/>
              <w:rPr>
                <w:rFonts w:eastAsia="Times New Roman" w:cstheme="minorHAnsi"/>
                <w:sz w:val="24"/>
                <w:szCs w:val="24"/>
                <w:lang w:val="en-US"/>
              </w:rPr>
            </w:pPr>
          </w:p>
        </w:tc>
      </w:tr>
    </w:tbl>
    <w:p w14:paraId="097A9B3B" w14:textId="20DD5807" w:rsidR="00FE131D" w:rsidRDefault="00FE131D" w:rsidP="00B968E8">
      <w:pPr>
        <w:ind w:left="-142"/>
        <w:rPr>
          <w:lang w:val="en-US"/>
        </w:rPr>
      </w:pPr>
    </w:p>
    <w:p w14:paraId="6686D41D" w14:textId="77777777" w:rsidR="00FE131D" w:rsidRDefault="00FE131D">
      <w:pPr>
        <w:spacing w:line="259" w:lineRule="auto"/>
        <w:rPr>
          <w:lang w:val="en-US"/>
        </w:rPr>
      </w:pPr>
      <w:r>
        <w:rPr>
          <w:lang w:val="en-US"/>
        </w:rPr>
        <w:br w:type="page"/>
      </w:r>
    </w:p>
    <w:p w14:paraId="4CDDA731" w14:textId="77777777" w:rsidR="00FE131D" w:rsidRPr="00C8363D" w:rsidRDefault="00FE131D" w:rsidP="00FE131D">
      <w:pPr>
        <w:jc w:val="right"/>
        <w:rPr>
          <w:rFonts w:ascii="Times New Roman" w:hAnsi="Times New Roman"/>
          <w:sz w:val="24"/>
          <w:szCs w:val="24"/>
          <w:lang w:val="en-US"/>
        </w:rPr>
      </w:pPr>
      <w:r w:rsidRPr="00053F6D">
        <w:rPr>
          <w:rFonts w:ascii="Times New Roman" w:hAnsi="Times New Roman"/>
          <w:noProof/>
          <w:sz w:val="24"/>
          <w:szCs w:val="24"/>
          <w:lang w:eastAsia="pl-PL"/>
        </w:rPr>
        <w:lastRenderedPageBreak/>
        <w:drawing>
          <wp:anchor distT="0" distB="0" distL="114935" distR="114935" simplePos="0" relativeHeight="251659264" behindDoc="0" locked="0" layoutInCell="1" allowOverlap="1" wp14:anchorId="2D7A378D" wp14:editId="44B1D8FD">
            <wp:simplePos x="0" y="0"/>
            <wp:positionH relativeFrom="column">
              <wp:posOffset>229870</wp:posOffset>
            </wp:positionH>
            <wp:positionV relativeFrom="paragraph">
              <wp:posOffset>19050</wp:posOffset>
            </wp:positionV>
            <wp:extent cx="523875" cy="523875"/>
            <wp:effectExtent l="19050" t="19050" r="28575" b="28575"/>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solidFill>
                      <a:srgbClr val="FFFFFF"/>
                    </a:solidFill>
                    <a:ln w="0">
                      <a:solidFill>
                        <a:srgbClr val="808080"/>
                      </a:solidFill>
                      <a:miter lim="800000"/>
                      <a:headEnd/>
                      <a:tailEnd/>
                    </a:ln>
                  </pic:spPr>
                </pic:pic>
              </a:graphicData>
            </a:graphic>
            <wp14:sizeRelH relativeFrom="page">
              <wp14:pctWidth>0</wp14:pctWidth>
            </wp14:sizeRelH>
            <wp14:sizeRelV relativeFrom="page">
              <wp14:pctHeight>0</wp14:pctHeight>
            </wp14:sizeRelV>
          </wp:anchor>
        </w:drawing>
      </w:r>
    </w:p>
    <w:p w14:paraId="6E63D2AC" w14:textId="77777777" w:rsidR="00FE131D" w:rsidRPr="00C8363D" w:rsidRDefault="00FE131D" w:rsidP="00FE131D">
      <w:pPr>
        <w:pStyle w:val="Default"/>
        <w:spacing w:line="276" w:lineRule="auto"/>
        <w:jc w:val="center"/>
        <w:rPr>
          <w:rFonts w:ascii="Times New Roman" w:hAnsi="Times New Roman" w:cs="Times New Roman"/>
          <w:b/>
          <w:bCs/>
          <w:lang w:val="en-US"/>
        </w:rPr>
      </w:pPr>
    </w:p>
    <w:p w14:paraId="06960274" w14:textId="77777777" w:rsidR="00FE131D" w:rsidRDefault="00FE131D" w:rsidP="00FE131D">
      <w:pPr>
        <w:jc w:val="both"/>
        <w:rPr>
          <w:rFonts w:ascii="Times New Roman" w:hAnsi="Times New Roman"/>
          <w:b/>
          <w:bCs/>
          <w:color w:val="000000"/>
          <w:sz w:val="24"/>
          <w:szCs w:val="24"/>
          <w:lang w:val="en-US"/>
        </w:rPr>
      </w:pPr>
    </w:p>
    <w:p w14:paraId="43E8DA42" w14:textId="77777777" w:rsidR="00FE131D" w:rsidRPr="00B80198" w:rsidRDefault="00FE131D" w:rsidP="00FE131D">
      <w:pPr>
        <w:jc w:val="center"/>
        <w:rPr>
          <w:rFonts w:ascii="Times New Roman" w:hAnsi="Times New Roman"/>
          <w:b/>
          <w:bCs/>
          <w:color w:val="000000"/>
          <w:sz w:val="24"/>
          <w:szCs w:val="24"/>
          <w:lang w:val="en-US"/>
        </w:rPr>
      </w:pPr>
      <w:r w:rsidRPr="00C8363D">
        <w:rPr>
          <w:rFonts w:ascii="Times New Roman" w:hAnsi="Times New Roman"/>
          <w:b/>
          <w:bCs/>
          <w:color w:val="000000"/>
          <w:sz w:val="24"/>
          <w:szCs w:val="24"/>
          <w:lang w:val="en-US"/>
        </w:rPr>
        <w:t>CONSENT TO PARTICIPATE IN THE STUDY</w:t>
      </w:r>
    </w:p>
    <w:p w14:paraId="5709DFB4" w14:textId="77777777" w:rsidR="00FE131D" w:rsidRDefault="00FE131D" w:rsidP="00FE131D">
      <w:pPr>
        <w:jc w:val="both"/>
        <w:rPr>
          <w:rFonts w:ascii="Times New Roman" w:hAnsi="Times New Roman"/>
          <w:bCs/>
          <w:color w:val="000000"/>
          <w:sz w:val="24"/>
          <w:szCs w:val="24"/>
          <w:lang w:val="en-US"/>
        </w:rPr>
      </w:pPr>
      <w:r>
        <w:rPr>
          <w:rFonts w:ascii="Times New Roman" w:hAnsi="Times New Roman"/>
          <w:bCs/>
          <w:color w:val="000000"/>
          <w:sz w:val="24"/>
          <w:szCs w:val="24"/>
          <w:lang w:val="en-US"/>
        </w:rPr>
        <w:tab/>
      </w:r>
    </w:p>
    <w:p w14:paraId="30D7F267" w14:textId="77777777" w:rsidR="00FE131D" w:rsidRDefault="00FE131D" w:rsidP="00FE131D">
      <w:pPr>
        <w:ind w:firstLine="708"/>
        <w:jc w:val="both"/>
        <w:rPr>
          <w:rFonts w:ascii="Times New Roman" w:hAnsi="Times New Roman"/>
          <w:bCs/>
          <w:color w:val="000000"/>
          <w:sz w:val="24"/>
          <w:szCs w:val="24"/>
          <w:lang w:val="en-US"/>
        </w:rPr>
      </w:pPr>
      <w:r w:rsidRPr="00C8363D">
        <w:rPr>
          <w:rFonts w:ascii="Times New Roman" w:hAnsi="Times New Roman"/>
          <w:bCs/>
          <w:color w:val="000000"/>
          <w:sz w:val="24"/>
          <w:szCs w:val="24"/>
          <w:lang w:val="en-US"/>
        </w:rPr>
        <w:t xml:space="preserve">I declare that I have received all the information regarding the study, the purpose of which was to </w:t>
      </w:r>
      <w:r w:rsidRPr="00041142">
        <w:rPr>
          <w:rFonts w:ascii="Times New Roman" w:hAnsi="Times New Roman"/>
          <w:bCs/>
          <w:color w:val="000000"/>
          <w:sz w:val="24"/>
          <w:szCs w:val="24"/>
          <w:lang w:val="en-US"/>
        </w:rPr>
        <w:t xml:space="preserve">investigate </w:t>
      </w:r>
      <w:r>
        <w:rPr>
          <w:rFonts w:ascii="Times New Roman" w:hAnsi="Times New Roman"/>
          <w:bCs/>
          <w:color w:val="000000"/>
          <w:sz w:val="24"/>
          <w:szCs w:val="24"/>
          <w:lang w:val="en-US"/>
        </w:rPr>
        <w:t>the factors of intention to use the mobile health applications.</w:t>
      </w:r>
      <w:r w:rsidRPr="00041142">
        <w:rPr>
          <w:rFonts w:ascii="Times New Roman" w:hAnsi="Times New Roman"/>
          <w:bCs/>
          <w:color w:val="000000"/>
          <w:sz w:val="24"/>
          <w:szCs w:val="24"/>
          <w:lang w:val="en-US"/>
        </w:rPr>
        <w:t xml:space="preserve"> </w:t>
      </w:r>
    </w:p>
    <w:p w14:paraId="677B367A" w14:textId="77777777" w:rsidR="00FE131D" w:rsidRPr="00C8363D" w:rsidRDefault="00FE131D" w:rsidP="00FE131D">
      <w:pPr>
        <w:ind w:firstLine="708"/>
        <w:jc w:val="both"/>
        <w:rPr>
          <w:rFonts w:ascii="Times New Roman" w:hAnsi="Times New Roman"/>
          <w:bCs/>
          <w:color w:val="000000"/>
          <w:sz w:val="24"/>
          <w:szCs w:val="24"/>
          <w:lang w:val="en-US"/>
        </w:rPr>
      </w:pPr>
      <w:r w:rsidRPr="00C8363D">
        <w:rPr>
          <w:rFonts w:ascii="Times New Roman" w:hAnsi="Times New Roman"/>
          <w:bCs/>
          <w:color w:val="000000"/>
          <w:sz w:val="24"/>
          <w:szCs w:val="24"/>
          <w:lang w:val="en-US"/>
        </w:rPr>
        <w:t>I voluntarily consent to participate in this study</w:t>
      </w:r>
      <w:r>
        <w:rPr>
          <w:rFonts w:ascii="Times New Roman" w:hAnsi="Times New Roman"/>
          <w:bCs/>
          <w:color w:val="000000"/>
          <w:sz w:val="24"/>
          <w:szCs w:val="24"/>
          <w:lang w:val="en-US"/>
        </w:rPr>
        <w:t xml:space="preserve">, </w:t>
      </w:r>
      <w:r w:rsidRPr="00C8363D">
        <w:rPr>
          <w:rFonts w:ascii="Times New Roman" w:hAnsi="Times New Roman"/>
          <w:bCs/>
          <w:color w:val="000000"/>
          <w:sz w:val="24"/>
          <w:szCs w:val="24"/>
          <w:lang w:val="en-US"/>
        </w:rPr>
        <w:t>and I know that I can withdraw my consent to participate in the next part of the study at any time without giving any reason and without incurring costs.</w:t>
      </w:r>
    </w:p>
    <w:p w14:paraId="7CE5D716" w14:textId="77777777" w:rsidR="00FE131D" w:rsidRPr="00C8363D" w:rsidRDefault="00FE131D" w:rsidP="00FE131D">
      <w:pPr>
        <w:jc w:val="both"/>
        <w:rPr>
          <w:rFonts w:ascii="Times New Roman" w:hAnsi="Times New Roman"/>
          <w:bCs/>
          <w:color w:val="000000"/>
          <w:sz w:val="24"/>
          <w:szCs w:val="24"/>
          <w:lang w:val="en-US"/>
        </w:rPr>
      </w:pPr>
    </w:p>
    <w:p w14:paraId="18794EFF" w14:textId="77777777" w:rsidR="00FE131D" w:rsidRDefault="00FE131D" w:rsidP="00FE131D">
      <w:pPr>
        <w:jc w:val="both"/>
        <w:rPr>
          <w:rFonts w:ascii="Times New Roman" w:hAnsi="Times New Roman"/>
          <w:bCs/>
          <w:color w:val="000000"/>
          <w:sz w:val="24"/>
          <w:szCs w:val="24"/>
          <w:lang w:val="en-US"/>
        </w:rPr>
      </w:pPr>
      <w:r w:rsidRPr="00C8363D">
        <w:rPr>
          <w:rFonts w:ascii="Times New Roman" w:hAnsi="Times New Roman"/>
          <w:bCs/>
          <w:color w:val="000000"/>
          <w:sz w:val="24"/>
          <w:szCs w:val="24"/>
          <w:lang w:val="en-US"/>
        </w:rPr>
        <w:t>Furthermore, I consent to the processing of the data in this study according to the law in force in Poland (Personal Data Protection Act of 10/05/2018).</w:t>
      </w:r>
      <w:r>
        <w:rPr>
          <w:rFonts w:ascii="Times New Roman" w:hAnsi="Times New Roman"/>
          <w:bCs/>
          <w:color w:val="000000"/>
          <w:sz w:val="24"/>
          <w:szCs w:val="24"/>
          <w:lang w:val="en-US"/>
        </w:rPr>
        <w:t xml:space="preserve"> </w:t>
      </w:r>
    </w:p>
    <w:p w14:paraId="00D8449D" w14:textId="77777777" w:rsidR="00FE131D" w:rsidRDefault="00FE131D" w:rsidP="00FE131D">
      <w:pPr>
        <w:jc w:val="both"/>
        <w:rPr>
          <w:rFonts w:ascii="Times New Roman" w:hAnsi="Times New Roman"/>
          <w:bCs/>
          <w:color w:val="000000"/>
          <w:sz w:val="24"/>
          <w:szCs w:val="24"/>
          <w:lang w:val="en-US"/>
        </w:rPr>
      </w:pPr>
    </w:p>
    <w:p w14:paraId="03CCE274" w14:textId="77777777" w:rsidR="00FE131D" w:rsidRDefault="00FE131D" w:rsidP="00FE131D">
      <w:pPr>
        <w:jc w:val="both"/>
        <w:rPr>
          <w:rFonts w:ascii="Times New Roman" w:hAnsi="Times New Roman"/>
          <w:bCs/>
          <w:color w:val="000000"/>
          <w:sz w:val="24"/>
          <w:szCs w:val="24"/>
          <w:lang w:val="en-US"/>
        </w:rPr>
      </w:pPr>
    </w:p>
    <w:p w14:paraId="66181E15" w14:textId="77777777" w:rsidR="00FE131D" w:rsidRPr="00B80198" w:rsidRDefault="00FE131D" w:rsidP="00FE131D">
      <w:pPr>
        <w:jc w:val="both"/>
        <w:rPr>
          <w:rFonts w:ascii="Times New Roman" w:hAnsi="Times New Roman"/>
          <w:bCs/>
          <w:color w:val="000000"/>
          <w:sz w:val="24"/>
          <w:szCs w:val="24"/>
          <w:lang w:val="en-US"/>
        </w:rPr>
      </w:pPr>
    </w:p>
    <w:p w14:paraId="4646FBD4" w14:textId="77777777" w:rsidR="00FE131D" w:rsidRPr="00C8363D" w:rsidRDefault="00FE131D" w:rsidP="00FE131D">
      <w:pPr>
        <w:jc w:val="both"/>
        <w:rPr>
          <w:rFonts w:ascii="Times New Roman" w:hAnsi="Times New Roman"/>
          <w:bCs/>
          <w:color w:val="000000"/>
          <w:sz w:val="24"/>
          <w:szCs w:val="24"/>
          <w:lang w:val="en-US"/>
        </w:rPr>
      </w:pPr>
      <w:r w:rsidRPr="00B80198">
        <w:rPr>
          <w:rFonts w:ascii="Times New Roman" w:hAnsi="Times New Roman"/>
          <w:bCs/>
          <w:color w:val="000000"/>
          <w:sz w:val="24"/>
          <w:szCs w:val="24"/>
          <w:lang w:val="en-US"/>
        </w:rPr>
        <w:t xml:space="preserve">           </w:t>
      </w:r>
      <w:r w:rsidRPr="00C8363D">
        <w:rPr>
          <w:rFonts w:ascii="Times New Roman" w:hAnsi="Times New Roman"/>
          <w:bCs/>
          <w:color w:val="000000"/>
          <w:sz w:val="24"/>
          <w:szCs w:val="24"/>
          <w:lang w:val="en-US"/>
        </w:rPr>
        <w:t>………………………………………………</w:t>
      </w:r>
    </w:p>
    <w:p w14:paraId="2C37D9B2" w14:textId="77777777" w:rsidR="00FE131D" w:rsidRDefault="00FE131D" w:rsidP="00FE131D">
      <w:pPr>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                             Date and signature </w:t>
      </w:r>
    </w:p>
    <w:p w14:paraId="75A747CB" w14:textId="77777777" w:rsidR="00FE131D" w:rsidRPr="00C8363D" w:rsidRDefault="00FE131D" w:rsidP="00FE131D">
      <w:pPr>
        <w:jc w:val="both"/>
        <w:rPr>
          <w:sz w:val="24"/>
          <w:szCs w:val="24"/>
        </w:rPr>
      </w:pPr>
    </w:p>
    <w:p w14:paraId="2D11D9CD" w14:textId="77777777" w:rsidR="00364509" w:rsidRPr="00B968E8" w:rsidRDefault="00364509" w:rsidP="00B968E8">
      <w:pPr>
        <w:ind w:left="-142"/>
        <w:rPr>
          <w:lang w:val="en-US"/>
        </w:rPr>
      </w:pPr>
    </w:p>
    <w:sectPr w:rsidR="00364509" w:rsidRPr="00B968E8" w:rsidSect="00B968E8">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16871"/>
    <w:multiLevelType w:val="multilevel"/>
    <w:tmpl w:val="1866729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55B6870"/>
    <w:multiLevelType w:val="multilevel"/>
    <w:tmpl w:val="D71C00F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A555ABE"/>
    <w:multiLevelType w:val="multilevel"/>
    <w:tmpl w:val="012AF12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05E7D97"/>
    <w:multiLevelType w:val="multilevel"/>
    <w:tmpl w:val="DEB20F1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4917419"/>
    <w:multiLevelType w:val="multilevel"/>
    <w:tmpl w:val="6304084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E3F6188"/>
    <w:multiLevelType w:val="multilevel"/>
    <w:tmpl w:val="F9D89D4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36420374">
    <w:abstractNumId w:val="2"/>
  </w:num>
  <w:num w:numId="2" w16cid:durableId="170611488">
    <w:abstractNumId w:val="0"/>
  </w:num>
  <w:num w:numId="3" w16cid:durableId="896286346">
    <w:abstractNumId w:val="1"/>
  </w:num>
  <w:num w:numId="4" w16cid:durableId="100956659">
    <w:abstractNumId w:val="5"/>
  </w:num>
  <w:num w:numId="5" w16cid:durableId="958074931">
    <w:abstractNumId w:val="4"/>
  </w:num>
  <w:num w:numId="6" w16cid:durableId="527064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A8A"/>
    <w:rsid w:val="000E40B5"/>
    <w:rsid w:val="00364509"/>
    <w:rsid w:val="003A50EB"/>
    <w:rsid w:val="003E43F0"/>
    <w:rsid w:val="00796EFE"/>
    <w:rsid w:val="00886BC7"/>
    <w:rsid w:val="009A7922"/>
    <w:rsid w:val="00A26FBD"/>
    <w:rsid w:val="00B968E8"/>
    <w:rsid w:val="00BC7FEC"/>
    <w:rsid w:val="00C000ED"/>
    <w:rsid w:val="00D66A8A"/>
    <w:rsid w:val="00FE13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529A1"/>
  <w15:chartTrackingRefBased/>
  <w15:docId w15:val="{20237C1F-65E4-43E5-BBF4-E970387D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6A8A"/>
    <w:pPr>
      <w:spacing w:line="256" w:lineRule="auto"/>
    </w:pPr>
  </w:style>
  <w:style w:type="paragraph" w:styleId="Nagwek1">
    <w:name w:val="heading 1"/>
    <w:basedOn w:val="Normalny"/>
    <w:next w:val="Normalny"/>
    <w:link w:val="Nagwek1Znak"/>
    <w:uiPriority w:val="9"/>
    <w:qFormat/>
    <w:rsid w:val="00D66A8A"/>
    <w:pPr>
      <w:keepNext/>
      <w:keepLines/>
      <w:suppressAutoHyphens/>
      <w:spacing w:before="240" w:after="0" w:line="246" w:lineRule="auto"/>
      <w:outlineLvl w:val="0"/>
    </w:pPr>
    <w:rPr>
      <w:rFonts w:ascii="Calibri Light" w:eastAsia="Times New Roman" w:hAnsi="Calibri Light" w:cs="Calibri"/>
      <w:color w:val="2F5496"/>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6A8A"/>
    <w:rPr>
      <w:rFonts w:ascii="Calibri Light" w:eastAsia="Times New Roman" w:hAnsi="Calibri Light" w:cs="Calibri"/>
      <w:color w:val="2F5496"/>
      <w:sz w:val="32"/>
      <w:szCs w:val="32"/>
      <w:lang w:eastAsia="pl-PL"/>
    </w:rPr>
  </w:style>
  <w:style w:type="paragraph" w:styleId="Akapitzlist">
    <w:name w:val="List Paragraph"/>
    <w:basedOn w:val="Normalny"/>
    <w:uiPriority w:val="34"/>
    <w:qFormat/>
    <w:rsid w:val="00D66A8A"/>
    <w:pPr>
      <w:spacing w:after="200" w:line="276" w:lineRule="auto"/>
      <w:ind w:left="720"/>
      <w:contextualSpacing/>
    </w:pPr>
    <w:rPr>
      <w:rFonts w:eastAsiaTheme="minorEastAsia"/>
      <w:lang w:eastAsia="pl-PL"/>
    </w:rPr>
  </w:style>
  <w:style w:type="character" w:styleId="Tekstzastpczy">
    <w:name w:val="Placeholder Text"/>
    <w:basedOn w:val="Domylnaczcionkaakapitu"/>
    <w:uiPriority w:val="99"/>
    <w:semiHidden/>
    <w:rsid w:val="00B968E8"/>
    <w:rPr>
      <w:color w:val="808080"/>
    </w:rPr>
  </w:style>
  <w:style w:type="paragraph" w:customStyle="1" w:styleId="Default">
    <w:name w:val="Default"/>
    <w:rsid w:val="00FE131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4</Pages>
  <Words>723</Words>
  <Characters>4339</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Burzyńska</dc:creator>
  <cp:keywords/>
  <dc:description/>
  <cp:lastModifiedBy>Joanna Burzyńska</cp:lastModifiedBy>
  <cp:revision>9</cp:revision>
  <dcterms:created xsi:type="dcterms:W3CDTF">2022-08-30T10:00:00Z</dcterms:created>
  <dcterms:modified xsi:type="dcterms:W3CDTF">2023-03-13T14:12:00Z</dcterms:modified>
  <cp:category/>
</cp:coreProperties>
</file>