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28FB" w14:textId="511E6DD5" w:rsidR="007A4176" w:rsidRPr="00761E6A" w:rsidRDefault="007A4176" w:rsidP="007A41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E6A">
        <w:rPr>
          <w:rFonts w:ascii="Times New Roman" w:hAnsi="Times New Roman" w:cs="Times New Roman"/>
          <w:b/>
          <w:bCs/>
          <w:sz w:val="28"/>
          <w:szCs w:val="28"/>
        </w:rPr>
        <w:t xml:space="preserve">Reconciling </w:t>
      </w:r>
      <w:r w:rsidR="00FB67BF">
        <w:rPr>
          <w:rFonts w:ascii="Times New Roman" w:hAnsi="Times New Roman" w:cs="Times New Roman"/>
          <w:b/>
          <w:bCs/>
          <w:sz w:val="28"/>
          <w:szCs w:val="28"/>
        </w:rPr>
        <w:t>Role</w:t>
      </w:r>
      <w:r w:rsidR="00432824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B67BF">
        <w:rPr>
          <w:rFonts w:ascii="Times New Roman" w:hAnsi="Times New Roman" w:cs="Times New Roman"/>
          <w:b/>
          <w:bCs/>
          <w:sz w:val="28"/>
          <w:szCs w:val="28"/>
        </w:rPr>
        <w:t xml:space="preserve"> of Natural Varia</w:t>
      </w:r>
      <w:r w:rsidR="0005537A">
        <w:rPr>
          <w:rFonts w:ascii="Times New Roman" w:hAnsi="Times New Roman" w:cs="Times New Roman"/>
          <w:b/>
          <w:bCs/>
          <w:sz w:val="28"/>
          <w:szCs w:val="28"/>
        </w:rPr>
        <w:t xml:space="preserve">bility </w:t>
      </w:r>
      <w:r w:rsidRPr="00761E6A">
        <w:rPr>
          <w:rFonts w:ascii="Times New Roman" w:hAnsi="Times New Roman" w:cs="Times New Roman"/>
          <w:b/>
          <w:bCs/>
          <w:sz w:val="28"/>
          <w:szCs w:val="28"/>
        </w:rPr>
        <w:t>and Anthropogenic</w:t>
      </w:r>
      <w:r w:rsidR="0005537A">
        <w:rPr>
          <w:rFonts w:ascii="Times New Roman" w:hAnsi="Times New Roman" w:cs="Times New Roman"/>
          <w:b/>
          <w:bCs/>
          <w:sz w:val="28"/>
          <w:szCs w:val="28"/>
        </w:rPr>
        <w:t xml:space="preserve"> Warming in Driving</w:t>
      </w:r>
      <w:r w:rsidRPr="00761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2824">
        <w:rPr>
          <w:rFonts w:ascii="Times New Roman" w:hAnsi="Times New Roman" w:cs="Times New Roman"/>
          <w:b/>
          <w:bCs/>
          <w:sz w:val="28"/>
          <w:szCs w:val="28"/>
        </w:rPr>
        <w:t xml:space="preserve">Observed </w:t>
      </w:r>
      <w:r w:rsidRPr="00761E6A">
        <w:rPr>
          <w:rFonts w:ascii="Times New Roman" w:hAnsi="Times New Roman" w:cs="Times New Roman"/>
          <w:b/>
          <w:bCs/>
          <w:sz w:val="28"/>
          <w:szCs w:val="28"/>
        </w:rPr>
        <w:t>Arctic Atmospheric River Trend</w:t>
      </w:r>
      <w:r w:rsidR="00BD6E3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761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3BAB207" w14:textId="45F4CC34" w:rsidR="00857C0B" w:rsidRDefault="00857C0B"/>
    <w:p w14:paraId="5B4ABD82" w14:textId="06B3EC46" w:rsidR="007A4176" w:rsidRPr="00761E6A" w:rsidRDefault="007A4176">
      <w:pPr>
        <w:rPr>
          <w:rFonts w:ascii="Times New Roman" w:hAnsi="Times New Roman" w:cs="Times New Roman"/>
          <w:sz w:val="24"/>
          <w:szCs w:val="24"/>
        </w:rPr>
      </w:pPr>
      <w:r w:rsidRPr="00761E6A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761E6A">
        <w:rPr>
          <w:rFonts w:ascii="Times New Roman" w:hAnsi="Times New Roman" w:cs="Times New Roman"/>
          <w:sz w:val="24"/>
          <w:szCs w:val="24"/>
        </w:rPr>
        <w:t xml:space="preserve"> </w:t>
      </w:r>
      <w:r w:rsidR="00BA5FEA">
        <w:rPr>
          <w:rFonts w:ascii="Times New Roman" w:hAnsi="Times New Roman" w:cs="Times New Roman"/>
          <w:sz w:val="24"/>
          <w:szCs w:val="24"/>
        </w:rPr>
        <w:t>Information of</w:t>
      </w:r>
      <w:r w:rsidRPr="00761E6A">
        <w:rPr>
          <w:rFonts w:ascii="Times New Roman" w:hAnsi="Times New Roman" w:cs="Times New Roman"/>
          <w:sz w:val="24"/>
          <w:szCs w:val="24"/>
        </w:rPr>
        <w:t xml:space="preserve"> the 23 coupled models used in the CMIP6 multi-model ensemble</w:t>
      </w:r>
      <w:r w:rsidR="009D166B">
        <w:rPr>
          <w:rFonts w:ascii="Times New Roman" w:hAnsi="Times New Roman" w:cs="Times New Roman"/>
          <w:sz w:val="24"/>
          <w:szCs w:val="24"/>
        </w:rPr>
        <w:t xml:space="preserve"> analysis of Arctic atmospheric rivers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A4176" w:rsidRPr="00761E6A" w14:paraId="70DFCB7F" w14:textId="77777777" w:rsidTr="007A4176">
        <w:tc>
          <w:tcPr>
            <w:tcW w:w="3116" w:type="dxa"/>
          </w:tcPr>
          <w:p w14:paraId="74C85B0C" w14:textId="5CFBDC15" w:rsidR="007A4176" w:rsidRPr="00761E6A" w:rsidRDefault="007A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3117" w:type="dxa"/>
          </w:tcPr>
          <w:p w14:paraId="4559BFC3" w14:textId="7768C090" w:rsidR="007A4176" w:rsidRPr="00761E6A" w:rsidRDefault="007A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</w:p>
        </w:tc>
        <w:tc>
          <w:tcPr>
            <w:tcW w:w="3117" w:type="dxa"/>
          </w:tcPr>
          <w:p w14:paraId="1F1E84F7" w14:textId="0B325519" w:rsidR="007A4176" w:rsidRPr="00761E6A" w:rsidRDefault="007A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Horizontal </w:t>
            </w:r>
            <w:r w:rsidR="00B43BDA">
              <w:rPr>
                <w:rFonts w:ascii="Times New Roman" w:hAnsi="Times New Roman" w:cs="Times New Roman"/>
                <w:sz w:val="24"/>
                <w:szCs w:val="24"/>
              </w:rPr>
              <w:t>grids</w:t>
            </w:r>
            <w:r w:rsidR="00B43BDA"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(lat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lon)</w:t>
            </w:r>
          </w:p>
        </w:tc>
      </w:tr>
      <w:tr w:rsidR="007A4176" w:rsidRPr="00761E6A" w14:paraId="550269E5" w14:textId="77777777" w:rsidTr="007A4176">
        <w:tc>
          <w:tcPr>
            <w:tcW w:w="3116" w:type="dxa"/>
          </w:tcPr>
          <w:p w14:paraId="548ECA2F" w14:textId="284F6BC4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ACCESS-CM2</w:t>
            </w:r>
          </w:p>
        </w:tc>
        <w:tc>
          <w:tcPr>
            <w:tcW w:w="3117" w:type="dxa"/>
          </w:tcPr>
          <w:p w14:paraId="04EF6171" w14:textId="50DFCEDB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CSIRO-ARCCSS</w:t>
            </w:r>
          </w:p>
        </w:tc>
        <w:tc>
          <w:tcPr>
            <w:tcW w:w="3117" w:type="dxa"/>
          </w:tcPr>
          <w:p w14:paraId="6E79E2E5" w14:textId="0B5130BD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145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</w:tc>
      </w:tr>
      <w:tr w:rsidR="007A4176" w:rsidRPr="00761E6A" w14:paraId="165F1BFB" w14:textId="77777777" w:rsidTr="007A4176">
        <w:tc>
          <w:tcPr>
            <w:tcW w:w="3116" w:type="dxa"/>
          </w:tcPr>
          <w:p w14:paraId="58A55606" w14:textId="2C0CC10C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BCC-ESM1</w:t>
            </w:r>
          </w:p>
        </w:tc>
        <w:tc>
          <w:tcPr>
            <w:tcW w:w="3117" w:type="dxa"/>
          </w:tcPr>
          <w:p w14:paraId="59E20A3B" w14:textId="0C9B4449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BCC</w:t>
            </w:r>
          </w:p>
        </w:tc>
        <w:tc>
          <w:tcPr>
            <w:tcW w:w="3117" w:type="dxa"/>
          </w:tcPr>
          <w:p w14:paraId="4FAF6268" w14:textId="322318DD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</w:tc>
      </w:tr>
      <w:tr w:rsidR="007A4176" w:rsidRPr="00761E6A" w14:paraId="64183FE9" w14:textId="77777777" w:rsidTr="007A4176">
        <w:tc>
          <w:tcPr>
            <w:tcW w:w="3116" w:type="dxa"/>
          </w:tcPr>
          <w:p w14:paraId="59C12ABF" w14:textId="2A8F92EB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CanESM5</w:t>
            </w:r>
          </w:p>
        </w:tc>
        <w:tc>
          <w:tcPr>
            <w:tcW w:w="3117" w:type="dxa"/>
          </w:tcPr>
          <w:p w14:paraId="6291D4ED" w14:textId="43F05113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CCCma</w:t>
            </w:r>
          </w:p>
        </w:tc>
        <w:tc>
          <w:tcPr>
            <w:tcW w:w="3117" w:type="dxa"/>
          </w:tcPr>
          <w:p w14:paraId="0FA26563" w14:textId="7A1181DB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128</w:t>
            </w:r>
          </w:p>
        </w:tc>
      </w:tr>
      <w:tr w:rsidR="007A4176" w:rsidRPr="00761E6A" w14:paraId="1A1CE5E4" w14:textId="77777777" w:rsidTr="007A4176">
        <w:tc>
          <w:tcPr>
            <w:tcW w:w="3116" w:type="dxa"/>
          </w:tcPr>
          <w:p w14:paraId="1158A949" w14:textId="6A0744BB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CESM2-WACCM</w:t>
            </w:r>
          </w:p>
        </w:tc>
        <w:tc>
          <w:tcPr>
            <w:tcW w:w="3117" w:type="dxa"/>
          </w:tcPr>
          <w:p w14:paraId="11630E9E" w14:textId="0BFDD978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NCAR</w:t>
            </w:r>
          </w:p>
        </w:tc>
        <w:tc>
          <w:tcPr>
            <w:tcW w:w="3117" w:type="dxa"/>
          </w:tcPr>
          <w:p w14:paraId="2034869D" w14:textId="4B34DC23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192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  <w:tr w:rsidR="007A4176" w:rsidRPr="00761E6A" w14:paraId="455D64BB" w14:textId="77777777" w:rsidTr="007A4176">
        <w:tc>
          <w:tcPr>
            <w:tcW w:w="3116" w:type="dxa"/>
          </w:tcPr>
          <w:p w14:paraId="61AC1FC9" w14:textId="15915546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CMCC-CM2-SR5</w:t>
            </w:r>
          </w:p>
        </w:tc>
        <w:tc>
          <w:tcPr>
            <w:tcW w:w="3117" w:type="dxa"/>
          </w:tcPr>
          <w:p w14:paraId="234C588F" w14:textId="1798A9A2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CMCC</w:t>
            </w:r>
          </w:p>
        </w:tc>
        <w:tc>
          <w:tcPr>
            <w:tcW w:w="3117" w:type="dxa"/>
          </w:tcPr>
          <w:p w14:paraId="42EE2710" w14:textId="54D8C849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192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  <w:tr w:rsidR="007A4176" w:rsidRPr="00761E6A" w14:paraId="1C3F1BE4" w14:textId="77777777" w:rsidTr="007A4176">
        <w:tc>
          <w:tcPr>
            <w:tcW w:w="3116" w:type="dxa"/>
          </w:tcPr>
          <w:p w14:paraId="2AEE448F" w14:textId="08F90708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CMCC-ESM2</w:t>
            </w:r>
          </w:p>
        </w:tc>
        <w:tc>
          <w:tcPr>
            <w:tcW w:w="3117" w:type="dxa"/>
          </w:tcPr>
          <w:p w14:paraId="11C8E7A3" w14:textId="36A5E66B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CMCC</w:t>
            </w:r>
          </w:p>
        </w:tc>
        <w:tc>
          <w:tcPr>
            <w:tcW w:w="3117" w:type="dxa"/>
          </w:tcPr>
          <w:p w14:paraId="636B08D7" w14:textId="5F1EC7FE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192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  <w:tr w:rsidR="007A4176" w:rsidRPr="00761E6A" w14:paraId="282BD56D" w14:textId="77777777" w:rsidTr="007A4176">
        <w:tc>
          <w:tcPr>
            <w:tcW w:w="3116" w:type="dxa"/>
          </w:tcPr>
          <w:p w14:paraId="3C1DB000" w14:textId="27B40AF3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EC-Earth3</w:t>
            </w:r>
          </w:p>
        </w:tc>
        <w:tc>
          <w:tcPr>
            <w:tcW w:w="3117" w:type="dxa"/>
          </w:tcPr>
          <w:p w14:paraId="59F5D65A" w14:textId="0986E88D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EC-Earth-Consortium</w:t>
            </w:r>
          </w:p>
        </w:tc>
        <w:tc>
          <w:tcPr>
            <w:tcW w:w="3117" w:type="dxa"/>
          </w:tcPr>
          <w:p w14:paraId="472D192E" w14:textId="7115D504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256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512</w:t>
            </w:r>
          </w:p>
        </w:tc>
      </w:tr>
      <w:tr w:rsidR="007A4176" w:rsidRPr="00761E6A" w14:paraId="2C31391F" w14:textId="77777777" w:rsidTr="007A4176">
        <w:tc>
          <w:tcPr>
            <w:tcW w:w="3116" w:type="dxa"/>
          </w:tcPr>
          <w:p w14:paraId="661CE333" w14:textId="4F520FCE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EC-Earth3-Veg</w:t>
            </w:r>
          </w:p>
        </w:tc>
        <w:tc>
          <w:tcPr>
            <w:tcW w:w="3117" w:type="dxa"/>
          </w:tcPr>
          <w:p w14:paraId="7D4504E0" w14:textId="5EB76009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EC-Earth-Consortium</w:t>
            </w:r>
          </w:p>
        </w:tc>
        <w:tc>
          <w:tcPr>
            <w:tcW w:w="3117" w:type="dxa"/>
          </w:tcPr>
          <w:p w14:paraId="5BD8EE0C" w14:textId="47123220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256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512</w:t>
            </w:r>
          </w:p>
        </w:tc>
      </w:tr>
      <w:tr w:rsidR="007A4176" w:rsidRPr="00761E6A" w14:paraId="5D2C75A3" w14:textId="77777777" w:rsidTr="007A4176">
        <w:tc>
          <w:tcPr>
            <w:tcW w:w="3116" w:type="dxa"/>
          </w:tcPr>
          <w:p w14:paraId="77693047" w14:textId="441D971A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EC-Earth3-Veg-LR</w:t>
            </w:r>
          </w:p>
        </w:tc>
        <w:tc>
          <w:tcPr>
            <w:tcW w:w="3117" w:type="dxa"/>
          </w:tcPr>
          <w:p w14:paraId="196E01B7" w14:textId="3BEC22EB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EC-Earth-Consortium</w:t>
            </w:r>
          </w:p>
        </w:tc>
        <w:tc>
          <w:tcPr>
            <w:tcW w:w="3117" w:type="dxa"/>
          </w:tcPr>
          <w:p w14:paraId="2C448EF1" w14:textId="1A35CE86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320</w:t>
            </w:r>
          </w:p>
        </w:tc>
      </w:tr>
      <w:tr w:rsidR="007A4176" w:rsidRPr="00761E6A" w14:paraId="27EC495E" w14:textId="77777777" w:rsidTr="007A4176">
        <w:tc>
          <w:tcPr>
            <w:tcW w:w="3116" w:type="dxa"/>
          </w:tcPr>
          <w:p w14:paraId="0DA9D000" w14:textId="01C6B0B5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FGOALS-g3</w:t>
            </w:r>
          </w:p>
        </w:tc>
        <w:tc>
          <w:tcPr>
            <w:tcW w:w="3117" w:type="dxa"/>
          </w:tcPr>
          <w:p w14:paraId="469D450D" w14:textId="38B195EE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CAS</w:t>
            </w:r>
          </w:p>
        </w:tc>
        <w:tc>
          <w:tcPr>
            <w:tcW w:w="3117" w:type="dxa"/>
          </w:tcPr>
          <w:p w14:paraId="1A6ECE47" w14:textId="5613D2C4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7A4176" w:rsidRPr="00761E6A" w14:paraId="37178267" w14:textId="77777777" w:rsidTr="007A4176">
        <w:tc>
          <w:tcPr>
            <w:tcW w:w="3116" w:type="dxa"/>
          </w:tcPr>
          <w:p w14:paraId="2EC7713E" w14:textId="41AE8BCC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IITM-ESM</w:t>
            </w:r>
          </w:p>
        </w:tc>
        <w:tc>
          <w:tcPr>
            <w:tcW w:w="3117" w:type="dxa"/>
          </w:tcPr>
          <w:p w14:paraId="3450260D" w14:textId="56654A72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CCCR-IITM</w:t>
            </w:r>
          </w:p>
        </w:tc>
        <w:tc>
          <w:tcPr>
            <w:tcW w:w="3117" w:type="dxa"/>
          </w:tcPr>
          <w:p w14:paraId="01D081FD" w14:textId="26A569F1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  <w:r w:rsidR="00761E6A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</w:tc>
      </w:tr>
      <w:tr w:rsidR="007A4176" w:rsidRPr="00761E6A" w14:paraId="56480F70" w14:textId="77777777" w:rsidTr="007A4176">
        <w:tc>
          <w:tcPr>
            <w:tcW w:w="3116" w:type="dxa"/>
          </w:tcPr>
          <w:p w14:paraId="1BF28BCE" w14:textId="0BA07FFC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INM-CM4-8</w:t>
            </w:r>
          </w:p>
        </w:tc>
        <w:tc>
          <w:tcPr>
            <w:tcW w:w="3117" w:type="dxa"/>
          </w:tcPr>
          <w:p w14:paraId="42EA14E9" w14:textId="1C7F8338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INM</w:t>
            </w:r>
          </w:p>
        </w:tc>
        <w:tc>
          <w:tcPr>
            <w:tcW w:w="3117" w:type="dxa"/>
          </w:tcPr>
          <w:p w14:paraId="2930F587" w14:textId="0AF75C67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7A4176" w:rsidRPr="00761E6A" w14:paraId="3533C09F" w14:textId="77777777" w:rsidTr="007A4176">
        <w:tc>
          <w:tcPr>
            <w:tcW w:w="3116" w:type="dxa"/>
          </w:tcPr>
          <w:p w14:paraId="25851BE6" w14:textId="05F4504B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INM-CM5-0</w:t>
            </w:r>
          </w:p>
        </w:tc>
        <w:tc>
          <w:tcPr>
            <w:tcW w:w="3117" w:type="dxa"/>
          </w:tcPr>
          <w:p w14:paraId="7E8C02B8" w14:textId="50688F35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INM</w:t>
            </w:r>
          </w:p>
        </w:tc>
        <w:tc>
          <w:tcPr>
            <w:tcW w:w="3117" w:type="dxa"/>
          </w:tcPr>
          <w:p w14:paraId="5C514793" w14:textId="03D2939F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7A4176" w:rsidRPr="00761E6A" w14:paraId="5B75B3AE" w14:textId="77777777" w:rsidTr="007A4176">
        <w:tc>
          <w:tcPr>
            <w:tcW w:w="3116" w:type="dxa"/>
          </w:tcPr>
          <w:p w14:paraId="1D717505" w14:textId="70D16E0B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IPSL-CM5A2-INCA</w:t>
            </w:r>
          </w:p>
        </w:tc>
        <w:tc>
          <w:tcPr>
            <w:tcW w:w="3117" w:type="dxa"/>
          </w:tcPr>
          <w:p w14:paraId="24A311D1" w14:textId="49D6EB90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IPSL</w:t>
            </w:r>
          </w:p>
        </w:tc>
        <w:tc>
          <w:tcPr>
            <w:tcW w:w="3117" w:type="dxa"/>
          </w:tcPr>
          <w:p w14:paraId="1EEF3FF7" w14:textId="078C2879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7A4176" w:rsidRPr="00761E6A" w14:paraId="4320906D" w14:textId="77777777" w:rsidTr="007A4176">
        <w:tc>
          <w:tcPr>
            <w:tcW w:w="3116" w:type="dxa"/>
          </w:tcPr>
          <w:p w14:paraId="4D7B08F4" w14:textId="28D99B72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IPSL-CM6A-LR</w:t>
            </w:r>
          </w:p>
        </w:tc>
        <w:tc>
          <w:tcPr>
            <w:tcW w:w="3117" w:type="dxa"/>
          </w:tcPr>
          <w:p w14:paraId="04136451" w14:textId="56EF32E9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IPSL</w:t>
            </w:r>
          </w:p>
        </w:tc>
        <w:tc>
          <w:tcPr>
            <w:tcW w:w="3117" w:type="dxa"/>
          </w:tcPr>
          <w:p w14:paraId="76FC2B93" w14:textId="49821BC4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</w:tr>
      <w:tr w:rsidR="007A4176" w:rsidRPr="00761E6A" w14:paraId="1337FB4C" w14:textId="77777777" w:rsidTr="007A4176">
        <w:tc>
          <w:tcPr>
            <w:tcW w:w="3116" w:type="dxa"/>
          </w:tcPr>
          <w:p w14:paraId="53518056" w14:textId="361182F4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MIROC6</w:t>
            </w:r>
          </w:p>
        </w:tc>
        <w:tc>
          <w:tcPr>
            <w:tcW w:w="3117" w:type="dxa"/>
          </w:tcPr>
          <w:p w14:paraId="78B53BCE" w14:textId="69A50259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MIROC</w:t>
            </w:r>
          </w:p>
        </w:tc>
        <w:tc>
          <w:tcPr>
            <w:tcW w:w="3117" w:type="dxa"/>
          </w:tcPr>
          <w:p w14:paraId="5BC4427F" w14:textId="2775C53B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256</w:t>
            </w:r>
          </w:p>
        </w:tc>
      </w:tr>
      <w:tr w:rsidR="007A4176" w:rsidRPr="00761E6A" w14:paraId="0950240B" w14:textId="77777777" w:rsidTr="007A4176">
        <w:tc>
          <w:tcPr>
            <w:tcW w:w="3116" w:type="dxa"/>
          </w:tcPr>
          <w:p w14:paraId="65B0616F" w14:textId="0E9F1F51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MPI-ESM-1-2-HAM</w:t>
            </w:r>
          </w:p>
        </w:tc>
        <w:tc>
          <w:tcPr>
            <w:tcW w:w="3117" w:type="dxa"/>
          </w:tcPr>
          <w:p w14:paraId="3A96BC76" w14:textId="77714DCD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HAMMOZ-Consortium</w:t>
            </w:r>
          </w:p>
        </w:tc>
        <w:tc>
          <w:tcPr>
            <w:tcW w:w="3117" w:type="dxa"/>
          </w:tcPr>
          <w:p w14:paraId="43C8CC3D" w14:textId="10E58319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</w:tc>
      </w:tr>
      <w:tr w:rsidR="007A4176" w:rsidRPr="00761E6A" w14:paraId="2D604425" w14:textId="77777777" w:rsidTr="007A4176">
        <w:tc>
          <w:tcPr>
            <w:tcW w:w="3116" w:type="dxa"/>
          </w:tcPr>
          <w:p w14:paraId="62837257" w14:textId="090FF8D2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MPI-ESM1-2-HR</w:t>
            </w:r>
          </w:p>
        </w:tc>
        <w:tc>
          <w:tcPr>
            <w:tcW w:w="3117" w:type="dxa"/>
          </w:tcPr>
          <w:p w14:paraId="67C66438" w14:textId="21BC3F2D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MPI-M</w:t>
            </w:r>
          </w:p>
        </w:tc>
        <w:tc>
          <w:tcPr>
            <w:tcW w:w="3117" w:type="dxa"/>
          </w:tcPr>
          <w:p w14:paraId="40FFB8C5" w14:textId="574B1E15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384</w:t>
            </w:r>
          </w:p>
        </w:tc>
      </w:tr>
      <w:tr w:rsidR="007A4176" w:rsidRPr="00761E6A" w14:paraId="29FB6756" w14:textId="77777777" w:rsidTr="007A4176">
        <w:tc>
          <w:tcPr>
            <w:tcW w:w="3116" w:type="dxa"/>
          </w:tcPr>
          <w:p w14:paraId="61230C77" w14:textId="6FCBB73A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MPI-ESM1-2-LR</w:t>
            </w:r>
          </w:p>
        </w:tc>
        <w:tc>
          <w:tcPr>
            <w:tcW w:w="3117" w:type="dxa"/>
          </w:tcPr>
          <w:p w14:paraId="18A226F2" w14:textId="5E941DD8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MPI-M</w:t>
            </w:r>
          </w:p>
        </w:tc>
        <w:tc>
          <w:tcPr>
            <w:tcW w:w="3117" w:type="dxa"/>
          </w:tcPr>
          <w:p w14:paraId="1FBCD31B" w14:textId="30C67FD2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</w:tc>
      </w:tr>
      <w:tr w:rsidR="007A4176" w:rsidRPr="00761E6A" w14:paraId="2F25F676" w14:textId="77777777" w:rsidTr="007A4176">
        <w:tc>
          <w:tcPr>
            <w:tcW w:w="3116" w:type="dxa"/>
          </w:tcPr>
          <w:p w14:paraId="2CB80E62" w14:textId="1367A962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MRI-ESM2-0</w:t>
            </w:r>
          </w:p>
        </w:tc>
        <w:tc>
          <w:tcPr>
            <w:tcW w:w="3117" w:type="dxa"/>
          </w:tcPr>
          <w:p w14:paraId="2C0C8BA9" w14:textId="51D6A369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3117" w:type="dxa"/>
          </w:tcPr>
          <w:p w14:paraId="7856A5DD" w14:textId="22D27441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320</w:t>
            </w:r>
          </w:p>
        </w:tc>
      </w:tr>
      <w:tr w:rsidR="007A4176" w:rsidRPr="00761E6A" w14:paraId="323591B5" w14:textId="77777777" w:rsidTr="007A4176">
        <w:tc>
          <w:tcPr>
            <w:tcW w:w="3116" w:type="dxa"/>
          </w:tcPr>
          <w:p w14:paraId="5E6CEB5A" w14:textId="07A53FB4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NorESM2-LM</w:t>
            </w:r>
          </w:p>
        </w:tc>
        <w:tc>
          <w:tcPr>
            <w:tcW w:w="3117" w:type="dxa"/>
          </w:tcPr>
          <w:p w14:paraId="138DB769" w14:textId="7980E582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NCC</w:t>
            </w:r>
          </w:p>
        </w:tc>
        <w:tc>
          <w:tcPr>
            <w:tcW w:w="3117" w:type="dxa"/>
          </w:tcPr>
          <w:p w14:paraId="3EC1F735" w14:textId="0CDB02A1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</w:tr>
      <w:tr w:rsidR="007A4176" w:rsidRPr="00761E6A" w14:paraId="395CD67D" w14:textId="77777777" w:rsidTr="007A4176">
        <w:tc>
          <w:tcPr>
            <w:tcW w:w="3116" w:type="dxa"/>
          </w:tcPr>
          <w:p w14:paraId="4C23A458" w14:textId="155067B3" w:rsidR="007A4176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NorESM2-MM</w:t>
            </w:r>
          </w:p>
        </w:tc>
        <w:tc>
          <w:tcPr>
            <w:tcW w:w="3117" w:type="dxa"/>
          </w:tcPr>
          <w:p w14:paraId="0E64AAC6" w14:textId="6AE755D7" w:rsidR="007A4176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NCC</w:t>
            </w:r>
          </w:p>
        </w:tc>
        <w:tc>
          <w:tcPr>
            <w:tcW w:w="3117" w:type="dxa"/>
          </w:tcPr>
          <w:p w14:paraId="46F8297F" w14:textId="37B472FC" w:rsidR="007A4176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  <w:tr w:rsidR="00AB35FE" w:rsidRPr="00761E6A" w14:paraId="7BE998D1" w14:textId="77777777" w:rsidTr="007A4176">
        <w:tc>
          <w:tcPr>
            <w:tcW w:w="3116" w:type="dxa"/>
          </w:tcPr>
          <w:p w14:paraId="7201E4D3" w14:textId="38D47FC0" w:rsidR="00AB35FE" w:rsidRPr="00761E6A" w:rsidRDefault="00AB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TaiESM1</w:t>
            </w:r>
          </w:p>
        </w:tc>
        <w:tc>
          <w:tcPr>
            <w:tcW w:w="3117" w:type="dxa"/>
          </w:tcPr>
          <w:p w14:paraId="4DB47374" w14:textId="4A356F4F" w:rsidR="00AB35FE" w:rsidRPr="00761E6A" w:rsidRDefault="00D8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>AS-RCEC</w:t>
            </w:r>
          </w:p>
        </w:tc>
        <w:tc>
          <w:tcPr>
            <w:tcW w:w="3117" w:type="dxa"/>
          </w:tcPr>
          <w:p w14:paraId="1EBE0C46" w14:textId="03E0646A" w:rsidR="00AB35FE" w:rsidRPr="00761E6A" w:rsidRDefault="0076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192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761E6A">
              <w:rPr>
                <w:rFonts w:ascii="Times New Roman" w:hAnsi="Times New Roman" w:cs="Times New Roman"/>
                <w:sz w:val="24"/>
                <w:szCs w:val="24"/>
              </w:rPr>
              <w:t xml:space="preserve"> 288</w:t>
            </w:r>
          </w:p>
        </w:tc>
      </w:tr>
    </w:tbl>
    <w:p w14:paraId="462669A3" w14:textId="77777777" w:rsidR="007A4176" w:rsidRPr="00761E6A" w:rsidRDefault="007A4176">
      <w:pPr>
        <w:rPr>
          <w:rFonts w:ascii="Times New Roman" w:hAnsi="Times New Roman" w:cs="Times New Roman"/>
          <w:sz w:val="24"/>
          <w:szCs w:val="24"/>
        </w:rPr>
      </w:pPr>
    </w:p>
    <w:sectPr w:rsidR="007A4176" w:rsidRPr="00761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76"/>
    <w:rsid w:val="0005537A"/>
    <w:rsid w:val="001F7096"/>
    <w:rsid w:val="001F7B79"/>
    <w:rsid w:val="00377DA6"/>
    <w:rsid w:val="00432824"/>
    <w:rsid w:val="004F4FE3"/>
    <w:rsid w:val="0068319C"/>
    <w:rsid w:val="00761E6A"/>
    <w:rsid w:val="007A4176"/>
    <w:rsid w:val="00857C0B"/>
    <w:rsid w:val="009D166B"/>
    <w:rsid w:val="00AB35FE"/>
    <w:rsid w:val="00B43BDA"/>
    <w:rsid w:val="00BA5FEA"/>
    <w:rsid w:val="00BD6E33"/>
    <w:rsid w:val="00D87D5C"/>
    <w:rsid w:val="00E62DA5"/>
    <w:rsid w:val="00FB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66CCD"/>
  <w15:chartTrackingRefBased/>
  <w15:docId w15:val="{2C82C7B8-9615-4E15-97A9-69D99F89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1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43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Weiming</dc:creator>
  <cp:keywords/>
  <dc:description/>
  <cp:lastModifiedBy>Ma, Weiming</cp:lastModifiedBy>
  <cp:revision>6</cp:revision>
  <dcterms:created xsi:type="dcterms:W3CDTF">2023-05-15T16:46:00Z</dcterms:created>
  <dcterms:modified xsi:type="dcterms:W3CDTF">2023-06-08T05:08:00Z</dcterms:modified>
</cp:coreProperties>
</file>