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D26BE" w14:textId="78D06EE7" w:rsidR="00A11F98" w:rsidRPr="00D35FFC" w:rsidRDefault="007D2CA7" w:rsidP="00A11F98">
      <w:pPr>
        <w:adjustRightInd w:val="0"/>
        <w:rPr>
          <w:rFonts w:ascii="Times New Roman" w:eastAsia="ArnoPro-Regular" w:hAnsi="Times New Roman" w:cs="Times New Roman"/>
          <w:b/>
          <w:sz w:val="22"/>
        </w:rPr>
      </w:pPr>
      <w:bookmarkStart w:id="0" w:name="_GoBack"/>
      <w:bookmarkEnd w:id="0"/>
      <w:r w:rsidRPr="00D35FFC">
        <w:rPr>
          <w:rFonts w:ascii="Times New Roman" w:eastAsia="ArnoPro-Regular" w:hAnsi="Times New Roman" w:cs="Times New Roman" w:hint="eastAsia"/>
          <w:b/>
          <w:sz w:val="22"/>
        </w:rPr>
        <w:t>T</w:t>
      </w:r>
      <w:r w:rsidRPr="00D35FFC">
        <w:rPr>
          <w:rFonts w:ascii="Times New Roman" w:eastAsia="ArnoPro-Regular" w:hAnsi="Times New Roman" w:cs="Times New Roman"/>
          <w:b/>
          <w:sz w:val="22"/>
        </w:rPr>
        <w:t xml:space="preserve">able </w:t>
      </w:r>
      <w:r w:rsidR="002E64A1">
        <w:rPr>
          <w:rFonts w:ascii="Times New Roman" w:eastAsia="ArnoPro-Regular" w:hAnsi="Times New Roman" w:cs="Times New Roman"/>
          <w:b/>
          <w:sz w:val="22"/>
        </w:rPr>
        <w:t>S</w:t>
      </w:r>
      <w:r w:rsidRPr="00D35FFC">
        <w:rPr>
          <w:rFonts w:ascii="Times New Roman" w:eastAsia="ArnoPro-Regular" w:hAnsi="Times New Roman" w:cs="Times New Roman"/>
          <w:b/>
          <w:sz w:val="22"/>
        </w:rPr>
        <w:t xml:space="preserve">1. Baseline characteristics of </w:t>
      </w:r>
      <w:r w:rsidR="005007B4" w:rsidRPr="00D35FFC">
        <w:rPr>
          <w:rFonts w:ascii="Times New Roman" w:eastAsia="ArnoPro-Regular" w:hAnsi="Times New Roman" w:cs="Times New Roman"/>
          <w:b/>
          <w:sz w:val="22"/>
        </w:rPr>
        <w:t xml:space="preserve">patients with </w:t>
      </w:r>
      <w:r w:rsidRPr="00D35FFC">
        <w:rPr>
          <w:rFonts w:ascii="Times New Roman" w:eastAsia="ArnoPro-Regular" w:hAnsi="Times New Roman" w:cs="Times New Roman"/>
          <w:b/>
          <w:sz w:val="22"/>
        </w:rPr>
        <w:t>HR+HER2- breast cancer according to MRI response in the GSH and YCC cohorts</w:t>
      </w:r>
    </w:p>
    <w:p w14:paraId="55F43CBC" w14:textId="77777777" w:rsidR="00A11F98" w:rsidRPr="00D35FFC" w:rsidRDefault="00A11F98" w:rsidP="00A11F98">
      <w:pPr>
        <w:adjustRightInd w:val="0"/>
        <w:rPr>
          <w:rFonts w:ascii="Times New Roman" w:eastAsia="ArnoPro-Regular" w:hAnsi="Times New Roman" w:cs="Times New Roman"/>
          <w:b/>
          <w:sz w:val="22"/>
        </w:rPr>
      </w:pP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34"/>
        <w:gridCol w:w="1547"/>
        <w:gridCol w:w="1549"/>
        <w:gridCol w:w="1549"/>
        <w:gridCol w:w="1547"/>
      </w:tblGrid>
      <w:tr w:rsidR="002D0554" w:rsidRPr="00D35FFC" w14:paraId="7458E727" w14:textId="77777777" w:rsidTr="00B368CF">
        <w:trPr>
          <w:trHeight w:val="330"/>
        </w:trPr>
        <w:tc>
          <w:tcPr>
            <w:tcW w:w="15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ADFDA" w14:textId="77777777" w:rsidR="00A11F98" w:rsidRPr="00D35FFC" w:rsidRDefault="007D2CA7" w:rsidP="00377AD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A62B9" w14:textId="0E70EDB7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Non-complete MRI responders (N</w:t>
            </w:r>
            <w:r w:rsidR="008D00F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=</w:t>
            </w:r>
            <w:r w:rsidR="008D00F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182)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AA1358" w14:textId="7996D76B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Complete MRI responders (N</w:t>
            </w:r>
            <w:r w:rsidR="008D00F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=</w:t>
            </w:r>
            <w:r w:rsidR="008D00F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25)</w:t>
            </w:r>
          </w:p>
        </w:tc>
        <w:tc>
          <w:tcPr>
            <w:tcW w:w="8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B50363" w14:textId="7F80B110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Total (N</w:t>
            </w:r>
            <w:r w:rsidR="008D00F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=</w:t>
            </w:r>
            <w:r w:rsidR="008D00F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207)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4FE6DF" w14:textId="6883FB20" w:rsidR="00A11F98" w:rsidRPr="00D35FFC" w:rsidRDefault="007D2CA7" w:rsidP="008D00F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8D00F1">
              <w:rPr>
                <w:rFonts w:ascii="Times New Roman" w:eastAsia="맑은 고딕" w:hAnsi="Times New Roman" w:cs="Times New Roman"/>
                <w:i/>
                <w:color w:val="000000"/>
                <w:sz w:val="20"/>
                <w:szCs w:val="20"/>
              </w:rPr>
              <w:t>P</w:t>
            </w:r>
            <w:r w:rsidR="008D00F1">
              <w:rPr>
                <w:rFonts w:ascii="Times New Roman" w:eastAsia="맑은 고딕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value</w:t>
            </w:r>
          </w:p>
        </w:tc>
      </w:tr>
      <w:tr w:rsidR="002D0554" w:rsidRPr="00D35FFC" w14:paraId="48AB0F22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8C3D3" w14:textId="745DBEE3" w:rsidR="00A11F98" w:rsidRPr="00D35FFC" w:rsidRDefault="007D2CA7" w:rsidP="00377AD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Age</w:t>
            </w:r>
            <w:r w:rsidR="001B0F6B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at diagnosis, y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247C" w14:textId="77777777" w:rsidR="00A11F98" w:rsidRPr="00D35FFC" w:rsidRDefault="00A11F98" w:rsidP="00377ADA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70AF" w14:textId="77777777" w:rsidR="00A11F98" w:rsidRPr="00D35FFC" w:rsidRDefault="00A11F98" w:rsidP="00377A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8F91" w14:textId="77777777" w:rsidR="00A11F98" w:rsidRPr="00D35FFC" w:rsidRDefault="00A11F98" w:rsidP="00377AD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64AD" w14:textId="74F1DF64" w:rsidR="00A11F98" w:rsidRPr="00D35FFC" w:rsidRDefault="00BE70F1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="007D2CA7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.71</w:t>
            </w:r>
            <w:r w:rsidR="00B368CF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2D0554" w:rsidRPr="00D35FFC" w14:paraId="14E7EEDD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6D8B" w14:textId="77777777" w:rsidR="00A11F98" w:rsidRPr="00D35FFC" w:rsidRDefault="007D2CA7" w:rsidP="00377ADA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&lt;50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75C18" w14:textId="77777777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109 (59.9)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BC17" w14:textId="77777777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14 (56.0)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0A11D" w14:textId="77777777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123 (59.4)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19899" w14:textId="77777777" w:rsidR="00A11F98" w:rsidRPr="00D35FFC" w:rsidRDefault="00A11F98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3BA74FF4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607D" w14:textId="77777777" w:rsidR="00A11F98" w:rsidRPr="00D35FFC" w:rsidRDefault="007D2CA7" w:rsidP="00377ADA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≥50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6AD7" w14:textId="77777777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73 (40.1)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5BE6" w14:textId="77777777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11 (44.0)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5D54" w14:textId="77777777" w:rsidR="00A11F98" w:rsidRPr="00D35FFC" w:rsidRDefault="007D2CA7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84 (40.6)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710AC" w14:textId="77777777" w:rsidR="00A11F98" w:rsidRPr="00D35FFC" w:rsidRDefault="00A11F98" w:rsidP="00377ADA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17ED78FC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93F12" w14:textId="4F922DDA" w:rsidR="00B368CF" w:rsidRPr="00D35FFC" w:rsidRDefault="007D2CA7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Pathologically confirmed lymph node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2"/>
                <w:szCs w:val="20"/>
                <w:vertAlign w:val="superscript"/>
              </w:rPr>
              <w:t>a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5747A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2251E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6BD9A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47E49" w14:textId="7E13F197" w:rsidR="00B368CF" w:rsidRPr="00D35FFC" w:rsidRDefault="00BE70F1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="007D2CA7"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.677</w:t>
            </w:r>
          </w:p>
        </w:tc>
      </w:tr>
      <w:tr w:rsidR="002D0554" w:rsidRPr="00D35FFC" w14:paraId="4BB4DCEB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E682" w14:textId="35F5D173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1EDB5" w14:textId="3478A85A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138 (75.8)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9027B" w14:textId="7C3346B6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18 (72.0)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11EB1" w14:textId="601FFDDE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156 (75.4)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6FCC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66E29109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DB0BF" w14:textId="3270E6AB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No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267CE" w14:textId="49B40B08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 xml:space="preserve">44 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(24.2)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50A33" w14:textId="307B02C6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7 (28.0)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5217E" w14:textId="7629C3A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</w:rPr>
              <w:t>51 (24.6)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2A5E2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E687E" w:rsidRPr="00D35FFC" w14:paraId="51B8A3B7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D376" w14:textId="1F28472A" w:rsidR="00CE687E" w:rsidRPr="00727A71" w:rsidRDefault="00CE687E" w:rsidP="00D35FFC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27A7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Removed lymph node</w:t>
            </w:r>
            <w:r w:rsidRPr="00727A7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E57B8" w14:textId="24CC3150" w:rsidR="00CE687E" w:rsidRPr="00727A71" w:rsidRDefault="00CE687E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27A7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16 (10-33)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FF71" w14:textId="7C5C0B6B" w:rsidR="00CE687E" w:rsidRPr="00727A71" w:rsidRDefault="00CE687E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27A7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13 (10-30)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F6478" w14:textId="6A32761B" w:rsidR="00CE687E" w:rsidRPr="00727A71" w:rsidRDefault="00CE687E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727A7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 (10-33)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E484E" w14:textId="5E282E35" w:rsidR="00CE687E" w:rsidRPr="00727A71" w:rsidRDefault="00BE70F1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="00CE687E" w:rsidRPr="00727A7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.049</w:t>
            </w:r>
          </w:p>
        </w:tc>
      </w:tr>
      <w:tr w:rsidR="002D0554" w:rsidRPr="00D35FFC" w14:paraId="568B2DC6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329B2" w14:textId="4A774F2E" w:rsidR="00B368CF" w:rsidRPr="00D35FFC" w:rsidRDefault="007D2CA7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Progesterone receptor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5447" w14:textId="77777777" w:rsidR="00B368CF" w:rsidRPr="00D35FFC" w:rsidRDefault="00B368CF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EDA1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CF80D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FE43" w14:textId="468186F0" w:rsidR="00B368CF" w:rsidRPr="00D35FFC" w:rsidRDefault="00BE70F1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="007D2CA7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.057</w:t>
            </w:r>
          </w:p>
        </w:tc>
      </w:tr>
      <w:tr w:rsidR="002D0554" w:rsidRPr="00D35FFC" w14:paraId="57798E27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F22D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positive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27BBF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141 (77.5)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083B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 (60.0)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2A1F7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156 (75.4)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551A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249069F1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F417C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negative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31A7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41 (22.5)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9407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 (40.0)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D1DF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51 (24.6)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41F45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41DB055C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0E27" w14:textId="0E368D64" w:rsidR="00B368CF" w:rsidRPr="00D35FFC" w:rsidRDefault="007D2CA7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Histologic grade</w:t>
            </w:r>
            <w:r w:rsidR="00B13E9D" w:rsidRPr="00D35FFC">
              <w:rPr>
                <w:rFonts w:ascii="Times New Roman" w:eastAsia="맑은 고딕" w:hAnsi="Times New Roman" w:cs="Times New Roman" w:hint="eastAsia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4D292" w14:textId="77777777" w:rsidR="00B368CF" w:rsidRPr="00D35FFC" w:rsidRDefault="00B368CF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F142B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6307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4E03A" w14:textId="72227D4D" w:rsidR="00B368CF" w:rsidRPr="00D35FFC" w:rsidRDefault="00BE70F1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="007D2CA7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.602</w:t>
            </w:r>
            <w:r w:rsidR="00B13E9D" w:rsidRPr="00D35FFC">
              <w:rPr>
                <w:rFonts w:ascii="Times New Roman" w:hAnsi="Times New Roman" w:cs="Times New Roman"/>
                <w:sz w:val="22"/>
                <w:szCs w:val="20"/>
                <w:vertAlign w:val="superscript"/>
              </w:rPr>
              <w:t>c</w:t>
            </w:r>
          </w:p>
        </w:tc>
      </w:tr>
      <w:tr w:rsidR="002D0554" w:rsidRPr="00D35FFC" w14:paraId="67BB3F85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970AB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 or 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0639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150 (93.8)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F71BA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16 (100)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CF2D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166 (94.3)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CCAF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5C25EA8C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CB61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6F799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 (6.3)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55443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E8A92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 (5.7)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E32C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212E7868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3D55A" w14:textId="247BAA8D" w:rsidR="00B368CF" w:rsidRPr="00D35FFC" w:rsidRDefault="007D2CA7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Ki-67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CA506" w14:textId="77777777" w:rsidR="00B368CF" w:rsidRPr="00D35FFC" w:rsidRDefault="00B368CF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D462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A173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7731" w14:textId="302DE431" w:rsidR="00B368CF" w:rsidRPr="00D35FFC" w:rsidRDefault="00BE70F1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="007D2CA7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.166</w:t>
            </w:r>
          </w:p>
        </w:tc>
      </w:tr>
      <w:tr w:rsidR="002D0554" w:rsidRPr="00D35FFC" w14:paraId="0B40EA8D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DFB56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&lt;14%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C5A5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117 (69.2)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E15A5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 (54.5)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3874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129 (67.5)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87FF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35F5B24D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DD71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≥14%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170F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52 (30.8)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F8093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 (45.5)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47759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62 (32.5)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3530C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4CF30AC7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5FDA1" w14:textId="1A64C755" w:rsidR="00B368CF" w:rsidRPr="00D35FFC" w:rsidRDefault="007D2CA7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Clinical T stage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D22C" w14:textId="77777777" w:rsidR="00B368CF" w:rsidRPr="00D35FFC" w:rsidRDefault="00B368CF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9CCD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54DD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8DCF" w14:textId="6B97F0F5" w:rsidR="00B368CF" w:rsidRPr="00D35FFC" w:rsidRDefault="00BE70F1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="007D2CA7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.755</w:t>
            </w:r>
            <w:r w:rsidR="007D2CA7" w:rsidRPr="00D35FFC">
              <w:rPr>
                <w:rFonts w:ascii="Times New Roman" w:hAnsi="Times New Roman" w:cs="Times New Roman"/>
                <w:sz w:val="22"/>
                <w:szCs w:val="20"/>
                <w:vertAlign w:val="superscript"/>
              </w:rPr>
              <w:t>b</w:t>
            </w:r>
          </w:p>
        </w:tc>
      </w:tr>
      <w:tr w:rsidR="002D0554" w:rsidRPr="00D35FFC" w14:paraId="0EF1A5E3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4033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9815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34 (18.7)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F0FE8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5 (20.0)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20C8D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39 (18.8)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4BD2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46EDEF54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ACD6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7080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114 (62.6)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CA16A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14 (56.0)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1AD9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128 (61.8)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7F1A3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728598BD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3FC2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≥3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D1F0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34 (18.7)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C393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6 (24.0)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E9AA6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40 (19.3)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8747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1ED80CB3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19030" w14:textId="29739371" w:rsidR="00B368CF" w:rsidRPr="00D35FFC" w:rsidRDefault="007D2CA7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Clinical N stage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28EE" w14:textId="77777777" w:rsidR="00B368CF" w:rsidRPr="00D35FFC" w:rsidRDefault="00B368CF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DB5F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AC18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F3BA" w14:textId="3F03D9F2" w:rsidR="00B368CF" w:rsidRPr="00D35FFC" w:rsidRDefault="007D2CA7" w:rsidP="002E64A1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&gt;</w:t>
            </w:r>
            <w:r w:rsidR="002E64A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BE70F1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.999</w:t>
            </w:r>
            <w:r w:rsidRPr="00D35FFC">
              <w:rPr>
                <w:rFonts w:ascii="Times New Roman" w:hAnsi="Times New Roman" w:cs="Times New Roman"/>
                <w:sz w:val="22"/>
                <w:szCs w:val="20"/>
                <w:vertAlign w:val="superscript"/>
              </w:rPr>
              <w:t>b</w:t>
            </w:r>
          </w:p>
        </w:tc>
      </w:tr>
      <w:tr w:rsidR="002D0554" w:rsidRPr="00D35FFC" w14:paraId="6B187BD4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BF89B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3A63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122 (67.0)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5A6E8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17 (68.0)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DBF0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139 (67.1)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4EDE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3EBE8797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36469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FD54F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31 (17.0)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DDEA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 (16.0)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25E8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35 (16.9)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73590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733B615E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8120" w14:textId="77777777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7739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29 (15.9)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B44C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4 (16.0)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DCBB6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33 (15.9)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C196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743C2003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5719" w14:textId="77777777" w:rsidR="00B368CF" w:rsidRPr="00D35FFC" w:rsidRDefault="007D2CA7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Breast operation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2EFA" w14:textId="77777777" w:rsidR="00B368CF" w:rsidRPr="00D35FFC" w:rsidRDefault="00B368CF" w:rsidP="00B368CF">
            <w:pP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3FEF1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84063" w14:textId="77777777" w:rsidR="00B368CF" w:rsidRPr="00D35FFC" w:rsidRDefault="00B368CF" w:rsidP="00B368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F1D4" w14:textId="11CCE4F8" w:rsidR="00B368CF" w:rsidRPr="00D35FFC" w:rsidRDefault="00BE70F1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0</w:t>
            </w:r>
            <w:r w:rsidR="007D2CA7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.451</w:t>
            </w:r>
          </w:p>
        </w:tc>
      </w:tr>
      <w:tr w:rsidR="002D0554" w:rsidRPr="00D35FFC" w14:paraId="1BDD5BE2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16AA" w14:textId="50FA7B0F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Breast-</w:t>
            </w:r>
            <w:r w:rsidR="006E7728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c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onserving </w:t>
            </w:r>
            <w:r w:rsidR="006E7728"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s</w:t>
            </w: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urgery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5018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80 (44.0)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AED6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9 (36.0)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4D58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89 (43.0)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D759" w14:textId="77777777" w:rsidR="00B368CF" w:rsidRPr="00D35FFC" w:rsidRDefault="00B368CF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D0554" w:rsidRPr="00D35FFC" w14:paraId="067281FD" w14:textId="77777777" w:rsidTr="00B368CF">
        <w:trPr>
          <w:trHeight w:val="330"/>
        </w:trPr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1AABD2" w14:textId="34426EE9" w:rsidR="00B368CF" w:rsidRPr="00D35FFC" w:rsidRDefault="007D2CA7" w:rsidP="00B368CF">
            <w:pPr>
              <w:ind w:firstLineChars="200" w:firstLine="400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Mastectomy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E4C0B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102 (56.0)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F7F0AE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16 (64.0)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D8FCE8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>118 (57.0)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B24E1" w14:textId="77777777" w:rsidR="00B368CF" w:rsidRPr="00D35FFC" w:rsidRDefault="007D2CA7" w:rsidP="00B368CF">
            <w:pPr>
              <w:jc w:val="center"/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</w:pPr>
            <w:r w:rsidRPr="00D35FFC">
              <w:rPr>
                <w:rFonts w:ascii="Times New Roman" w:eastAsia="맑은 고딕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14:paraId="112570E7" w14:textId="03B6F920" w:rsidR="00B13E9D" w:rsidRPr="008D00F1" w:rsidRDefault="007D2CA7" w:rsidP="00B13E9D">
      <w:pPr>
        <w:adjustRightInd w:val="0"/>
        <w:rPr>
          <w:rFonts w:ascii="Times New Roman" w:hAnsi="Times New Roman" w:cs="Times New Roman"/>
          <w:sz w:val="22"/>
          <w:szCs w:val="22"/>
        </w:rPr>
      </w:pPr>
      <w:r w:rsidRPr="008D00F1">
        <w:rPr>
          <w:rFonts w:ascii="Times New Roman" w:eastAsia="맑은 고딕" w:hAnsi="Times New Roman" w:cs="Times New Roman"/>
          <w:color w:val="000000"/>
          <w:sz w:val="22"/>
          <w:szCs w:val="22"/>
          <w:vertAlign w:val="superscript"/>
        </w:rPr>
        <w:t>a</w:t>
      </w:r>
      <w:r w:rsidRPr="008D00F1">
        <w:rPr>
          <w:rFonts w:ascii="Times New Roman" w:hAnsi="Times New Roman" w:cs="Times New Roman"/>
          <w:sz w:val="22"/>
          <w:szCs w:val="22"/>
        </w:rPr>
        <w:t xml:space="preserve">Patients with non-pathologically confirmed lymph nodes and radiologically suspicious lymph nodes </w:t>
      </w:r>
      <w:r w:rsidR="00F26193" w:rsidRPr="008D00F1">
        <w:rPr>
          <w:rFonts w:ascii="Times New Roman" w:hAnsi="Times New Roman" w:cs="Times New Roman"/>
          <w:sz w:val="22"/>
          <w:szCs w:val="22"/>
        </w:rPr>
        <w:t xml:space="preserve">are </w:t>
      </w:r>
      <w:r w:rsidRPr="008D00F1">
        <w:rPr>
          <w:rFonts w:ascii="Times New Roman" w:hAnsi="Times New Roman" w:cs="Times New Roman"/>
          <w:sz w:val="22"/>
          <w:szCs w:val="22"/>
        </w:rPr>
        <w:t xml:space="preserve">included, and nodal staging work-up </w:t>
      </w:r>
      <w:r w:rsidR="00F26193" w:rsidRPr="008D00F1">
        <w:rPr>
          <w:rFonts w:ascii="Times New Roman" w:hAnsi="Times New Roman" w:cs="Times New Roman"/>
          <w:sz w:val="22"/>
          <w:szCs w:val="22"/>
        </w:rPr>
        <w:t xml:space="preserve">is </w:t>
      </w:r>
      <w:r w:rsidRPr="008D00F1">
        <w:rPr>
          <w:rFonts w:ascii="Times New Roman" w:hAnsi="Times New Roman" w:cs="Times New Roman"/>
          <w:sz w:val="22"/>
          <w:szCs w:val="22"/>
        </w:rPr>
        <w:t>assessed using multiple imaging studies.</w:t>
      </w:r>
    </w:p>
    <w:p w14:paraId="71F18DDE" w14:textId="75A00C8C" w:rsidR="00A11F98" w:rsidRPr="008D00F1" w:rsidRDefault="007D2CA7" w:rsidP="00A11F98">
      <w:pPr>
        <w:rPr>
          <w:rFonts w:ascii="Times New Roman" w:eastAsia="맑은 고딕" w:hAnsi="Times New Roman" w:cs="Times New Roman"/>
          <w:color w:val="000000"/>
          <w:sz w:val="22"/>
          <w:szCs w:val="22"/>
        </w:rPr>
      </w:pPr>
      <w:r w:rsidRPr="008D00F1">
        <w:rPr>
          <w:rFonts w:ascii="Times New Roman" w:eastAsia="맑은 고딕" w:hAnsi="Times New Roman" w:cs="Times New Roman"/>
          <w:color w:val="000000"/>
          <w:sz w:val="22"/>
          <w:szCs w:val="22"/>
          <w:vertAlign w:val="superscript"/>
        </w:rPr>
        <w:t>b</w:t>
      </w:r>
      <w:r w:rsidRPr="008D00F1">
        <w:rPr>
          <w:rFonts w:ascii="Times New Roman" w:eastAsia="맑은 고딕" w:hAnsi="Times New Roman" w:cs="Times New Roman" w:hint="eastAsia"/>
          <w:color w:val="000000"/>
          <w:sz w:val="22"/>
          <w:szCs w:val="22"/>
        </w:rPr>
        <w:t>M</w:t>
      </w:r>
      <w:r w:rsidRPr="008D00F1">
        <w:rPr>
          <w:rFonts w:ascii="Times New Roman" w:eastAsia="맑은 고딕" w:hAnsi="Times New Roman" w:cs="Times New Roman"/>
          <w:color w:val="000000"/>
          <w:sz w:val="22"/>
          <w:szCs w:val="22"/>
        </w:rPr>
        <w:t>issing values</w:t>
      </w:r>
    </w:p>
    <w:p w14:paraId="5ADC6382" w14:textId="1D7FE2A5" w:rsidR="00A11F98" w:rsidRPr="008D00F1" w:rsidRDefault="007D2CA7" w:rsidP="00A11F98">
      <w:pPr>
        <w:jc w:val="both"/>
        <w:rPr>
          <w:rFonts w:ascii="Times New Roman" w:hAnsi="Times New Roman"/>
          <w:sz w:val="22"/>
          <w:szCs w:val="22"/>
        </w:rPr>
      </w:pPr>
      <w:r w:rsidRPr="008D00F1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r w:rsidRPr="008D00F1">
        <w:rPr>
          <w:rFonts w:ascii="Times New Roman" w:hAnsi="Times New Roman"/>
          <w:sz w:val="22"/>
          <w:szCs w:val="22"/>
        </w:rPr>
        <w:t xml:space="preserve"> P-values are obtained using Fisher’s exact test.</w:t>
      </w:r>
    </w:p>
    <w:p w14:paraId="53E2555B" w14:textId="02E2C97C" w:rsidR="00A11F98" w:rsidRPr="008D00F1" w:rsidRDefault="008D00F1" w:rsidP="00A11F98">
      <w:pPr>
        <w:jc w:val="both"/>
        <w:rPr>
          <w:rFonts w:ascii="Times New Roman" w:hAnsi="Times New Roman"/>
          <w:sz w:val="22"/>
          <w:szCs w:val="22"/>
        </w:rPr>
      </w:pPr>
      <w:r w:rsidRPr="008D00F1">
        <w:rPr>
          <w:rFonts w:ascii="Times New Roman" w:hAnsi="Times New Roman" w:cs="Times New Roman"/>
          <w:sz w:val="22"/>
          <w:szCs w:val="22"/>
        </w:rPr>
        <w:t xml:space="preserve">Abbreviations: </w:t>
      </w:r>
      <w:r w:rsidR="007D2CA7" w:rsidRPr="008D00F1">
        <w:rPr>
          <w:rFonts w:ascii="Times New Roman" w:hAnsi="Times New Roman"/>
          <w:sz w:val="22"/>
          <w:szCs w:val="22"/>
        </w:rPr>
        <w:t xml:space="preserve">HR, hormone receptor; HER2, human epidermal growth factor receptor 2; </w:t>
      </w:r>
      <w:r w:rsidR="007D2CA7" w:rsidRPr="008D00F1">
        <w:rPr>
          <w:rFonts w:ascii="Times New Roman" w:hAnsi="Times New Roman" w:cs="Times New Roman"/>
          <w:sz w:val="22"/>
          <w:szCs w:val="22"/>
        </w:rPr>
        <w:t>MRI, magnetic resonance imaging</w:t>
      </w:r>
      <w:r w:rsidR="007D2CA7" w:rsidRPr="008D00F1">
        <w:rPr>
          <w:rFonts w:ascii="Times New Roman" w:hAnsi="Times New Roman"/>
          <w:sz w:val="22"/>
          <w:szCs w:val="22"/>
        </w:rPr>
        <w:t>.</w:t>
      </w:r>
    </w:p>
    <w:p w14:paraId="58E1B517" w14:textId="77DF077E" w:rsidR="00A11F98" w:rsidRDefault="00A11F98" w:rsidP="00030F8B">
      <w:pPr>
        <w:jc w:val="both"/>
        <w:rPr>
          <w:rFonts w:ascii="Times New Roman" w:hAnsi="Times New Roman"/>
          <w:sz w:val="22"/>
          <w:szCs w:val="20"/>
        </w:rPr>
      </w:pPr>
    </w:p>
    <w:p w14:paraId="422F5B25" w14:textId="2DC86359" w:rsidR="00563B9E" w:rsidRPr="008D00F1" w:rsidRDefault="00563B9E" w:rsidP="00030F8B">
      <w:pPr>
        <w:jc w:val="both"/>
        <w:rPr>
          <w:rFonts w:ascii="Times New Roman" w:hAnsi="Times New Roman"/>
          <w:sz w:val="22"/>
          <w:szCs w:val="20"/>
        </w:rPr>
      </w:pPr>
    </w:p>
    <w:p w14:paraId="7B981D0D" w14:textId="159F861E" w:rsidR="00563B9E" w:rsidRDefault="00563B9E" w:rsidP="00030F8B">
      <w:pPr>
        <w:jc w:val="both"/>
        <w:rPr>
          <w:rFonts w:ascii="Times New Roman" w:hAnsi="Times New Roman"/>
          <w:sz w:val="22"/>
          <w:szCs w:val="20"/>
        </w:rPr>
      </w:pPr>
    </w:p>
    <w:p w14:paraId="23E8F342" w14:textId="3AC8F3F5" w:rsidR="00563B9E" w:rsidRDefault="00563B9E" w:rsidP="00030F8B">
      <w:pPr>
        <w:jc w:val="both"/>
        <w:rPr>
          <w:rFonts w:ascii="Times New Roman" w:hAnsi="Times New Roman"/>
          <w:sz w:val="22"/>
          <w:szCs w:val="20"/>
        </w:rPr>
      </w:pPr>
    </w:p>
    <w:p w14:paraId="4A43D4B2" w14:textId="27439093" w:rsidR="00563B9E" w:rsidRDefault="00563B9E" w:rsidP="00030F8B">
      <w:pPr>
        <w:jc w:val="both"/>
        <w:rPr>
          <w:rFonts w:ascii="Times New Roman" w:hAnsi="Times New Roman"/>
          <w:sz w:val="22"/>
          <w:szCs w:val="20"/>
        </w:rPr>
      </w:pPr>
    </w:p>
    <w:p w14:paraId="660E1E0F" w14:textId="46A40A4D" w:rsidR="00563B9E" w:rsidRDefault="00563B9E" w:rsidP="00030F8B">
      <w:pPr>
        <w:jc w:val="both"/>
        <w:rPr>
          <w:rFonts w:ascii="Times New Roman" w:hAnsi="Times New Roman"/>
          <w:sz w:val="22"/>
          <w:szCs w:val="20"/>
        </w:rPr>
      </w:pPr>
    </w:p>
    <w:p w14:paraId="1DA315DB" w14:textId="5C8E70EB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  <w:r>
        <w:rPr>
          <w:rFonts w:ascii="Times New Roman" w:eastAsia="ArnoPro-Regular" w:hAnsi="Times New Roman" w:cs="Times New Roman"/>
          <w:b/>
          <w:sz w:val="22"/>
        </w:rPr>
        <w:lastRenderedPageBreak/>
        <w:t>Figure</w:t>
      </w:r>
      <w:r w:rsidRPr="00D35FFC">
        <w:rPr>
          <w:rFonts w:ascii="Times New Roman" w:eastAsia="ArnoPro-Regular" w:hAnsi="Times New Roman" w:cs="Times New Roman"/>
          <w:b/>
          <w:sz w:val="22"/>
        </w:rPr>
        <w:t xml:space="preserve"> </w:t>
      </w:r>
      <w:r w:rsidR="002E64A1">
        <w:rPr>
          <w:rFonts w:ascii="Times New Roman" w:eastAsia="ArnoPro-Regular" w:hAnsi="Times New Roman" w:cs="Times New Roman"/>
          <w:b/>
          <w:sz w:val="22"/>
        </w:rPr>
        <w:t>S</w:t>
      </w:r>
      <w:r w:rsidRPr="00D35FFC">
        <w:rPr>
          <w:rFonts w:ascii="Times New Roman" w:eastAsia="ArnoPro-Regular" w:hAnsi="Times New Roman" w:cs="Times New Roman"/>
          <w:b/>
          <w:sz w:val="22"/>
        </w:rPr>
        <w:t>1</w:t>
      </w:r>
      <w:r>
        <w:rPr>
          <w:rFonts w:ascii="Times New Roman" w:eastAsia="ArnoPro-Regular" w:hAnsi="Times New Roman" w:cs="Times New Roman"/>
          <w:b/>
          <w:sz w:val="22"/>
        </w:rPr>
        <w:t>.</w:t>
      </w:r>
    </w:p>
    <w:p w14:paraId="14843B02" w14:textId="39FFAD67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  <w:r>
        <w:rPr>
          <w:rFonts w:ascii="Times New Roman" w:eastAsia="ArnoPro-Regular" w:hAnsi="Times New Roman" w:cs="Times New Roman"/>
          <w:b/>
          <w:noProof/>
          <w:sz w:val="22"/>
        </w:rPr>
        <w:drawing>
          <wp:inline distT="0" distB="0" distL="0" distR="0" wp14:anchorId="20AC257B" wp14:editId="44E90186">
            <wp:extent cx="5731510" cy="322389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Figure 1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965BC" w14:textId="6990B064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6ECBD706" w14:textId="1D04F432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6218F51C" w14:textId="72800FEE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35F018B8" w14:textId="56F11D0A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7AF3EC6F" w14:textId="7AC25C6D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0D60B66A" w14:textId="5242BAE0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65081052" w14:textId="0166F7AE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6638722D" w14:textId="1E810962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5751BC28" w14:textId="75AC3646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6AAB2346" w14:textId="42751A68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2182E9CA" w14:textId="364FB457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2AC62BCC" w14:textId="0F8B01CF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62D12DBA" w14:textId="0DD41602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1C5D119C" w14:textId="39796111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008DA963" w14:textId="55A7F722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27C0A7B9" w14:textId="24EF3761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082C4F8C" w14:textId="26F45007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05AEEFCB" w14:textId="2331EAA8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4D03F371" w14:textId="2B9F09AC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0F42DA3D" w14:textId="12BB05F8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2BE0AA3A" w14:textId="64EF3036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471969D9" w14:textId="34FE88B1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23CEC67E" w14:textId="4EA1A198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29C12B8C" w14:textId="72B05FD7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7359ADF8" w14:textId="5273EE77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4490304F" w14:textId="6A9A21CF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360FFD9B" w14:textId="1E81035E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566B01BE" w14:textId="622EB2A2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3487DE2C" w14:textId="5B631859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03A9EA6C" w14:textId="2892EDC7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27B8BC24" w14:textId="75168A8A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7CCDCBB0" w14:textId="7E0C0D01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2F5BD920" w14:textId="71A55A8B" w:rsidR="00563B9E" w:rsidRDefault="00563B9E" w:rsidP="00030F8B">
      <w:pPr>
        <w:jc w:val="both"/>
        <w:rPr>
          <w:rFonts w:ascii="Times New Roman" w:eastAsia="ArnoPro-Regular" w:hAnsi="Times New Roman" w:cs="Times New Roman"/>
          <w:b/>
          <w:sz w:val="22"/>
        </w:rPr>
      </w:pPr>
    </w:p>
    <w:p w14:paraId="00E86288" w14:textId="072611C9" w:rsidR="00563B9E" w:rsidRPr="00563B9E" w:rsidRDefault="00563B9E" w:rsidP="00563B9E">
      <w:pPr>
        <w:jc w:val="both"/>
        <w:rPr>
          <w:rFonts w:ascii="Times New Roman" w:hAnsi="Times New Roman"/>
          <w:sz w:val="22"/>
          <w:szCs w:val="20"/>
        </w:rPr>
      </w:pPr>
      <w:r>
        <w:rPr>
          <w:rFonts w:ascii="Times New Roman" w:eastAsia="ArnoPro-Regular" w:hAnsi="Times New Roman" w:cs="Times New Roman"/>
          <w:b/>
          <w:sz w:val="22"/>
        </w:rPr>
        <w:lastRenderedPageBreak/>
        <w:t xml:space="preserve">Figure </w:t>
      </w:r>
      <w:r w:rsidR="002E64A1">
        <w:rPr>
          <w:rFonts w:ascii="Times New Roman" w:eastAsia="ArnoPro-Regular" w:hAnsi="Times New Roman" w:cs="Times New Roman"/>
          <w:b/>
          <w:sz w:val="22"/>
        </w:rPr>
        <w:t>S</w:t>
      </w:r>
      <w:r>
        <w:rPr>
          <w:rFonts w:ascii="Times New Roman" w:eastAsia="ArnoPro-Regular" w:hAnsi="Times New Roman" w:cs="Times New Roman"/>
          <w:b/>
          <w:sz w:val="22"/>
        </w:rPr>
        <w:t>2.</w:t>
      </w:r>
    </w:p>
    <w:p w14:paraId="4695EE6B" w14:textId="3784B139" w:rsidR="00563B9E" w:rsidRPr="00563B9E" w:rsidRDefault="00563B9E" w:rsidP="00030F8B">
      <w:pPr>
        <w:jc w:val="both"/>
        <w:rPr>
          <w:rFonts w:ascii="Times New Roman" w:hAnsi="Times New Roman"/>
          <w:sz w:val="22"/>
          <w:szCs w:val="20"/>
        </w:rPr>
      </w:pPr>
      <w:r>
        <w:rPr>
          <w:rFonts w:ascii="Times New Roman" w:hAnsi="Times New Roman" w:hint="eastAsia"/>
          <w:noProof/>
          <w:sz w:val="22"/>
          <w:szCs w:val="20"/>
        </w:rPr>
        <w:drawing>
          <wp:inline distT="0" distB="0" distL="0" distR="0" wp14:anchorId="788FB6B7" wp14:editId="2D340C59">
            <wp:extent cx="5731510" cy="322389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lemental Figure 2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3B9E" w:rsidRPr="00563B9E" w:rsidSect="00D361A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0FD4F7" w16cex:dateUtc="2022-11-04T12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4810E3F" w16cid:durableId="270FD4F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DB93B" w14:textId="77777777" w:rsidR="00A656E7" w:rsidRDefault="00A656E7" w:rsidP="00563B9E">
      <w:r>
        <w:separator/>
      </w:r>
    </w:p>
  </w:endnote>
  <w:endnote w:type="continuationSeparator" w:id="0">
    <w:p w14:paraId="1C60046B" w14:textId="77777777" w:rsidR="00A656E7" w:rsidRDefault="00A656E7" w:rsidP="0056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noPro-Regular">
    <w:altName w:val="맑은 고딕"/>
    <w:charset w:val="81"/>
    <w:family w:val="auto"/>
    <w:pitch w:val="default"/>
    <w:sig w:usb0="00002A87" w:usb1="09060000" w:usb2="00000010" w:usb3="00000000" w:csb0="0008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BE26A9" w14:textId="77777777" w:rsidR="00A656E7" w:rsidRDefault="00A656E7" w:rsidP="00563B9E">
      <w:r>
        <w:separator/>
      </w:r>
    </w:p>
  </w:footnote>
  <w:footnote w:type="continuationSeparator" w:id="0">
    <w:p w14:paraId="11668532" w14:textId="77777777" w:rsidR="00A656E7" w:rsidRDefault="00A656E7" w:rsidP="00563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137C72"/>
    <w:multiLevelType w:val="hybridMultilevel"/>
    <w:tmpl w:val="81669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wtjQxMbAwNbA0MjNS0lEKTi0uzszPAykwrAUAfXc+LiwAAAA="/>
  </w:docVars>
  <w:rsids>
    <w:rsidRoot w:val="00030F8B"/>
    <w:rsid w:val="000236E6"/>
    <w:rsid w:val="00030F8B"/>
    <w:rsid w:val="00052AFD"/>
    <w:rsid w:val="00062B10"/>
    <w:rsid w:val="000B2F4B"/>
    <w:rsid w:val="00110A31"/>
    <w:rsid w:val="00122717"/>
    <w:rsid w:val="0012421E"/>
    <w:rsid w:val="00193511"/>
    <w:rsid w:val="001B0F6B"/>
    <w:rsid w:val="001B31DF"/>
    <w:rsid w:val="00202F71"/>
    <w:rsid w:val="002967A8"/>
    <w:rsid w:val="002A3369"/>
    <w:rsid w:val="002C153E"/>
    <w:rsid w:val="002D0554"/>
    <w:rsid w:val="002E45BB"/>
    <w:rsid w:val="002E64A1"/>
    <w:rsid w:val="00356DA8"/>
    <w:rsid w:val="00377ADA"/>
    <w:rsid w:val="00427548"/>
    <w:rsid w:val="00431BD7"/>
    <w:rsid w:val="004B71B4"/>
    <w:rsid w:val="005007B4"/>
    <w:rsid w:val="005264B9"/>
    <w:rsid w:val="00563B9E"/>
    <w:rsid w:val="00590B0D"/>
    <w:rsid w:val="0061656B"/>
    <w:rsid w:val="006831AF"/>
    <w:rsid w:val="006A2005"/>
    <w:rsid w:val="006D7D21"/>
    <w:rsid w:val="006E7728"/>
    <w:rsid w:val="00722BEE"/>
    <w:rsid w:val="00727A71"/>
    <w:rsid w:val="007D2CA7"/>
    <w:rsid w:val="00816A0E"/>
    <w:rsid w:val="00826706"/>
    <w:rsid w:val="00870A35"/>
    <w:rsid w:val="00883F02"/>
    <w:rsid w:val="00884C03"/>
    <w:rsid w:val="008D00F1"/>
    <w:rsid w:val="008D3366"/>
    <w:rsid w:val="008E0214"/>
    <w:rsid w:val="009425F1"/>
    <w:rsid w:val="00956D25"/>
    <w:rsid w:val="00A11F98"/>
    <w:rsid w:val="00A656E7"/>
    <w:rsid w:val="00A759C1"/>
    <w:rsid w:val="00A876B6"/>
    <w:rsid w:val="00AE7EF7"/>
    <w:rsid w:val="00B13E9D"/>
    <w:rsid w:val="00B2204C"/>
    <w:rsid w:val="00B3292A"/>
    <w:rsid w:val="00B368CF"/>
    <w:rsid w:val="00BE2231"/>
    <w:rsid w:val="00BE70F1"/>
    <w:rsid w:val="00CB0983"/>
    <w:rsid w:val="00CE687E"/>
    <w:rsid w:val="00D35FFC"/>
    <w:rsid w:val="00D361A0"/>
    <w:rsid w:val="00D46576"/>
    <w:rsid w:val="00D81584"/>
    <w:rsid w:val="00E00DDF"/>
    <w:rsid w:val="00E638AD"/>
    <w:rsid w:val="00ED28BB"/>
    <w:rsid w:val="00F26193"/>
    <w:rsid w:val="00F4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209B2B"/>
  <w15:chartTrackingRefBased/>
  <w15:docId w15:val="{76275DFB-7180-437E-B9BE-F33B12D13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E9D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56D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56DA8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356D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56DA8"/>
    <w:rPr>
      <w:rFonts w:ascii="굴림" w:eastAsia="굴림" w:hAnsi="굴림" w:cs="굴림"/>
      <w:kern w:val="0"/>
      <w:sz w:val="24"/>
      <w:szCs w:val="24"/>
    </w:rPr>
  </w:style>
  <w:style w:type="paragraph" w:styleId="a5">
    <w:name w:val="Revision"/>
    <w:hidden/>
    <w:uiPriority w:val="99"/>
    <w:semiHidden/>
    <w:rsid w:val="006E7728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6E7728"/>
    <w:rPr>
      <w:sz w:val="16"/>
      <w:szCs w:val="16"/>
    </w:rPr>
  </w:style>
  <w:style w:type="paragraph" w:styleId="a7">
    <w:name w:val="annotation text"/>
    <w:basedOn w:val="a"/>
    <w:link w:val="Char1"/>
    <w:uiPriority w:val="99"/>
    <w:semiHidden/>
    <w:unhideWhenUsed/>
    <w:rsid w:val="006E7728"/>
    <w:rPr>
      <w:sz w:val="20"/>
      <w:szCs w:val="20"/>
    </w:rPr>
  </w:style>
  <w:style w:type="character" w:customStyle="1" w:styleId="Char1">
    <w:name w:val="메모 텍스트 Char"/>
    <w:basedOn w:val="a0"/>
    <w:link w:val="a7"/>
    <w:uiPriority w:val="99"/>
    <w:semiHidden/>
    <w:rsid w:val="006E7728"/>
    <w:rPr>
      <w:rFonts w:ascii="굴림" w:eastAsia="굴림" w:hAnsi="굴림" w:cs="굴림"/>
      <w:kern w:val="0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6E7728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6E7728"/>
    <w:rPr>
      <w:rFonts w:ascii="굴림" w:eastAsia="굴림" w:hAnsi="굴림" w:cs="굴림"/>
      <w:b/>
      <w:bCs/>
      <w:kern w:val="0"/>
      <w:szCs w:val="20"/>
    </w:rPr>
  </w:style>
  <w:style w:type="paragraph" w:styleId="a9">
    <w:name w:val="Balloon Text"/>
    <w:basedOn w:val="a"/>
    <w:link w:val="Char3"/>
    <w:uiPriority w:val="99"/>
    <w:semiHidden/>
    <w:unhideWhenUsed/>
    <w:rsid w:val="00CE687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CE687E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2E64A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295</Words>
  <Characters>1350</Characters>
  <Application>Microsoft Office Word</Application>
  <DocSecurity>0</DocSecurity>
  <Lines>225</Lines>
  <Paragraphs>164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localadmin</dc:creator>
  <cp:lastModifiedBy>BSJ</cp:lastModifiedBy>
  <cp:revision>2</cp:revision>
  <dcterms:created xsi:type="dcterms:W3CDTF">2023-05-21T22:46:00Z</dcterms:created>
  <dcterms:modified xsi:type="dcterms:W3CDTF">2023-05-21T22:46:00Z</dcterms:modified>
</cp:coreProperties>
</file>