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rPr>
          <w:rFonts w:hint="default" w:ascii="Times New Roman" w:hAnsi="Times New Roman" w:cs="Times New Roman"/>
          <w:kern w:val="0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kern w:val="0"/>
          <w:sz w:val="24"/>
          <w:szCs w:val="24"/>
        </w:rPr>
        <w:t>Table 1</w:t>
      </w:r>
      <w:r>
        <w:rPr>
          <w:rFonts w:hint="default" w:ascii="Times New Roman" w:hAnsi="Times New Roman" w:cs="Times New Roman"/>
          <w:kern w:val="0"/>
          <w:sz w:val="24"/>
          <w:szCs w:val="24"/>
        </w:rPr>
        <w:t xml:space="preserve"> The parameters for the milling experiment </w:t>
      </w:r>
    </w:p>
    <w:tbl>
      <w:tblPr>
        <w:tblStyle w:val="5"/>
        <w:tblW w:w="5000" w:type="pct"/>
        <w:jc w:val="center"/>
        <w:tblBorders>
          <w:top w:val="single" w:color="000000" w:themeColor="text1" w:sz="12" w:space="0"/>
          <w:left w:val="none" w:color="auto" w:sz="0" w:space="0"/>
          <w:bottom w:val="single" w:color="000000" w:themeColor="text1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60"/>
        <w:gridCol w:w="2000"/>
        <w:gridCol w:w="1658"/>
        <w:gridCol w:w="2001"/>
        <w:gridCol w:w="1563"/>
      </w:tblGrid>
      <w:tr>
        <w:tblPrEx>
          <w:tblBorders>
            <w:top w:val="single" w:color="000000" w:themeColor="text1" w:sz="12" w:space="0"/>
            <w:left w:val="none" w:color="auto" w:sz="0" w:space="0"/>
            <w:bottom w:val="single" w:color="000000" w:themeColor="text1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619" w:type="pct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4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eastAsia="en-US"/>
              </w:rPr>
            </w:pPr>
            <w:bookmarkStart w:id="0" w:name="_GoBack"/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eastAsia="en-US"/>
              </w:rPr>
              <w:t>Fiber direction</w:t>
            </w:r>
          </w:p>
        </w:tc>
        <w:tc>
          <w:tcPr>
            <w:tcW w:w="936" w:type="pct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4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eastAsia="en-US"/>
              </w:rPr>
              <w:t>Spindle speed n(rpm)</w:t>
            </w:r>
          </w:p>
        </w:tc>
        <w:tc>
          <w:tcPr>
            <w:tcW w:w="776" w:type="pct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4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eastAsia="en-US"/>
              </w:rPr>
              <w:t>Feed speed F(mm/min)</w:t>
            </w:r>
          </w:p>
        </w:tc>
        <w:tc>
          <w:tcPr>
            <w:tcW w:w="936" w:type="pct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4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eastAsia="en-US"/>
              </w:rPr>
              <w:t>Depth of axial cutting ap(mm)</w:t>
            </w:r>
          </w:p>
        </w:tc>
        <w:tc>
          <w:tcPr>
            <w:tcW w:w="731" w:type="pct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4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eastAsia="en-US"/>
              </w:rPr>
              <w:t>Before the angle l(°)</w:t>
            </w:r>
          </w:p>
        </w:tc>
      </w:tr>
      <w:tr>
        <w:tblPrEx>
          <w:tblBorders>
            <w:top w:val="single" w:color="000000" w:themeColor="text1" w:sz="12" w:space="0"/>
            <w:left w:val="none" w:color="auto" w:sz="0" w:space="0"/>
            <w:bottom w:val="single" w:color="000000" w:themeColor="text1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619" w:type="pct"/>
            <w:tcBorders>
              <w:top w:val="single" w:color="auto" w:sz="4" w:space="0"/>
            </w:tcBorders>
            <w:vAlign w:val="center"/>
          </w:tcPr>
          <w:p>
            <w:pPr>
              <w:pStyle w:val="4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36" w:type="pct"/>
            <w:tcBorders>
              <w:top w:val="single" w:color="auto" w:sz="4" w:space="0"/>
            </w:tcBorders>
            <w:vAlign w:val="center"/>
          </w:tcPr>
          <w:p>
            <w:pPr>
              <w:pStyle w:val="4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5000</w:t>
            </w:r>
          </w:p>
        </w:tc>
        <w:tc>
          <w:tcPr>
            <w:tcW w:w="776" w:type="pct"/>
            <w:tcBorders>
              <w:top w:val="single" w:color="auto" w:sz="4" w:space="0"/>
            </w:tcBorders>
            <w:vAlign w:val="center"/>
          </w:tcPr>
          <w:p>
            <w:pPr>
              <w:pStyle w:val="4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500</w:t>
            </w:r>
          </w:p>
        </w:tc>
        <w:tc>
          <w:tcPr>
            <w:tcW w:w="936" w:type="pct"/>
            <w:tcBorders>
              <w:top w:val="single" w:color="auto" w:sz="4" w:space="0"/>
            </w:tcBorders>
            <w:vAlign w:val="center"/>
          </w:tcPr>
          <w:p>
            <w:pPr>
              <w:pStyle w:val="4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31" w:type="pct"/>
            <w:tcBorders>
              <w:top w:val="single" w:color="auto" w:sz="4" w:space="0"/>
            </w:tcBorders>
            <w:vAlign w:val="center"/>
          </w:tcPr>
          <w:p>
            <w:pPr>
              <w:pStyle w:val="4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20</w:t>
            </w:r>
          </w:p>
        </w:tc>
      </w:tr>
      <w:tr>
        <w:tblPrEx>
          <w:tblBorders>
            <w:top w:val="single" w:color="000000" w:themeColor="text1" w:sz="12" w:space="0"/>
            <w:left w:val="none" w:color="auto" w:sz="0" w:space="0"/>
            <w:bottom w:val="single" w:color="000000" w:themeColor="text1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619" w:type="pct"/>
            <w:tcBorders>
              <w:tl2br w:val="nil"/>
              <w:tr2bl w:val="nil"/>
            </w:tcBorders>
            <w:vAlign w:val="center"/>
          </w:tcPr>
          <w:p>
            <w:pPr>
              <w:pStyle w:val="4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936" w:type="pct"/>
            <w:tcBorders>
              <w:tl2br w:val="nil"/>
              <w:tr2bl w:val="nil"/>
            </w:tcBorders>
            <w:vAlign w:val="center"/>
          </w:tcPr>
          <w:p>
            <w:pPr>
              <w:pStyle w:val="4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3000</w:t>
            </w:r>
          </w:p>
        </w:tc>
        <w:tc>
          <w:tcPr>
            <w:tcW w:w="776" w:type="pct"/>
            <w:tcBorders>
              <w:tl2br w:val="nil"/>
              <w:tr2bl w:val="nil"/>
            </w:tcBorders>
            <w:vAlign w:val="center"/>
          </w:tcPr>
          <w:p>
            <w:pPr>
              <w:pStyle w:val="4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400</w:t>
            </w:r>
          </w:p>
        </w:tc>
        <w:tc>
          <w:tcPr>
            <w:tcW w:w="936" w:type="pct"/>
            <w:tcBorders>
              <w:tl2br w:val="nil"/>
              <w:tr2bl w:val="nil"/>
            </w:tcBorders>
            <w:vAlign w:val="center"/>
          </w:tcPr>
          <w:p>
            <w:pPr>
              <w:pStyle w:val="4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1.5</w:t>
            </w:r>
          </w:p>
        </w:tc>
        <w:tc>
          <w:tcPr>
            <w:tcW w:w="731" w:type="pct"/>
            <w:tcBorders>
              <w:tl2br w:val="nil"/>
              <w:tr2bl w:val="nil"/>
            </w:tcBorders>
            <w:vAlign w:val="center"/>
          </w:tcPr>
          <w:p>
            <w:pPr>
              <w:pStyle w:val="4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10</w:t>
            </w:r>
          </w:p>
        </w:tc>
      </w:tr>
      <w:tr>
        <w:tblPrEx>
          <w:tblBorders>
            <w:top w:val="single" w:color="000000" w:themeColor="text1" w:sz="12" w:space="0"/>
            <w:left w:val="none" w:color="auto" w:sz="0" w:space="0"/>
            <w:bottom w:val="single" w:color="000000" w:themeColor="text1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619" w:type="pct"/>
            <w:tcBorders>
              <w:tl2br w:val="nil"/>
              <w:tr2bl w:val="nil"/>
            </w:tcBorders>
            <w:vAlign w:val="center"/>
          </w:tcPr>
          <w:p>
            <w:pPr>
              <w:pStyle w:val="4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936" w:type="pct"/>
            <w:tcBorders>
              <w:tl2br w:val="nil"/>
              <w:tr2bl w:val="nil"/>
            </w:tcBorders>
            <w:vAlign w:val="center"/>
          </w:tcPr>
          <w:p>
            <w:pPr>
              <w:pStyle w:val="4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4000</w:t>
            </w:r>
          </w:p>
        </w:tc>
        <w:tc>
          <w:tcPr>
            <w:tcW w:w="776" w:type="pct"/>
            <w:tcBorders>
              <w:tl2br w:val="nil"/>
              <w:tr2bl w:val="nil"/>
            </w:tcBorders>
            <w:vAlign w:val="center"/>
          </w:tcPr>
          <w:p>
            <w:pPr>
              <w:pStyle w:val="4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300</w:t>
            </w:r>
          </w:p>
        </w:tc>
        <w:tc>
          <w:tcPr>
            <w:tcW w:w="936" w:type="pct"/>
            <w:tcBorders>
              <w:tl2br w:val="nil"/>
              <w:tr2bl w:val="nil"/>
            </w:tcBorders>
            <w:vAlign w:val="center"/>
          </w:tcPr>
          <w:p>
            <w:pPr>
              <w:pStyle w:val="4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31" w:type="pct"/>
            <w:tcBorders>
              <w:tl2br w:val="nil"/>
              <w:tr2bl w:val="nil"/>
            </w:tcBorders>
            <w:vAlign w:val="center"/>
          </w:tcPr>
          <w:p>
            <w:pPr>
              <w:pStyle w:val="4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15</w:t>
            </w:r>
          </w:p>
        </w:tc>
      </w:tr>
      <w:tr>
        <w:tblPrEx>
          <w:tblBorders>
            <w:top w:val="single" w:color="000000" w:themeColor="text1" w:sz="12" w:space="0"/>
            <w:left w:val="none" w:color="auto" w:sz="0" w:space="0"/>
            <w:bottom w:val="single" w:color="000000" w:themeColor="text1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619" w:type="pct"/>
            <w:tcBorders>
              <w:tl2br w:val="nil"/>
              <w:tr2bl w:val="nil"/>
            </w:tcBorders>
            <w:vAlign w:val="center"/>
          </w:tcPr>
          <w:p>
            <w:pPr>
              <w:pStyle w:val="4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eastAsia="en-US"/>
              </w:rPr>
              <w:t>135</w:t>
            </w:r>
          </w:p>
        </w:tc>
        <w:tc>
          <w:tcPr>
            <w:tcW w:w="936" w:type="pct"/>
            <w:tcBorders>
              <w:tl2br w:val="nil"/>
              <w:tr2bl w:val="nil"/>
            </w:tcBorders>
            <w:vAlign w:val="center"/>
          </w:tcPr>
          <w:p>
            <w:pPr>
              <w:pStyle w:val="4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2000</w:t>
            </w:r>
          </w:p>
        </w:tc>
        <w:tc>
          <w:tcPr>
            <w:tcW w:w="776" w:type="pct"/>
            <w:tcBorders>
              <w:tl2br w:val="nil"/>
              <w:tr2bl w:val="nil"/>
            </w:tcBorders>
            <w:vAlign w:val="center"/>
          </w:tcPr>
          <w:p>
            <w:pPr>
              <w:pStyle w:val="4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936" w:type="pct"/>
            <w:tcBorders>
              <w:tl2br w:val="nil"/>
              <w:tr2bl w:val="nil"/>
            </w:tcBorders>
            <w:vAlign w:val="center"/>
          </w:tcPr>
          <w:p>
            <w:pPr>
              <w:pStyle w:val="4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2.5</w:t>
            </w:r>
          </w:p>
        </w:tc>
        <w:tc>
          <w:tcPr>
            <w:tcW w:w="731" w:type="pct"/>
            <w:tcBorders>
              <w:tl2br w:val="nil"/>
              <w:tr2bl w:val="nil"/>
            </w:tcBorders>
            <w:vAlign w:val="center"/>
          </w:tcPr>
          <w:p>
            <w:pPr>
              <w:pStyle w:val="4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0</w:t>
            </w:r>
          </w:p>
        </w:tc>
      </w:tr>
      <w:tr>
        <w:tblPrEx>
          <w:tblBorders>
            <w:top w:val="single" w:color="000000" w:themeColor="text1" w:sz="12" w:space="0"/>
            <w:left w:val="none" w:color="auto" w:sz="0" w:space="0"/>
            <w:bottom w:val="single" w:color="000000" w:themeColor="text1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619" w:type="pct"/>
            <w:tcBorders>
              <w:tl2br w:val="nil"/>
              <w:tr2bl w:val="nil"/>
            </w:tcBorders>
            <w:vAlign w:val="center"/>
          </w:tcPr>
          <w:p>
            <w:pPr>
              <w:pStyle w:val="4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eastAsia="en-US"/>
              </w:rPr>
              <w:t>multi-directional laminates 1</w:t>
            </w:r>
          </w:p>
        </w:tc>
        <w:tc>
          <w:tcPr>
            <w:tcW w:w="936" w:type="pct"/>
            <w:tcBorders>
              <w:tl2br w:val="nil"/>
              <w:tr2bl w:val="nil"/>
            </w:tcBorders>
            <w:vAlign w:val="center"/>
          </w:tcPr>
          <w:p>
            <w:pPr>
              <w:pStyle w:val="4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2000</w:t>
            </w:r>
          </w:p>
        </w:tc>
        <w:tc>
          <w:tcPr>
            <w:tcW w:w="776" w:type="pct"/>
            <w:tcBorders>
              <w:tl2br w:val="nil"/>
              <w:tr2bl w:val="nil"/>
            </w:tcBorders>
            <w:vAlign w:val="center"/>
          </w:tcPr>
          <w:p>
            <w:pPr>
              <w:pStyle w:val="4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936" w:type="pct"/>
            <w:tcBorders>
              <w:tl2br w:val="nil"/>
              <w:tr2bl w:val="nil"/>
            </w:tcBorders>
            <w:vAlign w:val="center"/>
          </w:tcPr>
          <w:p>
            <w:pPr>
              <w:pStyle w:val="4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1.5</w:t>
            </w:r>
          </w:p>
        </w:tc>
        <w:tc>
          <w:tcPr>
            <w:tcW w:w="731" w:type="pct"/>
            <w:tcBorders>
              <w:tl2br w:val="nil"/>
              <w:tr2bl w:val="nil"/>
            </w:tcBorders>
            <w:vAlign w:val="center"/>
          </w:tcPr>
          <w:p>
            <w:pPr>
              <w:pStyle w:val="4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10</w:t>
            </w:r>
          </w:p>
        </w:tc>
      </w:tr>
      <w:tr>
        <w:tblPrEx>
          <w:tblBorders>
            <w:top w:val="single" w:color="000000" w:themeColor="text1" w:sz="12" w:space="0"/>
            <w:left w:val="none" w:color="auto" w:sz="0" w:space="0"/>
            <w:bottom w:val="single" w:color="000000" w:themeColor="text1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619" w:type="pct"/>
            <w:tcBorders>
              <w:tl2br w:val="nil"/>
              <w:tr2bl w:val="nil"/>
            </w:tcBorders>
            <w:vAlign w:val="center"/>
          </w:tcPr>
          <w:p>
            <w:pPr>
              <w:pStyle w:val="4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eastAsia="en-US"/>
              </w:rPr>
              <w:t>multi-directional laminates 2</w:t>
            </w:r>
          </w:p>
        </w:tc>
        <w:tc>
          <w:tcPr>
            <w:tcW w:w="936" w:type="pct"/>
            <w:tcBorders>
              <w:tl2br w:val="nil"/>
              <w:tr2bl w:val="nil"/>
            </w:tcBorders>
            <w:vAlign w:val="center"/>
          </w:tcPr>
          <w:p>
            <w:pPr>
              <w:pStyle w:val="4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3000</w:t>
            </w:r>
          </w:p>
        </w:tc>
        <w:tc>
          <w:tcPr>
            <w:tcW w:w="776" w:type="pct"/>
            <w:tcBorders>
              <w:tl2br w:val="nil"/>
              <w:tr2bl w:val="nil"/>
            </w:tcBorders>
            <w:vAlign w:val="center"/>
          </w:tcPr>
          <w:p>
            <w:pPr>
              <w:pStyle w:val="4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300</w:t>
            </w:r>
          </w:p>
        </w:tc>
        <w:tc>
          <w:tcPr>
            <w:tcW w:w="936" w:type="pct"/>
            <w:tcBorders>
              <w:tl2br w:val="nil"/>
              <w:tr2bl w:val="nil"/>
            </w:tcBorders>
            <w:vAlign w:val="center"/>
          </w:tcPr>
          <w:p>
            <w:pPr>
              <w:pStyle w:val="4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31" w:type="pct"/>
            <w:tcBorders>
              <w:tl2br w:val="nil"/>
              <w:tr2bl w:val="nil"/>
            </w:tcBorders>
            <w:vAlign w:val="center"/>
          </w:tcPr>
          <w:p>
            <w:pPr>
              <w:pStyle w:val="4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15</w:t>
            </w:r>
          </w:p>
        </w:tc>
      </w:tr>
      <w:tr>
        <w:tblPrEx>
          <w:tblBorders>
            <w:top w:val="single" w:color="000000" w:themeColor="text1" w:sz="12" w:space="0"/>
            <w:left w:val="none" w:color="auto" w:sz="0" w:space="0"/>
            <w:bottom w:val="single" w:color="000000" w:themeColor="text1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619" w:type="pct"/>
            <w:tcBorders>
              <w:tl2br w:val="nil"/>
              <w:tr2bl w:val="nil"/>
            </w:tcBorders>
            <w:vAlign w:val="center"/>
          </w:tcPr>
          <w:p>
            <w:pPr>
              <w:pStyle w:val="4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eastAsia="en-US"/>
              </w:rPr>
              <w:t>multi-directional laminates 3</w:t>
            </w:r>
          </w:p>
        </w:tc>
        <w:tc>
          <w:tcPr>
            <w:tcW w:w="936" w:type="pct"/>
            <w:tcBorders>
              <w:tl2br w:val="nil"/>
              <w:tr2bl w:val="nil"/>
            </w:tcBorders>
            <w:vAlign w:val="center"/>
          </w:tcPr>
          <w:p>
            <w:pPr>
              <w:pStyle w:val="4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4000</w:t>
            </w:r>
          </w:p>
        </w:tc>
        <w:tc>
          <w:tcPr>
            <w:tcW w:w="776" w:type="pct"/>
            <w:tcBorders>
              <w:tl2br w:val="nil"/>
              <w:tr2bl w:val="nil"/>
            </w:tcBorders>
            <w:vAlign w:val="center"/>
          </w:tcPr>
          <w:p>
            <w:pPr>
              <w:pStyle w:val="4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400</w:t>
            </w:r>
          </w:p>
        </w:tc>
        <w:tc>
          <w:tcPr>
            <w:tcW w:w="936" w:type="pct"/>
            <w:tcBorders>
              <w:tl2br w:val="nil"/>
              <w:tr2bl w:val="nil"/>
            </w:tcBorders>
            <w:vAlign w:val="center"/>
          </w:tcPr>
          <w:p>
            <w:pPr>
              <w:pStyle w:val="4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2.5</w:t>
            </w:r>
          </w:p>
        </w:tc>
        <w:tc>
          <w:tcPr>
            <w:tcW w:w="731" w:type="pct"/>
            <w:tcBorders>
              <w:tl2br w:val="nil"/>
              <w:tr2bl w:val="nil"/>
            </w:tcBorders>
            <w:vAlign w:val="center"/>
          </w:tcPr>
          <w:p>
            <w:pPr>
              <w:pStyle w:val="4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10</w:t>
            </w:r>
          </w:p>
        </w:tc>
      </w:tr>
      <w:tr>
        <w:tblPrEx>
          <w:tblBorders>
            <w:top w:val="single" w:color="000000" w:themeColor="text1" w:sz="12" w:space="0"/>
            <w:left w:val="none" w:color="auto" w:sz="0" w:space="0"/>
            <w:bottom w:val="single" w:color="000000" w:themeColor="text1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1619" w:type="pct"/>
            <w:tcBorders>
              <w:tl2br w:val="nil"/>
              <w:tr2bl w:val="nil"/>
            </w:tcBorders>
            <w:vAlign w:val="center"/>
          </w:tcPr>
          <w:p>
            <w:pPr>
              <w:pStyle w:val="4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 w:val="0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kern w:val="0"/>
                <w:sz w:val="24"/>
                <w:szCs w:val="24"/>
                <w:lang w:eastAsia="en-US"/>
              </w:rPr>
              <w:t>multi-directional laminates 4</w:t>
            </w:r>
          </w:p>
        </w:tc>
        <w:tc>
          <w:tcPr>
            <w:tcW w:w="936" w:type="pct"/>
            <w:tcBorders>
              <w:tl2br w:val="nil"/>
              <w:tr2bl w:val="nil"/>
            </w:tcBorders>
            <w:vAlign w:val="center"/>
          </w:tcPr>
          <w:p>
            <w:pPr>
              <w:pStyle w:val="4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5000</w:t>
            </w:r>
          </w:p>
        </w:tc>
        <w:tc>
          <w:tcPr>
            <w:tcW w:w="776" w:type="pct"/>
            <w:tcBorders>
              <w:tl2br w:val="nil"/>
              <w:tr2bl w:val="nil"/>
            </w:tcBorders>
            <w:vAlign w:val="center"/>
          </w:tcPr>
          <w:p>
            <w:pPr>
              <w:pStyle w:val="4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500</w:t>
            </w:r>
          </w:p>
        </w:tc>
        <w:tc>
          <w:tcPr>
            <w:tcW w:w="936" w:type="pct"/>
            <w:tcBorders>
              <w:tl2br w:val="nil"/>
              <w:tr2bl w:val="nil"/>
            </w:tcBorders>
            <w:vAlign w:val="center"/>
          </w:tcPr>
          <w:p>
            <w:pPr>
              <w:pStyle w:val="4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31" w:type="pct"/>
            <w:tcBorders>
              <w:tl2br w:val="nil"/>
              <w:tr2bl w:val="nil"/>
            </w:tcBorders>
            <w:vAlign w:val="center"/>
          </w:tcPr>
          <w:p>
            <w:pPr>
              <w:pStyle w:val="4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15</w:t>
            </w:r>
          </w:p>
        </w:tc>
      </w:tr>
      <w:bookmarkEnd w:id="0"/>
    </w:tbl>
    <w:p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dlZWQ4MGM1NzAxYzBmNjJmZDRmZTZlZjQ3YjRjYzIifQ=="/>
  </w:docVars>
  <w:rsids>
    <w:rsidRoot w:val="00000000"/>
    <w:rsid w:val="094E4CFE"/>
    <w:rsid w:val="0CCB4FFA"/>
    <w:rsid w:val="13377064"/>
    <w:rsid w:val="1F1F76E3"/>
    <w:rsid w:val="1F912D89"/>
    <w:rsid w:val="2BE43C61"/>
    <w:rsid w:val="3F0B2367"/>
    <w:rsid w:val="6D9369A0"/>
    <w:rsid w:val="6F686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  <w:style w:type="table" w:customStyle="1" w:styleId="5">
    <w:name w:val="Plain Table 21"/>
    <w:basedOn w:val="2"/>
    <w:qFormat/>
    <w:uiPriority w:val="42"/>
    <w:rPr>
      <w:rFonts w:ascii="Times New Roman" w:hAnsi="Times New Roman" w:eastAsia="宋体" w:cs="Times New Roman"/>
      <w:lang w:eastAsia="en-US"/>
    </w:r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bCs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bCs/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single" w:color="7E7E7E" w:themeColor="text1" w:themeTint="80" w:sz="4" w:space="0"/>
          <w:right w:val="single" w:color="7E7E7E" w:themeColor="text1" w:themeTint="80" w:sz="4" w:space="0"/>
        </w:tcBorders>
      </w:tcPr>
    </w:tblStylePr>
    <w:tblStylePr w:type="band2Vert">
      <w:tcPr>
        <w:tcBorders>
          <w:left w:val="single" w:color="7E7E7E" w:themeColor="text1" w:themeTint="80" w:sz="4" w:space="0"/>
          <w:right w:val="single" w:color="7E7E7E" w:themeColor="text1" w:themeTint="80" w:sz="4" w:space="0"/>
        </w:tcBorders>
      </w:tcPr>
    </w:tblStylePr>
    <w:tblStylePr w:type="band1Horz">
      <w:tcPr>
        <w:tcBorders>
          <w:top w:val="single" w:color="7E7E7E" w:themeColor="text1" w:themeTint="80" w:sz="4" w:space="0"/>
          <w:bottom w:val="single" w:color="7E7E7E" w:themeColor="text1" w:themeTint="80" w:sz="4" w:space="0"/>
        </w:tcBorders>
      </w:tcPr>
    </w:tblStyle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</Words>
  <Characters>55</Characters>
  <Lines>0</Lines>
  <Paragraphs>0</Paragraphs>
  <TotalTime>0</TotalTime>
  <ScaleCrop>false</ScaleCrop>
  <LinksUpToDate>false</LinksUpToDate>
  <CharactersWithSpaces>64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2020-10-17T10:35:00Z</dcterms:created>
  <dc:creator>Administrator</dc:creator>
  <cp:lastModifiedBy>Moriarty</cp:lastModifiedBy>
  <dcterms:modified xsi:type="dcterms:W3CDTF">2022-09-08T11:33:53Z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E9A04C8522624D439448A3240D3E120A</vt:lpwstr>
  </property>
</Properties>
</file>