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9ACCD" w14:textId="77777777" w:rsidR="00326183" w:rsidRPr="00326183" w:rsidRDefault="00326183" w:rsidP="00326183">
      <w:pPr>
        <w:spacing w:line="480" w:lineRule="auto"/>
        <w:rPr>
          <w:rFonts w:ascii="Times New Roman" w:eastAsia="宋体" w:hAnsi="Times New Roman" w:cs="Times New Roman"/>
          <w:b/>
          <w:bCs/>
          <w:sz w:val="30"/>
          <w:szCs w:val="30"/>
          <w:lang w:val="de-DE"/>
        </w:rPr>
      </w:pPr>
      <w:r w:rsidRPr="00326183">
        <w:rPr>
          <w:rFonts w:ascii="Times New Roman" w:eastAsia="宋体" w:hAnsi="Times New Roman" w:cs="Times New Roman"/>
          <w:b/>
          <w:kern w:val="0"/>
          <w:sz w:val="28"/>
          <w:szCs w:val="28"/>
        </w:rPr>
        <w:t>Supplementary information</w:t>
      </w:r>
      <w:r w:rsidRPr="00326183">
        <w:rPr>
          <w:rFonts w:ascii="Times New Roman" w:eastAsia="宋体" w:hAnsi="Times New Roman" w:cs="Times New Roman"/>
          <w:b/>
          <w:bCs/>
          <w:sz w:val="30"/>
          <w:szCs w:val="30"/>
          <w:lang w:val="de-DE"/>
        </w:rPr>
        <w:t xml:space="preserve"> to:</w:t>
      </w:r>
    </w:p>
    <w:p w14:paraId="4CB7217E" w14:textId="77777777" w:rsidR="00326183" w:rsidRPr="00326183" w:rsidRDefault="00326183" w:rsidP="00326183">
      <w:pPr>
        <w:spacing w:line="480" w:lineRule="auto"/>
        <w:rPr>
          <w:rFonts w:ascii="Times New Roman" w:eastAsia="宋体" w:hAnsi="Times New Roman" w:cs="Times New Roman"/>
          <w:b/>
          <w:sz w:val="30"/>
          <w:szCs w:val="30"/>
        </w:rPr>
      </w:pPr>
    </w:p>
    <w:p w14:paraId="288CC3A1" w14:textId="7F3417D1" w:rsidR="00326183" w:rsidRPr="00326183" w:rsidRDefault="00326183" w:rsidP="00326183">
      <w:pPr>
        <w:widowControl/>
        <w:jc w:val="center"/>
        <w:rPr>
          <w:rFonts w:ascii="Times New Roman" w:eastAsia="宋体" w:hAnsi="Times New Roman" w:cs="Times New Roman"/>
          <w:b/>
          <w:bCs/>
          <w:kern w:val="0"/>
          <w:sz w:val="28"/>
          <w:szCs w:val="32"/>
        </w:rPr>
      </w:pPr>
      <w:bookmarkStart w:id="0" w:name="OLE_LINK2"/>
      <w:bookmarkStart w:id="1" w:name="OLE_LINK1"/>
      <w:r w:rsidRPr="00326183">
        <w:rPr>
          <w:rFonts w:ascii="Times New Roman" w:eastAsia="宋体" w:hAnsi="Times New Roman" w:cs="Times New Roman"/>
          <w:b/>
          <w:bCs/>
          <w:kern w:val="0"/>
          <w:sz w:val="28"/>
          <w:szCs w:val="32"/>
        </w:rPr>
        <w:t>Observation of</w:t>
      </w:r>
      <w:bookmarkStart w:id="2" w:name="_Hlk122210196"/>
      <w:r w:rsidRPr="00326183">
        <w:rPr>
          <w:rFonts w:ascii="Times New Roman" w:eastAsia="宋体" w:hAnsi="Times New Roman" w:cs="Times New Roman"/>
          <w:b/>
          <w:bCs/>
          <w:kern w:val="0"/>
          <w:sz w:val="28"/>
          <w:szCs w:val="32"/>
        </w:rPr>
        <w:t xml:space="preserve"> Single-Molecule Raman Spectroscopy Enabled by Synergic Electromagnetic and </w:t>
      </w:r>
    </w:p>
    <w:p w14:paraId="3B39BDB2" w14:textId="77777777" w:rsidR="00326183" w:rsidRPr="00326183" w:rsidRDefault="00326183" w:rsidP="00326183">
      <w:pPr>
        <w:widowControl/>
        <w:jc w:val="center"/>
        <w:rPr>
          <w:rFonts w:ascii="Times New Roman" w:eastAsia="宋体" w:hAnsi="Times New Roman" w:cs="Times New Roman"/>
          <w:b/>
          <w:bCs/>
          <w:kern w:val="0"/>
          <w:sz w:val="28"/>
          <w:szCs w:val="32"/>
        </w:rPr>
      </w:pPr>
      <w:r w:rsidRPr="00326183">
        <w:rPr>
          <w:rFonts w:ascii="Times New Roman" w:eastAsia="宋体" w:hAnsi="Times New Roman" w:cs="Times New Roman"/>
          <w:b/>
          <w:bCs/>
          <w:kern w:val="0"/>
          <w:sz w:val="28"/>
          <w:szCs w:val="32"/>
        </w:rPr>
        <w:t>Chemical Enhancement</w:t>
      </w:r>
      <w:bookmarkStart w:id="3" w:name="OLE_LINK4"/>
      <w:bookmarkStart w:id="4" w:name="OLE_LINK3"/>
    </w:p>
    <w:bookmarkEnd w:id="0"/>
    <w:bookmarkEnd w:id="1"/>
    <w:bookmarkEnd w:id="2"/>
    <w:bookmarkEnd w:id="3"/>
    <w:bookmarkEnd w:id="4"/>
    <w:p w14:paraId="312F3712" w14:textId="77777777" w:rsidR="00326183" w:rsidRPr="00326183" w:rsidRDefault="00326183" w:rsidP="00326183">
      <w:pPr>
        <w:widowControl/>
        <w:jc w:val="left"/>
        <w:rPr>
          <w:rFonts w:ascii="Times New Roman" w:eastAsia="宋体" w:hAnsi="Times New Roman" w:cs="Times New Roman"/>
          <w:kern w:val="0"/>
          <w:sz w:val="24"/>
          <w:szCs w:val="24"/>
        </w:rPr>
      </w:pPr>
    </w:p>
    <w:p w14:paraId="7B608C78" w14:textId="77777777" w:rsidR="00326183" w:rsidRPr="00326183" w:rsidRDefault="00326183" w:rsidP="00326183">
      <w:pPr>
        <w:widowControl/>
        <w:jc w:val="center"/>
        <w:rPr>
          <w:rFonts w:ascii="Times New Roman" w:eastAsia="宋体" w:hAnsi="Times New Roman" w:cs="Times New Roman"/>
          <w:b/>
          <w:bCs/>
          <w:kern w:val="0"/>
          <w:sz w:val="24"/>
          <w:szCs w:val="24"/>
        </w:rPr>
      </w:pPr>
      <w:r w:rsidRPr="00326183">
        <w:rPr>
          <w:rFonts w:ascii="Times New Roman" w:eastAsia="宋体" w:hAnsi="Times New Roman" w:cs="Times New Roman"/>
          <w:b/>
          <w:bCs/>
          <w:kern w:val="0"/>
          <w:sz w:val="24"/>
          <w:szCs w:val="24"/>
        </w:rPr>
        <w:t>Haiyao Yang</w:t>
      </w:r>
      <w:r w:rsidRPr="00326183">
        <w:rPr>
          <w:rFonts w:ascii="Times New Roman" w:eastAsia="宋体" w:hAnsi="Times New Roman" w:cs="Times New Roman"/>
          <w:b/>
          <w:bCs/>
          <w:kern w:val="0"/>
          <w:sz w:val="24"/>
          <w:szCs w:val="24"/>
          <w:vertAlign w:val="superscript"/>
        </w:rPr>
        <w:t>1</w:t>
      </w:r>
      <w:r w:rsidRPr="00326183">
        <w:rPr>
          <w:rFonts w:ascii="Times New Roman" w:eastAsia="宋体" w:hAnsi="Times New Roman" w:cs="Times New Roman"/>
          <w:b/>
          <w:bCs/>
          <w:kern w:val="0"/>
          <w:sz w:val="24"/>
          <w:szCs w:val="24"/>
        </w:rPr>
        <w:t>, Haoran Mo</w:t>
      </w:r>
      <w:r w:rsidRPr="00326183">
        <w:rPr>
          <w:rFonts w:ascii="Times New Roman" w:eastAsia="宋体" w:hAnsi="Times New Roman" w:cs="Times New Roman"/>
          <w:b/>
          <w:bCs/>
          <w:kern w:val="0"/>
          <w:sz w:val="24"/>
          <w:szCs w:val="24"/>
          <w:vertAlign w:val="superscript"/>
        </w:rPr>
        <w:t>1</w:t>
      </w:r>
      <w:r w:rsidRPr="00326183">
        <w:rPr>
          <w:rFonts w:ascii="Times New Roman" w:eastAsia="宋体" w:hAnsi="Times New Roman" w:cs="Times New Roman"/>
          <w:b/>
          <w:bCs/>
          <w:kern w:val="0"/>
          <w:sz w:val="24"/>
          <w:szCs w:val="24"/>
        </w:rPr>
        <w:t>, Lihong Hong</w:t>
      </w:r>
      <w:r w:rsidRPr="00326183">
        <w:rPr>
          <w:rFonts w:ascii="Times New Roman" w:eastAsia="宋体" w:hAnsi="Times New Roman" w:cs="Times New Roman"/>
          <w:b/>
          <w:bCs/>
          <w:kern w:val="0"/>
          <w:sz w:val="24"/>
          <w:szCs w:val="24"/>
          <w:vertAlign w:val="superscript"/>
        </w:rPr>
        <w:t>1</w:t>
      </w:r>
      <w:r w:rsidRPr="00326183">
        <w:rPr>
          <w:rFonts w:ascii="Times New Roman" w:eastAsia="宋体" w:hAnsi="Times New Roman" w:cs="Times New Roman"/>
          <w:bCs/>
          <w:kern w:val="0"/>
          <w:sz w:val="24"/>
          <w:szCs w:val="24"/>
        </w:rPr>
        <w:t xml:space="preserve">, </w:t>
      </w:r>
      <w:r w:rsidRPr="00326183">
        <w:rPr>
          <w:rFonts w:ascii="Times New Roman" w:eastAsia="宋体" w:hAnsi="Times New Roman" w:cs="Times New Roman"/>
          <w:b/>
          <w:bCs/>
          <w:kern w:val="0"/>
          <w:sz w:val="24"/>
          <w:szCs w:val="24"/>
        </w:rPr>
        <w:t>and Zhi-Yuan Li*</w:t>
      </w:r>
      <w:r w:rsidRPr="00326183">
        <w:rPr>
          <w:rFonts w:ascii="Times New Roman" w:eastAsia="宋体" w:hAnsi="Times New Roman" w:cs="Times New Roman"/>
          <w:b/>
          <w:bCs/>
          <w:kern w:val="0"/>
          <w:sz w:val="24"/>
          <w:szCs w:val="24"/>
          <w:vertAlign w:val="superscript"/>
        </w:rPr>
        <w:t>1,2</w:t>
      </w:r>
    </w:p>
    <w:p w14:paraId="41F9DD1E" w14:textId="77777777" w:rsidR="00326183" w:rsidRPr="00326183" w:rsidRDefault="00326183" w:rsidP="00326183">
      <w:pPr>
        <w:widowControl/>
        <w:jc w:val="left"/>
        <w:rPr>
          <w:rFonts w:ascii="Times New Roman" w:eastAsia="宋体" w:hAnsi="Times New Roman" w:cs="Times New Roman"/>
          <w:kern w:val="0"/>
          <w:sz w:val="24"/>
          <w:szCs w:val="24"/>
        </w:rPr>
      </w:pPr>
    </w:p>
    <w:p w14:paraId="29A495C0" w14:textId="77777777" w:rsidR="00326183" w:rsidRPr="00326183" w:rsidRDefault="00326183" w:rsidP="00326183">
      <w:pPr>
        <w:widowControl/>
        <w:spacing w:line="360" w:lineRule="auto"/>
        <w:ind w:right="533"/>
        <w:rPr>
          <w:rFonts w:ascii="Times New Roman" w:eastAsia="宋体" w:hAnsi="Times New Roman" w:cs="Times New Roman"/>
          <w:kern w:val="0"/>
          <w:sz w:val="24"/>
          <w:szCs w:val="24"/>
          <w:lang w:eastAsia="en-US"/>
        </w:rPr>
      </w:pPr>
      <w:r w:rsidRPr="00326183">
        <w:rPr>
          <w:rFonts w:ascii="Times New Roman" w:eastAsia="宋体" w:hAnsi="Times New Roman" w:cs="Times New Roman"/>
          <w:kern w:val="0"/>
          <w:sz w:val="24"/>
          <w:szCs w:val="24"/>
          <w:vertAlign w:val="superscript"/>
          <w:lang w:eastAsia="en-US"/>
        </w:rPr>
        <w:t>1</w:t>
      </w:r>
      <w:r w:rsidRPr="00326183">
        <w:rPr>
          <w:rFonts w:ascii="Times New Roman" w:eastAsia="宋体" w:hAnsi="Times New Roman" w:cs="Times New Roman"/>
          <w:kern w:val="0"/>
          <w:sz w:val="24"/>
          <w:szCs w:val="24"/>
          <w:lang w:eastAsia="en-US"/>
        </w:rPr>
        <w:t>School of Physics and Optoelectronics, South China University of Technology, Guangzhou 510640, China</w:t>
      </w:r>
      <w:r w:rsidRPr="00326183">
        <w:rPr>
          <w:rFonts w:ascii="Times New Roman" w:eastAsia="宋体" w:hAnsi="Times New Roman" w:cs="Times New Roman"/>
          <w:kern w:val="0"/>
          <w:sz w:val="24"/>
          <w:szCs w:val="24"/>
          <w:lang w:eastAsia="en-US"/>
        </w:rPr>
        <w:br/>
      </w:r>
      <w:r w:rsidRPr="00326183">
        <w:rPr>
          <w:rFonts w:ascii="Times New Roman" w:eastAsia="宋体" w:hAnsi="Times New Roman" w:cs="Times New Roman"/>
          <w:kern w:val="0"/>
          <w:sz w:val="24"/>
          <w:szCs w:val="24"/>
          <w:vertAlign w:val="superscript"/>
          <w:lang w:eastAsia="en-US"/>
        </w:rPr>
        <w:t>2</w:t>
      </w:r>
      <w:r w:rsidRPr="00326183">
        <w:rPr>
          <w:rFonts w:ascii="Times New Roman" w:eastAsia="宋体" w:hAnsi="Times New Roman" w:cs="Times New Roman"/>
          <w:kern w:val="0"/>
          <w:sz w:val="24"/>
          <w:szCs w:val="24"/>
          <w:lang w:eastAsia="en-US"/>
        </w:rPr>
        <w:t>State Key Laboratory of Luminescent Materials and Devices, South China University of Technology, Guangzhou, 510640, China</w:t>
      </w:r>
    </w:p>
    <w:p w14:paraId="2A11B607" w14:textId="77777777" w:rsidR="00326183" w:rsidRPr="00326183" w:rsidRDefault="00326183" w:rsidP="00326183">
      <w:pPr>
        <w:widowControl/>
        <w:jc w:val="left"/>
        <w:rPr>
          <w:rFonts w:ascii="Times New Roman" w:eastAsia="宋体" w:hAnsi="Times New Roman" w:cs="Times New Roman"/>
          <w:kern w:val="0"/>
          <w:sz w:val="24"/>
          <w:szCs w:val="24"/>
        </w:rPr>
      </w:pPr>
      <w:r w:rsidRPr="00326183">
        <w:rPr>
          <w:rFonts w:ascii="Times New Roman" w:eastAsia="宋体" w:hAnsi="Times New Roman" w:cs="Times New Roman"/>
          <w:kern w:val="0"/>
          <w:sz w:val="24"/>
          <w:szCs w:val="24"/>
        </w:rPr>
        <w:t>*Corresponding author. Email address: phzyli@scut.edu.cn</w:t>
      </w:r>
    </w:p>
    <w:p w14:paraId="7BEAAC15" w14:textId="74D88F8C" w:rsidR="00326183" w:rsidRDefault="00326183">
      <w:pPr>
        <w:widowControl/>
        <w:jc w:val="left"/>
      </w:pPr>
      <w:r>
        <w:br w:type="page"/>
      </w:r>
    </w:p>
    <w:p w14:paraId="10B73A7E" w14:textId="5E0B8B45" w:rsidR="00E72947" w:rsidRDefault="006D3A0D" w:rsidP="0039697A">
      <w:pPr>
        <w:jc w:val="center"/>
      </w:pPr>
      <w:r>
        <w:rPr>
          <w:noProof/>
        </w:rPr>
        <w:lastRenderedPageBreak/>
        <w:drawing>
          <wp:inline distT="0" distB="0" distL="0" distR="0" wp14:anchorId="367021F3" wp14:editId="608A363E">
            <wp:extent cx="5240244" cy="3951798"/>
            <wp:effectExtent l="0" t="0" r="0" b="0"/>
            <wp:docPr id="19785196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3522" cy="3969353"/>
                    </a:xfrm>
                    <a:prstGeom prst="rect">
                      <a:avLst/>
                    </a:prstGeom>
                    <a:noFill/>
                  </pic:spPr>
                </pic:pic>
              </a:graphicData>
            </a:graphic>
          </wp:inline>
        </w:drawing>
      </w:r>
    </w:p>
    <w:p w14:paraId="69F07345" w14:textId="1D83480C" w:rsidR="0039697A" w:rsidRPr="0075687B" w:rsidRDefault="0039697A" w:rsidP="0039697A">
      <w:pPr>
        <w:spacing w:line="360" w:lineRule="auto"/>
        <w:rPr>
          <w:rFonts w:ascii="Times New Roman" w:hAnsi="Times New Roman" w:cs="Times New Roman"/>
          <w:bCs/>
          <w:sz w:val="24"/>
          <w:szCs w:val="24"/>
        </w:rPr>
      </w:pPr>
      <w:r w:rsidRPr="00326183">
        <w:rPr>
          <w:rFonts w:ascii="Times New Roman" w:hAnsi="Times New Roman" w:cs="Times New Roman"/>
          <w:b/>
          <w:sz w:val="24"/>
          <w:szCs w:val="24"/>
        </w:rPr>
        <w:t>Fig. S1. Mechanism of WS</w:t>
      </w:r>
      <w:r w:rsidRPr="00326183">
        <w:rPr>
          <w:rFonts w:ascii="Times New Roman" w:hAnsi="Times New Roman" w:cs="Times New Roman"/>
          <w:b/>
          <w:sz w:val="24"/>
          <w:szCs w:val="24"/>
          <w:vertAlign w:val="subscript"/>
        </w:rPr>
        <w:t>2</w:t>
      </w:r>
      <w:r w:rsidRPr="00326183">
        <w:rPr>
          <w:rFonts w:ascii="Times New Roman" w:hAnsi="Times New Roman" w:cs="Times New Roman"/>
          <w:b/>
          <w:sz w:val="24"/>
          <w:szCs w:val="24"/>
        </w:rPr>
        <w:t xml:space="preserve"> chemical enhancement for RhB Raman scattering. </w:t>
      </w:r>
      <w:r w:rsidR="0075687B" w:rsidRPr="0075687B">
        <w:rPr>
          <w:rFonts w:ascii="Times New Roman" w:hAnsi="Times New Roman" w:cs="Times New Roman"/>
          <w:bCs/>
          <w:sz w:val="24"/>
          <w:szCs w:val="24"/>
        </w:rPr>
        <w:t xml:space="preserve">The electrons in the HOMO levels </w:t>
      </w:r>
      <w:r w:rsidR="0075687B">
        <w:rPr>
          <w:rFonts w:ascii="Times New Roman" w:hAnsi="Times New Roman" w:cs="Times New Roman"/>
          <w:bCs/>
          <w:sz w:val="24"/>
          <w:szCs w:val="24"/>
        </w:rPr>
        <w:t xml:space="preserve">of RhB </w:t>
      </w:r>
      <w:r w:rsidR="0075687B" w:rsidRPr="0075687B">
        <w:rPr>
          <w:rFonts w:ascii="Times New Roman" w:hAnsi="Times New Roman" w:cs="Times New Roman"/>
          <w:bCs/>
          <w:sz w:val="24"/>
          <w:szCs w:val="24"/>
        </w:rPr>
        <w:t>can be excited to the LUMO levels by laser (i). Afterward, the electrons may migrate from the valence band (VB) or Fermi level of WS2 to the HOMO levels of the RhB molecules and recombine with remaining holes (ii). In addition, the Raman scattering can be significantly enhanced by charge transfer resonance (iii) as the gap between the Fermi level of</w:t>
      </w:r>
      <w:r w:rsidR="0075687B">
        <w:rPr>
          <w:rFonts w:ascii="Times New Roman" w:hAnsi="Times New Roman" w:cs="Times New Roman"/>
          <w:bCs/>
          <w:sz w:val="24"/>
          <w:szCs w:val="24"/>
        </w:rPr>
        <w:t xml:space="preserve"> </w:t>
      </w:r>
      <w:r w:rsidR="0075687B" w:rsidRPr="0075687B">
        <w:rPr>
          <w:rFonts w:ascii="Times New Roman" w:hAnsi="Times New Roman" w:cs="Times New Roman"/>
          <w:bCs/>
          <w:sz w:val="24"/>
          <w:szCs w:val="24"/>
        </w:rPr>
        <w:t>WS2 and LUMO levels of RhB is close to the laser energy (532 nm).</w:t>
      </w:r>
    </w:p>
    <w:p w14:paraId="0BCD89BF" w14:textId="61CAEE42" w:rsidR="004117A0" w:rsidRDefault="00290D4B" w:rsidP="003B2CCA">
      <w:pPr>
        <w:widowControl/>
        <w:jc w:val="left"/>
      </w:pPr>
      <w:r>
        <w:rPr>
          <w:noProof/>
        </w:rPr>
        <w:lastRenderedPageBreak/>
        <mc:AlternateContent>
          <mc:Choice Requires="wps">
            <w:drawing>
              <wp:anchor distT="0" distB="0" distL="114300" distR="114300" simplePos="0" relativeHeight="251662336" behindDoc="0" locked="0" layoutInCell="1" allowOverlap="1" wp14:anchorId="3959F91E" wp14:editId="22127472">
                <wp:simplePos x="0" y="0"/>
                <wp:positionH relativeFrom="column">
                  <wp:posOffset>2903381</wp:posOffset>
                </wp:positionH>
                <wp:positionV relativeFrom="paragraph">
                  <wp:posOffset>2030730</wp:posOffset>
                </wp:positionV>
                <wp:extent cx="331200" cy="489600"/>
                <wp:effectExtent l="0" t="0" r="0" b="7620"/>
                <wp:wrapNone/>
                <wp:docPr id="64804935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1200" cy="489600"/>
                        </a:xfrm>
                        <a:prstGeom prst="rect">
                          <a:avLst/>
                        </a:prstGeom>
                        <a:noFill/>
                        <a:ln>
                          <a:noFill/>
                        </a:ln>
                      </wps:spPr>
                      <wps:txbx>
                        <w:txbxContent>
                          <w:p w14:paraId="0A3D7C5B" w14:textId="791DF056"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Pr>
                                <w:rFonts w:ascii="Times New Roman" w:eastAsia="GulliverRM" w:hAnsi="Times New Roman" w:cs="Times New Roman"/>
                                <w:color w:val="FFFFFF" w:themeColor="background1"/>
                                <w:kern w:val="0"/>
                                <w:sz w:val="32"/>
                                <w:szCs w:val="32"/>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959F91E" id="_x0000_t202" coordsize="21600,21600" o:spt="202" path="m,l,21600r21600,l21600,xe">
                <v:stroke joinstyle="miter"/>
                <v:path gradientshapeok="t" o:connecttype="rect"/>
              </v:shapetype>
              <v:shape id="文本框 5" o:spid="_x0000_s1026" type="#_x0000_t202" style="position:absolute;margin-left:228.6pt;margin-top:159.9pt;width:26.1pt;height:38.5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" filled="f" stroked="f">
                <v:textbox style="mso-fit-shape-to-text:t">
                  <w:txbxContent>
                    <w:p w14:paraId="0A3D7C5B" w14:textId="791DF056"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Pr>
                          <w:rFonts w:ascii="Times New Roman" w:eastAsia="GulliverRM" w:hAnsi="Times New Roman" w:cs="Times New Roman"/>
                          <w:color w:val="FFFFFF" w:themeColor="background1"/>
                          <w:kern w:val="0"/>
                          <w:sz w:val="32"/>
                          <w:szCs w:val="32"/>
                        </w:rPr>
                        <w:t>D</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5661C57" wp14:editId="0A7CB143">
                <wp:simplePos x="0" y="0"/>
                <wp:positionH relativeFrom="column">
                  <wp:posOffset>264160</wp:posOffset>
                </wp:positionH>
                <wp:positionV relativeFrom="paragraph">
                  <wp:posOffset>2030891</wp:posOffset>
                </wp:positionV>
                <wp:extent cx="421005" cy="487680"/>
                <wp:effectExtent l="0" t="0" r="0" b="7620"/>
                <wp:wrapNone/>
                <wp:docPr id="114416957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487680"/>
                        </a:xfrm>
                        <a:prstGeom prst="rect">
                          <a:avLst/>
                        </a:prstGeom>
                        <a:noFill/>
                        <a:ln>
                          <a:noFill/>
                        </a:ln>
                      </wps:spPr>
                      <wps:txbx>
                        <w:txbxContent>
                          <w:p w14:paraId="4386176D" w14:textId="79677D5C"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5661C57" id="文本框 6" o:spid="_x0000_s1027" type="#_x0000_t202" style="position:absolute;margin-left:20.8pt;margin-top:159.9pt;width:33.15pt;height:38.4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" filled="f" stroked="f">
                <v:textbox style="mso-fit-shape-to-text:t">
                  <w:txbxContent>
                    <w:p w14:paraId="4386176D" w14:textId="79677D5C"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BB6C0A0" wp14:editId="3C4C5C68">
                <wp:simplePos x="0" y="0"/>
                <wp:positionH relativeFrom="column">
                  <wp:posOffset>2901950</wp:posOffset>
                </wp:positionH>
                <wp:positionV relativeFrom="paragraph">
                  <wp:posOffset>48895</wp:posOffset>
                </wp:positionV>
                <wp:extent cx="320400" cy="489600"/>
                <wp:effectExtent l="0" t="0" r="0" b="7620"/>
                <wp:wrapNone/>
                <wp:docPr id="104314783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400" cy="489600"/>
                        </a:xfrm>
                        <a:prstGeom prst="rect">
                          <a:avLst/>
                        </a:prstGeom>
                        <a:noFill/>
                        <a:ln>
                          <a:noFill/>
                        </a:ln>
                      </wps:spPr>
                      <wps:txbx>
                        <w:txbxContent>
                          <w:p w14:paraId="73D854AB" w14:textId="3E5BBC09"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4BB6C0A0" id="文本框 4" o:spid="_x0000_s1028" type="#_x0000_t202" style="position:absolute;margin-left:228.5pt;margin-top:3.85pt;width:25.25pt;height:38.5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" filled="f" stroked="f">
                <v:textbox style="mso-fit-shape-to-text:t">
                  <w:txbxContent>
                    <w:p w14:paraId="73D854AB" w14:textId="3E5BBC09"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B</w:t>
                      </w:r>
                    </w:p>
                  </w:txbxContent>
                </v:textbox>
              </v:shape>
            </w:pict>
          </mc:Fallback>
        </mc:AlternateContent>
      </w:r>
      <w:r w:rsidR="003B2CCA">
        <w:rPr>
          <w:noProof/>
        </w:rPr>
        <mc:AlternateContent>
          <mc:Choice Requires="wps">
            <w:drawing>
              <wp:anchor distT="0" distB="0" distL="114300" distR="114300" simplePos="0" relativeHeight="251658240" behindDoc="0" locked="0" layoutInCell="1" allowOverlap="1" wp14:anchorId="3D0893F7" wp14:editId="412344D3">
                <wp:simplePos x="0" y="0"/>
                <wp:positionH relativeFrom="column">
                  <wp:posOffset>218279</wp:posOffset>
                </wp:positionH>
                <wp:positionV relativeFrom="paragraph">
                  <wp:posOffset>50165</wp:posOffset>
                </wp:positionV>
                <wp:extent cx="445135" cy="471170"/>
                <wp:effectExtent l="0" t="0" r="0" b="5080"/>
                <wp:wrapNone/>
                <wp:docPr id="973528960"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135" cy="471170"/>
                        </a:xfrm>
                        <a:prstGeom prst="rect">
                          <a:avLst/>
                        </a:prstGeom>
                        <a:noFill/>
                        <a:ln>
                          <a:noFill/>
                        </a:ln>
                      </wps:spPr>
                      <wps:txbx>
                        <w:txbxContent>
                          <w:p w14:paraId="4D352B5E" w14:textId="2C18554D"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D0893F7" id="文本框 3" o:spid="_x0000_s1029" type="#_x0000_t202" style="position:absolute;margin-left:17.2pt;margin-top:3.95pt;width:35.05pt;height:3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" filled="f" stroked="f">
                <v:textbox>
                  <w:txbxContent>
                    <w:p w14:paraId="4D352B5E" w14:textId="2C18554D"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A</w:t>
                      </w:r>
                    </w:p>
                  </w:txbxContent>
                </v:textbox>
              </v:shape>
            </w:pict>
          </mc:Fallback>
        </mc:AlternateContent>
      </w:r>
      <w:r w:rsidR="004117A0">
        <w:rPr>
          <w:noProof/>
        </w:rPr>
        <mc:AlternateContent>
          <mc:Choice Requires="wps">
            <w:drawing>
              <wp:anchor distT="0" distB="0" distL="114300" distR="114300" simplePos="0" relativeHeight="251664384" behindDoc="0" locked="0" layoutInCell="1" allowOverlap="1" wp14:anchorId="1F887E34" wp14:editId="4C8F9B79">
                <wp:simplePos x="0" y="0"/>
                <wp:positionH relativeFrom="column">
                  <wp:posOffset>2901950</wp:posOffset>
                </wp:positionH>
                <wp:positionV relativeFrom="paragraph">
                  <wp:posOffset>4018280</wp:posOffset>
                </wp:positionV>
                <wp:extent cx="295200" cy="489600"/>
                <wp:effectExtent l="0" t="0" r="0" b="7620"/>
                <wp:wrapNone/>
                <wp:docPr id="1976544817"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00" cy="489600"/>
                        </a:xfrm>
                        <a:prstGeom prst="rect">
                          <a:avLst/>
                        </a:prstGeom>
                        <a:noFill/>
                        <a:ln>
                          <a:noFill/>
                        </a:ln>
                      </wps:spPr>
                      <wps:txbx>
                        <w:txbxContent>
                          <w:p w14:paraId="0D213C68" w14:textId="7EFE158F"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F</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F887E34" id="文本框 8" o:spid="_x0000_s1030" type="#_x0000_t202" style="position:absolute;margin-left:228.5pt;margin-top:316.4pt;width:23.25pt;height:38.5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" filled="f" stroked="f">
                <v:textbox style="mso-fit-shape-to-text:t">
                  <w:txbxContent>
                    <w:p w14:paraId="0D213C68" w14:textId="7EFE158F"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F</w:t>
                      </w:r>
                    </w:p>
                  </w:txbxContent>
                </v:textbox>
              </v:shape>
            </w:pict>
          </mc:Fallback>
        </mc:AlternateContent>
      </w:r>
      <w:r w:rsidR="004117A0">
        <w:rPr>
          <w:noProof/>
        </w:rPr>
        <mc:AlternateContent>
          <mc:Choice Requires="wps">
            <w:drawing>
              <wp:anchor distT="0" distB="0" distL="114300" distR="114300" simplePos="0" relativeHeight="251663360" behindDoc="0" locked="0" layoutInCell="1" allowOverlap="1" wp14:anchorId="525E4411" wp14:editId="55D78AA3">
                <wp:simplePos x="0" y="0"/>
                <wp:positionH relativeFrom="column">
                  <wp:posOffset>257175</wp:posOffset>
                </wp:positionH>
                <wp:positionV relativeFrom="paragraph">
                  <wp:posOffset>4018280</wp:posOffset>
                </wp:positionV>
                <wp:extent cx="434340" cy="487680"/>
                <wp:effectExtent l="0" t="0" r="0" b="7620"/>
                <wp:wrapNone/>
                <wp:docPr id="648201062"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487680"/>
                        </a:xfrm>
                        <a:prstGeom prst="rect">
                          <a:avLst/>
                        </a:prstGeom>
                        <a:noFill/>
                        <a:ln>
                          <a:noFill/>
                        </a:ln>
                      </wps:spPr>
                      <wps:txbx>
                        <w:txbxContent>
                          <w:p w14:paraId="4F1714CF" w14:textId="4ABB3851"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25E4411" id="文本框 7" o:spid="_x0000_s1031" type="#_x0000_t202" style="position:absolute;margin-left:20.25pt;margin-top:316.4pt;width:34.2pt;height:38.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" filled="f" stroked="f">
                <v:textbox style="mso-fit-shape-to-text:t">
                  <w:txbxContent>
                    <w:p w14:paraId="4F1714CF" w14:textId="4ABB3851" w:rsidR="004117A0" w:rsidRPr="005347DF" w:rsidRDefault="005347DF" w:rsidP="004117A0">
                      <w:pPr>
                        <w:autoSpaceDE w:val="0"/>
                        <w:autoSpaceDN w:val="0"/>
                        <w:adjustRightInd w:val="0"/>
                        <w:jc w:val="center"/>
                        <w:rPr>
                          <w:rFonts w:ascii="Times New Roman" w:eastAsia="GulliverRM" w:hAnsi="Times New Roman" w:cs="Times New Roman"/>
                          <w:color w:val="FFFFFF" w:themeColor="background1"/>
                          <w:kern w:val="0"/>
                          <w:sz w:val="32"/>
                          <w:szCs w:val="32"/>
                        </w:rPr>
                      </w:pPr>
                      <w:r w:rsidRPr="005347DF">
                        <w:rPr>
                          <w:rFonts w:ascii="Times New Roman" w:eastAsia="GulliverRM" w:hAnsi="Times New Roman" w:cs="Times New Roman"/>
                          <w:color w:val="FFFFFF" w:themeColor="background1"/>
                          <w:kern w:val="0"/>
                          <w:sz w:val="32"/>
                          <w:szCs w:val="32"/>
                        </w:rPr>
                        <w:t>E</w:t>
                      </w:r>
                    </w:p>
                  </w:txbxContent>
                </v:textbox>
              </v:shape>
            </w:pict>
          </mc:Fallback>
        </mc:AlternateContent>
      </w:r>
      <w:r w:rsidR="004117A0" w:rsidRPr="00FB2F4B">
        <w:rPr>
          <w:rFonts w:ascii="GulliverRM" w:eastAsia="GulliverRM" w:cs="GulliverRM" w:hint="eastAsia"/>
          <w:color w:val="000000"/>
          <w:kern w:val="0"/>
          <w:szCs w:val="21"/>
        </w:rPr>
        <w:t xml:space="preserve"> </w:t>
      </w:r>
      <w:r w:rsidR="004117A0">
        <w:rPr>
          <w:noProof/>
        </w:rPr>
        <w:drawing>
          <wp:inline distT="0" distB="0" distL="0" distR="0" wp14:anchorId="554CA62C" wp14:editId="5A5B8617">
            <wp:extent cx="2574000" cy="1929600"/>
            <wp:effectExtent l="0" t="0" r="0" b="0"/>
            <wp:docPr id="3"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3"/>
                    <pic:cNvPicPr preferRelativeResize="0">
                      <a:picLocks noChangeAspect="1" noChangeArrowheads="1"/>
                    </pic:cNvPicPr>
                  </pic:nvPicPr>
                  <pic:blipFill rotWithShape="1">
                    <a:blip r:embed="rId7" cstate="print">
                      <a:extLst>
                        <a:ext uri="{28A0092B-C50C-407E-A947-70E740481C1C}">
                          <a14:useLocalDpi xmlns:a14="http://schemas.microsoft.com/office/drawing/2010/main" val="0"/>
                        </a:ext>
                      </a:extLst>
                    </a:blip>
                    <a:srcRect l="1645" r="-133"/>
                    <a:stretch/>
                  </pic:blipFill>
                  <pic:spPr bwMode="auto">
                    <a:xfrm>
                      <a:off x="0" y="0"/>
                      <a:ext cx="2574000" cy="1929600"/>
                    </a:xfrm>
                    <a:prstGeom prst="rect">
                      <a:avLst/>
                    </a:prstGeom>
                    <a:noFill/>
                    <a:ln>
                      <a:noFill/>
                    </a:ln>
                    <a:extLst>
                      <a:ext uri="{53640926-AAD7-44D8-BBD7-CCE9431645EC}">
                        <a14:shadowObscured xmlns:a14="http://schemas.microsoft.com/office/drawing/2010/main"/>
                      </a:ext>
                    </a:extLst>
                  </pic:spPr>
                </pic:pic>
              </a:graphicData>
            </a:graphic>
          </wp:inline>
        </w:drawing>
      </w:r>
      <w:r w:rsidR="004117A0">
        <w:rPr>
          <w:noProof/>
        </w:rPr>
        <w:drawing>
          <wp:inline distT="0" distB="0" distL="0" distR="0" wp14:anchorId="3DD2F26B" wp14:editId="6D0C4E0D">
            <wp:extent cx="2581200" cy="1935162"/>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81200" cy="1935162"/>
                    </a:xfrm>
                    <a:prstGeom prst="rect">
                      <a:avLst/>
                    </a:prstGeom>
                    <a:noFill/>
                    <a:ln>
                      <a:noFill/>
                    </a:ln>
                  </pic:spPr>
                </pic:pic>
              </a:graphicData>
            </a:graphic>
          </wp:inline>
        </w:drawing>
      </w:r>
      <w:r w:rsidR="004117A0">
        <w:rPr>
          <w:noProof/>
        </w:rPr>
        <w:t xml:space="preserve">   </w:t>
      </w:r>
      <w:r w:rsidR="004117A0">
        <w:rPr>
          <w:noProof/>
        </w:rPr>
        <w:drawing>
          <wp:inline distT="0" distB="0" distL="0" distR="0" wp14:anchorId="14DAE404" wp14:editId="1B28EE4A">
            <wp:extent cx="2574000" cy="1929600"/>
            <wp:effectExtent l="0" t="0" r="0"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74000" cy="1929600"/>
                    </a:xfrm>
                    <a:prstGeom prst="rect">
                      <a:avLst/>
                    </a:prstGeom>
                    <a:noFill/>
                    <a:ln>
                      <a:noFill/>
                    </a:ln>
                  </pic:spPr>
                </pic:pic>
              </a:graphicData>
            </a:graphic>
          </wp:inline>
        </w:drawing>
      </w:r>
      <w:r w:rsidR="004117A0">
        <w:rPr>
          <w:noProof/>
        </w:rPr>
        <w:t xml:space="preserve"> </w:t>
      </w:r>
      <w:r w:rsidR="004117A0">
        <w:rPr>
          <w:noProof/>
        </w:rPr>
        <w:drawing>
          <wp:inline distT="0" distB="0" distL="0" distR="0" wp14:anchorId="7DD1A3E4" wp14:editId="2E42A34B">
            <wp:extent cx="2574000" cy="1929764"/>
            <wp:effectExtent l="0" t="0" r="0" b="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574000" cy="1929764"/>
                    </a:xfrm>
                    <a:prstGeom prst="rect">
                      <a:avLst/>
                    </a:prstGeom>
                    <a:noFill/>
                    <a:ln>
                      <a:noFill/>
                    </a:ln>
                  </pic:spPr>
                </pic:pic>
              </a:graphicData>
            </a:graphic>
          </wp:inline>
        </w:drawing>
      </w:r>
      <w:r w:rsidR="004117A0">
        <w:rPr>
          <w:rFonts w:ascii="GulliverRM" w:eastAsia="GulliverRM" w:cs="GulliverRM"/>
          <w:noProof/>
          <w:color w:val="000000"/>
          <w:kern w:val="0"/>
          <w:szCs w:val="21"/>
        </w:rPr>
        <w:drawing>
          <wp:inline distT="0" distB="0" distL="0" distR="0" wp14:anchorId="24410429" wp14:editId="63A56D29">
            <wp:extent cx="2574000" cy="1929764"/>
            <wp:effectExtent l="0" t="0" r="0" b="0"/>
            <wp:docPr id="7"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74000" cy="1929764"/>
                    </a:xfrm>
                    <a:prstGeom prst="rect">
                      <a:avLst/>
                    </a:prstGeom>
                  </pic:spPr>
                </pic:pic>
              </a:graphicData>
            </a:graphic>
          </wp:inline>
        </w:drawing>
      </w:r>
      <w:r w:rsidR="004117A0">
        <w:rPr>
          <w:noProof/>
        </w:rPr>
        <w:t xml:space="preserve"> </w:t>
      </w:r>
      <w:r w:rsidR="004117A0">
        <w:rPr>
          <w:rFonts w:ascii="GulliverRM" w:eastAsia="GulliverRM" w:cs="GulliverRM"/>
          <w:noProof/>
          <w:color w:val="000000"/>
          <w:kern w:val="0"/>
          <w:szCs w:val="21"/>
        </w:rPr>
        <w:drawing>
          <wp:inline distT="0" distB="0" distL="0" distR="0" wp14:anchorId="31E0D4B7" wp14:editId="78ED219D">
            <wp:extent cx="2574000" cy="1931972"/>
            <wp:effectExtent l="0" t="0" r="0" b="0"/>
            <wp:docPr id="5"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74000" cy="1931972"/>
                    </a:xfrm>
                    <a:prstGeom prst="rect">
                      <a:avLst/>
                    </a:prstGeom>
                  </pic:spPr>
                </pic:pic>
              </a:graphicData>
            </a:graphic>
          </wp:inline>
        </w:drawing>
      </w:r>
    </w:p>
    <w:p w14:paraId="361216EE" w14:textId="07770C01" w:rsidR="00CD1916" w:rsidRPr="00FB2F4B" w:rsidRDefault="00EC5FE7" w:rsidP="00CD1916">
      <w:pPr>
        <w:autoSpaceDE w:val="0"/>
        <w:autoSpaceDN w:val="0"/>
        <w:adjustRightInd w:val="0"/>
        <w:jc w:val="center"/>
        <w:rPr>
          <w:rFonts w:ascii="GulliverRM" w:eastAsia="GulliverRM" w:cs="GulliverRM"/>
          <w:color w:val="000000"/>
          <w:kern w:val="0"/>
          <w:szCs w:val="21"/>
        </w:rPr>
      </w:pPr>
      <w:r>
        <w:rPr>
          <w:noProof/>
        </w:rPr>
        <mc:AlternateContent>
          <mc:Choice Requires="wps">
            <w:drawing>
              <wp:anchor distT="0" distB="0" distL="114300" distR="114300" simplePos="0" relativeHeight="251666432" behindDoc="0" locked="0" layoutInCell="1" allowOverlap="1" wp14:anchorId="374CF90C" wp14:editId="7648BE80">
                <wp:simplePos x="0" y="0"/>
                <wp:positionH relativeFrom="column">
                  <wp:posOffset>1175283</wp:posOffset>
                </wp:positionH>
                <wp:positionV relativeFrom="paragraph">
                  <wp:posOffset>46050</wp:posOffset>
                </wp:positionV>
                <wp:extent cx="434340" cy="487680"/>
                <wp:effectExtent l="0" t="0" r="0" b="7620"/>
                <wp:wrapNone/>
                <wp:docPr id="11"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 cy="487680"/>
                        </a:xfrm>
                        <a:prstGeom prst="rect">
                          <a:avLst/>
                        </a:prstGeom>
                        <a:noFill/>
                        <a:ln>
                          <a:noFill/>
                        </a:ln>
                      </wps:spPr>
                      <wps:txbx>
                        <w:txbxContent>
                          <w:p w14:paraId="7A62BCB7" w14:textId="26ACE9E8" w:rsidR="00EC5FE7" w:rsidRPr="00EC5FE7" w:rsidRDefault="00EC5FE7" w:rsidP="00EC5FE7">
                            <w:pPr>
                              <w:autoSpaceDE w:val="0"/>
                              <w:autoSpaceDN w:val="0"/>
                              <w:adjustRightInd w:val="0"/>
                              <w:jc w:val="center"/>
                              <w:rPr>
                                <w:rFonts w:ascii="Times New Roman" w:eastAsia="GulliverRM" w:hAnsi="Times New Roman" w:cs="Times New Roman"/>
                                <w:kern w:val="0"/>
                                <w:sz w:val="32"/>
                                <w:szCs w:val="32"/>
                              </w:rPr>
                            </w:pPr>
                            <w:r w:rsidRPr="00EC5FE7">
                              <w:rPr>
                                <w:rFonts w:ascii="Times New Roman" w:eastAsia="GulliverRM" w:hAnsi="Times New Roman" w:cs="Times New Roman"/>
                                <w:kern w:val="0"/>
                                <w:sz w:val="32"/>
                                <w:szCs w:val="32"/>
                              </w:rPr>
                              <w:t>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4CF90C" id="_x0000_s1032" type="#_x0000_t202" style="position:absolute;left:0;text-align:left;margin-left:92.55pt;margin-top:3.65pt;width:34.2pt;height:38.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" filled="f" stroked="f">
                <v:textbox style="mso-fit-shape-to-text:t">
                  <w:txbxContent>
                    <w:p w14:paraId="7A62BCB7" w14:textId="26ACE9E8" w:rsidR="00EC5FE7" w:rsidRPr="00EC5FE7" w:rsidRDefault="00EC5FE7" w:rsidP="00EC5FE7">
                      <w:pPr>
                        <w:autoSpaceDE w:val="0"/>
                        <w:autoSpaceDN w:val="0"/>
                        <w:adjustRightInd w:val="0"/>
                        <w:jc w:val="center"/>
                        <w:rPr>
                          <w:rFonts w:ascii="Times New Roman" w:eastAsia="GulliverRM" w:hAnsi="Times New Roman" w:cs="Times New Roman"/>
                          <w:kern w:val="0"/>
                          <w:sz w:val="32"/>
                          <w:szCs w:val="32"/>
                        </w:rPr>
                      </w:pPr>
                      <w:r w:rsidRPr="00EC5FE7">
                        <w:rPr>
                          <w:rFonts w:ascii="Times New Roman" w:eastAsia="GulliverRM" w:hAnsi="Times New Roman" w:cs="Times New Roman"/>
                          <w:kern w:val="0"/>
                          <w:sz w:val="32"/>
                          <w:szCs w:val="32"/>
                        </w:rPr>
                        <w:t>G</w:t>
                      </w:r>
                    </w:p>
                  </w:txbxContent>
                </v:textbox>
              </v:shape>
            </w:pict>
          </mc:Fallback>
        </mc:AlternateContent>
      </w:r>
      <w:r w:rsidR="00CD1916">
        <w:rPr>
          <w:noProof/>
        </w:rPr>
        <w:drawing>
          <wp:inline distT="0" distB="0" distL="0" distR="0" wp14:anchorId="36F1DA05" wp14:editId="25FE06ED">
            <wp:extent cx="3188473" cy="1997733"/>
            <wp:effectExtent l="0" t="0" r="0" b="2540"/>
            <wp:docPr id="8" name="图形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形 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193238" cy="2000719"/>
                    </a:xfrm>
                    <a:prstGeom prst="rect">
                      <a:avLst/>
                    </a:prstGeom>
                  </pic:spPr>
                </pic:pic>
              </a:graphicData>
            </a:graphic>
          </wp:inline>
        </w:drawing>
      </w:r>
    </w:p>
    <w:p w14:paraId="672A1AA2" w14:textId="1AA51D88" w:rsidR="004117A0" w:rsidRPr="001630EB" w:rsidRDefault="004117A0" w:rsidP="00C37C2D">
      <w:pPr>
        <w:autoSpaceDE w:val="0"/>
        <w:autoSpaceDN w:val="0"/>
        <w:adjustRightInd w:val="0"/>
        <w:spacing w:line="360" w:lineRule="auto"/>
        <w:rPr>
          <w:rFonts w:ascii="Times New Roman" w:eastAsia="GulliverRM" w:hAnsi="Times New Roman" w:cs="Times New Roman"/>
          <w:color w:val="000000" w:themeColor="text1"/>
          <w:kern w:val="0"/>
          <w:sz w:val="24"/>
          <w:szCs w:val="24"/>
        </w:rPr>
      </w:pPr>
      <w:r w:rsidRPr="001630EB">
        <w:rPr>
          <w:rFonts w:ascii="Times New Roman" w:eastAsia="GulliverRM" w:hAnsi="Times New Roman" w:cs="Times New Roman"/>
          <w:b/>
          <w:bCs/>
          <w:color w:val="000000" w:themeColor="text1"/>
          <w:kern w:val="0"/>
          <w:sz w:val="24"/>
          <w:szCs w:val="24"/>
        </w:rPr>
        <w:t>Fig. S2. Intensity (</w:t>
      </w:r>
      <m:oMath>
        <m:sSup>
          <m:sSupPr>
            <m:ctrlPr>
              <w:rPr>
                <w:rFonts w:ascii="Cambria Math" w:eastAsia="GulliverRM" w:hAnsi="Cambria Math" w:cs="Times New Roman"/>
                <w:b/>
                <w:bCs/>
                <w:i/>
                <w:color w:val="000000" w:themeColor="text1"/>
                <w:kern w:val="0"/>
                <w:sz w:val="24"/>
                <w:szCs w:val="24"/>
              </w:rPr>
            </m:ctrlPr>
          </m:sSupPr>
          <m:e>
            <m:d>
              <m:dPr>
                <m:begChr m:val="|"/>
                <m:endChr m:val="|"/>
                <m:ctrlPr>
                  <w:rPr>
                    <w:rFonts w:ascii="Cambria Math" w:eastAsia="GulliverRM" w:hAnsi="Cambria Math" w:cs="Times New Roman"/>
                    <w:b/>
                    <w:bCs/>
                    <w:i/>
                    <w:color w:val="000000" w:themeColor="text1"/>
                    <w:kern w:val="0"/>
                    <w:sz w:val="24"/>
                    <w:szCs w:val="24"/>
                  </w:rPr>
                </m:ctrlPr>
              </m:dPr>
              <m:e>
                <m:r>
                  <m:rPr>
                    <m:sty m:val="bi"/>
                  </m:rPr>
                  <w:rPr>
                    <w:rFonts w:ascii="Cambria Math" w:eastAsia="GulliverRM" w:hAnsi="Cambria Math" w:cs="Times New Roman"/>
                    <w:color w:val="000000" w:themeColor="text1"/>
                    <w:kern w:val="0"/>
                    <w:sz w:val="24"/>
                    <w:szCs w:val="24"/>
                  </w:rPr>
                  <m:t>E/</m:t>
                </m:r>
                <m:sSub>
                  <m:sSubPr>
                    <m:ctrlPr>
                      <w:rPr>
                        <w:rFonts w:ascii="Cambria Math" w:eastAsia="GulliverRM" w:hAnsi="Cambria Math" w:cs="Times New Roman"/>
                        <w:b/>
                        <w:bCs/>
                        <w:i/>
                        <w:color w:val="000000" w:themeColor="text1"/>
                        <w:kern w:val="0"/>
                        <w:sz w:val="24"/>
                        <w:szCs w:val="24"/>
                      </w:rPr>
                    </m:ctrlPr>
                  </m:sSubPr>
                  <m:e>
                    <m:r>
                      <m:rPr>
                        <m:sty m:val="bi"/>
                      </m:rPr>
                      <w:rPr>
                        <w:rFonts w:ascii="Cambria Math" w:eastAsia="GulliverRM" w:hAnsi="Cambria Math" w:cs="Times New Roman"/>
                        <w:color w:val="000000" w:themeColor="text1"/>
                        <w:kern w:val="0"/>
                        <w:sz w:val="24"/>
                        <w:szCs w:val="24"/>
                      </w:rPr>
                      <m:t>E</m:t>
                    </m:r>
                  </m:e>
                  <m:sub>
                    <m:r>
                      <m:rPr>
                        <m:sty m:val="bi"/>
                      </m:rPr>
                      <w:rPr>
                        <w:rFonts w:ascii="Cambria Math" w:eastAsia="GulliverRM" w:hAnsi="Cambria Math" w:cs="Times New Roman"/>
                        <w:color w:val="000000" w:themeColor="text1"/>
                        <w:kern w:val="0"/>
                        <w:sz w:val="24"/>
                        <w:szCs w:val="24"/>
                      </w:rPr>
                      <m:t>0</m:t>
                    </m:r>
                  </m:sub>
                </m:sSub>
              </m:e>
            </m:d>
          </m:e>
          <m:sup>
            <m:r>
              <m:rPr>
                <m:sty m:val="bi"/>
              </m:rPr>
              <w:rPr>
                <w:rFonts w:ascii="Cambria Math" w:eastAsia="GulliverRM" w:hAnsi="Cambria Math" w:cs="Times New Roman"/>
                <w:color w:val="000000" w:themeColor="text1"/>
                <w:kern w:val="0"/>
                <w:sz w:val="24"/>
                <w:szCs w:val="24"/>
              </w:rPr>
              <m:t>4</m:t>
            </m:r>
          </m:sup>
        </m:sSup>
        <m:r>
          <m:rPr>
            <m:sty m:val="bi"/>
          </m:rPr>
          <w:rPr>
            <w:rFonts w:ascii="Cambria Math" w:eastAsia="GulliverRM" w:hAnsi="Cambria Math" w:cs="Times New Roman"/>
            <w:color w:val="000000" w:themeColor="text1"/>
            <w:kern w:val="0"/>
            <w:sz w:val="24"/>
            <w:szCs w:val="24"/>
          </w:rPr>
          <m:t xml:space="preserve">) </m:t>
        </m:r>
      </m:oMath>
      <w:r w:rsidRPr="001630EB">
        <w:rPr>
          <w:rFonts w:ascii="Times New Roman" w:eastAsia="GulliverRM" w:hAnsi="Times New Roman" w:cs="Times New Roman"/>
          <w:b/>
          <w:bCs/>
          <w:color w:val="000000" w:themeColor="text1"/>
          <w:kern w:val="0"/>
          <w:sz w:val="24"/>
          <w:szCs w:val="24"/>
        </w:rPr>
        <w:t>of induced local electric field E relative to the excitation field E</w:t>
      </w:r>
      <w:r w:rsidRPr="001630EB">
        <w:rPr>
          <w:rFonts w:ascii="Times New Roman" w:eastAsia="GulliverRM" w:hAnsi="Times New Roman" w:cs="Times New Roman"/>
          <w:b/>
          <w:bCs/>
          <w:color w:val="000000" w:themeColor="text1"/>
          <w:kern w:val="0"/>
          <w:sz w:val="24"/>
          <w:szCs w:val="24"/>
          <w:vertAlign w:val="subscript"/>
        </w:rPr>
        <w:t>0</w:t>
      </w:r>
      <w:r w:rsidRPr="001630EB">
        <w:rPr>
          <w:rFonts w:ascii="Times New Roman" w:eastAsia="GulliverRM" w:hAnsi="Times New Roman" w:cs="Times New Roman"/>
          <w:b/>
          <w:bCs/>
          <w:color w:val="000000" w:themeColor="text1"/>
          <w:kern w:val="0"/>
          <w:sz w:val="24"/>
          <w:szCs w:val="24"/>
        </w:rPr>
        <w:t xml:space="preserve"> near the gap between 80-nm sized Au sphere and Au cuboid, </w:t>
      </w:r>
      <w:r w:rsidRPr="001630EB">
        <w:rPr>
          <w:rFonts w:ascii="Times New Roman" w:eastAsia="GulliverRM" w:hAnsi="Times New Roman" w:cs="Times New Roman"/>
          <w:b/>
          <w:bCs/>
          <w:color w:val="000000" w:themeColor="text1"/>
          <w:kern w:val="0"/>
          <w:sz w:val="24"/>
          <w:szCs w:val="24"/>
        </w:rPr>
        <w:lastRenderedPageBreak/>
        <w:t xml:space="preserve">calculated by the 3D-FDTD method with a normal </w:t>
      </w:r>
      <w:r w:rsidR="00F73E67" w:rsidRPr="001630EB">
        <w:rPr>
          <w:rFonts w:ascii="Times New Roman" w:eastAsia="GulliverRM" w:hAnsi="Times New Roman" w:cs="Times New Roman"/>
          <w:b/>
          <w:bCs/>
          <w:color w:val="000000" w:themeColor="text1"/>
          <w:kern w:val="0"/>
          <w:sz w:val="24"/>
          <w:szCs w:val="24"/>
        </w:rPr>
        <w:t>or incline</w:t>
      </w:r>
      <w:r w:rsidR="007C043F" w:rsidRPr="001630EB">
        <w:rPr>
          <w:rFonts w:ascii="Times New Roman" w:eastAsia="GulliverRM" w:hAnsi="Times New Roman" w:cs="Times New Roman"/>
          <w:b/>
          <w:bCs/>
          <w:color w:val="000000" w:themeColor="text1"/>
          <w:kern w:val="0"/>
          <w:sz w:val="24"/>
          <w:szCs w:val="24"/>
        </w:rPr>
        <w:t>d</w:t>
      </w:r>
      <w:r w:rsidR="00F73E67" w:rsidRPr="001630EB">
        <w:rPr>
          <w:rFonts w:ascii="Times New Roman" w:eastAsia="GulliverRM" w:hAnsi="Times New Roman" w:cs="Times New Roman"/>
          <w:b/>
          <w:bCs/>
          <w:color w:val="000000" w:themeColor="text1"/>
          <w:kern w:val="0"/>
          <w:sz w:val="24"/>
          <w:szCs w:val="24"/>
        </w:rPr>
        <w:t xml:space="preserve"> </w:t>
      </w:r>
      <w:r w:rsidRPr="001630EB">
        <w:rPr>
          <w:rFonts w:ascii="Times New Roman" w:eastAsia="GulliverRM" w:hAnsi="Times New Roman" w:cs="Times New Roman"/>
          <w:b/>
          <w:bCs/>
          <w:color w:val="000000" w:themeColor="text1"/>
          <w:kern w:val="0"/>
          <w:sz w:val="24"/>
          <w:szCs w:val="24"/>
        </w:rPr>
        <w:t>incident light at 532 nm wavelength.</w:t>
      </w:r>
      <w:r w:rsidRPr="001630EB">
        <w:rPr>
          <w:rFonts w:ascii="Times New Roman" w:eastAsia="GulliverRM" w:hAnsi="Times New Roman" w:cs="Times New Roman"/>
          <w:color w:val="000000" w:themeColor="text1"/>
          <w:kern w:val="0"/>
          <w:sz w:val="24"/>
          <w:szCs w:val="24"/>
        </w:rPr>
        <w:t xml:space="preserve"> The gap of the nanostructure in A is a 2-nm thick SiO</w:t>
      </w:r>
      <w:r w:rsidRPr="001630EB">
        <w:rPr>
          <w:rFonts w:ascii="Times New Roman" w:eastAsia="GulliverRM" w:hAnsi="Times New Roman" w:cs="Times New Roman"/>
          <w:color w:val="000000" w:themeColor="text1"/>
          <w:kern w:val="0"/>
          <w:sz w:val="24"/>
          <w:szCs w:val="24"/>
          <w:vertAlign w:val="subscript"/>
        </w:rPr>
        <w:t>2</w:t>
      </w:r>
      <w:r w:rsidRPr="001630EB">
        <w:rPr>
          <w:rFonts w:ascii="Times New Roman" w:eastAsia="GulliverRM" w:hAnsi="Times New Roman" w:cs="Times New Roman"/>
          <w:color w:val="000000" w:themeColor="text1"/>
          <w:kern w:val="0"/>
          <w:sz w:val="24"/>
          <w:szCs w:val="24"/>
        </w:rPr>
        <w:t xml:space="preserve"> layer, and a 1-nm thick WS</w:t>
      </w:r>
      <w:r w:rsidRPr="001630EB">
        <w:rPr>
          <w:rFonts w:ascii="Times New Roman" w:eastAsia="GulliverRM" w:hAnsi="Times New Roman" w:cs="Times New Roman"/>
          <w:color w:val="000000" w:themeColor="text1"/>
          <w:kern w:val="0"/>
          <w:sz w:val="24"/>
          <w:szCs w:val="24"/>
          <w:vertAlign w:val="subscript"/>
        </w:rPr>
        <w:t>2</w:t>
      </w:r>
      <w:r w:rsidRPr="001630EB">
        <w:rPr>
          <w:rFonts w:ascii="Times New Roman" w:eastAsia="GulliverRM" w:hAnsi="Times New Roman" w:cs="Times New Roman"/>
          <w:color w:val="000000" w:themeColor="text1"/>
          <w:kern w:val="0"/>
          <w:sz w:val="24"/>
          <w:szCs w:val="24"/>
        </w:rPr>
        <w:t xml:space="preserve"> layer on the top of SiO</w:t>
      </w:r>
      <w:r w:rsidRPr="001630EB">
        <w:rPr>
          <w:rFonts w:ascii="Times New Roman" w:eastAsia="GulliverRM" w:hAnsi="Times New Roman" w:cs="Times New Roman"/>
          <w:color w:val="000000" w:themeColor="text1"/>
          <w:kern w:val="0"/>
          <w:sz w:val="24"/>
          <w:szCs w:val="24"/>
          <w:vertAlign w:val="subscript"/>
        </w:rPr>
        <w:t>2</w:t>
      </w:r>
      <w:r w:rsidRPr="001630EB">
        <w:rPr>
          <w:rFonts w:ascii="Times New Roman" w:eastAsia="GulliverRM" w:hAnsi="Times New Roman" w:cs="Times New Roman"/>
          <w:color w:val="000000" w:themeColor="text1"/>
          <w:kern w:val="0"/>
          <w:sz w:val="24"/>
          <w:szCs w:val="24"/>
        </w:rPr>
        <w:t xml:space="preserve"> layer in B. In C a Rhodamine B unimolecule(White arrows points to the unimolecule) placed on the WS</w:t>
      </w:r>
      <w:r w:rsidRPr="001630EB">
        <w:rPr>
          <w:rFonts w:ascii="Times New Roman" w:eastAsia="GulliverRM" w:hAnsi="Times New Roman" w:cs="Times New Roman"/>
          <w:color w:val="000000" w:themeColor="text1"/>
          <w:kern w:val="0"/>
          <w:sz w:val="24"/>
          <w:szCs w:val="24"/>
          <w:vertAlign w:val="subscript"/>
        </w:rPr>
        <w:t>2</w:t>
      </w:r>
      <w:r w:rsidRPr="001630EB">
        <w:rPr>
          <w:rFonts w:ascii="Times New Roman" w:eastAsia="GulliverRM" w:hAnsi="Times New Roman" w:cs="Times New Roman"/>
          <w:color w:val="000000" w:themeColor="text1"/>
          <w:kern w:val="0"/>
          <w:sz w:val="24"/>
          <w:szCs w:val="24"/>
        </w:rPr>
        <w:t xml:space="preserve"> layer based on B, and in D random round pits are added to the Au sphere based on C. In E and F, the incident light is at an oblique angle of 30 degrees compared to C and D respectively.</w:t>
      </w:r>
      <w:r w:rsidR="00E91ED2" w:rsidRPr="001630EB">
        <w:rPr>
          <w:rFonts w:ascii="Times New Roman" w:eastAsia="GulliverRM" w:hAnsi="Times New Roman" w:cs="Times New Roman"/>
          <w:color w:val="000000" w:themeColor="text1"/>
          <w:kern w:val="0"/>
          <w:sz w:val="24"/>
          <w:szCs w:val="24"/>
        </w:rPr>
        <w:t xml:space="preserve"> </w:t>
      </w:r>
      <w:r w:rsidR="00A13AC0" w:rsidRPr="001630EB">
        <w:rPr>
          <w:rFonts w:ascii="Times New Roman" w:eastAsia="GulliverRM" w:hAnsi="Times New Roman" w:cs="Times New Roman"/>
          <w:color w:val="000000" w:themeColor="text1"/>
          <w:kern w:val="0"/>
          <w:sz w:val="24"/>
          <w:szCs w:val="24"/>
        </w:rPr>
        <w:t>A schematic diagram of the simulation structure of F is shown in G.</w:t>
      </w:r>
    </w:p>
    <w:p w14:paraId="088679BA" w14:textId="77777777" w:rsidR="004117A0" w:rsidRPr="00CD1916" w:rsidRDefault="004117A0">
      <w:pPr>
        <w:rPr>
          <w:color w:val="2E74B5" w:themeColor="accent5" w:themeShade="BF"/>
        </w:rPr>
      </w:pPr>
    </w:p>
    <w:sectPr w:rsidR="004117A0" w:rsidRPr="00CD1916">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9DEF" w14:textId="77777777" w:rsidR="002B43D6" w:rsidRDefault="002B43D6" w:rsidP="0039697A">
      <w:r>
        <w:separator/>
      </w:r>
    </w:p>
  </w:endnote>
  <w:endnote w:type="continuationSeparator" w:id="0">
    <w:p w14:paraId="5E6CF0D7" w14:textId="77777777" w:rsidR="002B43D6" w:rsidRDefault="002B43D6" w:rsidP="003969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ulliverRM">
    <w:altName w:val="微软雅黑"/>
    <w:panose1 w:val="00000000000000000000"/>
    <w:charset w:val="86"/>
    <w:family w:val="auto"/>
    <w:notTrueType/>
    <w:pitch w:val="default"/>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55EF0" w14:textId="6818E116" w:rsidR="00326183" w:rsidRDefault="00326183">
    <w:pPr>
      <w:pStyle w:val="a5"/>
      <w:jc w:val="center"/>
    </w:pPr>
    <w:r>
      <w:t>S</w:t>
    </w:r>
    <w:sdt>
      <w:sdtPr>
        <w:id w:val="1044488381"/>
        <w:docPartObj>
          <w:docPartGallery w:val="Page Numbers (Bottom of Page)"/>
          <w:docPartUnique/>
        </w:docPartObj>
      </w:sdtPr>
      <w:sdtContent>
        <w:r>
          <w:fldChar w:fldCharType="begin"/>
        </w:r>
        <w:r>
          <w:instrText>PAGE   \* MERGEFORMAT</w:instrText>
        </w:r>
        <w:r>
          <w:fldChar w:fldCharType="separate"/>
        </w:r>
        <w:r w:rsidR="00C37C2D" w:rsidRPr="00C37C2D">
          <w:rPr>
            <w:noProof/>
            <w:lang w:val="zh-CN"/>
          </w:rPr>
          <w:t>4</w:t>
        </w:r>
        <w:r>
          <w:fldChar w:fldCharType="end"/>
        </w:r>
      </w:sdtContent>
    </w:sdt>
  </w:p>
  <w:p w14:paraId="20CC1FAB" w14:textId="77777777" w:rsidR="00326183" w:rsidRDefault="0032618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01E8F" w14:textId="77777777" w:rsidR="002B43D6" w:rsidRDefault="002B43D6" w:rsidP="0039697A">
      <w:r>
        <w:separator/>
      </w:r>
    </w:p>
  </w:footnote>
  <w:footnote w:type="continuationSeparator" w:id="0">
    <w:p w14:paraId="48B42785" w14:textId="77777777" w:rsidR="002B43D6" w:rsidRDefault="002B43D6" w:rsidP="003969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0B1"/>
    <w:rsid w:val="000249A1"/>
    <w:rsid w:val="00110B5D"/>
    <w:rsid w:val="001630EB"/>
    <w:rsid w:val="002412D7"/>
    <w:rsid w:val="00290D4B"/>
    <w:rsid w:val="002B43D6"/>
    <w:rsid w:val="00326183"/>
    <w:rsid w:val="00355CF4"/>
    <w:rsid w:val="0039697A"/>
    <w:rsid w:val="003B2CCA"/>
    <w:rsid w:val="004117A0"/>
    <w:rsid w:val="004A50B1"/>
    <w:rsid w:val="005347DF"/>
    <w:rsid w:val="005C1A83"/>
    <w:rsid w:val="00696006"/>
    <w:rsid w:val="006D3A0D"/>
    <w:rsid w:val="00717413"/>
    <w:rsid w:val="0075687B"/>
    <w:rsid w:val="007C043F"/>
    <w:rsid w:val="007E7BF5"/>
    <w:rsid w:val="00883EAB"/>
    <w:rsid w:val="00A13AC0"/>
    <w:rsid w:val="00AE4D5A"/>
    <w:rsid w:val="00B5370A"/>
    <w:rsid w:val="00BB3A4F"/>
    <w:rsid w:val="00C13DF0"/>
    <w:rsid w:val="00C37C2D"/>
    <w:rsid w:val="00CD1916"/>
    <w:rsid w:val="00DC135E"/>
    <w:rsid w:val="00E24563"/>
    <w:rsid w:val="00E72947"/>
    <w:rsid w:val="00E91ED2"/>
    <w:rsid w:val="00EC5FE7"/>
    <w:rsid w:val="00F14272"/>
    <w:rsid w:val="00F56CFA"/>
    <w:rsid w:val="00F73E67"/>
    <w:rsid w:val="00F77BE2"/>
    <w:rsid w:val="00FF61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DB94D1"/>
  <w15:chartTrackingRefBased/>
  <w15:docId w15:val="{AB93B0F9-D1A1-4AD4-B498-4D9A5FFB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697A"/>
    <w:pPr>
      <w:tabs>
        <w:tab w:val="center" w:pos="4153"/>
        <w:tab w:val="right" w:pos="8306"/>
      </w:tabs>
      <w:snapToGrid w:val="0"/>
      <w:jc w:val="center"/>
    </w:pPr>
    <w:rPr>
      <w:sz w:val="18"/>
      <w:szCs w:val="18"/>
    </w:rPr>
  </w:style>
  <w:style w:type="character" w:customStyle="1" w:styleId="a4">
    <w:name w:val="页眉 字符"/>
    <w:basedOn w:val="a0"/>
    <w:link w:val="a3"/>
    <w:uiPriority w:val="99"/>
    <w:rsid w:val="0039697A"/>
    <w:rPr>
      <w:sz w:val="18"/>
      <w:szCs w:val="18"/>
    </w:rPr>
  </w:style>
  <w:style w:type="paragraph" w:styleId="a5">
    <w:name w:val="footer"/>
    <w:basedOn w:val="a"/>
    <w:link w:val="a6"/>
    <w:uiPriority w:val="99"/>
    <w:unhideWhenUsed/>
    <w:rsid w:val="0039697A"/>
    <w:pPr>
      <w:tabs>
        <w:tab w:val="center" w:pos="4153"/>
        <w:tab w:val="right" w:pos="8306"/>
      </w:tabs>
      <w:snapToGrid w:val="0"/>
      <w:jc w:val="left"/>
    </w:pPr>
    <w:rPr>
      <w:sz w:val="18"/>
      <w:szCs w:val="18"/>
    </w:rPr>
  </w:style>
  <w:style w:type="character" w:customStyle="1" w:styleId="a6">
    <w:name w:val="页脚 字符"/>
    <w:basedOn w:val="a0"/>
    <w:link w:val="a5"/>
    <w:uiPriority w:val="99"/>
    <w:rsid w:val="0039697A"/>
    <w:rPr>
      <w:sz w:val="18"/>
      <w:szCs w:val="18"/>
    </w:rPr>
  </w:style>
  <w:style w:type="paragraph" w:styleId="a7">
    <w:name w:val="Balloon Text"/>
    <w:basedOn w:val="a"/>
    <w:link w:val="a8"/>
    <w:uiPriority w:val="99"/>
    <w:semiHidden/>
    <w:unhideWhenUsed/>
    <w:rsid w:val="00696006"/>
    <w:rPr>
      <w:sz w:val="18"/>
      <w:szCs w:val="18"/>
    </w:rPr>
  </w:style>
  <w:style w:type="character" w:customStyle="1" w:styleId="a8">
    <w:name w:val="批注框文本 字符"/>
    <w:basedOn w:val="a0"/>
    <w:link w:val="a7"/>
    <w:uiPriority w:val="99"/>
    <w:semiHidden/>
    <w:rsid w:val="0069600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1507</Characters>
  <Application>Microsoft Office Word</Application>
  <DocSecurity>0</DocSecurity>
  <Lines>12</Lines>
  <Paragraphs>3</Paragraphs>
  <ScaleCrop>false</ScaleCrop>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1844693977@qq.com</dc:creator>
  <cp:keywords/>
  <dc:description/>
  <cp:lastModifiedBy>1844693977@qq.com</cp:lastModifiedBy>
  <cp:revision>4</cp:revision>
  <dcterms:created xsi:type="dcterms:W3CDTF">2023-04-26T01:31:00Z</dcterms:created>
  <dcterms:modified xsi:type="dcterms:W3CDTF">2023-06-06T23:56:00Z</dcterms:modified>
</cp:coreProperties>
</file>