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A4515" w14:textId="06F2BDBB" w:rsidR="00632821" w:rsidRPr="004D02E6" w:rsidRDefault="00632821" w:rsidP="003575B5">
      <w:pPr>
        <w:pStyle w:val="Heading1manuscript"/>
      </w:pPr>
      <w:bookmarkStart w:id="0" w:name="_Hlk111110067"/>
      <w:r w:rsidRPr="004D02E6">
        <w:t xml:space="preserve">Supplemental data to: </w:t>
      </w:r>
    </w:p>
    <w:p w14:paraId="4D299FA5" w14:textId="77777777" w:rsidR="00417F29" w:rsidRPr="00417F29" w:rsidRDefault="00417F29" w:rsidP="00417F29">
      <w:pPr>
        <w:widowControl w:val="0"/>
        <w:autoSpaceDE w:val="0"/>
        <w:autoSpaceDN w:val="0"/>
        <w:adjustRightInd w:val="0"/>
        <w:spacing w:after="0" w:line="276" w:lineRule="auto"/>
        <w:rPr>
          <w:rFonts w:cstheme="minorHAnsi"/>
          <w:b/>
          <w:bCs/>
          <w:sz w:val="28"/>
          <w:szCs w:val="28"/>
          <w:lang w:val="en-US"/>
        </w:rPr>
      </w:pPr>
      <w:bookmarkStart w:id="1" w:name="_Hlk131154699"/>
      <w:r w:rsidRPr="00417F29">
        <w:rPr>
          <w:rFonts w:cstheme="minorHAnsi"/>
          <w:b/>
          <w:bCs/>
          <w:sz w:val="28"/>
          <w:szCs w:val="28"/>
          <w:lang w:val="en-US"/>
        </w:rPr>
        <w:t>Plasma GDF15 levels are not modified in response to weight loss induced by liraglutide in patients with type 2 diabetes mellitus</w:t>
      </w:r>
    </w:p>
    <w:p w14:paraId="50DE5F9F" w14:textId="77777777" w:rsidR="00417F29" w:rsidRPr="00417F29" w:rsidRDefault="00417F29" w:rsidP="00417F29">
      <w:pPr>
        <w:widowControl w:val="0"/>
        <w:autoSpaceDE w:val="0"/>
        <w:autoSpaceDN w:val="0"/>
        <w:adjustRightInd w:val="0"/>
        <w:spacing w:after="0" w:line="360" w:lineRule="auto"/>
        <w:jc w:val="both"/>
        <w:rPr>
          <w:rFonts w:cstheme="minorHAnsi"/>
          <w:lang w:val="en-US"/>
        </w:rPr>
      </w:pPr>
    </w:p>
    <w:p w14:paraId="76252700" w14:textId="4C65274F" w:rsidR="00417F29" w:rsidRPr="00417F29" w:rsidRDefault="00417F29" w:rsidP="00417F29">
      <w:pPr>
        <w:widowControl w:val="0"/>
        <w:autoSpaceDE w:val="0"/>
        <w:autoSpaceDN w:val="0"/>
        <w:adjustRightInd w:val="0"/>
        <w:spacing w:after="0" w:line="360" w:lineRule="auto"/>
        <w:jc w:val="both"/>
        <w:rPr>
          <w:rFonts w:cstheme="minorHAnsi"/>
          <w:vertAlign w:val="superscript"/>
          <w:lang w:val="en-US"/>
        </w:rPr>
      </w:pPr>
      <w:r w:rsidRPr="00632821">
        <w:rPr>
          <w:rFonts w:cstheme="minorHAnsi"/>
          <w:lang w:val="en-US"/>
        </w:rPr>
        <w:t>Carlijn A. Hoekx</w:t>
      </w:r>
      <w:r w:rsidRPr="00632821">
        <w:rPr>
          <w:rFonts w:cstheme="minorHAnsi"/>
          <w:vertAlign w:val="superscript"/>
          <w:lang w:val="en-US"/>
        </w:rPr>
        <w:t>1,2*</w:t>
      </w:r>
      <w:r w:rsidRPr="00632821">
        <w:rPr>
          <w:rFonts w:cstheme="minorHAnsi"/>
          <w:lang w:val="en-US"/>
        </w:rPr>
        <w:t xml:space="preserve">, </w:t>
      </w:r>
      <w:r>
        <w:rPr>
          <w:rFonts w:cstheme="minorHAnsi"/>
          <w:lang w:val="en-US"/>
        </w:rPr>
        <w:t>Maaike E. Straat</w:t>
      </w:r>
      <w:r>
        <w:rPr>
          <w:rFonts w:cstheme="minorHAnsi"/>
          <w:vertAlign w:val="superscript"/>
          <w:lang w:val="en-US"/>
        </w:rPr>
        <w:t>1,2</w:t>
      </w:r>
      <w:r>
        <w:rPr>
          <w:rFonts w:cstheme="minorHAnsi"/>
          <w:lang w:val="en-US"/>
        </w:rPr>
        <w:t xml:space="preserve"> </w:t>
      </w:r>
      <w:r w:rsidRPr="00632821">
        <w:rPr>
          <w:rFonts w:cstheme="minorHAnsi"/>
          <w:lang w:val="en-US"/>
        </w:rPr>
        <w:t>Maurice B. Bizino</w:t>
      </w:r>
      <w:r w:rsidRPr="00632821">
        <w:rPr>
          <w:rFonts w:cstheme="minorHAnsi"/>
          <w:vertAlign w:val="superscript"/>
          <w:lang w:val="en-US"/>
        </w:rPr>
        <w:t>1,</w:t>
      </w:r>
      <w:r w:rsidRPr="00B7745A">
        <w:rPr>
          <w:rFonts w:cstheme="minorHAnsi"/>
          <w:vertAlign w:val="superscript"/>
          <w:lang w:val="en-US"/>
        </w:rPr>
        <w:t>3</w:t>
      </w:r>
      <w:r>
        <w:rPr>
          <w:rFonts w:cstheme="minorHAnsi"/>
          <w:lang w:val="en-US"/>
        </w:rPr>
        <w:t>,</w:t>
      </w:r>
      <w:r>
        <w:rPr>
          <w:rFonts w:cstheme="minorHAnsi"/>
          <w:vertAlign w:val="superscript"/>
          <w:lang w:val="en-US"/>
        </w:rPr>
        <w:t xml:space="preserve"> </w:t>
      </w:r>
      <w:r w:rsidRPr="00B7745A">
        <w:rPr>
          <w:rFonts w:cstheme="minorHAnsi"/>
          <w:lang w:val="en-US"/>
        </w:rPr>
        <w:t>Huub</w:t>
      </w:r>
      <w:r w:rsidRPr="00632821">
        <w:rPr>
          <w:rFonts w:cstheme="minorHAnsi"/>
          <w:lang w:val="en-US"/>
        </w:rPr>
        <w:t xml:space="preserve"> J. van Eyk</w:t>
      </w:r>
      <w:r w:rsidRPr="00632821">
        <w:rPr>
          <w:rFonts w:cstheme="minorHAnsi"/>
          <w:vertAlign w:val="superscript"/>
          <w:lang w:val="en-US"/>
        </w:rPr>
        <w:t>1,2</w:t>
      </w:r>
      <w:r w:rsidRPr="00632821">
        <w:rPr>
          <w:rFonts w:cstheme="minorHAnsi"/>
          <w:lang w:val="en-US"/>
        </w:rPr>
        <w:t>, Hildebrandus J. Lamb</w:t>
      </w:r>
      <w:r w:rsidRPr="00632821">
        <w:rPr>
          <w:rFonts w:cstheme="minorHAnsi"/>
          <w:vertAlign w:val="superscript"/>
          <w:lang w:val="en-US"/>
        </w:rPr>
        <w:t>3</w:t>
      </w:r>
      <w:r w:rsidRPr="00632821">
        <w:rPr>
          <w:rFonts w:cstheme="minorHAnsi"/>
          <w:lang w:val="en-US"/>
        </w:rPr>
        <w:t xml:space="preserve">, </w:t>
      </w:r>
      <w:r>
        <w:rPr>
          <w:rFonts w:cstheme="minorHAnsi"/>
          <w:lang w:val="en-US"/>
        </w:rPr>
        <w:t>Johannes</w:t>
      </w:r>
      <w:r w:rsidRPr="00632821">
        <w:rPr>
          <w:rFonts w:cstheme="minorHAnsi"/>
          <w:lang w:val="en-US"/>
        </w:rPr>
        <w:t xml:space="preserve"> W.A. Smit</w:t>
      </w:r>
      <w:r w:rsidRPr="00632821">
        <w:rPr>
          <w:rFonts w:cstheme="minorHAnsi"/>
          <w:vertAlign w:val="superscript"/>
          <w:lang w:val="en-US"/>
        </w:rPr>
        <w:t>4</w:t>
      </w:r>
      <w:r w:rsidRPr="00632821">
        <w:rPr>
          <w:rFonts w:cstheme="minorHAnsi"/>
          <w:lang w:val="en-US"/>
        </w:rPr>
        <w:t>, Ingrid M. Jazet</w:t>
      </w:r>
      <w:r w:rsidRPr="00632821">
        <w:rPr>
          <w:rFonts w:cstheme="minorHAnsi"/>
          <w:vertAlign w:val="superscript"/>
          <w:lang w:val="en-US"/>
        </w:rPr>
        <w:t>1,2</w:t>
      </w:r>
      <w:r w:rsidRPr="00632821">
        <w:rPr>
          <w:rFonts w:cstheme="minorHAnsi"/>
          <w:lang w:val="en-US"/>
        </w:rPr>
        <w:t>,</w:t>
      </w:r>
      <w:r w:rsidRPr="00632821">
        <w:rPr>
          <w:rFonts w:cstheme="minorHAnsi"/>
          <w:vertAlign w:val="superscript"/>
          <w:lang w:val="en-US"/>
        </w:rPr>
        <w:t xml:space="preserve"> </w:t>
      </w:r>
      <w:r w:rsidRPr="00632821">
        <w:rPr>
          <w:rFonts w:cstheme="minorHAnsi"/>
          <w:lang w:val="en-US"/>
        </w:rPr>
        <w:t>Saskia C.A. de Jager</w:t>
      </w:r>
      <w:r w:rsidRPr="00632821">
        <w:rPr>
          <w:rFonts w:cstheme="minorHAnsi"/>
          <w:vertAlign w:val="superscript"/>
          <w:lang w:val="en-US"/>
        </w:rPr>
        <w:t>5</w:t>
      </w:r>
      <w:r w:rsidRPr="00632821">
        <w:rPr>
          <w:rFonts w:cstheme="minorHAnsi"/>
          <w:lang w:val="en-US"/>
        </w:rPr>
        <w:t>,</w:t>
      </w:r>
      <w:r>
        <w:rPr>
          <w:rFonts w:cstheme="minorHAnsi"/>
          <w:lang w:val="en-US"/>
        </w:rPr>
        <w:t xml:space="preserve"> </w:t>
      </w:r>
      <w:r w:rsidRPr="00632821">
        <w:rPr>
          <w:rFonts w:cstheme="minorHAnsi"/>
          <w:lang w:val="en-US"/>
        </w:rPr>
        <w:t>Mariëtte R. Boon</w:t>
      </w:r>
      <w:r w:rsidRPr="00632821">
        <w:rPr>
          <w:rFonts w:cstheme="minorHAnsi"/>
          <w:vertAlign w:val="superscript"/>
          <w:lang w:val="en-US"/>
        </w:rPr>
        <w:t>1,2</w:t>
      </w:r>
      <w:r>
        <w:rPr>
          <w:rFonts w:cstheme="minorHAnsi"/>
          <w:vertAlign w:val="superscript"/>
          <w:lang w:val="en-US"/>
        </w:rPr>
        <w:t>,</w:t>
      </w:r>
      <w:r w:rsidRPr="00632821">
        <w:rPr>
          <w:rFonts w:cstheme="minorHAnsi"/>
          <w:vertAlign w:val="superscript"/>
          <w:lang w:val="en-US"/>
        </w:rPr>
        <w:t xml:space="preserve"> </w:t>
      </w:r>
      <w:r w:rsidRPr="00C800D2">
        <w:rPr>
          <w:rFonts w:cstheme="minorHAnsi"/>
          <w:b/>
          <w:bCs/>
          <w:vertAlign w:val="superscript"/>
        </w:rPr>
        <w:t>ф</w:t>
      </w:r>
      <w:r w:rsidRPr="00417F29">
        <w:rPr>
          <w:rFonts w:cstheme="minorHAnsi"/>
          <w:b/>
          <w:bCs/>
          <w:lang w:val="en-US"/>
        </w:rPr>
        <w:t>,</w:t>
      </w:r>
      <w:r w:rsidRPr="00632821">
        <w:rPr>
          <w:rFonts w:cstheme="minorHAnsi"/>
          <w:lang w:val="en-US"/>
        </w:rPr>
        <w:t xml:space="preserve"> Borja Martinez-Tellez</w:t>
      </w:r>
      <w:r w:rsidRPr="00632821">
        <w:rPr>
          <w:rFonts w:cstheme="minorHAnsi"/>
          <w:vertAlign w:val="superscript"/>
          <w:lang w:val="en-US"/>
        </w:rPr>
        <w:t>1,2</w:t>
      </w:r>
      <w:r>
        <w:rPr>
          <w:rFonts w:cstheme="minorHAnsi"/>
          <w:vertAlign w:val="superscript"/>
          <w:lang w:val="en-US"/>
        </w:rPr>
        <w:t>,</w:t>
      </w:r>
      <w:r w:rsidRPr="00632821">
        <w:rPr>
          <w:rFonts w:cstheme="minorHAnsi"/>
          <w:b/>
          <w:bCs/>
          <w:vertAlign w:val="superscript"/>
          <w:lang w:val="en-US"/>
        </w:rPr>
        <w:t xml:space="preserve"> </w:t>
      </w:r>
      <w:r w:rsidRPr="00C800D2">
        <w:rPr>
          <w:rFonts w:cstheme="minorHAnsi"/>
          <w:b/>
          <w:bCs/>
          <w:vertAlign w:val="superscript"/>
        </w:rPr>
        <w:t>ф</w:t>
      </w:r>
    </w:p>
    <w:p w14:paraId="0A562583" w14:textId="1CFAA237" w:rsidR="00417F29" w:rsidRPr="00417F29" w:rsidRDefault="00417F29" w:rsidP="00417F29">
      <w:pPr>
        <w:widowControl w:val="0"/>
        <w:autoSpaceDE w:val="0"/>
        <w:autoSpaceDN w:val="0"/>
        <w:adjustRightInd w:val="0"/>
        <w:spacing w:after="0" w:line="360" w:lineRule="auto"/>
        <w:jc w:val="both"/>
        <w:rPr>
          <w:rFonts w:cstheme="minorHAnsi"/>
          <w:i/>
          <w:iCs/>
          <w:lang w:val="en-US"/>
        </w:rPr>
      </w:pPr>
      <w:r w:rsidRPr="00417F29">
        <w:rPr>
          <w:rFonts w:cstheme="minorHAnsi"/>
          <w:i/>
          <w:iCs/>
          <w:lang w:val="en-US"/>
        </w:rPr>
        <w:t>1.</w:t>
      </w:r>
      <w:r w:rsidR="00C449AB">
        <w:rPr>
          <w:rFonts w:cstheme="minorHAnsi"/>
          <w:i/>
          <w:iCs/>
          <w:lang w:val="en-US"/>
        </w:rPr>
        <w:t xml:space="preserve"> </w:t>
      </w:r>
      <w:r w:rsidRPr="00417F29">
        <w:rPr>
          <w:rFonts w:cstheme="minorHAnsi"/>
          <w:i/>
          <w:iCs/>
          <w:lang w:val="en-US"/>
        </w:rPr>
        <w:t>Division of Endocrinology, Department of Medicine, Leiden University Medical Center, Leiden, The Netherlands. 2. Einthoven Laboratory for Experimental Vascular Medicine, Leiden University Medical Center, Leiden, The Netherlands. 3. Department of Radiology, Leiden University Medical Center, Leiden, The Netherlands. 4. Department of Medicine, Radboud University Medical Center, Nijmegen, The Netherlands. 5. Laboratory of Translational Immunology, University Medical Centre Utrecht, Utrecht, the Netherlands.</w:t>
      </w:r>
    </w:p>
    <w:p w14:paraId="3CFC2EAF" w14:textId="77777777" w:rsidR="00E44426" w:rsidRPr="00417F29" w:rsidRDefault="00E44426" w:rsidP="00E44426">
      <w:pPr>
        <w:spacing w:after="240" w:line="360" w:lineRule="auto"/>
        <w:rPr>
          <w:b/>
          <w:bCs/>
          <w:lang w:val="en-US"/>
        </w:rPr>
      </w:pPr>
      <w:r w:rsidRPr="00C800D2">
        <w:rPr>
          <w:rFonts w:cstheme="minorHAnsi"/>
          <w:b/>
          <w:bCs/>
          <w:vertAlign w:val="superscript"/>
        </w:rPr>
        <w:t>ф</w:t>
      </w:r>
      <w:r w:rsidRPr="00417F29">
        <w:rPr>
          <w:b/>
          <w:bCs/>
          <w:lang w:val="en-US"/>
        </w:rPr>
        <w:t>These authors share senior authorship</w:t>
      </w:r>
    </w:p>
    <w:p w14:paraId="25E9C578" w14:textId="4FC95A39" w:rsidR="00417F29" w:rsidRPr="00E44426" w:rsidRDefault="00E44426" w:rsidP="00E44426">
      <w:pPr>
        <w:spacing w:after="240" w:line="360" w:lineRule="auto"/>
        <w:rPr>
          <w:lang w:val="en-US"/>
        </w:rPr>
      </w:pPr>
      <w:r w:rsidRPr="00417F29">
        <w:rPr>
          <w:b/>
          <w:bCs/>
          <w:lang w:val="en-US"/>
        </w:rPr>
        <w:t>*Corresponding author</w:t>
      </w:r>
      <w:r w:rsidRPr="00417F29">
        <w:rPr>
          <w:lang w:val="en-US"/>
        </w:rPr>
        <w:t xml:space="preserve">: </w:t>
      </w:r>
      <w:proofErr w:type="spellStart"/>
      <w:r w:rsidRPr="00417F29">
        <w:rPr>
          <w:lang w:val="en-US"/>
        </w:rPr>
        <w:t>Carlijn</w:t>
      </w:r>
      <w:proofErr w:type="spellEnd"/>
      <w:r w:rsidRPr="00417F29">
        <w:rPr>
          <w:lang w:val="en-US"/>
        </w:rPr>
        <w:t xml:space="preserve"> A. </w:t>
      </w:r>
      <w:proofErr w:type="spellStart"/>
      <w:r w:rsidRPr="00417F29">
        <w:rPr>
          <w:lang w:val="en-US"/>
        </w:rPr>
        <w:t>Hoekx</w:t>
      </w:r>
      <w:proofErr w:type="spellEnd"/>
      <w:r w:rsidRPr="00417F29">
        <w:rPr>
          <w:lang w:val="en-US"/>
        </w:rPr>
        <w:t xml:space="preserve">, </w:t>
      </w:r>
      <w:hyperlink r:id="rId5" w:history="1">
        <w:r w:rsidRPr="00417F29">
          <w:rPr>
            <w:rStyle w:val="Hyperlink"/>
            <w:lang w:val="en-US"/>
          </w:rPr>
          <w:t>c.a.hoekx@lumc.nl</w:t>
        </w:r>
      </w:hyperlink>
      <w:r w:rsidRPr="00417F29">
        <w:rPr>
          <w:lang w:val="en-US"/>
        </w:rPr>
        <w:t>, Leiden University Medical Center, Albinusdreef 2, 2333 ZA, Leiden, The Netherlands.</w:t>
      </w:r>
    </w:p>
    <w:p w14:paraId="281BE050" w14:textId="77777777" w:rsidR="00417F29" w:rsidRPr="00417F29" w:rsidRDefault="00417F29" w:rsidP="00417F29">
      <w:pPr>
        <w:widowControl w:val="0"/>
        <w:autoSpaceDE w:val="0"/>
        <w:autoSpaceDN w:val="0"/>
        <w:adjustRightInd w:val="0"/>
        <w:spacing w:after="0" w:line="360" w:lineRule="auto"/>
        <w:jc w:val="both"/>
        <w:rPr>
          <w:lang w:val="en-US"/>
        </w:rPr>
      </w:pPr>
      <w:r w:rsidRPr="00417F29">
        <w:rPr>
          <w:rFonts w:cstheme="minorHAnsi"/>
          <w:b/>
          <w:bCs/>
          <w:lang w:val="en-US"/>
        </w:rPr>
        <w:t xml:space="preserve">Funding: </w:t>
      </w:r>
      <w:r w:rsidRPr="00417F29">
        <w:rPr>
          <w:lang w:val="en-US"/>
        </w:rPr>
        <w:t xml:space="preserve">This work was supported by the Dutch Research Council NWO (VENI grant 09150161910073 to M.R.B.), the Fundación Alfonso Martin Escudero and </w:t>
      </w:r>
      <w:r w:rsidRPr="00417F29">
        <w:rPr>
          <w:lang w:val="en-US" w:eastAsia="es-ES"/>
        </w:rPr>
        <w:t xml:space="preserve">the Maria Zambrano fellowship by the Ministerio de Universidades y la Unión Europea–NextGenerationEU (RR_C_2021_04; </w:t>
      </w:r>
      <w:r w:rsidRPr="00417F29">
        <w:rPr>
          <w:lang w:val="en-US"/>
        </w:rPr>
        <w:t>to B.M.T).</w:t>
      </w:r>
    </w:p>
    <w:p w14:paraId="6F8B585A" w14:textId="1200C242" w:rsidR="00E44426" w:rsidRDefault="00417F29" w:rsidP="00E44426">
      <w:pPr>
        <w:widowControl w:val="0"/>
        <w:autoSpaceDE w:val="0"/>
        <w:autoSpaceDN w:val="0"/>
        <w:adjustRightInd w:val="0"/>
        <w:spacing w:after="0" w:line="360" w:lineRule="auto"/>
        <w:jc w:val="both"/>
        <w:rPr>
          <w:lang w:val="en-US"/>
        </w:rPr>
      </w:pPr>
      <w:r w:rsidRPr="00417F29">
        <w:rPr>
          <w:lang w:val="en-US"/>
        </w:rPr>
        <w:t>Novo Nordisk A/S (Bagsvaerd, Denmark) funded this investigator-initiated study and was not involved in the design of the study; the collection, analysis, and interpretation of data; writing the report; or the decision to submit the report for publication.</w:t>
      </w:r>
    </w:p>
    <w:p w14:paraId="422915F3" w14:textId="77777777" w:rsidR="00E44426" w:rsidRPr="00E44426" w:rsidRDefault="00E44426" w:rsidP="00E44426">
      <w:pPr>
        <w:widowControl w:val="0"/>
        <w:autoSpaceDE w:val="0"/>
        <w:autoSpaceDN w:val="0"/>
        <w:adjustRightInd w:val="0"/>
        <w:spacing w:after="0" w:line="360" w:lineRule="auto"/>
        <w:jc w:val="both"/>
        <w:rPr>
          <w:lang w:val="en-US"/>
        </w:rPr>
      </w:pPr>
    </w:p>
    <w:p w14:paraId="599A9FBE" w14:textId="20D391C1" w:rsidR="00E44426" w:rsidRPr="00E44426" w:rsidRDefault="00E44426" w:rsidP="00E44426">
      <w:pPr>
        <w:spacing w:after="240" w:line="360" w:lineRule="auto"/>
        <w:jc w:val="both"/>
        <w:rPr>
          <w:lang w:val="en-US"/>
        </w:rPr>
      </w:pPr>
      <w:r w:rsidRPr="00E44426">
        <w:rPr>
          <w:rFonts w:cstheme="minorHAnsi"/>
          <w:b/>
          <w:bCs/>
          <w:lang w:val="en-US"/>
        </w:rPr>
        <w:t>Conflict of interest:</w:t>
      </w:r>
      <w:r w:rsidRPr="00E44426">
        <w:rPr>
          <w:rFonts w:cstheme="minorHAnsi"/>
          <w:lang w:val="en-US"/>
        </w:rPr>
        <w:t xml:space="preserve"> The authors declared no conflict of interest.</w:t>
      </w:r>
    </w:p>
    <w:p w14:paraId="5198B77E" w14:textId="77777777" w:rsidR="00417F29" w:rsidRPr="00417F29" w:rsidRDefault="00417F29" w:rsidP="00417F29">
      <w:pPr>
        <w:widowControl w:val="0"/>
        <w:autoSpaceDE w:val="0"/>
        <w:autoSpaceDN w:val="0"/>
        <w:adjustRightInd w:val="0"/>
        <w:spacing w:after="0" w:line="360" w:lineRule="auto"/>
        <w:jc w:val="both"/>
        <w:rPr>
          <w:rFonts w:cstheme="minorHAnsi"/>
          <w:b/>
          <w:bCs/>
          <w:lang w:val="en-US"/>
        </w:rPr>
      </w:pPr>
    </w:p>
    <w:bookmarkEnd w:id="1"/>
    <w:p w14:paraId="18257D33" w14:textId="16BA8C4B" w:rsidR="00632821" w:rsidRDefault="00632821" w:rsidP="00632821">
      <w:pPr>
        <w:spacing w:after="0" w:line="276" w:lineRule="auto"/>
        <w:jc w:val="both"/>
        <w:rPr>
          <w:rFonts w:eastAsia="Calibri" w:cs="Arial"/>
          <w:b/>
          <w:bCs/>
          <w:lang w:val="en-US"/>
        </w:rPr>
      </w:pPr>
    </w:p>
    <w:p w14:paraId="0DA4E35B" w14:textId="3D3BD90E" w:rsidR="000550C1" w:rsidRDefault="000550C1" w:rsidP="00632821">
      <w:pPr>
        <w:spacing w:after="0" w:line="276" w:lineRule="auto"/>
        <w:jc w:val="both"/>
        <w:rPr>
          <w:rFonts w:eastAsia="Calibri" w:cs="Arial"/>
          <w:b/>
          <w:bCs/>
          <w:lang w:val="en-US"/>
        </w:rPr>
      </w:pPr>
    </w:p>
    <w:p w14:paraId="3C02B664" w14:textId="77777777" w:rsidR="00E44426" w:rsidRDefault="00E44426" w:rsidP="00632821">
      <w:pPr>
        <w:spacing w:after="0" w:line="276" w:lineRule="auto"/>
        <w:jc w:val="both"/>
        <w:rPr>
          <w:rFonts w:eastAsia="Calibri" w:cs="Arial"/>
          <w:b/>
          <w:bCs/>
          <w:lang w:val="en-US"/>
        </w:rPr>
      </w:pPr>
    </w:p>
    <w:p w14:paraId="2F9BF22C" w14:textId="77777777" w:rsidR="000550C1" w:rsidRDefault="000550C1" w:rsidP="00632821">
      <w:pPr>
        <w:spacing w:after="0" w:line="276" w:lineRule="auto"/>
        <w:jc w:val="both"/>
        <w:rPr>
          <w:rFonts w:eastAsia="Calibri" w:cs="Arial"/>
          <w:b/>
          <w:bCs/>
          <w:lang w:val="en-US"/>
        </w:rPr>
      </w:pPr>
    </w:p>
    <w:p w14:paraId="586DBE3E" w14:textId="77777777" w:rsidR="00426D12" w:rsidRDefault="00426D12" w:rsidP="00632821">
      <w:pPr>
        <w:spacing w:after="0" w:line="276" w:lineRule="auto"/>
        <w:jc w:val="both"/>
        <w:rPr>
          <w:rFonts w:eastAsia="Calibri" w:cs="Arial"/>
          <w:b/>
          <w:bCs/>
          <w:lang w:val="en-US"/>
        </w:rPr>
      </w:pPr>
    </w:p>
    <w:p w14:paraId="5DC00372" w14:textId="77777777" w:rsidR="00632821" w:rsidRDefault="00632821" w:rsidP="00632821">
      <w:pPr>
        <w:spacing w:after="0" w:line="276" w:lineRule="auto"/>
        <w:jc w:val="both"/>
        <w:rPr>
          <w:rFonts w:eastAsia="Calibri" w:cs="Arial"/>
          <w:b/>
          <w:bCs/>
          <w:lang w:val="en-US"/>
        </w:rPr>
      </w:pPr>
    </w:p>
    <w:p w14:paraId="039D23F1" w14:textId="77777777" w:rsidR="00632821" w:rsidRDefault="00632821" w:rsidP="00632821">
      <w:pPr>
        <w:spacing w:after="0" w:line="276" w:lineRule="auto"/>
        <w:jc w:val="both"/>
        <w:rPr>
          <w:rFonts w:eastAsia="Calibri" w:cs="Arial"/>
          <w:b/>
          <w:bCs/>
          <w:lang w:val="en-US"/>
        </w:rPr>
      </w:pPr>
    </w:p>
    <w:p w14:paraId="56388798" w14:textId="77777777" w:rsidR="00632821" w:rsidRDefault="00632821" w:rsidP="00632821">
      <w:pPr>
        <w:spacing w:after="0" w:line="276" w:lineRule="auto"/>
        <w:jc w:val="both"/>
        <w:rPr>
          <w:rFonts w:eastAsia="Calibri" w:cs="Arial"/>
          <w:b/>
          <w:bCs/>
          <w:lang w:val="en-US"/>
        </w:rPr>
      </w:pPr>
    </w:p>
    <w:p w14:paraId="34395D40" w14:textId="136DB72B" w:rsidR="009B63D4" w:rsidRPr="00CE4EAC" w:rsidRDefault="00474154" w:rsidP="00632821">
      <w:pPr>
        <w:spacing w:after="0" w:line="276" w:lineRule="auto"/>
        <w:jc w:val="both"/>
        <w:rPr>
          <w:rFonts w:cstheme="minorHAnsi"/>
          <w:b/>
          <w:bCs/>
          <w:lang w:val="en-US"/>
        </w:rPr>
      </w:pPr>
      <w:r>
        <w:rPr>
          <w:rFonts w:cstheme="minorHAnsi"/>
          <w:b/>
          <w:bCs/>
          <w:lang w:val="en-US"/>
        </w:rPr>
        <w:lastRenderedPageBreak/>
        <w:t xml:space="preserve">Supplemental </w:t>
      </w:r>
      <w:r w:rsidR="009B63D4" w:rsidRPr="00632821">
        <w:rPr>
          <w:rFonts w:cstheme="minorHAnsi"/>
          <w:b/>
          <w:bCs/>
          <w:lang w:val="en-US"/>
        </w:rPr>
        <w:t xml:space="preserve">Table 1. </w:t>
      </w:r>
      <w:r w:rsidR="009B63D4" w:rsidRPr="00CE4EAC">
        <w:rPr>
          <w:rFonts w:cstheme="minorHAnsi"/>
          <w:b/>
          <w:bCs/>
          <w:lang w:val="en-US"/>
        </w:rPr>
        <w:t xml:space="preserve">Baseline </w:t>
      </w:r>
      <w:r w:rsidR="009B63D4" w:rsidRPr="00DB25E6">
        <w:rPr>
          <w:rFonts w:cstheme="minorHAnsi"/>
          <w:b/>
          <w:bCs/>
          <w:lang w:val="en-US"/>
        </w:rPr>
        <w:t>characteristics</w:t>
      </w:r>
      <w:r w:rsidR="009B63D4" w:rsidRPr="00CE4EAC">
        <w:rPr>
          <w:rFonts w:cstheme="minorHAnsi"/>
          <w:b/>
          <w:bCs/>
          <w:lang w:val="en-US"/>
        </w:rPr>
        <w:t xml:space="preserve"> </w:t>
      </w:r>
    </w:p>
    <w:bookmarkEnd w:id="0"/>
    <w:tbl>
      <w:tblPr>
        <w:tblStyle w:val="TableGrid"/>
        <w:tblW w:w="9067" w:type="dxa"/>
        <w:tblLook w:val="04A0" w:firstRow="1" w:lastRow="0" w:firstColumn="1" w:lastColumn="0" w:noHBand="0" w:noVBand="1"/>
      </w:tblPr>
      <w:tblGrid>
        <w:gridCol w:w="2263"/>
        <w:gridCol w:w="1134"/>
        <w:gridCol w:w="1134"/>
        <w:gridCol w:w="1134"/>
        <w:gridCol w:w="1276"/>
        <w:gridCol w:w="992"/>
        <w:gridCol w:w="1134"/>
      </w:tblGrid>
      <w:tr w:rsidR="0063563D" w14:paraId="6AE3E750" w14:textId="77777777" w:rsidTr="00C118BB">
        <w:trPr>
          <w:trHeight w:val="350"/>
        </w:trPr>
        <w:tc>
          <w:tcPr>
            <w:tcW w:w="2263" w:type="dxa"/>
          </w:tcPr>
          <w:p w14:paraId="2466C14C" w14:textId="77777777" w:rsidR="0063563D" w:rsidRPr="00CE4EAC" w:rsidRDefault="0063563D" w:rsidP="0008553B">
            <w:pPr>
              <w:jc w:val="center"/>
              <w:rPr>
                <w:rFonts w:cstheme="minorHAnsi"/>
                <w:sz w:val="16"/>
                <w:szCs w:val="16"/>
                <w:lang w:val="en-US"/>
              </w:rPr>
            </w:pPr>
          </w:p>
        </w:tc>
        <w:tc>
          <w:tcPr>
            <w:tcW w:w="2268" w:type="dxa"/>
            <w:gridSpan w:val="2"/>
          </w:tcPr>
          <w:p w14:paraId="1512428D" w14:textId="2A74E945" w:rsidR="0063563D" w:rsidRPr="00450D63" w:rsidRDefault="0063563D" w:rsidP="0008553B">
            <w:pPr>
              <w:jc w:val="center"/>
              <w:rPr>
                <w:rFonts w:cstheme="minorHAnsi"/>
                <w:sz w:val="16"/>
                <w:szCs w:val="16"/>
              </w:rPr>
            </w:pPr>
            <w:r w:rsidRPr="00450D63">
              <w:rPr>
                <w:rFonts w:cstheme="minorHAnsi"/>
                <w:b/>
                <w:bCs/>
                <w:sz w:val="16"/>
                <w:szCs w:val="16"/>
                <w:lang w:val="en-GB"/>
              </w:rPr>
              <w:t>Europids</w:t>
            </w:r>
          </w:p>
        </w:tc>
        <w:tc>
          <w:tcPr>
            <w:tcW w:w="2410" w:type="dxa"/>
            <w:gridSpan w:val="2"/>
          </w:tcPr>
          <w:p w14:paraId="788FC8B3" w14:textId="7882F7D9" w:rsidR="0063563D" w:rsidRPr="00450D63" w:rsidRDefault="0063563D" w:rsidP="0008553B">
            <w:pPr>
              <w:jc w:val="center"/>
              <w:rPr>
                <w:rFonts w:cstheme="minorHAnsi"/>
                <w:sz w:val="16"/>
                <w:szCs w:val="16"/>
              </w:rPr>
            </w:pPr>
            <w:r w:rsidRPr="00450D63">
              <w:rPr>
                <w:rFonts w:cstheme="minorHAnsi"/>
                <w:b/>
                <w:bCs/>
                <w:sz w:val="16"/>
                <w:szCs w:val="16"/>
                <w:lang w:val="en-GB"/>
              </w:rPr>
              <w:t>South Asians</w:t>
            </w:r>
          </w:p>
        </w:tc>
        <w:tc>
          <w:tcPr>
            <w:tcW w:w="2126" w:type="dxa"/>
            <w:gridSpan w:val="2"/>
          </w:tcPr>
          <w:p w14:paraId="3F13850C" w14:textId="77777777" w:rsidR="0063563D" w:rsidRPr="00450D63" w:rsidRDefault="0063563D" w:rsidP="0008553B">
            <w:pPr>
              <w:jc w:val="center"/>
              <w:rPr>
                <w:rFonts w:cstheme="minorHAnsi"/>
                <w:sz w:val="16"/>
                <w:szCs w:val="16"/>
              </w:rPr>
            </w:pPr>
            <w:r w:rsidRPr="00450D63">
              <w:rPr>
                <w:rFonts w:cstheme="minorHAnsi"/>
                <w:b/>
                <w:bCs/>
                <w:sz w:val="16"/>
                <w:szCs w:val="16"/>
                <w:lang w:val="en-GB"/>
              </w:rPr>
              <w:t>Combined</w:t>
            </w:r>
          </w:p>
        </w:tc>
      </w:tr>
      <w:tr w:rsidR="0063563D" w14:paraId="05602D03" w14:textId="77777777" w:rsidTr="00C118BB">
        <w:trPr>
          <w:trHeight w:val="454"/>
        </w:trPr>
        <w:tc>
          <w:tcPr>
            <w:tcW w:w="2263" w:type="dxa"/>
          </w:tcPr>
          <w:p w14:paraId="442DCC9E" w14:textId="77777777" w:rsidR="0063563D" w:rsidRPr="00450D63" w:rsidRDefault="0063563D" w:rsidP="0008553B">
            <w:pPr>
              <w:rPr>
                <w:rFonts w:cstheme="minorHAnsi"/>
                <w:sz w:val="16"/>
                <w:szCs w:val="16"/>
              </w:rPr>
            </w:pPr>
          </w:p>
        </w:tc>
        <w:tc>
          <w:tcPr>
            <w:tcW w:w="1134" w:type="dxa"/>
          </w:tcPr>
          <w:p w14:paraId="2C0F9A3F" w14:textId="5757491F" w:rsidR="0063563D" w:rsidRPr="00450D63" w:rsidRDefault="0063563D" w:rsidP="00B416D6">
            <w:pPr>
              <w:jc w:val="center"/>
              <w:rPr>
                <w:rFonts w:cstheme="minorHAnsi"/>
                <w:sz w:val="16"/>
                <w:szCs w:val="16"/>
              </w:rPr>
            </w:pPr>
            <w:r w:rsidRPr="00450D63">
              <w:rPr>
                <w:rFonts w:cstheme="minorHAnsi"/>
                <w:b/>
                <w:bCs/>
                <w:sz w:val="16"/>
                <w:szCs w:val="16"/>
                <w:lang w:val="en-GB"/>
              </w:rPr>
              <w:t xml:space="preserve">Placebo </w:t>
            </w:r>
            <w:r w:rsidRPr="00450D63">
              <w:rPr>
                <w:rFonts w:cstheme="minorHAnsi"/>
                <w:b/>
                <w:bCs/>
                <w:sz w:val="16"/>
                <w:szCs w:val="16"/>
                <w:lang w:val="en-GB"/>
              </w:rPr>
              <w:br/>
              <w:t>(</w:t>
            </w:r>
            <w:r w:rsidRPr="00450D63">
              <w:rPr>
                <w:rFonts w:cstheme="minorHAnsi"/>
                <w:b/>
                <w:bCs/>
                <w:i/>
                <w:iCs/>
                <w:sz w:val="16"/>
                <w:szCs w:val="16"/>
                <w:lang w:val="en-GB"/>
              </w:rPr>
              <w:t>n</w:t>
            </w:r>
            <w:r w:rsidRPr="00450D63">
              <w:rPr>
                <w:rFonts w:cstheme="minorHAnsi"/>
                <w:b/>
                <w:bCs/>
                <w:sz w:val="16"/>
                <w:szCs w:val="16"/>
                <w:lang w:val="en-GB"/>
              </w:rPr>
              <w:t>=25)</w:t>
            </w:r>
          </w:p>
        </w:tc>
        <w:tc>
          <w:tcPr>
            <w:tcW w:w="1134" w:type="dxa"/>
          </w:tcPr>
          <w:p w14:paraId="6D9D3C59" w14:textId="03A4F747" w:rsidR="0063563D" w:rsidRPr="00450D63" w:rsidRDefault="0063563D" w:rsidP="00B416D6">
            <w:pPr>
              <w:jc w:val="center"/>
              <w:rPr>
                <w:rFonts w:cstheme="minorHAnsi"/>
                <w:sz w:val="16"/>
                <w:szCs w:val="16"/>
              </w:rPr>
            </w:pPr>
            <w:r w:rsidRPr="00450D63">
              <w:rPr>
                <w:rFonts w:cstheme="minorHAnsi"/>
                <w:b/>
                <w:bCs/>
                <w:sz w:val="16"/>
                <w:szCs w:val="16"/>
                <w:lang w:val="en-GB"/>
              </w:rPr>
              <w:t xml:space="preserve">Liraglutide </w:t>
            </w:r>
            <w:r w:rsidRPr="00450D63">
              <w:rPr>
                <w:rFonts w:cstheme="minorHAnsi"/>
                <w:b/>
                <w:bCs/>
                <w:sz w:val="16"/>
                <w:szCs w:val="16"/>
                <w:lang w:val="en-GB"/>
              </w:rPr>
              <w:br/>
              <w:t>(</w:t>
            </w:r>
            <w:r w:rsidRPr="00450D63">
              <w:rPr>
                <w:rFonts w:cstheme="minorHAnsi"/>
                <w:b/>
                <w:bCs/>
                <w:i/>
                <w:iCs/>
                <w:sz w:val="16"/>
                <w:szCs w:val="16"/>
                <w:lang w:val="en-GB"/>
              </w:rPr>
              <w:t>n</w:t>
            </w:r>
            <w:r w:rsidRPr="00450D63">
              <w:rPr>
                <w:rFonts w:cstheme="minorHAnsi"/>
                <w:b/>
                <w:bCs/>
                <w:sz w:val="16"/>
                <w:szCs w:val="16"/>
                <w:lang w:val="en-GB"/>
              </w:rPr>
              <w:t>=22)</w:t>
            </w:r>
          </w:p>
        </w:tc>
        <w:tc>
          <w:tcPr>
            <w:tcW w:w="1134" w:type="dxa"/>
          </w:tcPr>
          <w:p w14:paraId="44211DE4" w14:textId="59DB2D0C" w:rsidR="0063563D" w:rsidRPr="00450D63" w:rsidRDefault="0063563D" w:rsidP="00B416D6">
            <w:pPr>
              <w:jc w:val="center"/>
              <w:rPr>
                <w:rFonts w:cstheme="minorHAnsi"/>
                <w:sz w:val="16"/>
                <w:szCs w:val="16"/>
              </w:rPr>
            </w:pPr>
            <w:r w:rsidRPr="00450D63">
              <w:rPr>
                <w:rFonts w:cstheme="minorHAnsi"/>
                <w:b/>
                <w:bCs/>
                <w:sz w:val="16"/>
                <w:szCs w:val="16"/>
                <w:lang w:val="en-GB"/>
              </w:rPr>
              <w:t xml:space="preserve">Placebo </w:t>
            </w:r>
            <w:r w:rsidRPr="00450D63">
              <w:rPr>
                <w:rFonts w:cstheme="minorHAnsi"/>
                <w:b/>
                <w:bCs/>
                <w:sz w:val="16"/>
                <w:szCs w:val="16"/>
                <w:lang w:val="en-GB"/>
              </w:rPr>
              <w:br/>
              <w:t>(</w:t>
            </w:r>
            <w:r w:rsidRPr="00450D63">
              <w:rPr>
                <w:rFonts w:cstheme="minorHAnsi"/>
                <w:b/>
                <w:bCs/>
                <w:i/>
                <w:iCs/>
                <w:sz w:val="16"/>
                <w:szCs w:val="16"/>
                <w:lang w:val="en-GB"/>
              </w:rPr>
              <w:t>n</w:t>
            </w:r>
            <w:r w:rsidRPr="00450D63">
              <w:rPr>
                <w:rFonts w:cstheme="minorHAnsi"/>
                <w:b/>
                <w:bCs/>
                <w:sz w:val="16"/>
                <w:szCs w:val="16"/>
                <w:lang w:val="en-GB"/>
              </w:rPr>
              <w:t>=25)</w:t>
            </w:r>
          </w:p>
        </w:tc>
        <w:tc>
          <w:tcPr>
            <w:tcW w:w="1276" w:type="dxa"/>
          </w:tcPr>
          <w:p w14:paraId="45847B89" w14:textId="0DDB47DF" w:rsidR="0063563D" w:rsidRPr="00450D63" w:rsidRDefault="0063563D" w:rsidP="00B416D6">
            <w:pPr>
              <w:jc w:val="center"/>
              <w:rPr>
                <w:rFonts w:cstheme="minorHAnsi"/>
                <w:sz w:val="16"/>
                <w:szCs w:val="16"/>
              </w:rPr>
            </w:pPr>
            <w:r w:rsidRPr="00450D63">
              <w:rPr>
                <w:rFonts w:cstheme="minorHAnsi"/>
                <w:b/>
                <w:bCs/>
                <w:sz w:val="16"/>
                <w:szCs w:val="16"/>
                <w:lang w:val="en-GB"/>
              </w:rPr>
              <w:t xml:space="preserve">Liraglutide </w:t>
            </w:r>
            <w:r w:rsidRPr="00450D63">
              <w:rPr>
                <w:rFonts w:cstheme="minorHAnsi"/>
                <w:b/>
                <w:bCs/>
                <w:sz w:val="16"/>
                <w:szCs w:val="16"/>
                <w:lang w:val="en-GB"/>
              </w:rPr>
              <w:br/>
              <w:t>(</w:t>
            </w:r>
            <w:r w:rsidRPr="00450D63">
              <w:rPr>
                <w:rFonts w:cstheme="minorHAnsi"/>
                <w:b/>
                <w:bCs/>
                <w:i/>
                <w:iCs/>
                <w:sz w:val="16"/>
                <w:szCs w:val="16"/>
                <w:lang w:val="en-GB"/>
              </w:rPr>
              <w:t>n</w:t>
            </w:r>
            <w:r w:rsidRPr="00450D63">
              <w:rPr>
                <w:rFonts w:cstheme="minorHAnsi"/>
                <w:b/>
                <w:bCs/>
                <w:sz w:val="16"/>
                <w:szCs w:val="16"/>
                <w:lang w:val="en-GB"/>
              </w:rPr>
              <w:t>=22)</w:t>
            </w:r>
          </w:p>
        </w:tc>
        <w:tc>
          <w:tcPr>
            <w:tcW w:w="992" w:type="dxa"/>
          </w:tcPr>
          <w:p w14:paraId="06840A18" w14:textId="14540AC5" w:rsidR="0063563D" w:rsidRPr="00450D63" w:rsidRDefault="0063563D" w:rsidP="00B416D6">
            <w:pPr>
              <w:jc w:val="center"/>
              <w:rPr>
                <w:rFonts w:cstheme="minorHAnsi"/>
                <w:sz w:val="16"/>
                <w:szCs w:val="16"/>
              </w:rPr>
            </w:pPr>
            <w:r w:rsidRPr="00450D63">
              <w:rPr>
                <w:rFonts w:cstheme="minorHAnsi"/>
                <w:b/>
                <w:bCs/>
                <w:sz w:val="16"/>
                <w:szCs w:val="16"/>
                <w:lang w:val="en-GB"/>
              </w:rPr>
              <w:t xml:space="preserve">Placebo </w:t>
            </w:r>
            <w:r w:rsidRPr="00450D63">
              <w:rPr>
                <w:rFonts w:cstheme="minorHAnsi"/>
                <w:b/>
                <w:bCs/>
                <w:sz w:val="16"/>
                <w:szCs w:val="16"/>
                <w:lang w:val="en-GB"/>
              </w:rPr>
              <w:br/>
              <w:t>(</w:t>
            </w:r>
            <w:r w:rsidRPr="00450D63">
              <w:rPr>
                <w:rFonts w:cstheme="minorHAnsi"/>
                <w:b/>
                <w:bCs/>
                <w:i/>
                <w:iCs/>
                <w:sz w:val="16"/>
                <w:szCs w:val="16"/>
                <w:lang w:val="en-GB"/>
              </w:rPr>
              <w:t>n</w:t>
            </w:r>
            <w:r w:rsidRPr="00450D63">
              <w:rPr>
                <w:rFonts w:cstheme="minorHAnsi"/>
                <w:b/>
                <w:bCs/>
                <w:sz w:val="16"/>
                <w:szCs w:val="16"/>
                <w:lang w:val="en-GB"/>
              </w:rPr>
              <w:t>=50)</w:t>
            </w:r>
          </w:p>
        </w:tc>
        <w:tc>
          <w:tcPr>
            <w:tcW w:w="1134" w:type="dxa"/>
          </w:tcPr>
          <w:p w14:paraId="1283ED99" w14:textId="77777777" w:rsidR="0063563D" w:rsidRPr="00450D63" w:rsidRDefault="0063563D" w:rsidP="00B416D6">
            <w:pPr>
              <w:spacing w:line="276" w:lineRule="auto"/>
              <w:jc w:val="center"/>
              <w:rPr>
                <w:rFonts w:cstheme="minorHAnsi"/>
                <w:b/>
                <w:bCs/>
                <w:sz w:val="16"/>
                <w:szCs w:val="16"/>
                <w:lang w:val="en-GB"/>
              </w:rPr>
            </w:pPr>
            <w:r w:rsidRPr="00450D63">
              <w:rPr>
                <w:rFonts w:cstheme="minorHAnsi"/>
                <w:b/>
                <w:bCs/>
                <w:sz w:val="16"/>
                <w:szCs w:val="16"/>
                <w:lang w:val="en-GB"/>
              </w:rPr>
              <w:t>Liraglutide</w:t>
            </w:r>
          </w:p>
          <w:p w14:paraId="6A3EC6DE" w14:textId="3721B0AF" w:rsidR="0063563D" w:rsidRPr="00450D63" w:rsidRDefault="0063563D" w:rsidP="00B416D6">
            <w:pPr>
              <w:jc w:val="center"/>
              <w:rPr>
                <w:rFonts w:cstheme="minorHAnsi"/>
                <w:sz w:val="16"/>
                <w:szCs w:val="16"/>
              </w:rPr>
            </w:pPr>
            <w:r w:rsidRPr="00450D63">
              <w:rPr>
                <w:rFonts w:cstheme="minorHAnsi"/>
                <w:b/>
                <w:bCs/>
                <w:sz w:val="16"/>
                <w:szCs w:val="16"/>
                <w:lang w:val="en-GB"/>
              </w:rPr>
              <w:t>(</w:t>
            </w:r>
            <w:r w:rsidRPr="00450D63">
              <w:rPr>
                <w:rFonts w:cstheme="minorHAnsi"/>
                <w:b/>
                <w:bCs/>
                <w:i/>
                <w:iCs/>
                <w:sz w:val="16"/>
                <w:szCs w:val="16"/>
                <w:lang w:val="en-GB"/>
              </w:rPr>
              <w:t>n</w:t>
            </w:r>
            <w:r w:rsidRPr="00450D63">
              <w:rPr>
                <w:rFonts w:cstheme="minorHAnsi"/>
                <w:b/>
                <w:bCs/>
                <w:sz w:val="16"/>
                <w:szCs w:val="16"/>
                <w:lang w:val="en-GB"/>
              </w:rPr>
              <w:t>=44)</w:t>
            </w:r>
          </w:p>
        </w:tc>
      </w:tr>
      <w:tr w:rsidR="0063563D" w14:paraId="2D192891" w14:textId="77777777" w:rsidTr="00D3764B">
        <w:trPr>
          <w:trHeight w:val="350"/>
        </w:trPr>
        <w:tc>
          <w:tcPr>
            <w:tcW w:w="9067" w:type="dxa"/>
            <w:gridSpan w:val="7"/>
            <w:shd w:val="clear" w:color="auto" w:fill="E7E6E6" w:themeFill="background2"/>
          </w:tcPr>
          <w:p w14:paraId="55AB70F4" w14:textId="77777777" w:rsidR="0063563D" w:rsidRPr="00450D63" w:rsidRDefault="0063563D" w:rsidP="0008553B">
            <w:pPr>
              <w:jc w:val="both"/>
              <w:rPr>
                <w:rFonts w:cstheme="minorHAnsi"/>
                <w:sz w:val="16"/>
                <w:szCs w:val="16"/>
              </w:rPr>
            </w:pPr>
            <w:r w:rsidRPr="00450D63">
              <w:rPr>
                <w:rFonts w:cstheme="minorHAnsi"/>
                <w:b/>
                <w:bCs/>
                <w:sz w:val="16"/>
                <w:szCs w:val="16"/>
                <w:lang w:val="en-GB"/>
              </w:rPr>
              <w:t>Demographics</w:t>
            </w:r>
          </w:p>
        </w:tc>
      </w:tr>
      <w:tr w:rsidR="0063563D" w14:paraId="53B7A96C" w14:textId="77777777" w:rsidTr="00C118BB">
        <w:trPr>
          <w:trHeight w:val="345"/>
        </w:trPr>
        <w:tc>
          <w:tcPr>
            <w:tcW w:w="2263" w:type="dxa"/>
          </w:tcPr>
          <w:p w14:paraId="39361A0B" w14:textId="77777777" w:rsidR="0063563D" w:rsidRPr="00450D63" w:rsidRDefault="0063563D" w:rsidP="0008553B">
            <w:pPr>
              <w:rPr>
                <w:rFonts w:cstheme="minorHAnsi"/>
                <w:sz w:val="16"/>
                <w:szCs w:val="16"/>
              </w:rPr>
            </w:pPr>
            <w:r w:rsidRPr="00863D9B">
              <w:rPr>
                <w:rFonts w:cstheme="minorHAnsi"/>
                <w:b/>
                <w:bCs/>
                <w:sz w:val="16"/>
                <w:szCs w:val="16"/>
                <w:lang w:val="en-GB"/>
              </w:rPr>
              <w:t>Females, n, %</w:t>
            </w:r>
          </w:p>
        </w:tc>
        <w:tc>
          <w:tcPr>
            <w:tcW w:w="1134" w:type="dxa"/>
          </w:tcPr>
          <w:p w14:paraId="6B91E9E4" w14:textId="3BF15D49"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=11, 4</w:t>
            </w:r>
            <w:r w:rsidR="00F01009">
              <w:rPr>
                <w:rFonts w:cstheme="minorHAnsi"/>
                <w:sz w:val="16"/>
                <w:szCs w:val="16"/>
              </w:rPr>
              <w:t>4</w:t>
            </w:r>
            <w:r w:rsidRPr="00450D63">
              <w:rPr>
                <w:rFonts w:cstheme="minorHAnsi"/>
                <w:sz w:val="16"/>
                <w:szCs w:val="16"/>
              </w:rPr>
              <w:t>%</w:t>
            </w:r>
          </w:p>
        </w:tc>
        <w:tc>
          <w:tcPr>
            <w:tcW w:w="1134" w:type="dxa"/>
          </w:tcPr>
          <w:p w14:paraId="57C6BE1F" w14:textId="200E4049"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=9, 41%</w:t>
            </w:r>
          </w:p>
        </w:tc>
        <w:tc>
          <w:tcPr>
            <w:tcW w:w="1134" w:type="dxa"/>
          </w:tcPr>
          <w:p w14:paraId="7E78937C" w14:textId="68345F3C"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=14</w:t>
            </w:r>
            <w:r w:rsidRPr="00450D63">
              <w:rPr>
                <w:rFonts w:cstheme="minorHAnsi"/>
                <w:i/>
                <w:iCs/>
                <w:sz w:val="16"/>
                <w:szCs w:val="16"/>
              </w:rPr>
              <w:t xml:space="preserve">, </w:t>
            </w:r>
            <w:r w:rsidRPr="00450D63">
              <w:rPr>
                <w:rFonts w:cstheme="minorHAnsi"/>
                <w:sz w:val="16"/>
                <w:szCs w:val="16"/>
              </w:rPr>
              <w:t>56%</w:t>
            </w:r>
          </w:p>
        </w:tc>
        <w:tc>
          <w:tcPr>
            <w:tcW w:w="1276" w:type="dxa"/>
          </w:tcPr>
          <w:p w14:paraId="72BEEF49" w14:textId="0E3F99DF"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=14, 64%</w:t>
            </w:r>
          </w:p>
        </w:tc>
        <w:tc>
          <w:tcPr>
            <w:tcW w:w="992" w:type="dxa"/>
          </w:tcPr>
          <w:p w14:paraId="21EEAB72" w14:textId="1D751CE1"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=25, 50%</w:t>
            </w:r>
          </w:p>
        </w:tc>
        <w:tc>
          <w:tcPr>
            <w:tcW w:w="1134" w:type="dxa"/>
          </w:tcPr>
          <w:p w14:paraId="5C340BDB" w14:textId="5B221741"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=23, 52%</w:t>
            </w:r>
          </w:p>
        </w:tc>
      </w:tr>
      <w:tr w:rsidR="0063563D" w14:paraId="67115333" w14:textId="77777777" w:rsidTr="00C118BB">
        <w:trPr>
          <w:trHeight w:val="303"/>
        </w:trPr>
        <w:tc>
          <w:tcPr>
            <w:tcW w:w="2263" w:type="dxa"/>
          </w:tcPr>
          <w:p w14:paraId="47EB7E68" w14:textId="77777777" w:rsidR="0063563D" w:rsidRPr="00EF463B" w:rsidRDefault="0063563D" w:rsidP="0008553B">
            <w:pPr>
              <w:rPr>
                <w:rFonts w:cstheme="minorHAnsi"/>
                <w:sz w:val="16"/>
                <w:szCs w:val="16"/>
              </w:rPr>
            </w:pPr>
            <w:r w:rsidRPr="00EF463B">
              <w:rPr>
                <w:rFonts w:cstheme="minorHAnsi"/>
                <w:b/>
                <w:bCs/>
                <w:sz w:val="16"/>
                <w:szCs w:val="16"/>
                <w:lang w:val="en-GB"/>
              </w:rPr>
              <w:t>Age, years</w:t>
            </w:r>
          </w:p>
        </w:tc>
        <w:tc>
          <w:tcPr>
            <w:tcW w:w="1134" w:type="dxa"/>
          </w:tcPr>
          <w:p w14:paraId="305D4462" w14:textId="77777777" w:rsidR="0063563D" w:rsidRPr="00450D63" w:rsidRDefault="0063563D" w:rsidP="0008553B">
            <w:pPr>
              <w:jc w:val="center"/>
              <w:rPr>
                <w:rFonts w:cstheme="minorHAnsi"/>
                <w:sz w:val="16"/>
                <w:szCs w:val="16"/>
              </w:rPr>
            </w:pPr>
            <w:r w:rsidRPr="00450D63">
              <w:rPr>
                <w:rFonts w:cstheme="minorHAnsi"/>
                <w:sz w:val="16"/>
                <w:szCs w:val="16"/>
              </w:rPr>
              <w:t>58.9 ± 6.7</w:t>
            </w:r>
          </w:p>
        </w:tc>
        <w:tc>
          <w:tcPr>
            <w:tcW w:w="1134" w:type="dxa"/>
          </w:tcPr>
          <w:p w14:paraId="05152CF6" w14:textId="77777777" w:rsidR="0063563D" w:rsidRPr="00450D63" w:rsidRDefault="0063563D" w:rsidP="0008553B">
            <w:pPr>
              <w:jc w:val="center"/>
              <w:rPr>
                <w:rFonts w:cstheme="minorHAnsi"/>
                <w:sz w:val="16"/>
                <w:szCs w:val="16"/>
              </w:rPr>
            </w:pPr>
            <w:r w:rsidRPr="00450D63">
              <w:rPr>
                <w:rFonts w:cstheme="minorHAnsi"/>
                <w:sz w:val="16"/>
                <w:szCs w:val="16"/>
              </w:rPr>
              <w:t>59.9 ± 6.4</w:t>
            </w:r>
          </w:p>
        </w:tc>
        <w:tc>
          <w:tcPr>
            <w:tcW w:w="1134" w:type="dxa"/>
          </w:tcPr>
          <w:p w14:paraId="186A862D" w14:textId="77777777" w:rsidR="0063563D" w:rsidRPr="00450D63" w:rsidRDefault="0063563D" w:rsidP="0008553B">
            <w:pPr>
              <w:jc w:val="center"/>
              <w:rPr>
                <w:rFonts w:cstheme="minorHAnsi"/>
                <w:sz w:val="16"/>
                <w:szCs w:val="16"/>
              </w:rPr>
            </w:pPr>
            <w:r w:rsidRPr="00450D63">
              <w:rPr>
                <w:rFonts w:cstheme="minorHAnsi"/>
                <w:sz w:val="16"/>
                <w:szCs w:val="16"/>
              </w:rPr>
              <w:t>54.6 ± 9.4</w:t>
            </w:r>
          </w:p>
        </w:tc>
        <w:tc>
          <w:tcPr>
            <w:tcW w:w="1276" w:type="dxa"/>
          </w:tcPr>
          <w:p w14:paraId="49AA37A6" w14:textId="77777777" w:rsidR="0063563D" w:rsidRPr="00450D63" w:rsidRDefault="0063563D" w:rsidP="0008553B">
            <w:pPr>
              <w:jc w:val="center"/>
              <w:rPr>
                <w:rFonts w:cstheme="minorHAnsi"/>
                <w:sz w:val="16"/>
                <w:szCs w:val="16"/>
              </w:rPr>
            </w:pPr>
            <w:r w:rsidRPr="00450D63">
              <w:rPr>
                <w:rFonts w:cstheme="minorHAnsi"/>
                <w:sz w:val="16"/>
                <w:szCs w:val="16"/>
              </w:rPr>
              <w:t>55.2 ± 11.1</w:t>
            </w:r>
          </w:p>
        </w:tc>
        <w:tc>
          <w:tcPr>
            <w:tcW w:w="992" w:type="dxa"/>
          </w:tcPr>
          <w:p w14:paraId="2225CA33" w14:textId="77777777" w:rsidR="0063563D" w:rsidRPr="00450D63" w:rsidRDefault="0063563D" w:rsidP="0008553B">
            <w:pPr>
              <w:jc w:val="center"/>
              <w:rPr>
                <w:rFonts w:cstheme="minorHAnsi"/>
                <w:sz w:val="16"/>
                <w:szCs w:val="16"/>
              </w:rPr>
            </w:pPr>
            <w:r w:rsidRPr="00450D63">
              <w:rPr>
                <w:rFonts w:cstheme="minorHAnsi"/>
                <w:sz w:val="16"/>
                <w:szCs w:val="16"/>
              </w:rPr>
              <w:t>56.7 ± 8.4</w:t>
            </w:r>
          </w:p>
        </w:tc>
        <w:tc>
          <w:tcPr>
            <w:tcW w:w="1134" w:type="dxa"/>
          </w:tcPr>
          <w:p w14:paraId="1ECAD9C6" w14:textId="77777777" w:rsidR="0063563D" w:rsidRPr="00450D63" w:rsidRDefault="0063563D" w:rsidP="0008553B">
            <w:pPr>
              <w:jc w:val="center"/>
              <w:rPr>
                <w:rFonts w:cstheme="minorHAnsi"/>
                <w:sz w:val="16"/>
                <w:szCs w:val="16"/>
              </w:rPr>
            </w:pPr>
            <w:r w:rsidRPr="00450D63">
              <w:rPr>
                <w:rFonts w:cstheme="minorHAnsi"/>
                <w:sz w:val="16"/>
                <w:szCs w:val="16"/>
              </w:rPr>
              <w:t>57.5 ± 9.2</w:t>
            </w:r>
          </w:p>
        </w:tc>
      </w:tr>
      <w:tr w:rsidR="0063563D" w14:paraId="316168D0" w14:textId="77777777" w:rsidTr="00C118BB">
        <w:trPr>
          <w:trHeight w:val="354"/>
        </w:trPr>
        <w:tc>
          <w:tcPr>
            <w:tcW w:w="2263" w:type="dxa"/>
          </w:tcPr>
          <w:p w14:paraId="1EB1B64D" w14:textId="77777777" w:rsidR="0063563D" w:rsidRPr="00EF463B" w:rsidRDefault="0063563D" w:rsidP="0008553B">
            <w:pPr>
              <w:rPr>
                <w:rFonts w:cstheme="minorHAnsi"/>
                <w:sz w:val="16"/>
                <w:szCs w:val="16"/>
              </w:rPr>
            </w:pPr>
            <w:r w:rsidRPr="00EF463B">
              <w:rPr>
                <w:rFonts w:cstheme="minorHAnsi"/>
                <w:b/>
                <w:bCs/>
                <w:sz w:val="16"/>
                <w:szCs w:val="16"/>
                <w:lang w:val="en-GB"/>
              </w:rPr>
              <w:t>Diabetes duration, years</w:t>
            </w:r>
          </w:p>
        </w:tc>
        <w:tc>
          <w:tcPr>
            <w:tcW w:w="1134" w:type="dxa"/>
          </w:tcPr>
          <w:p w14:paraId="22AB7B98" w14:textId="77777777" w:rsidR="0063563D" w:rsidRPr="00450D63" w:rsidRDefault="0063563D" w:rsidP="0008553B">
            <w:pPr>
              <w:jc w:val="center"/>
              <w:rPr>
                <w:rFonts w:cstheme="minorHAnsi"/>
                <w:sz w:val="16"/>
                <w:szCs w:val="16"/>
              </w:rPr>
            </w:pPr>
            <w:r w:rsidRPr="00450D63">
              <w:rPr>
                <w:rFonts w:cstheme="minorHAnsi"/>
                <w:sz w:val="16"/>
                <w:szCs w:val="16"/>
              </w:rPr>
              <w:t>10.5 ± 6.9</w:t>
            </w:r>
          </w:p>
        </w:tc>
        <w:tc>
          <w:tcPr>
            <w:tcW w:w="1134" w:type="dxa"/>
          </w:tcPr>
          <w:p w14:paraId="27B144F8" w14:textId="77777777" w:rsidR="0063563D" w:rsidRPr="00450D63" w:rsidRDefault="0063563D" w:rsidP="0008553B">
            <w:pPr>
              <w:jc w:val="center"/>
              <w:rPr>
                <w:rFonts w:cstheme="minorHAnsi"/>
                <w:sz w:val="16"/>
                <w:szCs w:val="16"/>
              </w:rPr>
            </w:pPr>
            <w:r w:rsidRPr="00450D63">
              <w:rPr>
                <w:rFonts w:cstheme="minorHAnsi"/>
                <w:sz w:val="16"/>
                <w:szCs w:val="16"/>
              </w:rPr>
              <w:t>10.4 ± 5.0</w:t>
            </w:r>
          </w:p>
        </w:tc>
        <w:tc>
          <w:tcPr>
            <w:tcW w:w="1134" w:type="dxa"/>
          </w:tcPr>
          <w:p w14:paraId="56AFB443" w14:textId="09D7FC4A" w:rsidR="0063563D" w:rsidRPr="00450D63" w:rsidRDefault="0063563D" w:rsidP="0008553B">
            <w:pPr>
              <w:jc w:val="center"/>
              <w:rPr>
                <w:rFonts w:cstheme="minorHAnsi"/>
                <w:sz w:val="16"/>
                <w:szCs w:val="16"/>
              </w:rPr>
            </w:pPr>
            <w:r w:rsidRPr="00450D63">
              <w:rPr>
                <w:rFonts w:cstheme="minorHAnsi"/>
                <w:sz w:val="16"/>
                <w:szCs w:val="16"/>
              </w:rPr>
              <w:t>17.0 ± 9.8</w:t>
            </w:r>
            <w:r w:rsidR="00015987">
              <w:rPr>
                <w:rFonts w:cstheme="minorHAnsi"/>
                <w:sz w:val="16"/>
                <w:szCs w:val="16"/>
                <w:vertAlign w:val="superscript"/>
              </w:rPr>
              <w:t>#</w:t>
            </w:r>
          </w:p>
        </w:tc>
        <w:tc>
          <w:tcPr>
            <w:tcW w:w="1276" w:type="dxa"/>
          </w:tcPr>
          <w:p w14:paraId="2DA343D6" w14:textId="2D4AC562" w:rsidR="0063563D" w:rsidRPr="00450D63" w:rsidRDefault="0063563D" w:rsidP="0008553B">
            <w:pPr>
              <w:jc w:val="center"/>
              <w:rPr>
                <w:rFonts w:cstheme="minorHAnsi"/>
                <w:sz w:val="16"/>
                <w:szCs w:val="16"/>
              </w:rPr>
            </w:pPr>
            <w:r w:rsidRPr="00450D63">
              <w:rPr>
                <w:rFonts w:cstheme="minorHAnsi"/>
                <w:sz w:val="16"/>
                <w:szCs w:val="16"/>
              </w:rPr>
              <w:t>18.8 ± 10.3</w:t>
            </w:r>
            <w:r w:rsidR="00015987">
              <w:rPr>
                <w:rFonts w:cstheme="minorHAnsi"/>
                <w:sz w:val="16"/>
                <w:szCs w:val="16"/>
                <w:vertAlign w:val="superscript"/>
              </w:rPr>
              <w:t>##</w:t>
            </w:r>
          </w:p>
        </w:tc>
        <w:tc>
          <w:tcPr>
            <w:tcW w:w="992" w:type="dxa"/>
          </w:tcPr>
          <w:p w14:paraId="6B6E25E2" w14:textId="77777777" w:rsidR="0063563D" w:rsidRPr="00450D63" w:rsidRDefault="0063563D" w:rsidP="0008553B">
            <w:pPr>
              <w:jc w:val="center"/>
              <w:rPr>
                <w:rFonts w:cstheme="minorHAnsi"/>
                <w:sz w:val="16"/>
                <w:szCs w:val="16"/>
              </w:rPr>
            </w:pPr>
            <w:r w:rsidRPr="00450D63">
              <w:rPr>
                <w:rFonts w:cstheme="minorHAnsi"/>
                <w:sz w:val="16"/>
                <w:szCs w:val="16"/>
              </w:rPr>
              <w:t>13.8 ± 9.0</w:t>
            </w:r>
          </w:p>
        </w:tc>
        <w:tc>
          <w:tcPr>
            <w:tcW w:w="1134" w:type="dxa"/>
          </w:tcPr>
          <w:p w14:paraId="7BB03154" w14:textId="77777777" w:rsidR="0063563D" w:rsidRPr="00450D63" w:rsidRDefault="0063563D" w:rsidP="0008553B">
            <w:pPr>
              <w:jc w:val="center"/>
              <w:rPr>
                <w:rFonts w:cstheme="minorHAnsi"/>
                <w:sz w:val="16"/>
                <w:szCs w:val="16"/>
              </w:rPr>
            </w:pPr>
            <w:r w:rsidRPr="00450D63">
              <w:rPr>
                <w:rFonts w:cstheme="minorHAnsi"/>
                <w:sz w:val="16"/>
                <w:szCs w:val="16"/>
              </w:rPr>
              <w:t>14.6 ± 9.0</w:t>
            </w:r>
          </w:p>
        </w:tc>
      </w:tr>
      <w:tr w:rsidR="0063563D" w14:paraId="4AE9B0C7" w14:textId="77777777" w:rsidTr="00D3764B">
        <w:trPr>
          <w:trHeight w:val="350"/>
        </w:trPr>
        <w:tc>
          <w:tcPr>
            <w:tcW w:w="9067" w:type="dxa"/>
            <w:gridSpan w:val="7"/>
            <w:shd w:val="clear" w:color="auto" w:fill="E7E6E6" w:themeFill="background2"/>
          </w:tcPr>
          <w:p w14:paraId="00FED2CD" w14:textId="77777777" w:rsidR="0063563D" w:rsidRPr="00EF463B" w:rsidRDefault="0063563D" w:rsidP="0008553B">
            <w:pPr>
              <w:rPr>
                <w:rFonts w:cstheme="minorHAnsi"/>
                <w:sz w:val="16"/>
                <w:szCs w:val="16"/>
              </w:rPr>
            </w:pPr>
            <w:r w:rsidRPr="00EF463B">
              <w:rPr>
                <w:rFonts w:cstheme="minorHAnsi"/>
                <w:b/>
                <w:bCs/>
                <w:sz w:val="16"/>
                <w:szCs w:val="16"/>
                <w:lang w:val="en-GB"/>
              </w:rPr>
              <w:t>Clinical parameters</w:t>
            </w:r>
          </w:p>
        </w:tc>
      </w:tr>
      <w:tr w:rsidR="0063563D" w14:paraId="3F731344" w14:textId="77777777" w:rsidTr="00C118BB">
        <w:trPr>
          <w:trHeight w:val="365"/>
        </w:trPr>
        <w:tc>
          <w:tcPr>
            <w:tcW w:w="2263" w:type="dxa"/>
          </w:tcPr>
          <w:p w14:paraId="022FA5E1" w14:textId="77777777" w:rsidR="0063563D" w:rsidRPr="00EF463B" w:rsidRDefault="0063563D" w:rsidP="0008553B">
            <w:pPr>
              <w:rPr>
                <w:rFonts w:cstheme="minorHAnsi"/>
                <w:sz w:val="16"/>
                <w:szCs w:val="16"/>
              </w:rPr>
            </w:pPr>
            <w:r w:rsidRPr="00EF463B">
              <w:rPr>
                <w:rFonts w:cstheme="minorHAnsi"/>
                <w:b/>
                <w:bCs/>
                <w:sz w:val="16"/>
                <w:szCs w:val="16"/>
                <w:lang w:val="en-US"/>
              </w:rPr>
              <w:t>Body weight, kg</w:t>
            </w:r>
          </w:p>
        </w:tc>
        <w:tc>
          <w:tcPr>
            <w:tcW w:w="1134" w:type="dxa"/>
          </w:tcPr>
          <w:p w14:paraId="78FB50AC" w14:textId="77777777" w:rsidR="0063563D" w:rsidRPr="00450D63" w:rsidRDefault="0063563D" w:rsidP="0008553B">
            <w:pPr>
              <w:jc w:val="center"/>
              <w:rPr>
                <w:rFonts w:cstheme="minorHAnsi"/>
                <w:sz w:val="16"/>
                <w:szCs w:val="16"/>
              </w:rPr>
            </w:pPr>
            <w:r w:rsidRPr="00450D63">
              <w:rPr>
                <w:rFonts w:cstheme="minorHAnsi"/>
                <w:sz w:val="16"/>
                <w:szCs w:val="16"/>
              </w:rPr>
              <w:t>93.8 ± 12.9</w:t>
            </w:r>
          </w:p>
        </w:tc>
        <w:tc>
          <w:tcPr>
            <w:tcW w:w="1134" w:type="dxa"/>
          </w:tcPr>
          <w:p w14:paraId="5C52CF92" w14:textId="77777777" w:rsidR="0063563D" w:rsidRPr="00450D63" w:rsidRDefault="0063563D" w:rsidP="0008553B">
            <w:pPr>
              <w:jc w:val="center"/>
              <w:rPr>
                <w:rFonts w:cstheme="minorHAnsi"/>
                <w:sz w:val="16"/>
                <w:szCs w:val="16"/>
              </w:rPr>
            </w:pPr>
            <w:r w:rsidRPr="00450D63">
              <w:rPr>
                <w:rFonts w:cstheme="minorHAnsi"/>
                <w:sz w:val="16"/>
                <w:szCs w:val="16"/>
              </w:rPr>
              <w:t>98.6 ± 14.1</w:t>
            </w:r>
          </w:p>
        </w:tc>
        <w:tc>
          <w:tcPr>
            <w:tcW w:w="1134" w:type="dxa"/>
          </w:tcPr>
          <w:p w14:paraId="6FF1F2F8" w14:textId="5E5C8EA3" w:rsidR="0063563D" w:rsidRPr="00450D63" w:rsidRDefault="0063563D" w:rsidP="0008553B">
            <w:pPr>
              <w:jc w:val="center"/>
              <w:rPr>
                <w:rFonts w:cstheme="minorHAnsi"/>
                <w:sz w:val="16"/>
                <w:szCs w:val="16"/>
              </w:rPr>
            </w:pPr>
            <w:r w:rsidRPr="00450D63">
              <w:rPr>
                <w:rFonts w:cstheme="minorHAnsi"/>
                <w:sz w:val="16"/>
                <w:szCs w:val="16"/>
              </w:rPr>
              <w:t>77.8 ± 12.4</w:t>
            </w:r>
            <w:r w:rsidR="00015987">
              <w:rPr>
                <w:rFonts w:cstheme="minorHAnsi"/>
                <w:sz w:val="16"/>
                <w:szCs w:val="16"/>
                <w:vertAlign w:val="superscript"/>
              </w:rPr>
              <w:t>###</w:t>
            </w:r>
          </w:p>
        </w:tc>
        <w:tc>
          <w:tcPr>
            <w:tcW w:w="1276" w:type="dxa"/>
          </w:tcPr>
          <w:p w14:paraId="3003199E" w14:textId="05C1F3AA" w:rsidR="0063563D" w:rsidRPr="00450D63" w:rsidRDefault="0063563D" w:rsidP="0008553B">
            <w:pPr>
              <w:jc w:val="center"/>
              <w:rPr>
                <w:rFonts w:cstheme="minorHAnsi"/>
                <w:sz w:val="16"/>
                <w:szCs w:val="16"/>
              </w:rPr>
            </w:pPr>
            <w:r w:rsidRPr="00450D63">
              <w:rPr>
                <w:rFonts w:cstheme="minorHAnsi"/>
                <w:sz w:val="16"/>
                <w:szCs w:val="16"/>
              </w:rPr>
              <w:t>81.9 ± 11.0</w:t>
            </w:r>
            <w:r w:rsidR="00015987">
              <w:rPr>
                <w:rFonts w:cstheme="minorHAnsi"/>
                <w:sz w:val="16"/>
                <w:szCs w:val="16"/>
                <w:vertAlign w:val="superscript"/>
              </w:rPr>
              <w:t>###</w:t>
            </w:r>
          </w:p>
        </w:tc>
        <w:tc>
          <w:tcPr>
            <w:tcW w:w="992" w:type="dxa"/>
          </w:tcPr>
          <w:p w14:paraId="01FA9041" w14:textId="77777777" w:rsidR="0063563D" w:rsidRPr="00450D63" w:rsidRDefault="0063563D" w:rsidP="0008553B">
            <w:pPr>
              <w:jc w:val="center"/>
              <w:rPr>
                <w:rFonts w:cstheme="minorHAnsi"/>
                <w:sz w:val="16"/>
                <w:szCs w:val="16"/>
              </w:rPr>
            </w:pPr>
            <w:r w:rsidRPr="00450D63">
              <w:rPr>
                <w:rFonts w:cstheme="minorHAnsi"/>
                <w:sz w:val="16"/>
                <w:szCs w:val="16"/>
              </w:rPr>
              <w:t>85.8 ± 14.9</w:t>
            </w:r>
          </w:p>
        </w:tc>
        <w:tc>
          <w:tcPr>
            <w:tcW w:w="1134" w:type="dxa"/>
          </w:tcPr>
          <w:p w14:paraId="047CB687" w14:textId="77777777" w:rsidR="0063563D" w:rsidRPr="00450D63" w:rsidRDefault="0063563D" w:rsidP="0008553B">
            <w:pPr>
              <w:jc w:val="center"/>
              <w:rPr>
                <w:rFonts w:cstheme="minorHAnsi"/>
                <w:sz w:val="16"/>
                <w:szCs w:val="16"/>
              </w:rPr>
            </w:pPr>
            <w:r w:rsidRPr="00450D63">
              <w:rPr>
                <w:rFonts w:cstheme="minorHAnsi"/>
                <w:sz w:val="16"/>
                <w:szCs w:val="16"/>
              </w:rPr>
              <w:t>90.3 ± 15.1</w:t>
            </w:r>
          </w:p>
        </w:tc>
      </w:tr>
      <w:tr w:rsidR="0063563D" w14:paraId="0A240756" w14:textId="77777777" w:rsidTr="00C118BB">
        <w:trPr>
          <w:trHeight w:val="365"/>
        </w:trPr>
        <w:tc>
          <w:tcPr>
            <w:tcW w:w="2263" w:type="dxa"/>
          </w:tcPr>
          <w:p w14:paraId="3CB6E758" w14:textId="77777777" w:rsidR="0063563D" w:rsidRPr="00EF463B" w:rsidRDefault="0063563D" w:rsidP="0008553B">
            <w:pPr>
              <w:rPr>
                <w:rFonts w:cstheme="minorHAnsi"/>
                <w:sz w:val="16"/>
                <w:szCs w:val="16"/>
              </w:rPr>
            </w:pPr>
            <w:r w:rsidRPr="00EF463B">
              <w:rPr>
                <w:rFonts w:cstheme="minorHAnsi"/>
                <w:b/>
                <w:bCs/>
                <w:sz w:val="16"/>
                <w:szCs w:val="16"/>
                <w:lang w:val="en-US"/>
              </w:rPr>
              <w:t>Body length, cm</w:t>
            </w:r>
          </w:p>
        </w:tc>
        <w:tc>
          <w:tcPr>
            <w:tcW w:w="1134" w:type="dxa"/>
          </w:tcPr>
          <w:p w14:paraId="4FD5E8BE" w14:textId="287203B3" w:rsidR="0063563D" w:rsidRPr="00450D63" w:rsidRDefault="00BA63D2" w:rsidP="0008553B">
            <w:pPr>
              <w:jc w:val="center"/>
              <w:rPr>
                <w:rFonts w:cstheme="minorHAnsi"/>
                <w:sz w:val="16"/>
                <w:szCs w:val="16"/>
              </w:rPr>
            </w:pPr>
            <w:r>
              <w:rPr>
                <w:rFonts w:cstheme="minorHAnsi"/>
                <w:sz w:val="16"/>
                <w:szCs w:val="16"/>
              </w:rPr>
              <w:t xml:space="preserve">172.4 </w:t>
            </w:r>
            <w:r w:rsidRPr="00450D63">
              <w:rPr>
                <w:rFonts w:cstheme="minorHAnsi"/>
                <w:sz w:val="16"/>
                <w:szCs w:val="16"/>
              </w:rPr>
              <w:t>±</w:t>
            </w:r>
            <w:r>
              <w:rPr>
                <w:rFonts w:cstheme="minorHAnsi"/>
                <w:sz w:val="16"/>
                <w:szCs w:val="16"/>
              </w:rPr>
              <w:t xml:space="preserve"> 9.7 </w:t>
            </w:r>
          </w:p>
        </w:tc>
        <w:tc>
          <w:tcPr>
            <w:tcW w:w="1134" w:type="dxa"/>
          </w:tcPr>
          <w:p w14:paraId="5C4EAFB1" w14:textId="08B33315" w:rsidR="0063563D" w:rsidRPr="00450D63" w:rsidRDefault="00BA63D2" w:rsidP="0008553B">
            <w:pPr>
              <w:jc w:val="center"/>
              <w:rPr>
                <w:rFonts w:cstheme="minorHAnsi"/>
                <w:sz w:val="16"/>
                <w:szCs w:val="16"/>
              </w:rPr>
            </w:pPr>
            <w:r>
              <w:rPr>
                <w:rFonts w:cstheme="minorHAnsi"/>
                <w:sz w:val="16"/>
                <w:szCs w:val="16"/>
              </w:rPr>
              <w:t xml:space="preserve">173.4 </w:t>
            </w:r>
            <w:r w:rsidRPr="00450D63">
              <w:rPr>
                <w:rFonts w:cstheme="minorHAnsi"/>
                <w:sz w:val="16"/>
                <w:szCs w:val="16"/>
              </w:rPr>
              <w:t>±</w:t>
            </w:r>
            <w:r>
              <w:rPr>
                <w:rFonts w:cstheme="minorHAnsi"/>
                <w:sz w:val="16"/>
                <w:szCs w:val="16"/>
              </w:rPr>
              <w:t xml:space="preserve"> 7.8</w:t>
            </w:r>
          </w:p>
        </w:tc>
        <w:tc>
          <w:tcPr>
            <w:tcW w:w="1134" w:type="dxa"/>
          </w:tcPr>
          <w:p w14:paraId="51B6FE01" w14:textId="03C750C2" w:rsidR="0063563D" w:rsidRPr="00450D63" w:rsidRDefault="00BA63D2" w:rsidP="0008553B">
            <w:pPr>
              <w:jc w:val="center"/>
              <w:rPr>
                <w:rFonts w:cstheme="minorHAnsi"/>
                <w:sz w:val="16"/>
                <w:szCs w:val="16"/>
              </w:rPr>
            </w:pPr>
            <w:r>
              <w:rPr>
                <w:rFonts w:cstheme="minorHAnsi"/>
                <w:sz w:val="16"/>
                <w:szCs w:val="16"/>
              </w:rPr>
              <w:t xml:space="preserve">164.8 </w:t>
            </w:r>
            <w:r w:rsidRPr="00450D63">
              <w:rPr>
                <w:rFonts w:cstheme="minorHAnsi"/>
                <w:sz w:val="16"/>
                <w:szCs w:val="16"/>
              </w:rPr>
              <w:t>±</w:t>
            </w:r>
            <w:r>
              <w:rPr>
                <w:rFonts w:cstheme="minorHAnsi"/>
                <w:sz w:val="16"/>
                <w:szCs w:val="16"/>
              </w:rPr>
              <w:t xml:space="preserve"> 9.4</w:t>
            </w:r>
            <w:r w:rsidR="00015987">
              <w:rPr>
                <w:rFonts w:cstheme="minorHAnsi"/>
                <w:sz w:val="16"/>
                <w:szCs w:val="16"/>
                <w:vertAlign w:val="superscript"/>
              </w:rPr>
              <w:t>##</w:t>
            </w:r>
          </w:p>
        </w:tc>
        <w:tc>
          <w:tcPr>
            <w:tcW w:w="1276" w:type="dxa"/>
          </w:tcPr>
          <w:p w14:paraId="743B4AFF" w14:textId="49519AEA" w:rsidR="0063563D" w:rsidRPr="00450D63" w:rsidRDefault="00BA63D2" w:rsidP="0008553B">
            <w:pPr>
              <w:jc w:val="center"/>
              <w:rPr>
                <w:rFonts w:cstheme="minorHAnsi"/>
                <w:sz w:val="16"/>
                <w:szCs w:val="16"/>
              </w:rPr>
            </w:pPr>
            <w:r>
              <w:rPr>
                <w:rFonts w:cstheme="minorHAnsi"/>
                <w:sz w:val="16"/>
                <w:szCs w:val="16"/>
              </w:rPr>
              <w:t xml:space="preserve">164.3 </w:t>
            </w:r>
            <w:r w:rsidRPr="00450D63">
              <w:rPr>
                <w:rFonts w:cstheme="minorHAnsi"/>
                <w:sz w:val="16"/>
                <w:szCs w:val="16"/>
              </w:rPr>
              <w:t>±</w:t>
            </w:r>
            <w:r>
              <w:rPr>
                <w:rFonts w:cstheme="minorHAnsi"/>
                <w:sz w:val="16"/>
                <w:szCs w:val="16"/>
              </w:rPr>
              <w:t xml:space="preserve"> 8.1</w:t>
            </w:r>
            <w:r w:rsidR="00015987">
              <w:rPr>
                <w:rFonts w:cstheme="minorHAnsi"/>
                <w:sz w:val="16"/>
                <w:szCs w:val="16"/>
                <w:vertAlign w:val="superscript"/>
              </w:rPr>
              <w:t>###</w:t>
            </w:r>
          </w:p>
        </w:tc>
        <w:tc>
          <w:tcPr>
            <w:tcW w:w="992" w:type="dxa"/>
          </w:tcPr>
          <w:p w14:paraId="21B9024A" w14:textId="325F04EE" w:rsidR="0063563D" w:rsidRPr="00450D63" w:rsidRDefault="00BA63D2" w:rsidP="00BA63D2">
            <w:pPr>
              <w:jc w:val="center"/>
              <w:rPr>
                <w:rFonts w:cstheme="minorHAnsi"/>
                <w:sz w:val="16"/>
                <w:szCs w:val="16"/>
              </w:rPr>
            </w:pPr>
            <w:r w:rsidRPr="00BA63D2">
              <w:rPr>
                <w:rFonts w:cstheme="minorHAnsi"/>
                <w:sz w:val="16"/>
                <w:szCs w:val="16"/>
                <w:lang w:val="en-US"/>
              </w:rPr>
              <w:t xml:space="preserve">168.6 </w:t>
            </w:r>
            <w:r w:rsidRPr="00450D63">
              <w:rPr>
                <w:rFonts w:cstheme="minorHAnsi"/>
                <w:sz w:val="16"/>
                <w:szCs w:val="16"/>
              </w:rPr>
              <w:t>±</w:t>
            </w:r>
            <w:r>
              <w:rPr>
                <w:rFonts w:cstheme="minorHAnsi"/>
                <w:sz w:val="16"/>
                <w:szCs w:val="16"/>
              </w:rPr>
              <w:t xml:space="preserve"> 10.2</w:t>
            </w:r>
          </w:p>
        </w:tc>
        <w:tc>
          <w:tcPr>
            <w:tcW w:w="1134" w:type="dxa"/>
          </w:tcPr>
          <w:p w14:paraId="519988DA" w14:textId="279C9BF1" w:rsidR="0063563D" w:rsidRPr="00450D63" w:rsidRDefault="00BA63D2" w:rsidP="0008553B">
            <w:pPr>
              <w:jc w:val="center"/>
              <w:rPr>
                <w:rFonts w:cstheme="minorHAnsi"/>
                <w:sz w:val="16"/>
                <w:szCs w:val="16"/>
              </w:rPr>
            </w:pPr>
            <w:r>
              <w:rPr>
                <w:rFonts w:cstheme="minorHAnsi"/>
                <w:sz w:val="16"/>
                <w:szCs w:val="16"/>
              </w:rPr>
              <w:t xml:space="preserve">168.9 </w:t>
            </w:r>
            <w:r w:rsidRPr="00450D63">
              <w:rPr>
                <w:rFonts w:cstheme="minorHAnsi"/>
                <w:sz w:val="16"/>
                <w:szCs w:val="16"/>
              </w:rPr>
              <w:t>±</w:t>
            </w:r>
            <w:r>
              <w:rPr>
                <w:rFonts w:cstheme="minorHAnsi"/>
                <w:sz w:val="16"/>
                <w:szCs w:val="16"/>
              </w:rPr>
              <w:t xml:space="preserve"> 9.1</w:t>
            </w:r>
          </w:p>
        </w:tc>
      </w:tr>
      <w:tr w:rsidR="0063563D" w14:paraId="7368EC03" w14:textId="77777777" w:rsidTr="00C118BB">
        <w:trPr>
          <w:trHeight w:val="357"/>
        </w:trPr>
        <w:tc>
          <w:tcPr>
            <w:tcW w:w="2263" w:type="dxa"/>
          </w:tcPr>
          <w:p w14:paraId="233A368D" w14:textId="77777777" w:rsidR="0063563D" w:rsidRPr="00EF463B" w:rsidRDefault="0063563D" w:rsidP="0008553B">
            <w:pPr>
              <w:rPr>
                <w:rFonts w:cstheme="minorHAnsi"/>
                <w:sz w:val="16"/>
                <w:szCs w:val="16"/>
              </w:rPr>
            </w:pPr>
            <w:r w:rsidRPr="00EF463B">
              <w:rPr>
                <w:rFonts w:cstheme="minorHAnsi"/>
                <w:b/>
                <w:bCs/>
                <w:sz w:val="16"/>
                <w:szCs w:val="16"/>
                <w:lang w:val="en-US"/>
              </w:rPr>
              <w:t>BMI, kg/m</w:t>
            </w:r>
            <w:r w:rsidRPr="00EF463B">
              <w:rPr>
                <w:rFonts w:cstheme="minorHAnsi"/>
                <w:b/>
                <w:bCs/>
                <w:sz w:val="16"/>
                <w:szCs w:val="16"/>
                <w:vertAlign w:val="superscript"/>
                <w:lang w:val="en-US"/>
              </w:rPr>
              <w:t>2</w:t>
            </w:r>
          </w:p>
        </w:tc>
        <w:tc>
          <w:tcPr>
            <w:tcW w:w="1134" w:type="dxa"/>
          </w:tcPr>
          <w:p w14:paraId="0B4B7D91" w14:textId="77777777" w:rsidR="0063563D" w:rsidRPr="00450D63" w:rsidRDefault="0063563D" w:rsidP="0008553B">
            <w:pPr>
              <w:jc w:val="center"/>
              <w:rPr>
                <w:rFonts w:cstheme="minorHAnsi"/>
                <w:sz w:val="16"/>
                <w:szCs w:val="16"/>
              </w:rPr>
            </w:pPr>
            <w:r w:rsidRPr="00450D63">
              <w:rPr>
                <w:rFonts w:cstheme="minorHAnsi"/>
                <w:sz w:val="16"/>
                <w:szCs w:val="16"/>
              </w:rPr>
              <w:t>31.5 ± 3.5</w:t>
            </w:r>
          </w:p>
        </w:tc>
        <w:tc>
          <w:tcPr>
            <w:tcW w:w="1134" w:type="dxa"/>
          </w:tcPr>
          <w:p w14:paraId="6A1CDBF2" w14:textId="77777777" w:rsidR="0063563D" w:rsidRPr="00450D63" w:rsidRDefault="0063563D" w:rsidP="0008553B">
            <w:pPr>
              <w:jc w:val="center"/>
              <w:rPr>
                <w:rFonts w:cstheme="minorHAnsi"/>
                <w:sz w:val="16"/>
                <w:szCs w:val="16"/>
              </w:rPr>
            </w:pPr>
            <w:r w:rsidRPr="00450D63">
              <w:rPr>
                <w:rFonts w:cstheme="minorHAnsi"/>
                <w:sz w:val="16"/>
                <w:szCs w:val="16"/>
              </w:rPr>
              <w:t>32.8 ± 4.3</w:t>
            </w:r>
          </w:p>
        </w:tc>
        <w:tc>
          <w:tcPr>
            <w:tcW w:w="1134" w:type="dxa"/>
          </w:tcPr>
          <w:p w14:paraId="702EBC8F" w14:textId="7C96A760" w:rsidR="0063563D" w:rsidRPr="00450D63" w:rsidRDefault="0063563D" w:rsidP="0008553B">
            <w:pPr>
              <w:jc w:val="center"/>
              <w:rPr>
                <w:rFonts w:cstheme="minorHAnsi"/>
                <w:sz w:val="16"/>
                <w:szCs w:val="16"/>
              </w:rPr>
            </w:pPr>
            <w:r w:rsidRPr="00450D63">
              <w:rPr>
                <w:rFonts w:cstheme="minorHAnsi"/>
                <w:sz w:val="16"/>
                <w:szCs w:val="16"/>
              </w:rPr>
              <w:t>28.6 ± 4.0</w:t>
            </w:r>
            <w:r w:rsidR="00015987">
              <w:rPr>
                <w:rFonts w:cstheme="minorHAnsi"/>
                <w:sz w:val="16"/>
                <w:szCs w:val="16"/>
                <w:vertAlign w:val="superscript"/>
              </w:rPr>
              <w:t>##</w:t>
            </w:r>
          </w:p>
        </w:tc>
        <w:tc>
          <w:tcPr>
            <w:tcW w:w="1276" w:type="dxa"/>
          </w:tcPr>
          <w:p w14:paraId="4C04BE7F" w14:textId="77777777" w:rsidR="0063563D" w:rsidRPr="00450D63" w:rsidRDefault="0063563D" w:rsidP="0008553B">
            <w:pPr>
              <w:jc w:val="center"/>
              <w:rPr>
                <w:rFonts w:cstheme="minorHAnsi"/>
                <w:sz w:val="16"/>
                <w:szCs w:val="16"/>
              </w:rPr>
            </w:pPr>
            <w:r w:rsidRPr="00450D63">
              <w:rPr>
                <w:rFonts w:cstheme="minorHAnsi"/>
                <w:sz w:val="16"/>
                <w:szCs w:val="16"/>
              </w:rPr>
              <w:t>30.4 ± 3.8</w:t>
            </w:r>
          </w:p>
        </w:tc>
        <w:tc>
          <w:tcPr>
            <w:tcW w:w="992" w:type="dxa"/>
          </w:tcPr>
          <w:p w14:paraId="6D0CF469" w14:textId="77777777" w:rsidR="0063563D" w:rsidRPr="00450D63" w:rsidRDefault="0063563D" w:rsidP="0008553B">
            <w:pPr>
              <w:jc w:val="center"/>
              <w:rPr>
                <w:rFonts w:cstheme="minorHAnsi"/>
                <w:sz w:val="16"/>
                <w:szCs w:val="16"/>
              </w:rPr>
            </w:pPr>
            <w:r w:rsidRPr="00450D63">
              <w:rPr>
                <w:rFonts w:cstheme="minorHAnsi"/>
                <w:sz w:val="16"/>
                <w:szCs w:val="16"/>
              </w:rPr>
              <w:t>30.1 ± 4.0</w:t>
            </w:r>
          </w:p>
        </w:tc>
        <w:tc>
          <w:tcPr>
            <w:tcW w:w="1134" w:type="dxa"/>
          </w:tcPr>
          <w:p w14:paraId="25095E07" w14:textId="77777777" w:rsidR="0063563D" w:rsidRPr="00450D63" w:rsidRDefault="0063563D" w:rsidP="0008553B">
            <w:pPr>
              <w:jc w:val="center"/>
              <w:rPr>
                <w:rFonts w:cstheme="minorHAnsi"/>
                <w:sz w:val="16"/>
                <w:szCs w:val="16"/>
              </w:rPr>
            </w:pPr>
            <w:r w:rsidRPr="00450D63">
              <w:rPr>
                <w:rFonts w:cstheme="minorHAnsi"/>
                <w:sz w:val="16"/>
                <w:szCs w:val="16"/>
              </w:rPr>
              <w:t>31.6 ± 4.2</w:t>
            </w:r>
          </w:p>
        </w:tc>
      </w:tr>
      <w:tr w:rsidR="004D6542" w14:paraId="1FA7284A" w14:textId="77777777" w:rsidTr="00C118BB">
        <w:trPr>
          <w:trHeight w:val="357"/>
        </w:trPr>
        <w:tc>
          <w:tcPr>
            <w:tcW w:w="2263" w:type="dxa"/>
          </w:tcPr>
          <w:p w14:paraId="217056B5" w14:textId="31CE481F" w:rsidR="004D6542" w:rsidRPr="00EF463B" w:rsidRDefault="004D6542" w:rsidP="0008553B">
            <w:pPr>
              <w:rPr>
                <w:rFonts w:cstheme="minorHAnsi"/>
                <w:b/>
                <w:bCs/>
                <w:sz w:val="16"/>
                <w:szCs w:val="16"/>
                <w:lang w:val="en-US"/>
              </w:rPr>
            </w:pPr>
            <w:r>
              <w:rPr>
                <w:rFonts w:cstheme="minorHAnsi"/>
                <w:b/>
                <w:bCs/>
                <w:sz w:val="16"/>
                <w:szCs w:val="16"/>
                <w:lang w:val="en-US"/>
              </w:rPr>
              <w:t>Waist</w:t>
            </w:r>
            <w:r w:rsidR="001938EB">
              <w:rPr>
                <w:rFonts w:cstheme="minorHAnsi"/>
                <w:b/>
                <w:bCs/>
                <w:sz w:val="16"/>
                <w:szCs w:val="16"/>
                <w:lang w:val="en-US"/>
              </w:rPr>
              <w:t xml:space="preserve"> circumference, cm</w:t>
            </w:r>
          </w:p>
        </w:tc>
        <w:tc>
          <w:tcPr>
            <w:tcW w:w="1134" w:type="dxa"/>
          </w:tcPr>
          <w:p w14:paraId="6DBB1619" w14:textId="7F5DBA14" w:rsidR="004D6542" w:rsidRPr="00450D63" w:rsidRDefault="001938EB" w:rsidP="0008553B">
            <w:pPr>
              <w:jc w:val="center"/>
              <w:rPr>
                <w:rFonts w:cstheme="minorHAnsi"/>
                <w:sz w:val="16"/>
                <w:szCs w:val="16"/>
              </w:rPr>
            </w:pPr>
            <w:r>
              <w:rPr>
                <w:rFonts w:cstheme="minorHAnsi"/>
                <w:sz w:val="16"/>
                <w:szCs w:val="16"/>
              </w:rPr>
              <w:t xml:space="preserve">108.4 </w:t>
            </w:r>
            <w:r w:rsidRPr="00450D63">
              <w:rPr>
                <w:rFonts w:cstheme="minorHAnsi"/>
                <w:sz w:val="16"/>
                <w:szCs w:val="16"/>
              </w:rPr>
              <w:t>±</w:t>
            </w:r>
            <w:r>
              <w:rPr>
                <w:rFonts w:cstheme="minorHAnsi"/>
                <w:sz w:val="16"/>
                <w:szCs w:val="16"/>
              </w:rPr>
              <w:t xml:space="preserve"> 8.1</w:t>
            </w:r>
          </w:p>
        </w:tc>
        <w:tc>
          <w:tcPr>
            <w:tcW w:w="1134" w:type="dxa"/>
          </w:tcPr>
          <w:p w14:paraId="3D4BADB3" w14:textId="4C026774" w:rsidR="004D6542" w:rsidRPr="00450D63" w:rsidRDefault="001938EB" w:rsidP="0008553B">
            <w:pPr>
              <w:jc w:val="center"/>
              <w:rPr>
                <w:rFonts w:cstheme="minorHAnsi"/>
                <w:sz w:val="16"/>
                <w:szCs w:val="16"/>
              </w:rPr>
            </w:pPr>
            <w:r>
              <w:rPr>
                <w:rFonts w:cstheme="minorHAnsi"/>
                <w:sz w:val="16"/>
                <w:szCs w:val="16"/>
              </w:rPr>
              <w:t xml:space="preserve">111.9 </w:t>
            </w:r>
            <w:r w:rsidRPr="00450D63">
              <w:rPr>
                <w:rFonts w:cstheme="minorHAnsi"/>
                <w:sz w:val="16"/>
                <w:szCs w:val="16"/>
              </w:rPr>
              <w:t>±</w:t>
            </w:r>
            <w:r>
              <w:rPr>
                <w:rFonts w:cstheme="minorHAnsi"/>
                <w:sz w:val="16"/>
                <w:szCs w:val="16"/>
              </w:rPr>
              <w:t xml:space="preserve"> 9.6</w:t>
            </w:r>
          </w:p>
        </w:tc>
        <w:tc>
          <w:tcPr>
            <w:tcW w:w="1134" w:type="dxa"/>
          </w:tcPr>
          <w:p w14:paraId="1B53862B" w14:textId="30023ECD" w:rsidR="004D6542" w:rsidRPr="00450D63" w:rsidRDefault="001938EB" w:rsidP="0008553B">
            <w:pPr>
              <w:jc w:val="center"/>
              <w:rPr>
                <w:rFonts w:cstheme="minorHAnsi"/>
                <w:sz w:val="16"/>
                <w:szCs w:val="16"/>
              </w:rPr>
            </w:pPr>
            <w:r>
              <w:rPr>
                <w:rFonts w:cstheme="minorHAnsi"/>
                <w:sz w:val="16"/>
                <w:szCs w:val="16"/>
              </w:rPr>
              <w:t xml:space="preserve">98.4 </w:t>
            </w:r>
            <w:r w:rsidRPr="00450D63">
              <w:rPr>
                <w:rFonts w:cstheme="minorHAnsi"/>
                <w:sz w:val="16"/>
                <w:szCs w:val="16"/>
              </w:rPr>
              <w:t>±</w:t>
            </w:r>
            <w:r>
              <w:rPr>
                <w:rFonts w:cstheme="minorHAnsi"/>
                <w:sz w:val="16"/>
                <w:szCs w:val="16"/>
              </w:rPr>
              <w:t xml:space="preserve"> 10.1</w:t>
            </w:r>
            <w:r w:rsidR="00C118BB">
              <w:rPr>
                <w:rFonts w:cstheme="minorHAnsi"/>
                <w:sz w:val="16"/>
                <w:szCs w:val="16"/>
                <w:vertAlign w:val="superscript"/>
              </w:rPr>
              <w:t>###</w:t>
            </w:r>
          </w:p>
        </w:tc>
        <w:tc>
          <w:tcPr>
            <w:tcW w:w="1276" w:type="dxa"/>
          </w:tcPr>
          <w:p w14:paraId="6E4EE6CD" w14:textId="17362BE9" w:rsidR="004D6542" w:rsidRPr="00450D63" w:rsidRDefault="001938EB" w:rsidP="0008553B">
            <w:pPr>
              <w:jc w:val="center"/>
              <w:rPr>
                <w:rFonts w:cstheme="minorHAnsi"/>
                <w:sz w:val="16"/>
                <w:szCs w:val="16"/>
              </w:rPr>
            </w:pPr>
            <w:r>
              <w:rPr>
                <w:rFonts w:cstheme="minorHAnsi"/>
                <w:sz w:val="16"/>
                <w:szCs w:val="16"/>
              </w:rPr>
              <w:t xml:space="preserve">104.1 </w:t>
            </w:r>
            <w:r w:rsidRPr="00450D63">
              <w:rPr>
                <w:rFonts w:cstheme="minorHAnsi"/>
                <w:sz w:val="16"/>
                <w:szCs w:val="16"/>
              </w:rPr>
              <w:t>±</w:t>
            </w:r>
            <w:r>
              <w:rPr>
                <w:rFonts w:cstheme="minorHAnsi"/>
                <w:sz w:val="16"/>
                <w:szCs w:val="16"/>
              </w:rPr>
              <w:t xml:space="preserve"> 7.8</w:t>
            </w:r>
            <w:r w:rsidR="00C118BB" w:rsidRPr="00450D63">
              <w:rPr>
                <w:rFonts w:cstheme="minorHAnsi"/>
                <w:sz w:val="16"/>
                <w:szCs w:val="16"/>
              </w:rPr>
              <w:t>*</w:t>
            </w:r>
            <w:r w:rsidR="00C118BB">
              <w:rPr>
                <w:rFonts w:cstheme="minorHAnsi"/>
                <w:sz w:val="16"/>
                <w:szCs w:val="16"/>
              </w:rPr>
              <w:t xml:space="preserve"> </w:t>
            </w:r>
            <w:r w:rsidR="00C118BB">
              <w:rPr>
                <w:rFonts w:cstheme="minorHAnsi"/>
                <w:sz w:val="16"/>
                <w:szCs w:val="16"/>
                <w:vertAlign w:val="superscript"/>
              </w:rPr>
              <w:t>##</w:t>
            </w:r>
          </w:p>
        </w:tc>
        <w:tc>
          <w:tcPr>
            <w:tcW w:w="992" w:type="dxa"/>
          </w:tcPr>
          <w:p w14:paraId="63F935BD" w14:textId="3046AFBA" w:rsidR="004D6542" w:rsidRPr="00450D63" w:rsidRDefault="00C118BB" w:rsidP="0008553B">
            <w:pPr>
              <w:jc w:val="center"/>
              <w:rPr>
                <w:rFonts w:cstheme="minorHAnsi"/>
                <w:sz w:val="16"/>
                <w:szCs w:val="16"/>
              </w:rPr>
            </w:pPr>
            <w:r>
              <w:rPr>
                <w:rFonts w:cstheme="minorHAnsi"/>
                <w:sz w:val="16"/>
                <w:szCs w:val="16"/>
              </w:rPr>
              <w:t xml:space="preserve">103.4 </w:t>
            </w:r>
            <w:r w:rsidR="001938EB" w:rsidRPr="00450D63">
              <w:rPr>
                <w:rFonts w:cstheme="minorHAnsi"/>
                <w:sz w:val="16"/>
                <w:szCs w:val="16"/>
              </w:rPr>
              <w:t>±</w:t>
            </w:r>
            <w:r>
              <w:rPr>
                <w:rFonts w:cstheme="minorHAnsi"/>
                <w:sz w:val="16"/>
                <w:szCs w:val="16"/>
              </w:rPr>
              <w:t xml:space="preserve"> 10.4</w:t>
            </w:r>
          </w:p>
        </w:tc>
        <w:tc>
          <w:tcPr>
            <w:tcW w:w="1134" w:type="dxa"/>
          </w:tcPr>
          <w:p w14:paraId="6A8F89D2" w14:textId="6A9E8E4A" w:rsidR="004D6542" w:rsidRPr="00450D63" w:rsidRDefault="00C118BB" w:rsidP="0008553B">
            <w:pPr>
              <w:jc w:val="center"/>
              <w:rPr>
                <w:rFonts w:cstheme="minorHAnsi"/>
                <w:sz w:val="16"/>
                <w:szCs w:val="16"/>
              </w:rPr>
            </w:pPr>
            <w:r>
              <w:rPr>
                <w:rFonts w:cstheme="minorHAnsi"/>
                <w:sz w:val="16"/>
                <w:szCs w:val="16"/>
              </w:rPr>
              <w:t xml:space="preserve">108.0 </w:t>
            </w:r>
            <w:r w:rsidR="001938EB" w:rsidRPr="00450D63">
              <w:rPr>
                <w:rFonts w:cstheme="minorHAnsi"/>
                <w:sz w:val="16"/>
                <w:szCs w:val="16"/>
              </w:rPr>
              <w:t>±</w:t>
            </w:r>
            <w:r>
              <w:rPr>
                <w:rFonts w:cstheme="minorHAnsi"/>
                <w:sz w:val="16"/>
                <w:szCs w:val="16"/>
              </w:rPr>
              <w:t xml:space="preserve"> 9.5</w:t>
            </w:r>
            <w:r w:rsidR="00EE1DE2" w:rsidRPr="00450D63">
              <w:rPr>
                <w:rFonts w:cstheme="minorHAnsi"/>
                <w:sz w:val="16"/>
                <w:szCs w:val="16"/>
              </w:rPr>
              <w:t>*</w:t>
            </w:r>
          </w:p>
        </w:tc>
      </w:tr>
      <w:tr w:rsidR="001938EB" w14:paraId="41339B0F" w14:textId="77777777" w:rsidTr="00C118BB">
        <w:trPr>
          <w:trHeight w:val="357"/>
        </w:trPr>
        <w:tc>
          <w:tcPr>
            <w:tcW w:w="2263" w:type="dxa"/>
          </w:tcPr>
          <w:p w14:paraId="4F8CF0CC" w14:textId="56B1830F" w:rsidR="001938EB" w:rsidRDefault="001938EB" w:rsidP="0008553B">
            <w:pPr>
              <w:rPr>
                <w:rFonts w:cstheme="minorHAnsi"/>
                <w:b/>
                <w:bCs/>
                <w:sz w:val="16"/>
                <w:szCs w:val="16"/>
                <w:lang w:val="en-US"/>
              </w:rPr>
            </w:pPr>
            <w:r>
              <w:rPr>
                <w:rFonts w:cstheme="minorHAnsi"/>
                <w:b/>
                <w:bCs/>
                <w:sz w:val="16"/>
                <w:szCs w:val="16"/>
                <w:lang w:val="en-US"/>
              </w:rPr>
              <w:t>Hip circumference, cm</w:t>
            </w:r>
          </w:p>
        </w:tc>
        <w:tc>
          <w:tcPr>
            <w:tcW w:w="1134" w:type="dxa"/>
          </w:tcPr>
          <w:p w14:paraId="6CFE90DB" w14:textId="0A941DDE" w:rsidR="001938EB" w:rsidRPr="00450D63" w:rsidRDefault="001938EB" w:rsidP="0008553B">
            <w:pPr>
              <w:jc w:val="center"/>
              <w:rPr>
                <w:rFonts w:cstheme="minorHAnsi"/>
                <w:sz w:val="16"/>
                <w:szCs w:val="16"/>
              </w:rPr>
            </w:pPr>
            <w:r>
              <w:rPr>
                <w:rFonts w:cstheme="minorHAnsi"/>
                <w:sz w:val="16"/>
                <w:szCs w:val="16"/>
              </w:rPr>
              <w:t xml:space="preserve">106.2 </w:t>
            </w:r>
            <w:r w:rsidRPr="00450D63">
              <w:rPr>
                <w:rFonts w:cstheme="minorHAnsi"/>
                <w:sz w:val="16"/>
                <w:szCs w:val="16"/>
              </w:rPr>
              <w:t>±</w:t>
            </w:r>
            <w:r>
              <w:rPr>
                <w:rFonts w:cstheme="minorHAnsi"/>
                <w:sz w:val="16"/>
                <w:szCs w:val="16"/>
              </w:rPr>
              <w:t xml:space="preserve"> </w:t>
            </w:r>
            <w:r w:rsidR="00C118BB">
              <w:rPr>
                <w:rFonts w:cstheme="minorHAnsi"/>
                <w:sz w:val="16"/>
                <w:szCs w:val="16"/>
              </w:rPr>
              <w:t>6</w:t>
            </w:r>
            <w:r>
              <w:rPr>
                <w:rFonts w:cstheme="minorHAnsi"/>
                <w:sz w:val="16"/>
                <w:szCs w:val="16"/>
              </w:rPr>
              <w:t>.</w:t>
            </w:r>
            <w:r w:rsidR="00C118BB">
              <w:rPr>
                <w:rFonts w:cstheme="minorHAnsi"/>
                <w:sz w:val="16"/>
                <w:szCs w:val="16"/>
              </w:rPr>
              <w:t>7</w:t>
            </w:r>
          </w:p>
        </w:tc>
        <w:tc>
          <w:tcPr>
            <w:tcW w:w="1134" w:type="dxa"/>
          </w:tcPr>
          <w:p w14:paraId="7D081E16" w14:textId="2C8C763C" w:rsidR="001938EB" w:rsidRPr="00450D63" w:rsidRDefault="001938EB" w:rsidP="0008553B">
            <w:pPr>
              <w:jc w:val="center"/>
              <w:rPr>
                <w:rFonts w:cstheme="minorHAnsi"/>
                <w:sz w:val="16"/>
                <w:szCs w:val="16"/>
              </w:rPr>
            </w:pPr>
            <w:r>
              <w:rPr>
                <w:rFonts w:cstheme="minorHAnsi"/>
                <w:sz w:val="16"/>
                <w:szCs w:val="16"/>
              </w:rPr>
              <w:t xml:space="preserve">108.5 </w:t>
            </w:r>
            <w:r w:rsidRPr="00450D63">
              <w:rPr>
                <w:rFonts w:cstheme="minorHAnsi"/>
                <w:sz w:val="16"/>
                <w:szCs w:val="16"/>
              </w:rPr>
              <w:t>±</w:t>
            </w:r>
            <w:r>
              <w:rPr>
                <w:rFonts w:cstheme="minorHAnsi"/>
                <w:sz w:val="16"/>
                <w:szCs w:val="16"/>
              </w:rPr>
              <w:t xml:space="preserve"> 8.5</w:t>
            </w:r>
          </w:p>
        </w:tc>
        <w:tc>
          <w:tcPr>
            <w:tcW w:w="1134" w:type="dxa"/>
          </w:tcPr>
          <w:p w14:paraId="3B772E00" w14:textId="3C80BE34" w:rsidR="001938EB" w:rsidRPr="00450D63" w:rsidRDefault="00C118BB" w:rsidP="0008553B">
            <w:pPr>
              <w:jc w:val="center"/>
              <w:rPr>
                <w:rFonts w:cstheme="minorHAnsi"/>
                <w:sz w:val="16"/>
                <w:szCs w:val="16"/>
              </w:rPr>
            </w:pPr>
            <w:r>
              <w:rPr>
                <w:rFonts w:cstheme="minorHAnsi"/>
                <w:sz w:val="16"/>
                <w:szCs w:val="16"/>
              </w:rPr>
              <w:t xml:space="preserve">104.0 </w:t>
            </w:r>
            <w:r w:rsidR="001938EB" w:rsidRPr="00450D63">
              <w:rPr>
                <w:rFonts w:cstheme="minorHAnsi"/>
                <w:sz w:val="16"/>
                <w:szCs w:val="16"/>
              </w:rPr>
              <w:t>±</w:t>
            </w:r>
            <w:r>
              <w:rPr>
                <w:rFonts w:cstheme="minorHAnsi"/>
                <w:sz w:val="16"/>
                <w:szCs w:val="16"/>
              </w:rPr>
              <w:t xml:space="preserve"> 9.0</w:t>
            </w:r>
          </w:p>
        </w:tc>
        <w:tc>
          <w:tcPr>
            <w:tcW w:w="1276" w:type="dxa"/>
          </w:tcPr>
          <w:p w14:paraId="662C8127" w14:textId="02510ABA" w:rsidR="001938EB" w:rsidRPr="00450D63" w:rsidRDefault="00C118BB" w:rsidP="0008553B">
            <w:pPr>
              <w:jc w:val="center"/>
              <w:rPr>
                <w:rFonts w:cstheme="minorHAnsi"/>
                <w:sz w:val="16"/>
                <w:szCs w:val="16"/>
              </w:rPr>
            </w:pPr>
            <w:r>
              <w:rPr>
                <w:rFonts w:cstheme="minorHAnsi"/>
                <w:sz w:val="16"/>
                <w:szCs w:val="16"/>
              </w:rPr>
              <w:t xml:space="preserve">104.3 </w:t>
            </w:r>
            <w:r w:rsidR="001938EB" w:rsidRPr="00450D63">
              <w:rPr>
                <w:rFonts w:cstheme="minorHAnsi"/>
                <w:sz w:val="16"/>
                <w:szCs w:val="16"/>
              </w:rPr>
              <w:t>±</w:t>
            </w:r>
            <w:r>
              <w:rPr>
                <w:rFonts w:cstheme="minorHAnsi"/>
                <w:sz w:val="16"/>
                <w:szCs w:val="16"/>
              </w:rPr>
              <w:t xml:space="preserve"> 7.1</w:t>
            </w:r>
          </w:p>
        </w:tc>
        <w:tc>
          <w:tcPr>
            <w:tcW w:w="992" w:type="dxa"/>
          </w:tcPr>
          <w:p w14:paraId="54639620" w14:textId="46606A99" w:rsidR="001938EB" w:rsidRPr="00450D63" w:rsidRDefault="00C118BB" w:rsidP="0008553B">
            <w:pPr>
              <w:jc w:val="center"/>
              <w:rPr>
                <w:rFonts w:cstheme="minorHAnsi"/>
                <w:sz w:val="16"/>
                <w:szCs w:val="16"/>
              </w:rPr>
            </w:pPr>
            <w:r>
              <w:rPr>
                <w:rFonts w:cstheme="minorHAnsi"/>
                <w:sz w:val="16"/>
                <w:szCs w:val="16"/>
              </w:rPr>
              <w:t xml:space="preserve">105.1 </w:t>
            </w:r>
            <w:r w:rsidR="001938EB" w:rsidRPr="00450D63">
              <w:rPr>
                <w:rFonts w:cstheme="minorHAnsi"/>
                <w:sz w:val="16"/>
                <w:szCs w:val="16"/>
              </w:rPr>
              <w:t>±</w:t>
            </w:r>
            <w:r>
              <w:rPr>
                <w:rFonts w:cstheme="minorHAnsi"/>
                <w:sz w:val="16"/>
                <w:szCs w:val="16"/>
              </w:rPr>
              <w:t xml:space="preserve"> 7.9</w:t>
            </w:r>
          </w:p>
        </w:tc>
        <w:tc>
          <w:tcPr>
            <w:tcW w:w="1134" w:type="dxa"/>
          </w:tcPr>
          <w:p w14:paraId="0B83251E" w14:textId="37589B3D" w:rsidR="001938EB" w:rsidRPr="00450D63" w:rsidRDefault="00C118BB" w:rsidP="0008553B">
            <w:pPr>
              <w:jc w:val="center"/>
              <w:rPr>
                <w:rFonts w:cstheme="minorHAnsi"/>
                <w:sz w:val="16"/>
                <w:szCs w:val="16"/>
              </w:rPr>
            </w:pPr>
            <w:r>
              <w:rPr>
                <w:rFonts w:cstheme="minorHAnsi"/>
                <w:sz w:val="16"/>
                <w:szCs w:val="16"/>
              </w:rPr>
              <w:t xml:space="preserve">106.4 </w:t>
            </w:r>
            <w:r w:rsidR="001938EB" w:rsidRPr="00450D63">
              <w:rPr>
                <w:rFonts w:cstheme="minorHAnsi"/>
                <w:sz w:val="16"/>
                <w:szCs w:val="16"/>
              </w:rPr>
              <w:t>±</w:t>
            </w:r>
            <w:r>
              <w:rPr>
                <w:rFonts w:cstheme="minorHAnsi"/>
                <w:sz w:val="16"/>
                <w:szCs w:val="16"/>
              </w:rPr>
              <w:t xml:space="preserve"> 8.0</w:t>
            </w:r>
          </w:p>
        </w:tc>
      </w:tr>
      <w:tr w:rsidR="001938EB" w14:paraId="261053B7" w14:textId="77777777" w:rsidTr="006C0D31">
        <w:trPr>
          <w:trHeight w:val="357"/>
        </w:trPr>
        <w:tc>
          <w:tcPr>
            <w:tcW w:w="2263" w:type="dxa"/>
          </w:tcPr>
          <w:p w14:paraId="6E42660D" w14:textId="58644F18" w:rsidR="001938EB" w:rsidRDefault="001938EB" w:rsidP="0008553B">
            <w:pPr>
              <w:rPr>
                <w:rFonts w:cstheme="minorHAnsi"/>
                <w:b/>
                <w:bCs/>
                <w:sz w:val="16"/>
                <w:szCs w:val="16"/>
                <w:lang w:val="en-US"/>
              </w:rPr>
            </w:pPr>
            <w:r>
              <w:rPr>
                <w:rFonts w:cstheme="minorHAnsi"/>
                <w:b/>
                <w:bCs/>
                <w:sz w:val="16"/>
                <w:szCs w:val="16"/>
                <w:lang w:val="en-US"/>
              </w:rPr>
              <w:t>Waist to hip ratio</w:t>
            </w:r>
          </w:p>
        </w:tc>
        <w:tc>
          <w:tcPr>
            <w:tcW w:w="1134" w:type="dxa"/>
          </w:tcPr>
          <w:p w14:paraId="0451F218" w14:textId="19AF6986" w:rsidR="001938EB" w:rsidRPr="00450D63" w:rsidRDefault="00C118BB" w:rsidP="0008553B">
            <w:pPr>
              <w:jc w:val="center"/>
              <w:rPr>
                <w:rFonts w:cstheme="minorHAnsi"/>
                <w:sz w:val="16"/>
                <w:szCs w:val="16"/>
              </w:rPr>
            </w:pPr>
            <w:r>
              <w:rPr>
                <w:rFonts w:cstheme="minorHAnsi"/>
                <w:sz w:val="16"/>
                <w:szCs w:val="16"/>
              </w:rPr>
              <w:t xml:space="preserve">1.0 </w:t>
            </w:r>
            <w:r w:rsidR="001938EB" w:rsidRPr="00450D63">
              <w:rPr>
                <w:rFonts w:cstheme="minorHAnsi"/>
                <w:sz w:val="16"/>
                <w:szCs w:val="16"/>
              </w:rPr>
              <w:t>±</w:t>
            </w:r>
            <w:r>
              <w:rPr>
                <w:rFonts w:cstheme="minorHAnsi"/>
                <w:sz w:val="16"/>
                <w:szCs w:val="16"/>
              </w:rPr>
              <w:t xml:space="preserve"> 0.1</w:t>
            </w:r>
          </w:p>
        </w:tc>
        <w:tc>
          <w:tcPr>
            <w:tcW w:w="1134" w:type="dxa"/>
          </w:tcPr>
          <w:p w14:paraId="56C12F73" w14:textId="646DB876" w:rsidR="001938EB" w:rsidRPr="00450D63" w:rsidRDefault="00C118BB" w:rsidP="0008553B">
            <w:pPr>
              <w:jc w:val="center"/>
              <w:rPr>
                <w:rFonts w:cstheme="minorHAnsi"/>
                <w:sz w:val="16"/>
                <w:szCs w:val="16"/>
              </w:rPr>
            </w:pPr>
            <w:r>
              <w:rPr>
                <w:rFonts w:cstheme="minorHAnsi"/>
                <w:sz w:val="16"/>
                <w:szCs w:val="16"/>
              </w:rPr>
              <w:t xml:space="preserve">1.0 </w:t>
            </w:r>
            <w:r w:rsidR="001938EB" w:rsidRPr="00450D63">
              <w:rPr>
                <w:rFonts w:cstheme="minorHAnsi"/>
                <w:sz w:val="16"/>
                <w:szCs w:val="16"/>
              </w:rPr>
              <w:t>±</w:t>
            </w:r>
            <w:r>
              <w:rPr>
                <w:rFonts w:cstheme="minorHAnsi"/>
                <w:sz w:val="16"/>
                <w:szCs w:val="16"/>
              </w:rPr>
              <w:t xml:space="preserve"> 0.1</w:t>
            </w:r>
          </w:p>
        </w:tc>
        <w:tc>
          <w:tcPr>
            <w:tcW w:w="1134" w:type="dxa"/>
          </w:tcPr>
          <w:p w14:paraId="4C46397A" w14:textId="0B1C1E04" w:rsidR="001938EB" w:rsidRPr="00450D63" w:rsidRDefault="00C118BB" w:rsidP="0008553B">
            <w:pPr>
              <w:jc w:val="center"/>
              <w:rPr>
                <w:rFonts w:cstheme="minorHAnsi"/>
                <w:sz w:val="16"/>
                <w:szCs w:val="16"/>
              </w:rPr>
            </w:pPr>
            <w:r>
              <w:rPr>
                <w:rFonts w:cstheme="minorHAnsi"/>
                <w:sz w:val="16"/>
                <w:szCs w:val="16"/>
              </w:rPr>
              <w:t xml:space="preserve">0.9 </w:t>
            </w:r>
            <w:r w:rsidR="001938EB" w:rsidRPr="00450D63">
              <w:rPr>
                <w:rFonts w:cstheme="minorHAnsi"/>
                <w:sz w:val="16"/>
                <w:szCs w:val="16"/>
              </w:rPr>
              <w:t>±</w:t>
            </w:r>
            <w:r>
              <w:rPr>
                <w:rFonts w:cstheme="minorHAnsi"/>
                <w:sz w:val="16"/>
                <w:szCs w:val="16"/>
              </w:rPr>
              <w:t xml:space="preserve"> 0.1</w:t>
            </w:r>
            <w:r>
              <w:rPr>
                <w:rFonts w:cstheme="minorHAnsi"/>
                <w:sz w:val="16"/>
                <w:szCs w:val="16"/>
                <w:vertAlign w:val="superscript"/>
              </w:rPr>
              <w:t>##</w:t>
            </w:r>
          </w:p>
        </w:tc>
        <w:tc>
          <w:tcPr>
            <w:tcW w:w="1276" w:type="dxa"/>
            <w:shd w:val="clear" w:color="auto" w:fill="auto"/>
          </w:tcPr>
          <w:p w14:paraId="3D17C9F9" w14:textId="5AE2564C" w:rsidR="001938EB" w:rsidRPr="00450D63" w:rsidRDefault="00EE1DE2" w:rsidP="0008553B">
            <w:pPr>
              <w:jc w:val="center"/>
              <w:rPr>
                <w:rFonts w:cstheme="minorHAnsi"/>
                <w:sz w:val="16"/>
                <w:szCs w:val="16"/>
              </w:rPr>
            </w:pPr>
            <w:r w:rsidRPr="006C0D31">
              <w:rPr>
                <w:rFonts w:cstheme="minorHAnsi"/>
                <w:sz w:val="16"/>
                <w:szCs w:val="16"/>
              </w:rPr>
              <w:t>1.0</w:t>
            </w:r>
            <w:r w:rsidR="00C118BB" w:rsidRPr="006C0D31">
              <w:rPr>
                <w:rFonts w:cstheme="minorHAnsi"/>
                <w:sz w:val="16"/>
                <w:szCs w:val="16"/>
              </w:rPr>
              <w:t xml:space="preserve"> </w:t>
            </w:r>
            <w:r w:rsidR="001938EB" w:rsidRPr="006C0D31">
              <w:rPr>
                <w:rFonts w:cstheme="minorHAnsi"/>
                <w:sz w:val="16"/>
                <w:szCs w:val="16"/>
              </w:rPr>
              <w:t>±</w:t>
            </w:r>
            <w:r w:rsidR="00C118BB" w:rsidRPr="006C0D31">
              <w:rPr>
                <w:rFonts w:cstheme="minorHAnsi"/>
                <w:sz w:val="16"/>
                <w:szCs w:val="16"/>
              </w:rPr>
              <w:t xml:space="preserve"> 0.1*</w:t>
            </w:r>
            <w:r w:rsidR="00C118BB">
              <w:rPr>
                <w:rFonts w:cstheme="minorHAnsi"/>
                <w:sz w:val="16"/>
                <w:szCs w:val="16"/>
              </w:rPr>
              <w:t xml:space="preserve"> </w:t>
            </w:r>
          </w:p>
        </w:tc>
        <w:tc>
          <w:tcPr>
            <w:tcW w:w="992" w:type="dxa"/>
          </w:tcPr>
          <w:p w14:paraId="54AC2854" w14:textId="5EFCB93B" w:rsidR="00EE1DE2" w:rsidRPr="00450D63" w:rsidRDefault="00EE1DE2" w:rsidP="00EE1DE2">
            <w:pPr>
              <w:jc w:val="center"/>
              <w:rPr>
                <w:rFonts w:cstheme="minorHAnsi"/>
                <w:sz w:val="16"/>
                <w:szCs w:val="16"/>
              </w:rPr>
            </w:pPr>
            <w:r>
              <w:rPr>
                <w:rFonts w:cstheme="minorHAnsi"/>
                <w:sz w:val="16"/>
                <w:szCs w:val="16"/>
              </w:rPr>
              <w:t xml:space="preserve">1.0 </w:t>
            </w:r>
            <w:r w:rsidR="001938EB" w:rsidRPr="00450D63">
              <w:rPr>
                <w:rFonts w:cstheme="minorHAnsi"/>
                <w:sz w:val="16"/>
                <w:szCs w:val="16"/>
              </w:rPr>
              <w:t>±</w:t>
            </w:r>
            <w:r>
              <w:rPr>
                <w:rFonts w:cstheme="minorHAnsi"/>
                <w:sz w:val="16"/>
                <w:szCs w:val="16"/>
              </w:rPr>
              <w:t xml:space="preserve"> 0.1</w:t>
            </w:r>
          </w:p>
        </w:tc>
        <w:tc>
          <w:tcPr>
            <w:tcW w:w="1134" w:type="dxa"/>
          </w:tcPr>
          <w:p w14:paraId="6B93F44E" w14:textId="6200220D" w:rsidR="001938EB" w:rsidRPr="00450D63" w:rsidRDefault="00EE1DE2" w:rsidP="0008553B">
            <w:pPr>
              <w:jc w:val="center"/>
              <w:rPr>
                <w:rFonts w:cstheme="minorHAnsi"/>
                <w:sz w:val="16"/>
                <w:szCs w:val="16"/>
              </w:rPr>
            </w:pPr>
            <w:r>
              <w:rPr>
                <w:rFonts w:cstheme="minorHAnsi"/>
                <w:sz w:val="16"/>
                <w:szCs w:val="16"/>
              </w:rPr>
              <w:t xml:space="preserve">1.0 </w:t>
            </w:r>
            <w:r w:rsidR="001938EB" w:rsidRPr="00450D63">
              <w:rPr>
                <w:rFonts w:cstheme="minorHAnsi"/>
                <w:sz w:val="16"/>
                <w:szCs w:val="16"/>
              </w:rPr>
              <w:t>±</w:t>
            </w:r>
            <w:r>
              <w:rPr>
                <w:rFonts w:cstheme="minorHAnsi"/>
                <w:sz w:val="16"/>
                <w:szCs w:val="16"/>
              </w:rPr>
              <w:t xml:space="preserve"> 0.1</w:t>
            </w:r>
          </w:p>
        </w:tc>
      </w:tr>
      <w:tr w:rsidR="0063563D" w14:paraId="2B060135" w14:textId="77777777" w:rsidTr="00C118BB">
        <w:trPr>
          <w:trHeight w:val="381"/>
        </w:trPr>
        <w:tc>
          <w:tcPr>
            <w:tcW w:w="2263" w:type="dxa"/>
          </w:tcPr>
          <w:p w14:paraId="1B331525" w14:textId="77777777" w:rsidR="0063563D" w:rsidRPr="00EF463B" w:rsidRDefault="0063563D" w:rsidP="0008553B">
            <w:pPr>
              <w:rPr>
                <w:rFonts w:cstheme="minorHAnsi"/>
                <w:sz w:val="16"/>
                <w:szCs w:val="16"/>
              </w:rPr>
            </w:pPr>
            <w:r w:rsidRPr="00EF463B">
              <w:rPr>
                <w:rFonts w:cstheme="minorHAnsi"/>
                <w:b/>
                <w:bCs/>
                <w:sz w:val="16"/>
                <w:szCs w:val="16"/>
                <w:lang w:val="en-US"/>
              </w:rPr>
              <w:t>Body fat percentage, %</w:t>
            </w:r>
          </w:p>
        </w:tc>
        <w:tc>
          <w:tcPr>
            <w:tcW w:w="1134" w:type="dxa"/>
          </w:tcPr>
          <w:p w14:paraId="11BEEF35" w14:textId="77777777" w:rsidR="0063563D" w:rsidRPr="00450D63" w:rsidRDefault="0063563D" w:rsidP="0008553B">
            <w:pPr>
              <w:jc w:val="center"/>
              <w:rPr>
                <w:rFonts w:cstheme="minorHAnsi"/>
                <w:sz w:val="16"/>
                <w:szCs w:val="16"/>
              </w:rPr>
            </w:pPr>
            <w:r w:rsidRPr="00450D63">
              <w:rPr>
                <w:rFonts w:cstheme="minorHAnsi"/>
                <w:sz w:val="16"/>
                <w:szCs w:val="16"/>
              </w:rPr>
              <w:t>36.7 ± 9.0</w:t>
            </w:r>
          </w:p>
        </w:tc>
        <w:tc>
          <w:tcPr>
            <w:tcW w:w="1134" w:type="dxa"/>
          </w:tcPr>
          <w:p w14:paraId="64EB71A9" w14:textId="77777777" w:rsidR="0063563D" w:rsidRPr="00450D63" w:rsidRDefault="0063563D" w:rsidP="0008553B">
            <w:pPr>
              <w:jc w:val="center"/>
              <w:rPr>
                <w:rFonts w:cstheme="minorHAnsi"/>
                <w:sz w:val="16"/>
                <w:szCs w:val="16"/>
              </w:rPr>
            </w:pPr>
            <w:r w:rsidRPr="00450D63">
              <w:rPr>
                <w:rFonts w:cstheme="minorHAnsi"/>
                <w:sz w:val="16"/>
                <w:szCs w:val="16"/>
              </w:rPr>
              <w:t>36.7 ± 10.1</w:t>
            </w:r>
          </w:p>
        </w:tc>
        <w:tc>
          <w:tcPr>
            <w:tcW w:w="1134" w:type="dxa"/>
          </w:tcPr>
          <w:p w14:paraId="37743D15" w14:textId="77777777" w:rsidR="0063563D" w:rsidRPr="00450D63" w:rsidRDefault="0063563D" w:rsidP="0008553B">
            <w:pPr>
              <w:jc w:val="center"/>
              <w:rPr>
                <w:rFonts w:cstheme="minorHAnsi"/>
                <w:sz w:val="16"/>
                <w:szCs w:val="16"/>
              </w:rPr>
            </w:pPr>
            <w:r w:rsidRPr="00450D63">
              <w:rPr>
                <w:rFonts w:cstheme="minorHAnsi"/>
                <w:sz w:val="16"/>
                <w:szCs w:val="16"/>
              </w:rPr>
              <w:t>36.9 ± 9.8</w:t>
            </w:r>
          </w:p>
        </w:tc>
        <w:tc>
          <w:tcPr>
            <w:tcW w:w="1276" w:type="dxa"/>
          </w:tcPr>
          <w:p w14:paraId="01581C8F" w14:textId="77777777" w:rsidR="0063563D" w:rsidRPr="00450D63" w:rsidRDefault="0063563D" w:rsidP="0008553B">
            <w:pPr>
              <w:jc w:val="center"/>
              <w:rPr>
                <w:rFonts w:cstheme="minorHAnsi"/>
                <w:sz w:val="16"/>
                <w:szCs w:val="16"/>
              </w:rPr>
            </w:pPr>
            <w:r w:rsidRPr="00450D63">
              <w:rPr>
                <w:rFonts w:cstheme="minorHAnsi"/>
                <w:sz w:val="16"/>
                <w:szCs w:val="16"/>
              </w:rPr>
              <w:t>37.2 ± 8.4</w:t>
            </w:r>
          </w:p>
        </w:tc>
        <w:tc>
          <w:tcPr>
            <w:tcW w:w="992" w:type="dxa"/>
          </w:tcPr>
          <w:p w14:paraId="2C4C49D4" w14:textId="77777777" w:rsidR="0063563D" w:rsidRPr="00450D63" w:rsidRDefault="0063563D" w:rsidP="0008553B">
            <w:pPr>
              <w:jc w:val="center"/>
              <w:rPr>
                <w:rFonts w:cstheme="minorHAnsi"/>
                <w:sz w:val="16"/>
                <w:szCs w:val="16"/>
              </w:rPr>
            </w:pPr>
            <w:r w:rsidRPr="00450D63">
              <w:rPr>
                <w:rFonts w:cstheme="minorHAnsi"/>
                <w:sz w:val="16"/>
                <w:szCs w:val="16"/>
              </w:rPr>
              <w:t>36.8 ± 9.3</w:t>
            </w:r>
          </w:p>
        </w:tc>
        <w:tc>
          <w:tcPr>
            <w:tcW w:w="1134" w:type="dxa"/>
          </w:tcPr>
          <w:p w14:paraId="05B9267B" w14:textId="77777777" w:rsidR="0063563D" w:rsidRPr="00450D63" w:rsidRDefault="0063563D" w:rsidP="0008553B">
            <w:pPr>
              <w:jc w:val="center"/>
              <w:rPr>
                <w:rFonts w:cstheme="minorHAnsi"/>
                <w:sz w:val="16"/>
                <w:szCs w:val="16"/>
              </w:rPr>
            </w:pPr>
            <w:r w:rsidRPr="00450D63">
              <w:rPr>
                <w:rFonts w:cstheme="minorHAnsi"/>
                <w:sz w:val="16"/>
                <w:szCs w:val="16"/>
              </w:rPr>
              <w:t>37.0 ± 9.2</w:t>
            </w:r>
          </w:p>
        </w:tc>
      </w:tr>
      <w:tr w:rsidR="0063563D" w14:paraId="7B15DCAE" w14:textId="77777777" w:rsidTr="00C118BB">
        <w:trPr>
          <w:trHeight w:val="349"/>
        </w:trPr>
        <w:tc>
          <w:tcPr>
            <w:tcW w:w="2263" w:type="dxa"/>
          </w:tcPr>
          <w:p w14:paraId="20691926" w14:textId="5F6A5D03" w:rsidR="0063563D" w:rsidRPr="00EF463B" w:rsidRDefault="0063563D" w:rsidP="0008553B">
            <w:pPr>
              <w:rPr>
                <w:rFonts w:cstheme="minorHAnsi"/>
                <w:sz w:val="16"/>
                <w:szCs w:val="16"/>
              </w:rPr>
            </w:pPr>
            <w:r w:rsidRPr="00EF463B">
              <w:rPr>
                <w:rFonts w:cstheme="minorHAnsi"/>
                <w:b/>
                <w:bCs/>
                <w:sz w:val="16"/>
                <w:szCs w:val="16"/>
                <w:lang w:val="en-US"/>
              </w:rPr>
              <w:t>S</w:t>
            </w:r>
            <w:r w:rsidR="00D44C83" w:rsidRPr="00EF463B">
              <w:rPr>
                <w:rFonts w:cstheme="minorHAnsi"/>
                <w:b/>
                <w:bCs/>
                <w:sz w:val="16"/>
                <w:szCs w:val="16"/>
                <w:lang w:val="en-US"/>
              </w:rPr>
              <w:t>ubcutaneous adipose tissue</w:t>
            </w:r>
            <w:r w:rsidRPr="00EF463B">
              <w:rPr>
                <w:rFonts w:cstheme="minorHAnsi"/>
                <w:b/>
                <w:bCs/>
                <w:sz w:val="16"/>
                <w:szCs w:val="16"/>
                <w:lang w:val="en-US"/>
              </w:rPr>
              <w:t>, cm</w:t>
            </w:r>
            <w:r w:rsidRPr="00EF463B">
              <w:rPr>
                <w:rFonts w:cstheme="minorHAnsi"/>
                <w:b/>
                <w:bCs/>
                <w:sz w:val="16"/>
                <w:szCs w:val="16"/>
                <w:vertAlign w:val="superscript"/>
                <w:lang w:val="en-US"/>
              </w:rPr>
              <w:t>2</w:t>
            </w:r>
          </w:p>
        </w:tc>
        <w:tc>
          <w:tcPr>
            <w:tcW w:w="1134" w:type="dxa"/>
          </w:tcPr>
          <w:p w14:paraId="7AF67C30" w14:textId="77777777" w:rsidR="0063563D" w:rsidRPr="00450D63" w:rsidRDefault="0063563D" w:rsidP="0008553B">
            <w:pPr>
              <w:jc w:val="center"/>
              <w:rPr>
                <w:rFonts w:cstheme="minorHAnsi"/>
                <w:sz w:val="16"/>
                <w:szCs w:val="16"/>
              </w:rPr>
            </w:pPr>
            <w:r w:rsidRPr="00450D63">
              <w:rPr>
                <w:rFonts w:cstheme="minorHAnsi"/>
                <w:sz w:val="16"/>
                <w:szCs w:val="16"/>
              </w:rPr>
              <w:t>330 ± 109</w:t>
            </w:r>
          </w:p>
        </w:tc>
        <w:tc>
          <w:tcPr>
            <w:tcW w:w="1134" w:type="dxa"/>
          </w:tcPr>
          <w:p w14:paraId="5D073A87" w14:textId="77777777" w:rsidR="0063563D" w:rsidRPr="00450D63" w:rsidRDefault="0063563D" w:rsidP="0008553B">
            <w:pPr>
              <w:jc w:val="center"/>
              <w:rPr>
                <w:rFonts w:cstheme="minorHAnsi"/>
                <w:sz w:val="16"/>
                <w:szCs w:val="16"/>
              </w:rPr>
            </w:pPr>
            <w:r w:rsidRPr="00450D63">
              <w:rPr>
                <w:rFonts w:cstheme="minorHAnsi"/>
                <w:sz w:val="16"/>
                <w:szCs w:val="16"/>
              </w:rPr>
              <w:t>367 ± 143</w:t>
            </w:r>
          </w:p>
        </w:tc>
        <w:tc>
          <w:tcPr>
            <w:tcW w:w="1134" w:type="dxa"/>
          </w:tcPr>
          <w:p w14:paraId="795D43A7" w14:textId="77777777" w:rsidR="0063563D" w:rsidRPr="00450D63" w:rsidRDefault="0063563D" w:rsidP="0008553B">
            <w:pPr>
              <w:jc w:val="center"/>
              <w:rPr>
                <w:rFonts w:cstheme="minorHAnsi"/>
                <w:sz w:val="16"/>
                <w:szCs w:val="16"/>
              </w:rPr>
            </w:pPr>
            <w:r w:rsidRPr="00450D63">
              <w:rPr>
                <w:rFonts w:cstheme="minorHAnsi"/>
                <w:sz w:val="16"/>
                <w:szCs w:val="16"/>
              </w:rPr>
              <w:t>326 ± 141</w:t>
            </w:r>
          </w:p>
        </w:tc>
        <w:tc>
          <w:tcPr>
            <w:tcW w:w="1276" w:type="dxa"/>
          </w:tcPr>
          <w:p w14:paraId="09F94C1E" w14:textId="52081A51" w:rsidR="0063563D" w:rsidRPr="00450D63" w:rsidRDefault="0063563D" w:rsidP="0008553B">
            <w:pPr>
              <w:jc w:val="center"/>
              <w:rPr>
                <w:rFonts w:cstheme="minorHAnsi"/>
                <w:sz w:val="16"/>
                <w:szCs w:val="16"/>
              </w:rPr>
            </w:pPr>
            <w:r w:rsidRPr="00450D63">
              <w:rPr>
                <w:rFonts w:cstheme="minorHAnsi"/>
                <w:sz w:val="16"/>
                <w:szCs w:val="16"/>
              </w:rPr>
              <w:t>31</w:t>
            </w:r>
            <w:r w:rsidR="00C667F1">
              <w:rPr>
                <w:rFonts w:cstheme="minorHAnsi"/>
                <w:sz w:val="16"/>
                <w:szCs w:val="16"/>
              </w:rPr>
              <w:t>6</w:t>
            </w:r>
            <w:r w:rsidRPr="00450D63">
              <w:rPr>
                <w:rFonts w:cstheme="minorHAnsi"/>
                <w:sz w:val="16"/>
                <w:szCs w:val="16"/>
              </w:rPr>
              <w:t xml:space="preserve"> ± 97</w:t>
            </w:r>
          </w:p>
        </w:tc>
        <w:tc>
          <w:tcPr>
            <w:tcW w:w="992" w:type="dxa"/>
          </w:tcPr>
          <w:p w14:paraId="3BE9C47C" w14:textId="77777777" w:rsidR="0063563D" w:rsidRPr="00450D63" w:rsidRDefault="0063563D" w:rsidP="0008553B">
            <w:pPr>
              <w:jc w:val="center"/>
              <w:rPr>
                <w:rFonts w:cstheme="minorHAnsi"/>
                <w:sz w:val="16"/>
                <w:szCs w:val="16"/>
              </w:rPr>
            </w:pPr>
            <w:r w:rsidRPr="00450D63">
              <w:rPr>
                <w:rFonts w:cstheme="minorHAnsi"/>
                <w:sz w:val="16"/>
                <w:szCs w:val="16"/>
                <w:lang w:val="en-US"/>
              </w:rPr>
              <w:t xml:space="preserve">328 </w:t>
            </w:r>
            <w:r w:rsidRPr="00450D63">
              <w:rPr>
                <w:rFonts w:cstheme="minorHAnsi"/>
                <w:sz w:val="16"/>
                <w:szCs w:val="16"/>
              </w:rPr>
              <w:t>± 125</w:t>
            </w:r>
          </w:p>
        </w:tc>
        <w:tc>
          <w:tcPr>
            <w:tcW w:w="1134" w:type="dxa"/>
          </w:tcPr>
          <w:p w14:paraId="12239B9F" w14:textId="77777777" w:rsidR="0063563D" w:rsidRPr="00450D63" w:rsidRDefault="0063563D" w:rsidP="0008553B">
            <w:pPr>
              <w:jc w:val="center"/>
              <w:rPr>
                <w:rFonts w:cstheme="minorHAnsi"/>
                <w:sz w:val="16"/>
                <w:szCs w:val="16"/>
              </w:rPr>
            </w:pPr>
            <w:r w:rsidRPr="00450D63">
              <w:rPr>
                <w:rFonts w:cstheme="minorHAnsi"/>
                <w:sz w:val="16"/>
                <w:szCs w:val="16"/>
                <w:lang w:val="en-US"/>
              </w:rPr>
              <w:t xml:space="preserve">341 </w:t>
            </w:r>
            <w:r w:rsidRPr="00450D63">
              <w:rPr>
                <w:rFonts w:cstheme="minorHAnsi"/>
                <w:sz w:val="16"/>
                <w:szCs w:val="16"/>
              </w:rPr>
              <w:t>± 123</w:t>
            </w:r>
          </w:p>
        </w:tc>
      </w:tr>
      <w:tr w:rsidR="0063563D" w14:paraId="50F42B66" w14:textId="77777777" w:rsidTr="00C118BB">
        <w:trPr>
          <w:trHeight w:val="353"/>
        </w:trPr>
        <w:tc>
          <w:tcPr>
            <w:tcW w:w="2263" w:type="dxa"/>
          </w:tcPr>
          <w:p w14:paraId="10BFE8B7" w14:textId="4FED0173" w:rsidR="0063563D" w:rsidRPr="00EF463B" w:rsidRDefault="00D44C83" w:rsidP="0008553B">
            <w:pPr>
              <w:rPr>
                <w:rFonts w:cstheme="minorHAnsi"/>
                <w:sz w:val="16"/>
                <w:szCs w:val="16"/>
              </w:rPr>
            </w:pPr>
            <w:r w:rsidRPr="00EF463B">
              <w:rPr>
                <w:rFonts w:cstheme="minorHAnsi"/>
                <w:b/>
                <w:bCs/>
                <w:sz w:val="16"/>
                <w:szCs w:val="16"/>
                <w:lang w:val="en-US"/>
              </w:rPr>
              <w:t>Visceral adipose tissue</w:t>
            </w:r>
            <w:r w:rsidR="0063563D" w:rsidRPr="00EF463B">
              <w:rPr>
                <w:rFonts w:cstheme="minorHAnsi"/>
                <w:b/>
                <w:bCs/>
                <w:sz w:val="16"/>
                <w:szCs w:val="16"/>
                <w:lang w:val="en-US"/>
              </w:rPr>
              <w:t>, cm</w:t>
            </w:r>
            <w:r w:rsidR="0063563D" w:rsidRPr="00EF463B">
              <w:rPr>
                <w:rFonts w:cstheme="minorHAnsi"/>
                <w:b/>
                <w:bCs/>
                <w:sz w:val="16"/>
                <w:szCs w:val="16"/>
                <w:vertAlign w:val="superscript"/>
                <w:lang w:val="en-US"/>
              </w:rPr>
              <w:t>2</w:t>
            </w:r>
          </w:p>
        </w:tc>
        <w:tc>
          <w:tcPr>
            <w:tcW w:w="1134" w:type="dxa"/>
          </w:tcPr>
          <w:p w14:paraId="2D4F5E5E" w14:textId="19A9D9F5" w:rsidR="0063563D" w:rsidRPr="00450D63" w:rsidRDefault="0063563D" w:rsidP="0008553B">
            <w:pPr>
              <w:jc w:val="center"/>
              <w:rPr>
                <w:rFonts w:cstheme="minorHAnsi"/>
                <w:sz w:val="16"/>
                <w:szCs w:val="16"/>
              </w:rPr>
            </w:pPr>
            <w:r w:rsidRPr="00450D63">
              <w:rPr>
                <w:rFonts w:cstheme="minorHAnsi"/>
                <w:sz w:val="16"/>
                <w:szCs w:val="16"/>
              </w:rPr>
              <w:t>200 ± 6</w:t>
            </w:r>
            <w:r w:rsidR="009B395A">
              <w:rPr>
                <w:rFonts w:cstheme="minorHAnsi"/>
                <w:sz w:val="16"/>
                <w:szCs w:val="16"/>
              </w:rPr>
              <w:t>2</w:t>
            </w:r>
          </w:p>
        </w:tc>
        <w:tc>
          <w:tcPr>
            <w:tcW w:w="1134" w:type="dxa"/>
          </w:tcPr>
          <w:p w14:paraId="58E4043A" w14:textId="77777777" w:rsidR="0063563D" w:rsidRPr="00450D63" w:rsidRDefault="0063563D" w:rsidP="0008553B">
            <w:pPr>
              <w:jc w:val="center"/>
              <w:rPr>
                <w:rFonts w:cstheme="minorHAnsi"/>
                <w:sz w:val="16"/>
                <w:szCs w:val="16"/>
              </w:rPr>
            </w:pPr>
            <w:r w:rsidRPr="00450D63">
              <w:rPr>
                <w:rFonts w:cstheme="minorHAnsi"/>
                <w:sz w:val="16"/>
                <w:szCs w:val="16"/>
              </w:rPr>
              <w:t>211 ± 88</w:t>
            </w:r>
          </w:p>
        </w:tc>
        <w:tc>
          <w:tcPr>
            <w:tcW w:w="1134" w:type="dxa"/>
          </w:tcPr>
          <w:p w14:paraId="3E831B3C" w14:textId="7C0F81A1" w:rsidR="0063563D" w:rsidRPr="00450D63" w:rsidRDefault="0063563D" w:rsidP="0008553B">
            <w:pPr>
              <w:jc w:val="center"/>
              <w:rPr>
                <w:rFonts w:cstheme="minorHAnsi"/>
                <w:sz w:val="16"/>
                <w:szCs w:val="16"/>
              </w:rPr>
            </w:pPr>
            <w:r w:rsidRPr="00450D63">
              <w:rPr>
                <w:rFonts w:cstheme="minorHAnsi"/>
                <w:sz w:val="16"/>
                <w:szCs w:val="16"/>
              </w:rPr>
              <w:t>149 ± 49</w:t>
            </w:r>
            <w:r w:rsidR="00015987">
              <w:rPr>
                <w:rFonts w:cstheme="minorHAnsi"/>
                <w:sz w:val="16"/>
                <w:szCs w:val="16"/>
                <w:vertAlign w:val="superscript"/>
              </w:rPr>
              <w:t>#</w:t>
            </w:r>
            <w:r w:rsidR="00213B6A">
              <w:rPr>
                <w:rFonts w:cstheme="minorHAnsi"/>
                <w:sz w:val="16"/>
                <w:szCs w:val="16"/>
                <w:vertAlign w:val="superscript"/>
              </w:rPr>
              <w:t>#</w:t>
            </w:r>
          </w:p>
        </w:tc>
        <w:tc>
          <w:tcPr>
            <w:tcW w:w="1276" w:type="dxa"/>
          </w:tcPr>
          <w:p w14:paraId="46B8916E" w14:textId="77777777" w:rsidR="0063563D" w:rsidRPr="00450D63" w:rsidRDefault="0063563D" w:rsidP="0008553B">
            <w:pPr>
              <w:jc w:val="center"/>
              <w:rPr>
                <w:rFonts w:cstheme="minorHAnsi"/>
                <w:sz w:val="16"/>
                <w:szCs w:val="16"/>
              </w:rPr>
            </w:pPr>
            <w:r w:rsidRPr="00450D63">
              <w:rPr>
                <w:rFonts w:cstheme="minorHAnsi"/>
                <w:sz w:val="16"/>
                <w:szCs w:val="16"/>
              </w:rPr>
              <w:t>187 ± 57*</w:t>
            </w:r>
          </w:p>
        </w:tc>
        <w:tc>
          <w:tcPr>
            <w:tcW w:w="992" w:type="dxa"/>
          </w:tcPr>
          <w:p w14:paraId="31B0117D" w14:textId="77777777" w:rsidR="0063563D" w:rsidRPr="00450D63" w:rsidRDefault="0063563D" w:rsidP="0008553B">
            <w:pPr>
              <w:jc w:val="center"/>
              <w:rPr>
                <w:rFonts w:cstheme="minorHAnsi"/>
                <w:sz w:val="16"/>
                <w:szCs w:val="16"/>
              </w:rPr>
            </w:pPr>
            <w:r w:rsidRPr="00450D63">
              <w:rPr>
                <w:rFonts w:cstheme="minorHAnsi"/>
                <w:sz w:val="16"/>
                <w:szCs w:val="16"/>
              </w:rPr>
              <w:t>174 ± 61</w:t>
            </w:r>
          </w:p>
        </w:tc>
        <w:tc>
          <w:tcPr>
            <w:tcW w:w="1134" w:type="dxa"/>
          </w:tcPr>
          <w:p w14:paraId="4A9BAACC" w14:textId="77777777" w:rsidR="0063563D" w:rsidRPr="00450D63" w:rsidRDefault="0063563D" w:rsidP="0008553B">
            <w:pPr>
              <w:jc w:val="center"/>
              <w:rPr>
                <w:rFonts w:cstheme="minorHAnsi"/>
                <w:sz w:val="16"/>
                <w:szCs w:val="16"/>
              </w:rPr>
            </w:pPr>
            <w:r w:rsidRPr="00450D63">
              <w:rPr>
                <w:rFonts w:cstheme="minorHAnsi"/>
                <w:sz w:val="16"/>
                <w:szCs w:val="16"/>
              </w:rPr>
              <w:t>199 ± 74</w:t>
            </w:r>
          </w:p>
        </w:tc>
      </w:tr>
      <w:tr w:rsidR="0063563D" w14:paraId="46FBE94C" w14:textId="77777777" w:rsidTr="00C118BB">
        <w:trPr>
          <w:trHeight w:val="359"/>
        </w:trPr>
        <w:tc>
          <w:tcPr>
            <w:tcW w:w="2263" w:type="dxa"/>
          </w:tcPr>
          <w:p w14:paraId="4231D959" w14:textId="338D5043" w:rsidR="0063563D" w:rsidRPr="00EF463B" w:rsidRDefault="00CF62F5" w:rsidP="00CF62F5">
            <w:pPr>
              <w:rPr>
                <w:rFonts w:cstheme="minorHAnsi"/>
                <w:sz w:val="16"/>
                <w:szCs w:val="16"/>
                <w:lang w:val="en-US"/>
              </w:rPr>
            </w:pPr>
            <w:r>
              <w:rPr>
                <w:rFonts w:cstheme="minorHAnsi"/>
                <w:b/>
                <w:bCs/>
                <w:sz w:val="16"/>
                <w:szCs w:val="16"/>
                <w:lang w:val="en-US"/>
              </w:rPr>
              <w:t>V</w:t>
            </w:r>
            <w:r w:rsidR="00D44C83" w:rsidRPr="00EF463B">
              <w:rPr>
                <w:rFonts w:cstheme="minorHAnsi"/>
                <w:b/>
                <w:bCs/>
                <w:sz w:val="16"/>
                <w:szCs w:val="16"/>
                <w:lang w:val="en-US"/>
              </w:rPr>
              <w:t>isceral</w:t>
            </w:r>
            <w:r w:rsidR="0063563D" w:rsidRPr="00EF463B">
              <w:rPr>
                <w:rFonts w:cstheme="minorHAnsi"/>
                <w:b/>
                <w:bCs/>
                <w:sz w:val="16"/>
                <w:szCs w:val="16"/>
                <w:lang w:val="en-US"/>
              </w:rPr>
              <w:t>/</w:t>
            </w:r>
            <w:r>
              <w:rPr>
                <w:rFonts w:cstheme="minorHAnsi"/>
                <w:b/>
                <w:bCs/>
                <w:sz w:val="16"/>
                <w:szCs w:val="16"/>
                <w:lang w:val="en-US"/>
              </w:rPr>
              <w:t>s</w:t>
            </w:r>
            <w:r w:rsidR="00D44C83" w:rsidRPr="00EF463B">
              <w:rPr>
                <w:rFonts w:cstheme="minorHAnsi"/>
                <w:b/>
                <w:bCs/>
                <w:sz w:val="16"/>
                <w:szCs w:val="16"/>
                <w:lang w:val="en-US"/>
              </w:rPr>
              <w:t>ubcutaneous adipose tissue</w:t>
            </w:r>
            <w:r>
              <w:rPr>
                <w:rFonts w:cstheme="minorHAnsi"/>
                <w:b/>
                <w:bCs/>
                <w:sz w:val="16"/>
                <w:szCs w:val="16"/>
                <w:lang w:val="en-US"/>
              </w:rPr>
              <w:t xml:space="preserve"> r</w:t>
            </w:r>
            <w:r w:rsidR="00F66B73">
              <w:rPr>
                <w:rFonts w:cstheme="minorHAnsi"/>
                <w:b/>
                <w:bCs/>
                <w:sz w:val="16"/>
                <w:szCs w:val="16"/>
                <w:lang w:val="en-US"/>
              </w:rPr>
              <w:t>at</w:t>
            </w:r>
            <w:r>
              <w:rPr>
                <w:rFonts w:cstheme="minorHAnsi"/>
                <w:b/>
                <w:bCs/>
                <w:sz w:val="16"/>
                <w:szCs w:val="16"/>
                <w:lang w:val="en-US"/>
              </w:rPr>
              <w:t>io</w:t>
            </w:r>
          </w:p>
        </w:tc>
        <w:tc>
          <w:tcPr>
            <w:tcW w:w="1134" w:type="dxa"/>
          </w:tcPr>
          <w:p w14:paraId="0D6BF763" w14:textId="77777777" w:rsidR="0063563D" w:rsidRPr="00450D63" w:rsidRDefault="0063563D" w:rsidP="0008553B">
            <w:pPr>
              <w:jc w:val="center"/>
              <w:rPr>
                <w:rFonts w:cstheme="minorHAnsi"/>
                <w:sz w:val="16"/>
                <w:szCs w:val="16"/>
              </w:rPr>
            </w:pPr>
            <w:r w:rsidRPr="00450D63">
              <w:rPr>
                <w:rFonts w:cstheme="minorHAnsi"/>
                <w:sz w:val="16"/>
                <w:szCs w:val="16"/>
              </w:rPr>
              <w:t>0.7 ± 0.3</w:t>
            </w:r>
          </w:p>
        </w:tc>
        <w:tc>
          <w:tcPr>
            <w:tcW w:w="1134" w:type="dxa"/>
          </w:tcPr>
          <w:p w14:paraId="01FE5275" w14:textId="77777777" w:rsidR="0063563D" w:rsidRPr="00450D63" w:rsidRDefault="0063563D" w:rsidP="0008553B">
            <w:pPr>
              <w:jc w:val="center"/>
              <w:rPr>
                <w:rFonts w:cstheme="minorHAnsi"/>
                <w:sz w:val="16"/>
                <w:szCs w:val="16"/>
              </w:rPr>
            </w:pPr>
            <w:r w:rsidRPr="00450D63">
              <w:rPr>
                <w:rFonts w:cstheme="minorHAnsi"/>
                <w:sz w:val="16"/>
                <w:szCs w:val="16"/>
              </w:rPr>
              <w:t>0.7 ± 0.4</w:t>
            </w:r>
          </w:p>
        </w:tc>
        <w:tc>
          <w:tcPr>
            <w:tcW w:w="1134" w:type="dxa"/>
          </w:tcPr>
          <w:p w14:paraId="14ADFC8B" w14:textId="77777777" w:rsidR="0063563D" w:rsidRPr="00450D63" w:rsidRDefault="0063563D" w:rsidP="0008553B">
            <w:pPr>
              <w:jc w:val="center"/>
              <w:rPr>
                <w:rFonts w:cstheme="minorHAnsi"/>
                <w:sz w:val="16"/>
                <w:szCs w:val="16"/>
              </w:rPr>
            </w:pPr>
            <w:r w:rsidRPr="00450D63">
              <w:rPr>
                <w:rFonts w:cstheme="minorHAnsi"/>
                <w:sz w:val="16"/>
                <w:szCs w:val="16"/>
              </w:rPr>
              <w:t>0.5 ± 0.3</w:t>
            </w:r>
          </w:p>
        </w:tc>
        <w:tc>
          <w:tcPr>
            <w:tcW w:w="1276" w:type="dxa"/>
          </w:tcPr>
          <w:p w14:paraId="71BE1026" w14:textId="77777777" w:rsidR="0063563D" w:rsidRPr="00450D63" w:rsidRDefault="0063563D" w:rsidP="0008553B">
            <w:pPr>
              <w:jc w:val="center"/>
              <w:rPr>
                <w:rFonts w:cstheme="minorHAnsi"/>
                <w:sz w:val="16"/>
                <w:szCs w:val="16"/>
              </w:rPr>
            </w:pPr>
            <w:r w:rsidRPr="00450D63">
              <w:rPr>
                <w:rFonts w:cstheme="minorHAnsi"/>
                <w:sz w:val="16"/>
                <w:szCs w:val="16"/>
              </w:rPr>
              <w:t>0.7 ± 0.3</w:t>
            </w:r>
          </w:p>
        </w:tc>
        <w:tc>
          <w:tcPr>
            <w:tcW w:w="992" w:type="dxa"/>
          </w:tcPr>
          <w:p w14:paraId="237E86BB" w14:textId="77777777" w:rsidR="0063563D" w:rsidRPr="00450D63" w:rsidRDefault="0063563D" w:rsidP="0008553B">
            <w:pPr>
              <w:jc w:val="center"/>
              <w:rPr>
                <w:rFonts w:cstheme="minorHAnsi"/>
                <w:sz w:val="16"/>
                <w:szCs w:val="16"/>
              </w:rPr>
            </w:pPr>
            <w:r w:rsidRPr="00450D63">
              <w:rPr>
                <w:rFonts w:cstheme="minorHAnsi"/>
                <w:sz w:val="16"/>
                <w:szCs w:val="16"/>
              </w:rPr>
              <w:t>0.6 ± 0.3</w:t>
            </w:r>
          </w:p>
        </w:tc>
        <w:tc>
          <w:tcPr>
            <w:tcW w:w="1134" w:type="dxa"/>
          </w:tcPr>
          <w:p w14:paraId="48037067" w14:textId="77777777" w:rsidR="0063563D" w:rsidRPr="00450D63" w:rsidRDefault="0063563D" w:rsidP="0008553B">
            <w:pPr>
              <w:jc w:val="center"/>
              <w:rPr>
                <w:rFonts w:cstheme="minorHAnsi"/>
                <w:sz w:val="16"/>
                <w:szCs w:val="16"/>
              </w:rPr>
            </w:pPr>
            <w:r w:rsidRPr="00450D63">
              <w:rPr>
                <w:rFonts w:cstheme="minorHAnsi"/>
                <w:sz w:val="16"/>
                <w:szCs w:val="16"/>
              </w:rPr>
              <w:t>0.7 ± 0.3</w:t>
            </w:r>
          </w:p>
        </w:tc>
      </w:tr>
      <w:tr w:rsidR="0063563D" w14:paraId="0D7903FF" w14:textId="77777777" w:rsidTr="00C118BB">
        <w:trPr>
          <w:trHeight w:val="363"/>
        </w:trPr>
        <w:tc>
          <w:tcPr>
            <w:tcW w:w="2263" w:type="dxa"/>
          </w:tcPr>
          <w:p w14:paraId="4931E632" w14:textId="77777777" w:rsidR="0063563D" w:rsidRPr="00EF463B" w:rsidRDefault="0063563D" w:rsidP="0008553B">
            <w:pPr>
              <w:rPr>
                <w:rFonts w:cstheme="minorHAnsi"/>
                <w:sz w:val="16"/>
                <w:szCs w:val="16"/>
              </w:rPr>
            </w:pPr>
            <w:r w:rsidRPr="00EF463B">
              <w:rPr>
                <w:rFonts w:cstheme="minorHAnsi"/>
                <w:b/>
                <w:bCs/>
                <w:sz w:val="16"/>
                <w:szCs w:val="16"/>
                <w:lang w:val="en-US"/>
              </w:rPr>
              <w:t>Epicardial adipose tissue, cm</w:t>
            </w:r>
            <w:r w:rsidRPr="00EF463B">
              <w:rPr>
                <w:rFonts w:cstheme="minorHAnsi"/>
                <w:b/>
                <w:bCs/>
                <w:sz w:val="16"/>
                <w:szCs w:val="16"/>
                <w:vertAlign w:val="superscript"/>
                <w:lang w:val="en-US"/>
              </w:rPr>
              <w:t>2</w:t>
            </w:r>
          </w:p>
        </w:tc>
        <w:tc>
          <w:tcPr>
            <w:tcW w:w="1134" w:type="dxa"/>
          </w:tcPr>
          <w:p w14:paraId="1A58E0FC" w14:textId="77777777" w:rsidR="0063563D" w:rsidRPr="00450D63" w:rsidRDefault="0063563D" w:rsidP="0008553B">
            <w:pPr>
              <w:jc w:val="center"/>
              <w:rPr>
                <w:rFonts w:cstheme="minorHAnsi"/>
                <w:sz w:val="16"/>
                <w:szCs w:val="16"/>
              </w:rPr>
            </w:pPr>
            <w:r w:rsidRPr="00450D63">
              <w:rPr>
                <w:rFonts w:cstheme="minorHAnsi"/>
                <w:sz w:val="16"/>
                <w:szCs w:val="16"/>
              </w:rPr>
              <w:t>9.6 ± 4.1</w:t>
            </w:r>
          </w:p>
        </w:tc>
        <w:tc>
          <w:tcPr>
            <w:tcW w:w="1134" w:type="dxa"/>
          </w:tcPr>
          <w:p w14:paraId="5EBBEEB3" w14:textId="77777777" w:rsidR="0063563D" w:rsidRPr="00450D63" w:rsidRDefault="0063563D" w:rsidP="0008553B">
            <w:pPr>
              <w:jc w:val="center"/>
              <w:rPr>
                <w:rFonts w:cstheme="minorHAnsi"/>
                <w:sz w:val="16"/>
                <w:szCs w:val="16"/>
              </w:rPr>
            </w:pPr>
            <w:r w:rsidRPr="00450D63">
              <w:rPr>
                <w:rFonts w:cstheme="minorHAnsi"/>
                <w:sz w:val="16"/>
                <w:szCs w:val="16"/>
              </w:rPr>
              <w:t>8.9 ± 4.4</w:t>
            </w:r>
          </w:p>
        </w:tc>
        <w:tc>
          <w:tcPr>
            <w:tcW w:w="1134" w:type="dxa"/>
          </w:tcPr>
          <w:p w14:paraId="6AC129FB" w14:textId="77777777" w:rsidR="0063563D" w:rsidRPr="00450D63" w:rsidRDefault="0063563D" w:rsidP="0008553B">
            <w:pPr>
              <w:jc w:val="center"/>
              <w:rPr>
                <w:rFonts w:cstheme="minorHAnsi"/>
                <w:sz w:val="16"/>
                <w:szCs w:val="16"/>
              </w:rPr>
            </w:pPr>
            <w:r w:rsidRPr="00450D63">
              <w:rPr>
                <w:rFonts w:cstheme="minorHAnsi"/>
                <w:sz w:val="16"/>
                <w:szCs w:val="16"/>
              </w:rPr>
              <w:t>9.1 ± 2.7</w:t>
            </w:r>
          </w:p>
        </w:tc>
        <w:tc>
          <w:tcPr>
            <w:tcW w:w="1276" w:type="dxa"/>
          </w:tcPr>
          <w:p w14:paraId="0F74840A" w14:textId="77777777" w:rsidR="0063563D" w:rsidRPr="00450D63" w:rsidRDefault="0063563D" w:rsidP="0008553B">
            <w:pPr>
              <w:jc w:val="center"/>
              <w:rPr>
                <w:rFonts w:cstheme="minorHAnsi"/>
                <w:sz w:val="16"/>
                <w:szCs w:val="16"/>
              </w:rPr>
            </w:pPr>
            <w:r w:rsidRPr="00450D63">
              <w:rPr>
                <w:rFonts w:cstheme="minorHAnsi"/>
                <w:sz w:val="16"/>
                <w:szCs w:val="16"/>
              </w:rPr>
              <w:t>10.4 ± 3.2</w:t>
            </w:r>
          </w:p>
        </w:tc>
        <w:tc>
          <w:tcPr>
            <w:tcW w:w="992" w:type="dxa"/>
          </w:tcPr>
          <w:p w14:paraId="03FA1ECC" w14:textId="77777777" w:rsidR="0063563D" w:rsidRPr="00450D63" w:rsidRDefault="0063563D" w:rsidP="0008553B">
            <w:pPr>
              <w:jc w:val="center"/>
              <w:rPr>
                <w:rFonts w:cstheme="minorHAnsi"/>
                <w:sz w:val="16"/>
                <w:szCs w:val="16"/>
              </w:rPr>
            </w:pPr>
            <w:r w:rsidRPr="00450D63">
              <w:rPr>
                <w:rFonts w:cstheme="minorHAnsi"/>
                <w:sz w:val="16"/>
                <w:szCs w:val="16"/>
              </w:rPr>
              <w:t>9.3 ± 3.4</w:t>
            </w:r>
          </w:p>
        </w:tc>
        <w:tc>
          <w:tcPr>
            <w:tcW w:w="1134" w:type="dxa"/>
          </w:tcPr>
          <w:p w14:paraId="2D7C1D33" w14:textId="77777777" w:rsidR="0063563D" w:rsidRPr="00450D63" w:rsidRDefault="0063563D" w:rsidP="0008553B">
            <w:pPr>
              <w:jc w:val="center"/>
              <w:rPr>
                <w:rFonts w:cstheme="minorHAnsi"/>
                <w:sz w:val="16"/>
                <w:szCs w:val="16"/>
              </w:rPr>
            </w:pPr>
            <w:r w:rsidRPr="00450D63">
              <w:rPr>
                <w:rFonts w:cstheme="minorHAnsi"/>
                <w:sz w:val="16"/>
                <w:szCs w:val="16"/>
              </w:rPr>
              <w:t>9.6 ± 3.9</w:t>
            </w:r>
          </w:p>
        </w:tc>
      </w:tr>
      <w:tr w:rsidR="0063563D" w14:paraId="2EB951B7" w14:textId="77777777" w:rsidTr="00C118BB">
        <w:trPr>
          <w:trHeight w:val="370"/>
        </w:trPr>
        <w:tc>
          <w:tcPr>
            <w:tcW w:w="2263" w:type="dxa"/>
          </w:tcPr>
          <w:p w14:paraId="769B18A3" w14:textId="77777777" w:rsidR="0063563D" w:rsidRPr="00EF463B" w:rsidRDefault="0063563D" w:rsidP="0008553B">
            <w:pPr>
              <w:rPr>
                <w:rFonts w:cstheme="minorHAnsi"/>
                <w:sz w:val="16"/>
                <w:szCs w:val="16"/>
              </w:rPr>
            </w:pPr>
            <w:r w:rsidRPr="00EF463B">
              <w:rPr>
                <w:rFonts w:cstheme="minorHAnsi"/>
                <w:b/>
                <w:bCs/>
                <w:sz w:val="16"/>
                <w:szCs w:val="16"/>
                <w:lang w:val="en-US"/>
              </w:rPr>
              <w:t>Paracardial adipose tissue, cm</w:t>
            </w:r>
            <w:r w:rsidRPr="00EF463B">
              <w:rPr>
                <w:rFonts w:cstheme="minorHAnsi"/>
                <w:b/>
                <w:bCs/>
                <w:sz w:val="16"/>
                <w:szCs w:val="16"/>
                <w:vertAlign w:val="superscript"/>
                <w:lang w:val="en-US"/>
              </w:rPr>
              <w:t>2</w:t>
            </w:r>
          </w:p>
        </w:tc>
        <w:tc>
          <w:tcPr>
            <w:tcW w:w="1134" w:type="dxa"/>
          </w:tcPr>
          <w:p w14:paraId="370D1E99" w14:textId="77777777" w:rsidR="0063563D" w:rsidRPr="00450D63" w:rsidRDefault="0063563D" w:rsidP="0008553B">
            <w:pPr>
              <w:jc w:val="center"/>
              <w:rPr>
                <w:rFonts w:cstheme="minorHAnsi"/>
                <w:sz w:val="16"/>
                <w:szCs w:val="16"/>
              </w:rPr>
            </w:pPr>
            <w:r w:rsidRPr="00450D63">
              <w:rPr>
                <w:rFonts w:cstheme="minorHAnsi"/>
                <w:sz w:val="16"/>
                <w:szCs w:val="16"/>
              </w:rPr>
              <w:t>20.6 ± 10.0</w:t>
            </w:r>
          </w:p>
        </w:tc>
        <w:tc>
          <w:tcPr>
            <w:tcW w:w="1134" w:type="dxa"/>
          </w:tcPr>
          <w:p w14:paraId="0D5BB751" w14:textId="0D45B206" w:rsidR="0063563D" w:rsidRPr="00450D63" w:rsidRDefault="0063563D" w:rsidP="0008553B">
            <w:pPr>
              <w:jc w:val="center"/>
              <w:rPr>
                <w:rFonts w:cstheme="minorHAnsi"/>
                <w:sz w:val="16"/>
                <w:szCs w:val="16"/>
              </w:rPr>
            </w:pPr>
            <w:r w:rsidRPr="00450D63">
              <w:rPr>
                <w:rFonts w:cstheme="minorHAnsi"/>
                <w:sz w:val="16"/>
                <w:szCs w:val="16"/>
              </w:rPr>
              <w:t>25.8 ± 11.</w:t>
            </w:r>
            <w:r w:rsidR="009B395A">
              <w:rPr>
                <w:rFonts w:cstheme="minorHAnsi"/>
                <w:sz w:val="16"/>
                <w:szCs w:val="16"/>
              </w:rPr>
              <w:t>2</w:t>
            </w:r>
          </w:p>
        </w:tc>
        <w:tc>
          <w:tcPr>
            <w:tcW w:w="1134" w:type="dxa"/>
          </w:tcPr>
          <w:p w14:paraId="129448D7" w14:textId="39599EA4" w:rsidR="0063563D" w:rsidRPr="00450D63" w:rsidRDefault="0063563D" w:rsidP="0008553B">
            <w:pPr>
              <w:jc w:val="center"/>
              <w:rPr>
                <w:rFonts w:cstheme="minorHAnsi"/>
                <w:sz w:val="16"/>
                <w:szCs w:val="16"/>
              </w:rPr>
            </w:pPr>
            <w:r w:rsidRPr="00450D63">
              <w:rPr>
                <w:rFonts w:cstheme="minorHAnsi"/>
                <w:sz w:val="16"/>
                <w:szCs w:val="16"/>
              </w:rPr>
              <w:t>9.0 ± 4.5</w:t>
            </w:r>
            <w:r w:rsidR="00015987">
              <w:rPr>
                <w:rFonts w:cstheme="minorHAnsi"/>
                <w:sz w:val="16"/>
                <w:szCs w:val="16"/>
                <w:vertAlign w:val="superscript"/>
              </w:rPr>
              <w:t>###</w:t>
            </w:r>
          </w:p>
        </w:tc>
        <w:tc>
          <w:tcPr>
            <w:tcW w:w="1276" w:type="dxa"/>
          </w:tcPr>
          <w:p w14:paraId="5DBB0C3D" w14:textId="105362CD" w:rsidR="0063563D" w:rsidRPr="00450D63" w:rsidRDefault="0063563D" w:rsidP="0008553B">
            <w:pPr>
              <w:jc w:val="center"/>
              <w:rPr>
                <w:rFonts w:cstheme="minorHAnsi"/>
                <w:sz w:val="16"/>
                <w:szCs w:val="16"/>
              </w:rPr>
            </w:pPr>
            <w:r w:rsidRPr="00213B6A">
              <w:rPr>
                <w:rFonts w:cstheme="minorHAnsi"/>
                <w:sz w:val="16"/>
                <w:szCs w:val="16"/>
              </w:rPr>
              <w:t>12.3 ± 4.4*</w:t>
            </w:r>
            <w:r w:rsidR="00015987" w:rsidRPr="00213B6A">
              <w:rPr>
                <w:rFonts w:cstheme="minorHAnsi"/>
                <w:sz w:val="16"/>
                <w:szCs w:val="16"/>
                <w:vertAlign w:val="superscript"/>
              </w:rPr>
              <w:t xml:space="preserve"> </w:t>
            </w:r>
            <w:r w:rsidR="00015987">
              <w:rPr>
                <w:rFonts w:cstheme="minorHAnsi"/>
                <w:sz w:val="16"/>
                <w:szCs w:val="16"/>
                <w:vertAlign w:val="superscript"/>
              </w:rPr>
              <w:t>###</w:t>
            </w:r>
          </w:p>
        </w:tc>
        <w:tc>
          <w:tcPr>
            <w:tcW w:w="992" w:type="dxa"/>
          </w:tcPr>
          <w:p w14:paraId="6BD15979" w14:textId="77777777" w:rsidR="0063563D" w:rsidRPr="00450D63" w:rsidRDefault="0063563D" w:rsidP="0008553B">
            <w:pPr>
              <w:jc w:val="center"/>
              <w:rPr>
                <w:rFonts w:cstheme="minorHAnsi"/>
                <w:sz w:val="16"/>
                <w:szCs w:val="16"/>
              </w:rPr>
            </w:pPr>
            <w:r w:rsidRPr="00450D63">
              <w:rPr>
                <w:rFonts w:cstheme="minorHAnsi"/>
                <w:sz w:val="16"/>
                <w:szCs w:val="16"/>
              </w:rPr>
              <w:t>14.4 ± 9.5</w:t>
            </w:r>
          </w:p>
        </w:tc>
        <w:tc>
          <w:tcPr>
            <w:tcW w:w="1134" w:type="dxa"/>
          </w:tcPr>
          <w:p w14:paraId="59626493" w14:textId="73F90639" w:rsidR="0063563D" w:rsidRPr="00450D63" w:rsidRDefault="0063563D" w:rsidP="0008553B">
            <w:pPr>
              <w:jc w:val="center"/>
              <w:rPr>
                <w:rFonts w:cstheme="minorHAnsi"/>
                <w:sz w:val="16"/>
                <w:szCs w:val="16"/>
              </w:rPr>
            </w:pPr>
            <w:r w:rsidRPr="00450D63">
              <w:rPr>
                <w:rFonts w:cstheme="minorHAnsi"/>
                <w:sz w:val="16"/>
                <w:szCs w:val="16"/>
              </w:rPr>
              <w:t>19.1 ± 10.8*</w:t>
            </w:r>
          </w:p>
        </w:tc>
      </w:tr>
      <w:tr w:rsidR="00AF55CC" w14:paraId="07BB46BD" w14:textId="77777777" w:rsidTr="00C118BB">
        <w:trPr>
          <w:trHeight w:val="370"/>
        </w:trPr>
        <w:tc>
          <w:tcPr>
            <w:tcW w:w="2263" w:type="dxa"/>
          </w:tcPr>
          <w:p w14:paraId="5CDF181F" w14:textId="10EB9C2C" w:rsidR="00AF55CC" w:rsidRPr="00EF463B" w:rsidRDefault="00AF55CC" w:rsidP="0008553B">
            <w:pPr>
              <w:rPr>
                <w:rFonts w:cstheme="minorHAnsi"/>
                <w:b/>
                <w:bCs/>
                <w:sz w:val="16"/>
                <w:szCs w:val="16"/>
                <w:lang w:val="en-US"/>
              </w:rPr>
            </w:pPr>
            <w:r>
              <w:rPr>
                <w:rFonts w:cstheme="minorHAnsi"/>
                <w:b/>
                <w:bCs/>
                <w:sz w:val="16"/>
                <w:szCs w:val="16"/>
                <w:lang w:val="en-US"/>
              </w:rPr>
              <w:t xml:space="preserve">Pericardial adipose tissue, </w:t>
            </w:r>
            <w:r w:rsidRPr="00EF463B">
              <w:rPr>
                <w:rFonts w:cstheme="minorHAnsi"/>
                <w:b/>
                <w:bCs/>
                <w:sz w:val="16"/>
                <w:szCs w:val="16"/>
                <w:lang w:val="en-US"/>
              </w:rPr>
              <w:t>cm</w:t>
            </w:r>
            <w:r w:rsidRPr="00EF463B">
              <w:rPr>
                <w:rFonts w:cstheme="minorHAnsi"/>
                <w:b/>
                <w:bCs/>
                <w:sz w:val="16"/>
                <w:szCs w:val="16"/>
                <w:vertAlign w:val="superscript"/>
                <w:lang w:val="en-US"/>
              </w:rPr>
              <w:t>2</w:t>
            </w:r>
          </w:p>
        </w:tc>
        <w:tc>
          <w:tcPr>
            <w:tcW w:w="1134" w:type="dxa"/>
          </w:tcPr>
          <w:p w14:paraId="75AD3DFE" w14:textId="0C281BEC" w:rsidR="00AF55CC" w:rsidRPr="00450D63" w:rsidRDefault="00AF55CC" w:rsidP="0008553B">
            <w:pPr>
              <w:jc w:val="center"/>
              <w:rPr>
                <w:rFonts w:cstheme="minorHAnsi"/>
                <w:sz w:val="16"/>
                <w:szCs w:val="16"/>
              </w:rPr>
            </w:pPr>
            <w:r>
              <w:rPr>
                <w:rFonts w:cstheme="minorHAnsi"/>
                <w:sz w:val="16"/>
                <w:szCs w:val="16"/>
              </w:rPr>
              <w:t xml:space="preserve">30.2 </w:t>
            </w:r>
            <w:r w:rsidRPr="00450D63">
              <w:rPr>
                <w:rFonts w:cstheme="minorHAnsi"/>
                <w:sz w:val="16"/>
                <w:szCs w:val="16"/>
              </w:rPr>
              <w:t>±</w:t>
            </w:r>
            <w:r>
              <w:rPr>
                <w:rFonts w:cstheme="minorHAnsi"/>
                <w:sz w:val="16"/>
                <w:szCs w:val="16"/>
              </w:rPr>
              <w:t xml:space="preserve"> 12.3</w:t>
            </w:r>
          </w:p>
        </w:tc>
        <w:tc>
          <w:tcPr>
            <w:tcW w:w="1134" w:type="dxa"/>
          </w:tcPr>
          <w:p w14:paraId="12302639" w14:textId="0621C51B" w:rsidR="00AF55CC" w:rsidRPr="00450D63" w:rsidRDefault="00AF55CC" w:rsidP="0008553B">
            <w:pPr>
              <w:jc w:val="center"/>
              <w:rPr>
                <w:rFonts w:cstheme="minorHAnsi"/>
                <w:sz w:val="16"/>
                <w:szCs w:val="16"/>
              </w:rPr>
            </w:pPr>
            <w:r>
              <w:rPr>
                <w:rFonts w:cstheme="minorHAnsi"/>
                <w:sz w:val="16"/>
                <w:szCs w:val="16"/>
              </w:rPr>
              <w:t xml:space="preserve">34.7 </w:t>
            </w:r>
            <w:r w:rsidRPr="00450D63">
              <w:rPr>
                <w:rFonts w:cstheme="minorHAnsi"/>
                <w:sz w:val="16"/>
                <w:szCs w:val="16"/>
              </w:rPr>
              <w:t>±</w:t>
            </w:r>
            <w:r>
              <w:rPr>
                <w:rFonts w:cstheme="minorHAnsi"/>
                <w:sz w:val="16"/>
                <w:szCs w:val="16"/>
              </w:rPr>
              <w:t xml:space="preserve"> 13.7</w:t>
            </w:r>
          </w:p>
        </w:tc>
        <w:tc>
          <w:tcPr>
            <w:tcW w:w="1134" w:type="dxa"/>
          </w:tcPr>
          <w:p w14:paraId="5C371061" w14:textId="54AE38E4" w:rsidR="00AF55CC" w:rsidRPr="00450D63" w:rsidRDefault="00AF55CC" w:rsidP="0008553B">
            <w:pPr>
              <w:jc w:val="center"/>
              <w:rPr>
                <w:rFonts w:cstheme="minorHAnsi"/>
                <w:sz w:val="16"/>
                <w:szCs w:val="16"/>
              </w:rPr>
            </w:pPr>
            <w:r>
              <w:rPr>
                <w:rFonts w:cstheme="minorHAnsi"/>
                <w:sz w:val="16"/>
                <w:szCs w:val="16"/>
              </w:rPr>
              <w:t xml:space="preserve">18.2 </w:t>
            </w:r>
            <w:r w:rsidRPr="00450D63">
              <w:rPr>
                <w:rFonts w:cstheme="minorHAnsi"/>
                <w:sz w:val="16"/>
                <w:szCs w:val="16"/>
              </w:rPr>
              <w:t>±</w:t>
            </w:r>
            <w:r>
              <w:rPr>
                <w:rFonts w:cstheme="minorHAnsi"/>
                <w:sz w:val="16"/>
                <w:szCs w:val="16"/>
              </w:rPr>
              <w:t xml:space="preserve"> 5.6</w:t>
            </w:r>
            <w:r>
              <w:rPr>
                <w:rFonts w:cstheme="minorHAnsi"/>
                <w:sz w:val="16"/>
                <w:szCs w:val="16"/>
                <w:vertAlign w:val="superscript"/>
              </w:rPr>
              <w:t>###</w:t>
            </w:r>
          </w:p>
        </w:tc>
        <w:tc>
          <w:tcPr>
            <w:tcW w:w="1276" w:type="dxa"/>
          </w:tcPr>
          <w:p w14:paraId="477C3181" w14:textId="5A2B7B56" w:rsidR="00AF55CC" w:rsidRPr="00450D63" w:rsidRDefault="00AF55CC" w:rsidP="0008553B">
            <w:pPr>
              <w:jc w:val="center"/>
              <w:rPr>
                <w:rFonts w:cstheme="minorHAnsi"/>
                <w:sz w:val="16"/>
                <w:szCs w:val="16"/>
              </w:rPr>
            </w:pPr>
            <w:r>
              <w:rPr>
                <w:rFonts w:cstheme="minorHAnsi"/>
                <w:sz w:val="16"/>
                <w:szCs w:val="16"/>
              </w:rPr>
              <w:t xml:space="preserve">22.7 </w:t>
            </w:r>
            <w:r w:rsidRPr="00450D63">
              <w:rPr>
                <w:rFonts w:cstheme="minorHAnsi"/>
                <w:sz w:val="16"/>
                <w:szCs w:val="16"/>
              </w:rPr>
              <w:t>±</w:t>
            </w:r>
            <w:r>
              <w:rPr>
                <w:rFonts w:cstheme="minorHAnsi"/>
                <w:sz w:val="16"/>
                <w:szCs w:val="16"/>
              </w:rPr>
              <w:t xml:space="preserve"> 6.5</w:t>
            </w:r>
            <w:r w:rsidRPr="00450D63">
              <w:rPr>
                <w:rFonts w:cstheme="minorHAnsi"/>
                <w:sz w:val="16"/>
                <w:szCs w:val="16"/>
              </w:rPr>
              <w:t>*</w:t>
            </w:r>
            <w:r>
              <w:rPr>
                <w:rFonts w:cstheme="minorHAnsi"/>
                <w:sz w:val="16"/>
                <w:szCs w:val="16"/>
              </w:rPr>
              <w:t xml:space="preserve"> </w:t>
            </w:r>
            <w:r>
              <w:rPr>
                <w:rFonts w:cstheme="minorHAnsi"/>
                <w:sz w:val="16"/>
                <w:szCs w:val="16"/>
                <w:vertAlign w:val="superscript"/>
              </w:rPr>
              <w:t>##</w:t>
            </w:r>
          </w:p>
        </w:tc>
        <w:tc>
          <w:tcPr>
            <w:tcW w:w="992" w:type="dxa"/>
          </w:tcPr>
          <w:p w14:paraId="0283FAA8" w14:textId="2EE48EE2" w:rsidR="00AF55CC" w:rsidRPr="00450D63" w:rsidRDefault="00AF55CC" w:rsidP="0008553B">
            <w:pPr>
              <w:jc w:val="center"/>
              <w:rPr>
                <w:rFonts w:cstheme="minorHAnsi"/>
                <w:sz w:val="16"/>
                <w:szCs w:val="16"/>
              </w:rPr>
            </w:pPr>
            <w:r>
              <w:rPr>
                <w:rFonts w:cstheme="minorHAnsi"/>
                <w:sz w:val="16"/>
                <w:szCs w:val="16"/>
              </w:rPr>
              <w:t xml:space="preserve">23.9 </w:t>
            </w:r>
            <w:r w:rsidRPr="00450D63">
              <w:rPr>
                <w:rFonts w:cstheme="minorHAnsi"/>
                <w:sz w:val="16"/>
                <w:szCs w:val="16"/>
              </w:rPr>
              <w:t>±</w:t>
            </w:r>
            <w:r>
              <w:rPr>
                <w:rFonts w:cstheme="minorHAnsi"/>
                <w:sz w:val="16"/>
                <w:szCs w:val="16"/>
              </w:rPr>
              <w:t xml:space="preserve"> 11.1</w:t>
            </w:r>
          </w:p>
        </w:tc>
        <w:tc>
          <w:tcPr>
            <w:tcW w:w="1134" w:type="dxa"/>
          </w:tcPr>
          <w:p w14:paraId="1C33BBE0" w14:textId="2E27BFB3" w:rsidR="00AF55CC" w:rsidRPr="00450D63" w:rsidRDefault="00AF55CC" w:rsidP="0008553B">
            <w:pPr>
              <w:jc w:val="center"/>
              <w:rPr>
                <w:rFonts w:cstheme="minorHAnsi"/>
                <w:sz w:val="16"/>
                <w:szCs w:val="16"/>
              </w:rPr>
            </w:pPr>
            <w:r>
              <w:rPr>
                <w:rFonts w:cstheme="minorHAnsi"/>
                <w:sz w:val="16"/>
                <w:szCs w:val="16"/>
              </w:rPr>
              <w:t xml:space="preserve">28.7 </w:t>
            </w:r>
            <w:r w:rsidRPr="00450D63">
              <w:rPr>
                <w:rFonts w:cstheme="minorHAnsi"/>
                <w:sz w:val="16"/>
                <w:szCs w:val="16"/>
              </w:rPr>
              <w:t>±</w:t>
            </w:r>
            <w:r>
              <w:rPr>
                <w:rFonts w:cstheme="minorHAnsi"/>
                <w:sz w:val="16"/>
                <w:szCs w:val="16"/>
              </w:rPr>
              <w:t xml:space="preserve"> 12.2</w:t>
            </w:r>
            <w:r w:rsidRPr="00450D63">
              <w:rPr>
                <w:rFonts w:cstheme="minorHAnsi"/>
                <w:sz w:val="16"/>
                <w:szCs w:val="16"/>
              </w:rPr>
              <w:t>*</w:t>
            </w:r>
          </w:p>
        </w:tc>
      </w:tr>
      <w:tr w:rsidR="0063563D" w14:paraId="43E4AB97" w14:textId="77777777" w:rsidTr="00C118BB">
        <w:trPr>
          <w:trHeight w:val="355"/>
        </w:trPr>
        <w:tc>
          <w:tcPr>
            <w:tcW w:w="2263" w:type="dxa"/>
          </w:tcPr>
          <w:p w14:paraId="1680AC0E" w14:textId="486789DD" w:rsidR="0063563D" w:rsidRPr="003A16A9" w:rsidRDefault="0063563D" w:rsidP="0008553B">
            <w:pPr>
              <w:rPr>
                <w:rFonts w:cstheme="minorHAnsi"/>
                <w:sz w:val="16"/>
                <w:szCs w:val="16"/>
              </w:rPr>
            </w:pPr>
            <w:r w:rsidRPr="003A16A9">
              <w:rPr>
                <w:rFonts w:cstheme="minorHAnsi"/>
                <w:b/>
                <w:bCs/>
                <w:sz w:val="16"/>
                <w:szCs w:val="16"/>
                <w:lang w:val="en-US"/>
              </w:rPr>
              <w:t>HbA</w:t>
            </w:r>
            <w:r w:rsidRPr="00E66997">
              <w:rPr>
                <w:rFonts w:cstheme="minorHAnsi"/>
                <w:b/>
                <w:bCs/>
                <w:sz w:val="16"/>
                <w:szCs w:val="16"/>
                <w:vertAlign w:val="subscript"/>
                <w:lang w:val="en-US"/>
              </w:rPr>
              <w:t>1c</w:t>
            </w:r>
            <w:r w:rsidRPr="003A16A9">
              <w:rPr>
                <w:rFonts w:cstheme="minorHAnsi"/>
                <w:b/>
                <w:bCs/>
                <w:sz w:val="16"/>
                <w:szCs w:val="16"/>
                <w:lang w:val="en-US"/>
              </w:rPr>
              <w:t xml:space="preserve">, </w:t>
            </w:r>
            <w:r w:rsidR="00FC11E4" w:rsidRPr="003A16A9">
              <w:rPr>
                <w:rFonts w:cstheme="minorHAnsi"/>
                <w:b/>
                <w:bCs/>
                <w:sz w:val="16"/>
                <w:szCs w:val="16"/>
                <w:lang w:val="en-US"/>
              </w:rPr>
              <w:t>mmol/m</w:t>
            </w:r>
            <w:r w:rsidR="00F8147E">
              <w:rPr>
                <w:rFonts w:cstheme="minorHAnsi"/>
                <w:b/>
                <w:bCs/>
                <w:sz w:val="16"/>
                <w:szCs w:val="16"/>
                <w:lang w:val="en-US"/>
              </w:rPr>
              <w:t>ol</w:t>
            </w:r>
          </w:p>
        </w:tc>
        <w:tc>
          <w:tcPr>
            <w:tcW w:w="1134" w:type="dxa"/>
          </w:tcPr>
          <w:p w14:paraId="61554F01" w14:textId="07886707" w:rsidR="0063563D" w:rsidRPr="003A16A9" w:rsidRDefault="00FC11E4" w:rsidP="0008553B">
            <w:pPr>
              <w:jc w:val="center"/>
              <w:rPr>
                <w:rFonts w:cstheme="minorHAnsi"/>
                <w:sz w:val="16"/>
                <w:szCs w:val="16"/>
              </w:rPr>
            </w:pPr>
            <w:r w:rsidRPr="003A16A9">
              <w:rPr>
                <w:rFonts w:cstheme="minorHAnsi"/>
                <w:sz w:val="16"/>
                <w:szCs w:val="16"/>
              </w:rPr>
              <w:t>64.6</w:t>
            </w:r>
            <w:r w:rsidR="0063563D" w:rsidRPr="003A16A9">
              <w:rPr>
                <w:rFonts w:cstheme="minorHAnsi"/>
                <w:sz w:val="16"/>
                <w:szCs w:val="16"/>
              </w:rPr>
              <w:t xml:space="preserve"> ± </w:t>
            </w:r>
            <w:r w:rsidR="009B395A">
              <w:rPr>
                <w:rFonts w:cstheme="minorHAnsi"/>
                <w:sz w:val="16"/>
                <w:szCs w:val="16"/>
              </w:rPr>
              <w:t>10</w:t>
            </w:r>
            <w:r w:rsidRPr="003A16A9">
              <w:rPr>
                <w:rFonts w:cstheme="minorHAnsi"/>
                <w:sz w:val="16"/>
                <w:szCs w:val="16"/>
              </w:rPr>
              <w:t>.</w:t>
            </w:r>
            <w:r w:rsidR="009B395A">
              <w:rPr>
                <w:rFonts w:cstheme="minorHAnsi"/>
                <w:sz w:val="16"/>
                <w:szCs w:val="16"/>
              </w:rPr>
              <w:t>3</w:t>
            </w:r>
          </w:p>
        </w:tc>
        <w:tc>
          <w:tcPr>
            <w:tcW w:w="1134" w:type="dxa"/>
          </w:tcPr>
          <w:p w14:paraId="20C4C2DD" w14:textId="330B898B" w:rsidR="0063563D" w:rsidRPr="003A16A9" w:rsidRDefault="003A16A9" w:rsidP="0008553B">
            <w:pPr>
              <w:jc w:val="center"/>
              <w:rPr>
                <w:rFonts w:cstheme="minorHAnsi"/>
                <w:sz w:val="16"/>
                <w:szCs w:val="16"/>
              </w:rPr>
            </w:pPr>
            <w:r w:rsidRPr="003A16A9">
              <w:rPr>
                <w:rFonts w:cstheme="minorHAnsi"/>
                <w:sz w:val="16"/>
                <w:szCs w:val="16"/>
              </w:rPr>
              <w:t>66.5</w:t>
            </w:r>
            <w:r w:rsidR="0063563D" w:rsidRPr="003A16A9">
              <w:rPr>
                <w:rFonts w:cstheme="minorHAnsi"/>
                <w:sz w:val="16"/>
                <w:szCs w:val="16"/>
              </w:rPr>
              <w:t xml:space="preserve"> ± </w:t>
            </w:r>
            <w:r w:rsidR="009B395A">
              <w:rPr>
                <w:rFonts w:cstheme="minorHAnsi"/>
                <w:sz w:val="16"/>
                <w:szCs w:val="16"/>
              </w:rPr>
              <w:t>11</w:t>
            </w:r>
            <w:r w:rsidRPr="003A16A9">
              <w:rPr>
                <w:rFonts w:cstheme="minorHAnsi"/>
                <w:sz w:val="16"/>
                <w:szCs w:val="16"/>
              </w:rPr>
              <w:t>.</w:t>
            </w:r>
            <w:r w:rsidR="009B395A">
              <w:rPr>
                <w:rFonts w:cstheme="minorHAnsi"/>
                <w:sz w:val="16"/>
                <w:szCs w:val="16"/>
              </w:rPr>
              <w:t>7</w:t>
            </w:r>
          </w:p>
        </w:tc>
        <w:tc>
          <w:tcPr>
            <w:tcW w:w="1134" w:type="dxa"/>
          </w:tcPr>
          <w:p w14:paraId="37746889" w14:textId="7111EC6A" w:rsidR="0063563D" w:rsidRPr="003A16A9" w:rsidRDefault="003A16A9" w:rsidP="0008553B">
            <w:pPr>
              <w:jc w:val="center"/>
              <w:rPr>
                <w:rFonts w:cstheme="minorHAnsi"/>
                <w:sz w:val="16"/>
                <w:szCs w:val="16"/>
              </w:rPr>
            </w:pPr>
            <w:r w:rsidRPr="003A16A9">
              <w:rPr>
                <w:rFonts w:cstheme="minorHAnsi"/>
                <w:sz w:val="16"/>
                <w:szCs w:val="16"/>
              </w:rPr>
              <w:t>70.5</w:t>
            </w:r>
            <w:r w:rsidR="0063563D" w:rsidRPr="003A16A9">
              <w:rPr>
                <w:rFonts w:cstheme="minorHAnsi"/>
                <w:sz w:val="16"/>
                <w:szCs w:val="16"/>
              </w:rPr>
              <w:t xml:space="preserve"> ± </w:t>
            </w:r>
            <w:r w:rsidR="00C667F1">
              <w:rPr>
                <w:rFonts w:cstheme="minorHAnsi"/>
                <w:sz w:val="16"/>
                <w:szCs w:val="16"/>
              </w:rPr>
              <w:t>1</w:t>
            </w:r>
            <w:r w:rsidRPr="003A16A9">
              <w:rPr>
                <w:rFonts w:cstheme="minorHAnsi"/>
                <w:sz w:val="16"/>
                <w:szCs w:val="16"/>
              </w:rPr>
              <w:t>2.</w:t>
            </w:r>
            <w:r w:rsidR="00C667F1">
              <w:rPr>
                <w:rFonts w:cstheme="minorHAnsi"/>
                <w:sz w:val="16"/>
                <w:szCs w:val="16"/>
              </w:rPr>
              <w:t>1</w:t>
            </w:r>
          </w:p>
        </w:tc>
        <w:tc>
          <w:tcPr>
            <w:tcW w:w="1276" w:type="dxa"/>
          </w:tcPr>
          <w:p w14:paraId="07DB17DB" w14:textId="3F468169" w:rsidR="0063563D" w:rsidRPr="003A16A9" w:rsidRDefault="003A16A9" w:rsidP="0008553B">
            <w:pPr>
              <w:jc w:val="center"/>
              <w:rPr>
                <w:rFonts w:cstheme="minorHAnsi"/>
                <w:sz w:val="16"/>
                <w:szCs w:val="16"/>
              </w:rPr>
            </w:pPr>
            <w:r w:rsidRPr="003A16A9">
              <w:rPr>
                <w:rFonts w:cstheme="minorHAnsi"/>
                <w:sz w:val="16"/>
                <w:szCs w:val="16"/>
              </w:rPr>
              <w:t>64.8</w:t>
            </w:r>
            <w:r w:rsidR="0063563D" w:rsidRPr="003A16A9">
              <w:rPr>
                <w:rFonts w:cstheme="minorHAnsi"/>
                <w:sz w:val="16"/>
                <w:szCs w:val="16"/>
              </w:rPr>
              <w:t xml:space="preserve"> ± </w:t>
            </w:r>
            <w:r w:rsidR="00C667F1">
              <w:rPr>
                <w:rFonts w:cstheme="minorHAnsi"/>
                <w:sz w:val="16"/>
                <w:szCs w:val="16"/>
              </w:rPr>
              <w:t>9.7</w:t>
            </w:r>
          </w:p>
        </w:tc>
        <w:tc>
          <w:tcPr>
            <w:tcW w:w="992" w:type="dxa"/>
          </w:tcPr>
          <w:p w14:paraId="7B2ED5FE" w14:textId="05E12930" w:rsidR="0063563D" w:rsidRPr="003A16A9" w:rsidRDefault="003A16A9" w:rsidP="0008553B">
            <w:pPr>
              <w:jc w:val="center"/>
              <w:rPr>
                <w:rFonts w:cstheme="minorHAnsi"/>
                <w:sz w:val="16"/>
                <w:szCs w:val="16"/>
              </w:rPr>
            </w:pPr>
            <w:r w:rsidRPr="003A16A9">
              <w:rPr>
                <w:rFonts w:cstheme="minorHAnsi"/>
                <w:sz w:val="16"/>
                <w:szCs w:val="16"/>
              </w:rPr>
              <w:t>67.5</w:t>
            </w:r>
            <w:r w:rsidR="0063563D" w:rsidRPr="003A16A9">
              <w:rPr>
                <w:rFonts w:cstheme="minorHAnsi"/>
                <w:sz w:val="16"/>
                <w:szCs w:val="16"/>
              </w:rPr>
              <w:t xml:space="preserve"> ± </w:t>
            </w:r>
            <w:r w:rsidR="009B395A">
              <w:rPr>
                <w:rFonts w:cstheme="minorHAnsi"/>
                <w:sz w:val="16"/>
                <w:szCs w:val="16"/>
              </w:rPr>
              <w:t>1</w:t>
            </w:r>
            <w:r w:rsidR="0063563D" w:rsidRPr="003A16A9">
              <w:rPr>
                <w:rFonts w:cstheme="minorHAnsi"/>
                <w:sz w:val="16"/>
                <w:szCs w:val="16"/>
              </w:rPr>
              <w:t>1</w:t>
            </w:r>
            <w:r w:rsidRPr="003A16A9">
              <w:rPr>
                <w:rFonts w:cstheme="minorHAnsi"/>
                <w:sz w:val="16"/>
                <w:szCs w:val="16"/>
              </w:rPr>
              <w:t>.</w:t>
            </w:r>
            <w:r w:rsidR="009B395A">
              <w:rPr>
                <w:rFonts w:cstheme="minorHAnsi"/>
                <w:sz w:val="16"/>
                <w:szCs w:val="16"/>
              </w:rPr>
              <w:t>5</w:t>
            </w:r>
          </w:p>
        </w:tc>
        <w:tc>
          <w:tcPr>
            <w:tcW w:w="1134" w:type="dxa"/>
          </w:tcPr>
          <w:p w14:paraId="4ED45C45" w14:textId="7CCCCB08" w:rsidR="0063563D" w:rsidRPr="003A16A9" w:rsidRDefault="003A16A9" w:rsidP="0008553B">
            <w:pPr>
              <w:jc w:val="center"/>
              <w:rPr>
                <w:rFonts w:cstheme="minorHAnsi"/>
                <w:sz w:val="16"/>
                <w:szCs w:val="16"/>
              </w:rPr>
            </w:pPr>
            <w:r w:rsidRPr="003A16A9">
              <w:rPr>
                <w:rFonts w:cstheme="minorHAnsi"/>
                <w:sz w:val="16"/>
                <w:szCs w:val="16"/>
              </w:rPr>
              <w:t>65.7</w:t>
            </w:r>
            <w:r w:rsidR="0063563D" w:rsidRPr="003A16A9">
              <w:rPr>
                <w:rFonts w:cstheme="minorHAnsi"/>
                <w:sz w:val="16"/>
                <w:szCs w:val="16"/>
              </w:rPr>
              <w:t xml:space="preserve"> ± </w:t>
            </w:r>
            <w:r w:rsidR="00015987" w:rsidRPr="003A16A9">
              <w:rPr>
                <w:rFonts w:cstheme="minorHAnsi"/>
                <w:sz w:val="16"/>
                <w:szCs w:val="16"/>
              </w:rPr>
              <w:t>1</w:t>
            </w:r>
            <w:r w:rsidR="009B395A">
              <w:rPr>
                <w:rFonts w:cstheme="minorHAnsi"/>
                <w:sz w:val="16"/>
                <w:szCs w:val="16"/>
              </w:rPr>
              <w:t>0.7</w:t>
            </w:r>
          </w:p>
        </w:tc>
      </w:tr>
      <w:tr w:rsidR="0063563D" w14:paraId="428FDCCC" w14:textId="77777777" w:rsidTr="00C118BB">
        <w:trPr>
          <w:trHeight w:val="362"/>
        </w:trPr>
        <w:tc>
          <w:tcPr>
            <w:tcW w:w="2263" w:type="dxa"/>
          </w:tcPr>
          <w:p w14:paraId="3697A89B" w14:textId="77777777" w:rsidR="0063563D" w:rsidRPr="00EF463B" w:rsidRDefault="0063563D" w:rsidP="0008553B">
            <w:pPr>
              <w:rPr>
                <w:rFonts w:cstheme="minorHAnsi"/>
                <w:sz w:val="16"/>
                <w:szCs w:val="16"/>
              </w:rPr>
            </w:pPr>
            <w:r w:rsidRPr="00EF463B">
              <w:rPr>
                <w:rFonts w:cstheme="minorHAnsi"/>
                <w:b/>
                <w:bCs/>
                <w:sz w:val="16"/>
                <w:szCs w:val="16"/>
                <w:lang w:val="en-US"/>
              </w:rPr>
              <w:t>Total cholesterol, mmol/L</w:t>
            </w:r>
          </w:p>
        </w:tc>
        <w:tc>
          <w:tcPr>
            <w:tcW w:w="1134" w:type="dxa"/>
          </w:tcPr>
          <w:p w14:paraId="732C1999" w14:textId="77777777" w:rsidR="0063563D" w:rsidRPr="00450D63" w:rsidRDefault="0063563D" w:rsidP="0008553B">
            <w:pPr>
              <w:jc w:val="center"/>
              <w:rPr>
                <w:rFonts w:cstheme="minorHAnsi"/>
                <w:sz w:val="16"/>
                <w:szCs w:val="16"/>
              </w:rPr>
            </w:pPr>
            <w:r w:rsidRPr="00450D63">
              <w:rPr>
                <w:rFonts w:cstheme="minorHAnsi"/>
                <w:sz w:val="16"/>
                <w:szCs w:val="16"/>
              </w:rPr>
              <w:t>4.8 ± 1.0</w:t>
            </w:r>
          </w:p>
        </w:tc>
        <w:tc>
          <w:tcPr>
            <w:tcW w:w="1134" w:type="dxa"/>
          </w:tcPr>
          <w:p w14:paraId="7DDEF3DF" w14:textId="77777777" w:rsidR="0063563D" w:rsidRPr="00450D63" w:rsidRDefault="0063563D" w:rsidP="0008553B">
            <w:pPr>
              <w:jc w:val="center"/>
              <w:rPr>
                <w:rFonts w:cstheme="minorHAnsi"/>
                <w:sz w:val="16"/>
                <w:szCs w:val="16"/>
              </w:rPr>
            </w:pPr>
            <w:r w:rsidRPr="00450D63">
              <w:rPr>
                <w:rFonts w:cstheme="minorHAnsi"/>
                <w:sz w:val="16"/>
                <w:szCs w:val="16"/>
              </w:rPr>
              <w:t>4.9 ± 1.0</w:t>
            </w:r>
          </w:p>
        </w:tc>
        <w:tc>
          <w:tcPr>
            <w:tcW w:w="1134" w:type="dxa"/>
          </w:tcPr>
          <w:p w14:paraId="6D3EA46D" w14:textId="77777777" w:rsidR="0063563D" w:rsidRPr="00450D63" w:rsidRDefault="0063563D" w:rsidP="0008553B">
            <w:pPr>
              <w:jc w:val="center"/>
              <w:rPr>
                <w:rFonts w:cstheme="minorHAnsi"/>
                <w:sz w:val="16"/>
                <w:szCs w:val="16"/>
              </w:rPr>
            </w:pPr>
            <w:r w:rsidRPr="00450D63">
              <w:rPr>
                <w:rFonts w:cstheme="minorHAnsi"/>
                <w:sz w:val="16"/>
                <w:szCs w:val="16"/>
              </w:rPr>
              <w:t>4.5 ± 1.1</w:t>
            </w:r>
          </w:p>
        </w:tc>
        <w:tc>
          <w:tcPr>
            <w:tcW w:w="1276" w:type="dxa"/>
          </w:tcPr>
          <w:p w14:paraId="1736D187" w14:textId="00358BBE" w:rsidR="0063563D" w:rsidRPr="00450D63" w:rsidRDefault="0063563D" w:rsidP="0008553B">
            <w:pPr>
              <w:jc w:val="center"/>
              <w:rPr>
                <w:rFonts w:cstheme="minorHAnsi"/>
                <w:sz w:val="16"/>
                <w:szCs w:val="16"/>
              </w:rPr>
            </w:pPr>
            <w:r w:rsidRPr="00450D63">
              <w:rPr>
                <w:rFonts w:cstheme="minorHAnsi"/>
                <w:sz w:val="16"/>
                <w:szCs w:val="16"/>
              </w:rPr>
              <w:t>4.0 ± 0.</w:t>
            </w:r>
            <w:r w:rsidR="00C667F1">
              <w:rPr>
                <w:rFonts w:cstheme="minorHAnsi"/>
                <w:sz w:val="16"/>
                <w:szCs w:val="16"/>
              </w:rPr>
              <w:t>7</w:t>
            </w:r>
            <w:r w:rsidR="00015987">
              <w:rPr>
                <w:rFonts w:cstheme="minorHAnsi"/>
                <w:sz w:val="16"/>
                <w:szCs w:val="16"/>
                <w:vertAlign w:val="superscript"/>
              </w:rPr>
              <w:t>##</w:t>
            </w:r>
          </w:p>
        </w:tc>
        <w:tc>
          <w:tcPr>
            <w:tcW w:w="992" w:type="dxa"/>
          </w:tcPr>
          <w:p w14:paraId="2D10D91F" w14:textId="77777777" w:rsidR="0063563D" w:rsidRPr="00450D63" w:rsidRDefault="0063563D" w:rsidP="0008553B">
            <w:pPr>
              <w:jc w:val="center"/>
              <w:rPr>
                <w:rFonts w:cstheme="minorHAnsi"/>
                <w:sz w:val="16"/>
                <w:szCs w:val="16"/>
              </w:rPr>
            </w:pPr>
            <w:r w:rsidRPr="00450D63">
              <w:rPr>
                <w:rFonts w:cstheme="minorHAnsi"/>
                <w:sz w:val="16"/>
                <w:szCs w:val="16"/>
              </w:rPr>
              <w:t>4.6 ± 1.1</w:t>
            </w:r>
          </w:p>
        </w:tc>
        <w:tc>
          <w:tcPr>
            <w:tcW w:w="1134" w:type="dxa"/>
          </w:tcPr>
          <w:p w14:paraId="7A665320" w14:textId="77777777" w:rsidR="0063563D" w:rsidRPr="00450D63" w:rsidRDefault="0063563D" w:rsidP="0008553B">
            <w:pPr>
              <w:jc w:val="center"/>
              <w:rPr>
                <w:rFonts w:cstheme="minorHAnsi"/>
                <w:sz w:val="16"/>
                <w:szCs w:val="16"/>
              </w:rPr>
            </w:pPr>
            <w:r w:rsidRPr="00450D63">
              <w:rPr>
                <w:rFonts w:cstheme="minorHAnsi"/>
                <w:sz w:val="16"/>
                <w:szCs w:val="16"/>
              </w:rPr>
              <w:t>4.4 ± 1.0</w:t>
            </w:r>
          </w:p>
        </w:tc>
      </w:tr>
      <w:tr w:rsidR="0063563D" w14:paraId="15D269E1" w14:textId="77777777" w:rsidTr="00C118BB">
        <w:trPr>
          <w:trHeight w:val="349"/>
        </w:trPr>
        <w:tc>
          <w:tcPr>
            <w:tcW w:w="2263" w:type="dxa"/>
          </w:tcPr>
          <w:p w14:paraId="241666C9" w14:textId="77777777" w:rsidR="0063563D" w:rsidRPr="00EF463B" w:rsidRDefault="0063563D" w:rsidP="0008553B">
            <w:pPr>
              <w:rPr>
                <w:rFonts w:cstheme="minorHAnsi"/>
                <w:sz w:val="16"/>
                <w:szCs w:val="16"/>
              </w:rPr>
            </w:pPr>
            <w:r w:rsidRPr="00EF463B">
              <w:rPr>
                <w:rFonts w:cstheme="minorHAnsi"/>
                <w:b/>
                <w:bCs/>
                <w:sz w:val="16"/>
                <w:szCs w:val="16"/>
                <w:lang w:val="en-US"/>
              </w:rPr>
              <w:t>HDL-C, mmol/L</w:t>
            </w:r>
          </w:p>
        </w:tc>
        <w:tc>
          <w:tcPr>
            <w:tcW w:w="1134" w:type="dxa"/>
          </w:tcPr>
          <w:p w14:paraId="0A71FD59" w14:textId="77777777" w:rsidR="0063563D" w:rsidRPr="00450D63" w:rsidRDefault="0063563D" w:rsidP="0008553B">
            <w:pPr>
              <w:jc w:val="center"/>
              <w:rPr>
                <w:rFonts w:cstheme="minorHAnsi"/>
                <w:sz w:val="16"/>
                <w:szCs w:val="16"/>
              </w:rPr>
            </w:pPr>
            <w:r w:rsidRPr="00450D63">
              <w:rPr>
                <w:rFonts w:cstheme="minorHAnsi"/>
                <w:sz w:val="16"/>
                <w:szCs w:val="16"/>
              </w:rPr>
              <w:t>1.3 ± 0.4</w:t>
            </w:r>
          </w:p>
        </w:tc>
        <w:tc>
          <w:tcPr>
            <w:tcW w:w="1134" w:type="dxa"/>
          </w:tcPr>
          <w:p w14:paraId="5210E804" w14:textId="77777777" w:rsidR="0063563D" w:rsidRPr="00450D63" w:rsidRDefault="0063563D" w:rsidP="0008553B">
            <w:pPr>
              <w:jc w:val="center"/>
              <w:rPr>
                <w:rFonts w:cstheme="minorHAnsi"/>
                <w:sz w:val="16"/>
                <w:szCs w:val="16"/>
              </w:rPr>
            </w:pPr>
            <w:r w:rsidRPr="00450D63">
              <w:rPr>
                <w:rFonts w:cstheme="minorHAnsi"/>
                <w:sz w:val="16"/>
                <w:szCs w:val="16"/>
              </w:rPr>
              <w:t>1.2 ± 0.3</w:t>
            </w:r>
          </w:p>
        </w:tc>
        <w:tc>
          <w:tcPr>
            <w:tcW w:w="1134" w:type="dxa"/>
          </w:tcPr>
          <w:p w14:paraId="6DA1D37E" w14:textId="77777777" w:rsidR="0063563D" w:rsidRPr="00450D63" w:rsidRDefault="0063563D" w:rsidP="0008553B">
            <w:pPr>
              <w:jc w:val="center"/>
              <w:rPr>
                <w:rFonts w:cstheme="minorHAnsi"/>
                <w:sz w:val="16"/>
                <w:szCs w:val="16"/>
              </w:rPr>
            </w:pPr>
            <w:r w:rsidRPr="00450D63">
              <w:rPr>
                <w:rFonts w:cstheme="minorHAnsi"/>
                <w:sz w:val="16"/>
                <w:szCs w:val="16"/>
              </w:rPr>
              <w:t>1.2 ± 0.3</w:t>
            </w:r>
          </w:p>
        </w:tc>
        <w:tc>
          <w:tcPr>
            <w:tcW w:w="1276" w:type="dxa"/>
          </w:tcPr>
          <w:p w14:paraId="743B7425" w14:textId="77777777" w:rsidR="0063563D" w:rsidRPr="00450D63" w:rsidRDefault="0063563D" w:rsidP="0008553B">
            <w:pPr>
              <w:jc w:val="center"/>
              <w:rPr>
                <w:rFonts w:cstheme="minorHAnsi"/>
                <w:sz w:val="16"/>
                <w:szCs w:val="16"/>
              </w:rPr>
            </w:pPr>
            <w:r w:rsidRPr="00450D63">
              <w:rPr>
                <w:rFonts w:cstheme="minorHAnsi"/>
                <w:sz w:val="16"/>
                <w:szCs w:val="16"/>
              </w:rPr>
              <w:t>1.2 ± 0.3</w:t>
            </w:r>
          </w:p>
        </w:tc>
        <w:tc>
          <w:tcPr>
            <w:tcW w:w="992" w:type="dxa"/>
          </w:tcPr>
          <w:p w14:paraId="27E39485" w14:textId="77777777" w:rsidR="0063563D" w:rsidRPr="00450D63" w:rsidRDefault="0063563D" w:rsidP="0008553B">
            <w:pPr>
              <w:jc w:val="center"/>
              <w:rPr>
                <w:rFonts w:cstheme="minorHAnsi"/>
                <w:sz w:val="16"/>
                <w:szCs w:val="16"/>
              </w:rPr>
            </w:pPr>
            <w:r w:rsidRPr="00450D63">
              <w:rPr>
                <w:rFonts w:cstheme="minorHAnsi"/>
                <w:sz w:val="16"/>
                <w:szCs w:val="16"/>
              </w:rPr>
              <w:t>1.3 ± 0.3</w:t>
            </w:r>
          </w:p>
        </w:tc>
        <w:tc>
          <w:tcPr>
            <w:tcW w:w="1134" w:type="dxa"/>
          </w:tcPr>
          <w:p w14:paraId="60C58D81" w14:textId="77777777" w:rsidR="0063563D" w:rsidRPr="00450D63" w:rsidRDefault="0063563D" w:rsidP="0008553B">
            <w:pPr>
              <w:jc w:val="center"/>
              <w:rPr>
                <w:rFonts w:cstheme="minorHAnsi"/>
                <w:sz w:val="16"/>
                <w:szCs w:val="16"/>
              </w:rPr>
            </w:pPr>
            <w:r w:rsidRPr="00450D63">
              <w:rPr>
                <w:rFonts w:cstheme="minorHAnsi"/>
                <w:sz w:val="16"/>
                <w:szCs w:val="16"/>
              </w:rPr>
              <w:t>1.2 ± 0.3</w:t>
            </w:r>
          </w:p>
        </w:tc>
      </w:tr>
      <w:tr w:rsidR="0063563D" w14:paraId="4AFDA481" w14:textId="77777777" w:rsidTr="00C118BB">
        <w:trPr>
          <w:trHeight w:val="354"/>
        </w:trPr>
        <w:tc>
          <w:tcPr>
            <w:tcW w:w="2263" w:type="dxa"/>
          </w:tcPr>
          <w:p w14:paraId="44349250" w14:textId="77777777" w:rsidR="0063563D" w:rsidRPr="00EF463B" w:rsidRDefault="0063563D" w:rsidP="0008553B">
            <w:pPr>
              <w:rPr>
                <w:rFonts w:cstheme="minorHAnsi"/>
                <w:sz w:val="16"/>
                <w:szCs w:val="16"/>
              </w:rPr>
            </w:pPr>
            <w:r w:rsidRPr="00EF463B">
              <w:rPr>
                <w:rFonts w:cstheme="minorHAnsi"/>
                <w:b/>
                <w:bCs/>
                <w:sz w:val="16"/>
                <w:szCs w:val="16"/>
                <w:lang w:val="en-US"/>
              </w:rPr>
              <w:t>LDL-C, mmol/L</w:t>
            </w:r>
          </w:p>
        </w:tc>
        <w:tc>
          <w:tcPr>
            <w:tcW w:w="1134" w:type="dxa"/>
          </w:tcPr>
          <w:p w14:paraId="2FDDDC08" w14:textId="77777777" w:rsidR="0063563D" w:rsidRPr="00450D63" w:rsidRDefault="0063563D" w:rsidP="0008553B">
            <w:pPr>
              <w:jc w:val="center"/>
              <w:rPr>
                <w:rFonts w:cstheme="minorHAnsi"/>
                <w:sz w:val="16"/>
                <w:szCs w:val="16"/>
              </w:rPr>
            </w:pPr>
            <w:r w:rsidRPr="00450D63">
              <w:rPr>
                <w:rFonts w:cstheme="minorHAnsi"/>
                <w:sz w:val="16"/>
                <w:szCs w:val="16"/>
              </w:rPr>
              <w:t>2.5 ± 0.9</w:t>
            </w:r>
          </w:p>
        </w:tc>
        <w:tc>
          <w:tcPr>
            <w:tcW w:w="1134" w:type="dxa"/>
          </w:tcPr>
          <w:p w14:paraId="6D4EF7FE" w14:textId="77777777" w:rsidR="0063563D" w:rsidRPr="00450D63" w:rsidRDefault="0063563D" w:rsidP="0008553B">
            <w:pPr>
              <w:jc w:val="center"/>
              <w:rPr>
                <w:rFonts w:cstheme="minorHAnsi"/>
                <w:sz w:val="16"/>
                <w:szCs w:val="16"/>
              </w:rPr>
            </w:pPr>
            <w:r w:rsidRPr="00450D63">
              <w:rPr>
                <w:rFonts w:cstheme="minorHAnsi"/>
                <w:sz w:val="16"/>
                <w:szCs w:val="16"/>
              </w:rPr>
              <w:t>2.6 ± 0.9</w:t>
            </w:r>
          </w:p>
        </w:tc>
        <w:tc>
          <w:tcPr>
            <w:tcW w:w="1134" w:type="dxa"/>
          </w:tcPr>
          <w:p w14:paraId="098CCA5B" w14:textId="77777777" w:rsidR="0063563D" w:rsidRPr="00450D63" w:rsidRDefault="0063563D" w:rsidP="0008553B">
            <w:pPr>
              <w:jc w:val="center"/>
              <w:rPr>
                <w:rFonts w:cstheme="minorHAnsi"/>
                <w:sz w:val="16"/>
                <w:szCs w:val="16"/>
              </w:rPr>
            </w:pPr>
            <w:r w:rsidRPr="00450D63">
              <w:rPr>
                <w:rFonts w:cstheme="minorHAnsi"/>
                <w:sz w:val="16"/>
                <w:szCs w:val="16"/>
              </w:rPr>
              <w:t>2.2 ± 1.0</w:t>
            </w:r>
          </w:p>
        </w:tc>
        <w:tc>
          <w:tcPr>
            <w:tcW w:w="1276" w:type="dxa"/>
          </w:tcPr>
          <w:p w14:paraId="793BBAEE" w14:textId="213EAA14" w:rsidR="0063563D" w:rsidRPr="00450D63" w:rsidRDefault="0063563D" w:rsidP="0008553B">
            <w:pPr>
              <w:jc w:val="center"/>
              <w:rPr>
                <w:rFonts w:cstheme="minorHAnsi"/>
                <w:sz w:val="16"/>
                <w:szCs w:val="16"/>
              </w:rPr>
            </w:pPr>
            <w:r w:rsidRPr="00450D63">
              <w:rPr>
                <w:rFonts w:cstheme="minorHAnsi"/>
                <w:sz w:val="16"/>
                <w:szCs w:val="16"/>
              </w:rPr>
              <w:t>2.0 ± 0.7</w:t>
            </w:r>
            <w:r w:rsidR="00015987">
              <w:rPr>
                <w:rFonts w:cstheme="minorHAnsi"/>
                <w:sz w:val="16"/>
                <w:szCs w:val="16"/>
                <w:vertAlign w:val="superscript"/>
              </w:rPr>
              <w:t>##</w:t>
            </w:r>
          </w:p>
        </w:tc>
        <w:tc>
          <w:tcPr>
            <w:tcW w:w="992" w:type="dxa"/>
          </w:tcPr>
          <w:p w14:paraId="037F2D4F" w14:textId="3EF5A322" w:rsidR="0063563D" w:rsidRPr="00450D63" w:rsidRDefault="0063563D" w:rsidP="0008553B">
            <w:pPr>
              <w:jc w:val="center"/>
              <w:rPr>
                <w:rFonts w:cstheme="minorHAnsi"/>
                <w:sz w:val="16"/>
                <w:szCs w:val="16"/>
              </w:rPr>
            </w:pPr>
            <w:r w:rsidRPr="00450D63">
              <w:rPr>
                <w:rFonts w:cstheme="minorHAnsi"/>
                <w:sz w:val="16"/>
                <w:szCs w:val="16"/>
              </w:rPr>
              <w:t>2.</w:t>
            </w:r>
            <w:r w:rsidR="009B395A">
              <w:rPr>
                <w:rFonts w:cstheme="minorHAnsi"/>
                <w:sz w:val="16"/>
                <w:szCs w:val="16"/>
              </w:rPr>
              <w:t>4</w:t>
            </w:r>
            <w:r w:rsidRPr="00450D63">
              <w:rPr>
                <w:rFonts w:cstheme="minorHAnsi"/>
                <w:sz w:val="16"/>
                <w:szCs w:val="16"/>
              </w:rPr>
              <w:t xml:space="preserve"> ± </w:t>
            </w:r>
            <w:r w:rsidR="009B395A">
              <w:rPr>
                <w:rFonts w:cstheme="minorHAnsi"/>
                <w:sz w:val="16"/>
                <w:szCs w:val="16"/>
              </w:rPr>
              <w:t>1.0</w:t>
            </w:r>
          </w:p>
        </w:tc>
        <w:tc>
          <w:tcPr>
            <w:tcW w:w="1134" w:type="dxa"/>
          </w:tcPr>
          <w:p w14:paraId="40F9D217" w14:textId="77777777" w:rsidR="0063563D" w:rsidRPr="00450D63" w:rsidRDefault="0063563D" w:rsidP="0008553B">
            <w:pPr>
              <w:jc w:val="center"/>
              <w:rPr>
                <w:rFonts w:cstheme="minorHAnsi"/>
                <w:sz w:val="16"/>
                <w:szCs w:val="16"/>
              </w:rPr>
            </w:pPr>
            <w:r w:rsidRPr="00450D63">
              <w:rPr>
                <w:rFonts w:cstheme="minorHAnsi"/>
                <w:sz w:val="16"/>
                <w:szCs w:val="16"/>
              </w:rPr>
              <w:t>2.4 ± 0.9</w:t>
            </w:r>
          </w:p>
        </w:tc>
      </w:tr>
      <w:tr w:rsidR="0063563D" w14:paraId="3EA96540" w14:textId="77777777" w:rsidTr="00D3764B">
        <w:trPr>
          <w:trHeight w:val="350"/>
        </w:trPr>
        <w:tc>
          <w:tcPr>
            <w:tcW w:w="9067" w:type="dxa"/>
            <w:gridSpan w:val="7"/>
            <w:shd w:val="clear" w:color="auto" w:fill="E7E6E6" w:themeFill="background2"/>
          </w:tcPr>
          <w:p w14:paraId="7F9CD522" w14:textId="77777777" w:rsidR="0063563D" w:rsidRPr="00EF463B" w:rsidRDefault="0063563D" w:rsidP="0008553B">
            <w:pPr>
              <w:rPr>
                <w:rFonts w:cstheme="minorHAnsi"/>
                <w:sz w:val="16"/>
                <w:szCs w:val="16"/>
              </w:rPr>
            </w:pPr>
            <w:r w:rsidRPr="00EF463B">
              <w:rPr>
                <w:rFonts w:cstheme="minorHAnsi"/>
                <w:b/>
                <w:bCs/>
                <w:sz w:val="16"/>
                <w:szCs w:val="16"/>
                <w:lang w:val="en-US"/>
              </w:rPr>
              <w:t>Diabetes medication</w:t>
            </w:r>
          </w:p>
        </w:tc>
      </w:tr>
      <w:tr w:rsidR="0063563D" w14:paraId="7F36C384" w14:textId="77777777" w:rsidTr="00C118BB">
        <w:trPr>
          <w:trHeight w:val="383"/>
        </w:trPr>
        <w:tc>
          <w:tcPr>
            <w:tcW w:w="2263" w:type="dxa"/>
          </w:tcPr>
          <w:p w14:paraId="039E114F" w14:textId="77777777" w:rsidR="0063563D" w:rsidRPr="00EF463B" w:rsidRDefault="0063563D" w:rsidP="0008553B">
            <w:pPr>
              <w:rPr>
                <w:rFonts w:cstheme="minorHAnsi"/>
                <w:sz w:val="16"/>
                <w:szCs w:val="16"/>
              </w:rPr>
            </w:pPr>
            <w:r w:rsidRPr="00EF463B">
              <w:rPr>
                <w:rFonts w:cstheme="minorHAnsi"/>
                <w:b/>
                <w:bCs/>
                <w:sz w:val="16"/>
                <w:szCs w:val="16"/>
                <w:lang w:val="en-US"/>
              </w:rPr>
              <w:t>Metformin use, n, %</w:t>
            </w:r>
          </w:p>
        </w:tc>
        <w:tc>
          <w:tcPr>
            <w:tcW w:w="1134" w:type="dxa"/>
          </w:tcPr>
          <w:p w14:paraId="620ABAFF" w14:textId="5277A5F7"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=25, 100%</w:t>
            </w:r>
          </w:p>
        </w:tc>
        <w:tc>
          <w:tcPr>
            <w:tcW w:w="1134" w:type="dxa"/>
          </w:tcPr>
          <w:p w14:paraId="50B4A46C" w14:textId="13E65C2B"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=22, 100%</w:t>
            </w:r>
          </w:p>
        </w:tc>
        <w:tc>
          <w:tcPr>
            <w:tcW w:w="1134" w:type="dxa"/>
          </w:tcPr>
          <w:p w14:paraId="3D14B0A1" w14:textId="2191B81F"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=23, 92%</w:t>
            </w:r>
          </w:p>
        </w:tc>
        <w:tc>
          <w:tcPr>
            <w:tcW w:w="1276" w:type="dxa"/>
          </w:tcPr>
          <w:p w14:paraId="5DC8F1D2" w14:textId="3FF7C418"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=22, 100%</w:t>
            </w:r>
          </w:p>
        </w:tc>
        <w:tc>
          <w:tcPr>
            <w:tcW w:w="992" w:type="dxa"/>
          </w:tcPr>
          <w:p w14:paraId="00F1DD42" w14:textId="41D192CB"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=48, 96%</w:t>
            </w:r>
          </w:p>
        </w:tc>
        <w:tc>
          <w:tcPr>
            <w:tcW w:w="1134" w:type="dxa"/>
          </w:tcPr>
          <w:p w14:paraId="59C1E9E4" w14:textId="3C12AC48"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=44, 100 %</w:t>
            </w:r>
          </w:p>
        </w:tc>
      </w:tr>
      <w:tr w:rsidR="0063563D" w14:paraId="2846571F" w14:textId="77777777" w:rsidTr="00C118BB">
        <w:trPr>
          <w:trHeight w:val="394"/>
        </w:trPr>
        <w:tc>
          <w:tcPr>
            <w:tcW w:w="2263" w:type="dxa"/>
          </w:tcPr>
          <w:p w14:paraId="72F795A3" w14:textId="77777777" w:rsidR="0063563D" w:rsidRPr="00EF463B" w:rsidRDefault="0063563D" w:rsidP="0008553B">
            <w:pPr>
              <w:rPr>
                <w:rFonts w:cstheme="minorHAnsi"/>
                <w:sz w:val="16"/>
                <w:szCs w:val="16"/>
              </w:rPr>
            </w:pPr>
            <w:r w:rsidRPr="00EF463B">
              <w:rPr>
                <w:rFonts w:cstheme="minorHAnsi"/>
                <w:b/>
                <w:bCs/>
                <w:sz w:val="16"/>
                <w:szCs w:val="16"/>
                <w:lang w:val="en-US"/>
              </w:rPr>
              <w:t>Metformin, mg/day</w:t>
            </w:r>
          </w:p>
        </w:tc>
        <w:tc>
          <w:tcPr>
            <w:tcW w:w="1134" w:type="dxa"/>
          </w:tcPr>
          <w:p w14:paraId="1F3483A1" w14:textId="71DDA6EC" w:rsidR="0063563D" w:rsidRPr="00450D63" w:rsidRDefault="0063563D" w:rsidP="0008553B">
            <w:pPr>
              <w:jc w:val="center"/>
              <w:rPr>
                <w:rFonts w:cstheme="minorHAnsi"/>
                <w:sz w:val="16"/>
                <w:szCs w:val="16"/>
              </w:rPr>
            </w:pPr>
            <w:r w:rsidRPr="00450D63">
              <w:rPr>
                <w:rFonts w:cstheme="minorHAnsi"/>
                <w:sz w:val="16"/>
                <w:szCs w:val="16"/>
              </w:rPr>
              <w:t>1982 ± 55</w:t>
            </w:r>
            <w:r w:rsidR="009B395A">
              <w:rPr>
                <w:rFonts w:cstheme="minorHAnsi"/>
                <w:sz w:val="16"/>
                <w:szCs w:val="16"/>
              </w:rPr>
              <w:t>3</w:t>
            </w:r>
          </w:p>
        </w:tc>
        <w:tc>
          <w:tcPr>
            <w:tcW w:w="1134" w:type="dxa"/>
          </w:tcPr>
          <w:p w14:paraId="3CAA833E" w14:textId="77777777" w:rsidR="0063563D" w:rsidRPr="00450D63" w:rsidRDefault="0063563D" w:rsidP="0008553B">
            <w:pPr>
              <w:jc w:val="center"/>
              <w:rPr>
                <w:rFonts w:cstheme="minorHAnsi"/>
                <w:sz w:val="16"/>
                <w:szCs w:val="16"/>
              </w:rPr>
            </w:pPr>
            <w:r w:rsidRPr="00450D63">
              <w:rPr>
                <w:rFonts w:cstheme="minorHAnsi"/>
                <w:sz w:val="16"/>
                <w:szCs w:val="16"/>
              </w:rPr>
              <w:t>2093 ± 700</w:t>
            </w:r>
          </w:p>
        </w:tc>
        <w:tc>
          <w:tcPr>
            <w:tcW w:w="1134" w:type="dxa"/>
          </w:tcPr>
          <w:p w14:paraId="7479AD7F" w14:textId="77777777" w:rsidR="0063563D" w:rsidRPr="00450D63" w:rsidRDefault="0063563D" w:rsidP="0008553B">
            <w:pPr>
              <w:jc w:val="center"/>
              <w:rPr>
                <w:rFonts w:cstheme="minorHAnsi"/>
                <w:sz w:val="16"/>
                <w:szCs w:val="16"/>
              </w:rPr>
            </w:pPr>
            <w:r w:rsidRPr="00450D63">
              <w:rPr>
                <w:rFonts w:cstheme="minorHAnsi"/>
                <w:sz w:val="16"/>
                <w:szCs w:val="16"/>
              </w:rPr>
              <w:t>1728 ± 643</w:t>
            </w:r>
          </w:p>
        </w:tc>
        <w:tc>
          <w:tcPr>
            <w:tcW w:w="1276" w:type="dxa"/>
          </w:tcPr>
          <w:p w14:paraId="7B01E861" w14:textId="77777777" w:rsidR="0063563D" w:rsidRPr="00450D63" w:rsidRDefault="0063563D" w:rsidP="0008553B">
            <w:pPr>
              <w:jc w:val="center"/>
              <w:rPr>
                <w:rFonts w:cstheme="minorHAnsi"/>
                <w:sz w:val="16"/>
                <w:szCs w:val="16"/>
              </w:rPr>
            </w:pPr>
            <w:r w:rsidRPr="00450D63">
              <w:rPr>
                <w:rFonts w:cstheme="minorHAnsi"/>
                <w:sz w:val="16"/>
                <w:szCs w:val="16"/>
              </w:rPr>
              <w:t>1750 ± 665</w:t>
            </w:r>
          </w:p>
        </w:tc>
        <w:tc>
          <w:tcPr>
            <w:tcW w:w="992" w:type="dxa"/>
          </w:tcPr>
          <w:p w14:paraId="133CCC33" w14:textId="77777777" w:rsidR="0063563D" w:rsidRPr="00450D63" w:rsidRDefault="0063563D" w:rsidP="0008553B">
            <w:pPr>
              <w:jc w:val="center"/>
              <w:rPr>
                <w:rFonts w:cstheme="minorHAnsi"/>
                <w:sz w:val="16"/>
                <w:szCs w:val="16"/>
              </w:rPr>
            </w:pPr>
            <w:r w:rsidRPr="00450D63">
              <w:rPr>
                <w:rFonts w:cstheme="minorHAnsi"/>
                <w:sz w:val="16"/>
                <w:szCs w:val="16"/>
              </w:rPr>
              <w:t>1860 ± 605</w:t>
            </w:r>
          </w:p>
        </w:tc>
        <w:tc>
          <w:tcPr>
            <w:tcW w:w="1134" w:type="dxa"/>
          </w:tcPr>
          <w:p w14:paraId="1E7276DA" w14:textId="77777777" w:rsidR="0063563D" w:rsidRPr="00450D63" w:rsidRDefault="0063563D" w:rsidP="0008553B">
            <w:pPr>
              <w:jc w:val="center"/>
              <w:rPr>
                <w:rFonts w:cstheme="minorHAnsi"/>
                <w:sz w:val="16"/>
                <w:szCs w:val="16"/>
              </w:rPr>
            </w:pPr>
            <w:r w:rsidRPr="00450D63">
              <w:rPr>
                <w:rFonts w:cstheme="minorHAnsi"/>
                <w:sz w:val="16"/>
                <w:szCs w:val="16"/>
              </w:rPr>
              <w:t>1922 ± 697</w:t>
            </w:r>
          </w:p>
        </w:tc>
      </w:tr>
      <w:tr w:rsidR="0063563D" w14:paraId="0FF0A279" w14:textId="77777777" w:rsidTr="00C118BB">
        <w:trPr>
          <w:trHeight w:val="422"/>
        </w:trPr>
        <w:tc>
          <w:tcPr>
            <w:tcW w:w="2263" w:type="dxa"/>
          </w:tcPr>
          <w:p w14:paraId="2D891681" w14:textId="77777777" w:rsidR="0063563D" w:rsidRPr="00450D63" w:rsidRDefault="0063563D" w:rsidP="0008553B">
            <w:pPr>
              <w:rPr>
                <w:rFonts w:cstheme="minorHAnsi"/>
                <w:sz w:val="16"/>
                <w:szCs w:val="16"/>
              </w:rPr>
            </w:pPr>
            <w:r w:rsidRPr="00450D63">
              <w:rPr>
                <w:rFonts w:cstheme="minorHAnsi"/>
                <w:b/>
                <w:bCs/>
                <w:sz w:val="16"/>
                <w:szCs w:val="16"/>
                <w:lang w:val="en-US"/>
              </w:rPr>
              <w:t>Sulfonylurea, n, %</w:t>
            </w:r>
          </w:p>
        </w:tc>
        <w:tc>
          <w:tcPr>
            <w:tcW w:w="1134" w:type="dxa"/>
          </w:tcPr>
          <w:p w14:paraId="7F312F52" w14:textId="3E60B722"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=8, 32%</w:t>
            </w:r>
          </w:p>
        </w:tc>
        <w:tc>
          <w:tcPr>
            <w:tcW w:w="1134" w:type="dxa"/>
          </w:tcPr>
          <w:p w14:paraId="1CF1628A" w14:textId="05E2F337"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=6, 27%</w:t>
            </w:r>
          </w:p>
        </w:tc>
        <w:tc>
          <w:tcPr>
            <w:tcW w:w="1134" w:type="dxa"/>
          </w:tcPr>
          <w:p w14:paraId="735E0473" w14:textId="08E39D7D"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=5, 20%</w:t>
            </w:r>
          </w:p>
        </w:tc>
        <w:tc>
          <w:tcPr>
            <w:tcW w:w="1276" w:type="dxa"/>
          </w:tcPr>
          <w:p w14:paraId="78DD9215" w14:textId="476D9E12"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=3, 14%</w:t>
            </w:r>
          </w:p>
        </w:tc>
        <w:tc>
          <w:tcPr>
            <w:tcW w:w="992" w:type="dxa"/>
          </w:tcPr>
          <w:p w14:paraId="673A1574" w14:textId="21B396C2"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=13, 26%</w:t>
            </w:r>
          </w:p>
        </w:tc>
        <w:tc>
          <w:tcPr>
            <w:tcW w:w="1134" w:type="dxa"/>
          </w:tcPr>
          <w:p w14:paraId="3A55FDA6" w14:textId="2E1FB1CD"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=9, 2</w:t>
            </w:r>
            <w:r w:rsidR="009B395A">
              <w:rPr>
                <w:rFonts w:cstheme="minorHAnsi"/>
                <w:sz w:val="16"/>
                <w:szCs w:val="16"/>
              </w:rPr>
              <w:t>1</w:t>
            </w:r>
            <w:r w:rsidRPr="00450D63">
              <w:rPr>
                <w:rFonts w:cstheme="minorHAnsi"/>
                <w:sz w:val="16"/>
                <w:szCs w:val="16"/>
              </w:rPr>
              <w:t>%</w:t>
            </w:r>
          </w:p>
        </w:tc>
      </w:tr>
      <w:tr w:rsidR="0063563D" w14:paraId="55A18283" w14:textId="77777777" w:rsidTr="00C118BB">
        <w:trPr>
          <w:trHeight w:val="451"/>
        </w:trPr>
        <w:tc>
          <w:tcPr>
            <w:tcW w:w="2263" w:type="dxa"/>
          </w:tcPr>
          <w:p w14:paraId="1D95B548" w14:textId="77777777" w:rsidR="0063563D" w:rsidRPr="00450D63" w:rsidRDefault="0063563D" w:rsidP="0008553B">
            <w:pPr>
              <w:rPr>
                <w:rFonts w:cstheme="minorHAnsi"/>
                <w:sz w:val="16"/>
                <w:szCs w:val="16"/>
              </w:rPr>
            </w:pPr>
            <w:r w:rsidRPr="00450D63">
              <w:rPr>
                <w:rFonts w:cstheme="minorHAnsi"/>
                <w:b/>
                <w:bCs/>
                <w:sz w:val="16"/>
                <w:szCs w:val="16"/>
                <w:lang w:val="en-US"/>
              </w:rPr>
              <w:t>Insulin use, n, %</w:t>
            </w:r>
          </w:p>
        </w:tc>
        <w:tc>
          <w:tcPr>
            <w:tcW w:w="1134" w:type="dxa"/>
          </w:tcPr>
          <w:p w14:paraId="13583CE9" w14:textId="79BA9AB7"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=16 , 64%</w:t>
            </w:r>
          </w:p>
        </w:tc>
        <w:tc>
          <w:tcPr>
            <w:tcW w:w="1134" w:type="dxa"/>
          </w:tcPr>
          <w:p w14:paraId="3B258180" w14:textId="3746C38F"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=14, 64%</w:t>
            </w:r>
          </w:p>
        </w:tc>
        <w:tc>
          <w:tcPr>
            <w:tcW w:w="1134" w:type="dxa"/>
          </w:tcPr>
          <w:p w14:paraId="28E5D096" w14:textId="2DDD267F"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19, 76%</w:t>
            </w:r>
          </w:p>
        </w:tc>
        <w:tc>
          <w:tcPr>
            <w:tcW w:w="1276" w:type="dxa"/>
          </w:tcPr>
          <w:p w14:paraId="137FD01B" w14:textId="51E3C6BE"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=17, 77%</w:t>
            </w:r>
          </w:p>
        </w:tc>
        <w:tc>
          <w:tcPr>
            <w:tcW w:w="992" w:type="dxa"/>
          </w:tcPr>
          <w:p w14:paraId="295F4578" w14:textId="4C4CB9D8"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=35, 70%</w:t>
            </w:r>
          </w:p>
        </w:tc>
        <w:tc>
          <w:tcPr>
            <w:tcW w:w="1134" w:type="dxa"/>
          </w:tcPr>
          <w:p w14:paraId="46F8E622" w14:textId="4277BA97" w:rsidR="0063563D" w:rsidRPr="00450D63" w:rsidRDefault="0063563D" w:rsidP="0008553B">
            <w:pPr>
              <w:jc w:val="center"/>
              <w:rPr>
                <w:rFonts w:cstheme="minorHAnsi"/>
                <w:sz w:val="16"/>
                <w:szCs w:val="16"/>
              </w:rPr>
            </w:pPr>
            <w:r w:rsidRPr="00450D63">
              <w:rPr>
                <w:rFonts w:cstheme="minorHAnsi"/>
                <w:i/>
                <w:iCs/>
                <w:sz w:val="16"/>
                <w:szCs w:val="16"/>
              </w:rPr>
              <w:t>n</w:t>
            </w:r>
            <w:r w:rsidRPr="00450D63">
              <w:rPr>
                <w:rFonts w:cstheme="minorHAnsi"/>
                <w:sz w:val="16"/>
                <w:szCs w:val="16"/>
              </w:rPr>
              <w:t>=31, 71%</w:t>
            </w:r>
          </w:p>
        </w:tc>
      </w:tr>
    </w:tbl>
    <w:p w14:paraId="56869AA9" w14:textId="77777777" w:rsidR="004F23A4" w:rsidRDefault="004F23A4" w:rsidP="005F109E">
      <w:pPr>
        <w:spacing w:after="0" w:line="276" w:lineRule="auto"/>
        <w:jc w:val="both"/>
        <w:rPr>
          <w:rFonts w:cstheme="minorHAnsi"/>
          <w:lang w:val="en-GB"/>
        </w:rPr>
      </w:pPr>
    </w:p>
    <w:p w14:paraId="1BF8C288" w14:textId="2245568C" w:rsidR="00014F39" w:rsidRPr="001938EB" w:rsidRDefault="00CF62F5" w:rsidP="00213DF5">
      <w:pPr>
        <w:spacing w:after="0" w:line="276" w:lineRule="auto"/>
        <w:jc w:val="both"/>
        <w:rPr>
          <w:rFonts w:cstheme="minorHAnsi"/>
          <w:lang w:val="en-US"/>
        </w:rPr>
      </w:pPr>
      <w:r>
        <w:rPr>
          <w:rFonts w:cstheme="minorHAnsi"/>
          <w:lang w:val="en-GB"/>
        </w:rPr>
        <w:t>A</w:t>
      </w:r>
      <w:r w:rsidR="005F109E">
        <w:rPr>
          <w:rFonts w:cstheme="minorHAnsi"/>
          <w:lang w:val="en-GB"/>
        </w:rPr>
        <w:t>dapted from the</w:t>
      </w:r>
      <w:r w:rsidR="004F42DF">
        <w:rPr>
          <w:rFonts w:cstheme="minorHAnsi"/>
          <w:lang w:val="en-GB"/>
        </w:rPr>
        <w:t xml:space="preserve"> original</w:t>
      </w:r>
      <w:r w:rsidR="005F109E">
        <w:rPr>
          <w:rFonts w:cstheme="minorHAnsi"/>
          <w:lang w:val="en-GB"/>
        </w:rPr>
        <w:t xml:space="preserve"> data </w:t>
      </w:r>
      <w:r w:rsidR="004F42DF">
        <w:rPr>
          <w:rFonts w:cstheme="minorHAnsi"/>
          <w:lang w:val="en-GB"/>
        </w:rPr>
        <w:t xml:space="preserve">from </w:t>
      </w:r>
      <w:r w:rsidR="009A72C9">
        <w:rPr>
          <w:rFonts w:cstheme="minorHAnsi"/>
          <w:lang w:val="en-GB"/>
        </w:rPr>
        <w:t>treatment</w:t>
      </w:r>
      <w:r>
        <w:rPr>
          <w:rFonts w:cstheme="minorHAnsi"/>
          <w:lang w:val="en-GB"/>
        </w:rPr>
        <w:t xml:space="preserve"> in Europids</w:t>
      </w:r>
      <w:r w:rsidR="00C449AB">
        <w:rPr>
          <w:rFonts w:cstheme="minorHAnsi"/>
          <w:lang w:val="en-GB"/>
        </w:rPr>
        <w:t xml:space="preserve"> </w:t>
      </w:r>
      <w:r w:rsidR="004441EE">
        <w:rPr>
          <w:rFonts w:cstheme="minorHAnsi"/>
          <w:lang w:val="en-GB"/>
        </w:rPr>
        <w:fldChar w:fldCharType="begin">
          <w:fldData xml:space="preserve">PEVuZE5vdGU+PENpdGU+PEF1dGhvcj5CaXppbm88L0F1dGhvcj48WWVhcj4yMDE5PC9ZZWFyPjxS
ZWNOdW0+MTwvUmVjTnVtPjxEaXNwbGF5VGV4dD4oMSk8L0Rpc3BsYXlUZXh0PjxyZWNvcmQ+PHJl
Yy1udW1iZXI+MTwvcmVjLW51bWJlcj48Zm9yZWlnbi1rZXlzPjxrZXkgYXBwPSJFTiIgZGItaWQ9
InpmYXI5dHJkM3d4ZWFiZXp0Mmp4NWQycXBhczl4c2FzZnp4cyIgdGltZXN0YW1wPSIxNjcxNDQ4
MDY3Ij4xPC9rZXk+PC9mb3JlaWduLWtleXM+PHJlZi10eXBlIG5hbWU9IkpvdXJuYWwgQXJ0aWNs
ZSI+MTc8L3JlZi10eXBlPjxjb250cmlidXRvcnM+PGF1dGhvcnM+PGF1dGhvcj5CaXppbm8sIE0u
IEIuPC9hdXRob3I+PGF1dGhvcj5KYXpldCwgSS4gTS48L2F1dGhvcj48YXV0aG9yPldlc3RlbmJl
cmcsIEouIEouIE0uPC9hdXRob3I+PGF1dGhvcj52YW4gRXlrLCBILiBKLjwvYXV0aG9yPjxhdXRo
b3I+UGFpbWFuLCBFLiBILiBNLjwvYXV0aG9yPjxhdXRob3I+U21pdCwgSi4gVy4gQS48L2F1dGhv
cj48YXV0aG9yPkxhbWIsIEguIEouPC9hdXRob3I+PC9hdXRob3JzPjwvY29udHJpYnV0b3JzPjxh
dXRoLWFkZHJlc3M+RGVwYXJ0bWVudCBvZiBSYWRpb2xvZ3ksIExlaWRlbiBVbml2ZXJzaXR5IE1l
ZGljYWwgQ2VudGVyLCBMVU1DIFBvc3R6b25lIEMyUywgQWxiaW51c2RyZWVmIDIsIDIzMzMgWkEs
IExlaWRlbiwgVGhlIE5ldGhlcmxhbmRzLiBtLmIuYml6aW5vQGx1bWMubmwuJiN4RDtEZXBhcnRt
ZW50IG9mIE1lZGljaW5lLCBEaXZpc2lvbiBvZiBFbmRvY3Jpbm9sb2d5LCBMZWlkZW4gVW5pdmVy
c2l0eSBNZWRpY2FsIENlbnRlciwgTGVpZGVuLCBUaGUgTmV0aGVybGFuZHMuJiN4RDtEZXBhcnRt
ZW50IG9mIFJhZGlvbG9neSwgTGVpZGVuIFVuaXZlcnNpdHkgTWVkaWNhbCBDZW50ZXIsIExVTUMg
UG9zdHpvbmUgQzJTLCBBbGJpbnVzZHJlZWYgMiwgMjMzMyBaQSwgTGVpZGVuLCBUaGUgTmV0aGVy
bGFuZHMuJiN4RDtEZXBhcnRtZW50IG9mIE1lZGljaW5lLCBSYWRib3VkIFVuaXZlcnNpdHkgTWVk
aWNhbCBDZW50ZXIsIE5pam1lZ2VuLCBUaGUgTmV0aGVybGFuZHMuPC9hdXRoLWFkZHJlc3M+PHRp
dGxlcz48dGl0bGU+RWZmZWN0IG9mIGxpcmFnbHV0aWRlIG9uIGNhcmRpYWMgZnVuY3Rpb24gaW4g
cGF0aWVudHMgd2l0aCB0eXBlIDIgZGlhYmV0ZXMgbWVsbGl0dXM6IHJhbmRvbWl6ZWQgcGxhY2Vi
by1jb250cm9sbGVkIHRyaWFsPC90aXRsZT48c2Vjb25kYXJ5LXRpdGxlPkNhcmRpb3Zhc2MgRGlh
YmV0b2w8L3NlY29uZGFyeS10aXRsZT48L3RpdGxlcz48cGVyaW9kaWNhbD48ZnVsbC10aXRsZT5D
YXJkaW92YXNjIERpYWJldG9sPC9mdWxsLXRpdGxlPjwvcGVyaW9kaWNhbD48cGFnZXM+NTU8L3Bh
Z2VzPjx2b2x1bWU+MTg8L3ZvbHVtZT48bnVtYmVyPjE8L251bWJlcj48ZWRpdGlvbj4yMDE5LzA1
LzAyPC9lZGl0aW9uPjxrZXl3b3Jkcz48a2V5d29yZD5BZG9sZXNjZW50PC9rZXl3b3JkPjxrZXl3
b3JkPkFkdWx0PC9rZXl3b3JkPjxrZXl3b3JkPkFnZWQ8L2tleXdvcmQ+PGtleXdvcmQ+QmlvbWFy
a2Vycy9ibG9vZDwva2V5d29yZD48a2V5d29yZD5CbG9vZCBHbHVjb3NlL2RydWcgZWZmZWN0cy9t
ZXRhYm9saXNtPC9rZXl3b3JkPjxrZXl3b3JkPkRpYWJldGVzIE1lbGxpdHVzLCBUeXBlIDIvYmxv
b2QvZGlhZ25vc3RpYyBpbWFnaW5nLypkcnVnIHRoZXJhcHkvcGh5c2lvcGF0aG9sb2d5PC9rZXl3
b3JkPjxrZXl3b3JkPkRpYWJldGljIENhcmRpb215b3BhdGhpZXMvYmxvb2QvZGlhZ25vc3RpYyBp
bWFnaW5nLypkcnVnIHRoZXJhcHkvcGh5c2lvcGF0aG9sb2d5PC9rZXl3b3JkPjxrZXl3b3JkPkRv
dWJsZS1CbGluZCBNZXRob2Q8L2tleXdvcmQ+PGtleXdvcmQ+RmVtYWxlPC9rZXl3b3JkPjxrZXl3
b3JkPkh1bWFuczwva2V5d29yZD48a2V5d29yZD5IeXBvZ2x5Y2VtaWMgQWdlbnRzL2FkdmVyc2Ug
ZWZmZWN0cy8qdGhlcmFwZXV0aWMgdXNlPC9rZXl3b3JkPjxrZXl3b3JkPkxpcmFnbHV0aWRlL2Fk
dmVyc2UgZWZmZWN0cy8qdGhlcmFwZXV0aWMgdXNlPC9rZXl3b3JkPjxrZXl3b3JkPk1hZ25ldGlj
IFJlc29uYW5jZSBJbWFnaW5nPC9rZXl3b3JkPjxrZXl3b3JkPk1hbGU8L2tleXdvcmQ+PGtleXdv
cmQ+TWlkZGxlIEFnZWQ8L2tleXdvcmQ+PGtleXdvcmQ+TmV0aGVybGFuZHM8L2tleXdvcmQ+PGtl
eXdvcmQ+UmVjb3Zlcnkgb2YgRnVuY3Rpb248L2tleXdvcmQ+PGtleXdvcmQ+U3Ryb2tlIFZvbHVt
ZS8qZHJ1ZyBlZmZlY3RzPC9rZXl3b3JkPjxrZXl3b3JkPlRpbWUgRmFjdG9yczwva2V5d29yZD48
a2V5d29yZD5UcmVhdG1lbnQgT3V0Y29tZTwva2V5d29yZD48a2V5d29yZD5WZW50cmljdWxhciBE
eXNmdW5jdGlvbiwgTGVmdC9ibG9vZC9kaWFnbm9zdGljIGltYWdpbmcvKmRydWc8L2tleXdvcmQ+
PGtleXdvcmQ+dGhlcmFweS9waHlzaW9wYXRob2xvZ3k8L2tleXdvcmQ+PGtleXdvcmQ+VmVudHJp
Y3VsYXIgRnVuY3Rpb24sIExlZnQvKmRydWcgZWZmZWN0czwva2V5d29yZD48a2V5d29yZD5WZW50
cmljdWxhciBQcmVzc3VyZS8qZHJ1ZyBlZmZlY3RzPC9rZXl3b3JkPjxrZXl3b3JkPllvdW5nIEFk
dWx0PC9rZXl3b3JkPjxrZXl3b3JkPkNhcmRpYWMgZnVuY3Rpb248L2tleXdvcmQ+PGtleXdvcmQ+
RGlhYmV0ZXMgbWVsbGl0dXMgdHlwZSAyPC9rZXl3b3JkPjxrZXl3b3JkPkRpYXN0b2xpYyBoZWFy
dCBmYWlsdXJlPC9rZXl3b3JkPjxrZXl3b3JkPkdMUDEtcmVjZXB0b3IgYWdvbmlzdDwva2V5d29y
ZD48a2V5d29yZD5MaXJhZ2x1dGlkZTwva2V5d29yZD48L2tleXdvcmRzPjxkYXRlcz48eWVhcj4y
MDE5PC95ZWFyPjxwdWItZGF0ZXM+PGRhdGU+QXByIDMwPC9kYXRlPjwvcHViLWRhdGVzPjwvZGF0
ZXM+PGlzYm4+MTQ3NS0yODQwPC9pc2JuPjxhY2Nlc3Npb24tbnVtPjMxMDM5Nzc4PC9hY2Nlc3Np
b24tbnVtPjx1cmxzPjwvdXJscz48Y3VzdG9tMj5QTUM2NDkyNDQwPC9jdXN0b20yPjxlbGVjdHJv
bmljLXJlc291cmNlLW51bT4xMC4xMTg2L3MxMjkzMy0wMTktMDg1Ny02PC9lbGVjdHJvbmljLXJl
c291cmNlLW51bT48cmVtb3RlLWRhdGFiYXNlLXByb3ZpZGVyPk5MTTwvcmVtb3RlLWRhdGFiYXNl
LXByb3ZpZGVyPjxsYW5ndWFnZT5lbmc8L2xhbmd1YWdlPjwvcmVjb3JkPjwvQ2l0ZT48L0VuZE5v
dGU+
</w:fldData>
        </w:fldChar>
      </w:r>
      <w:r w:rsidR="00574021">
        <w:rPr>
          <w:rFonts w:cstheme="minorHAnsi"/>
          <w:lang w:val="en-GB"/>
        </w:rPr>
        <w:instrText xml:space="preserve"> ADDIN EN.CITE </w:instrText>
      </w:r>
      <w:r w:rsidR="00574021">
        <w:rPr>
          <w:rFonts w:cstheme="minorHAnsi"/>
          <w:lang w:val="en-GB"/>
        </w:rPr>
        <w:fldChar w:fldCharType="begin">
          <w:fldData xml:space="preserve">PEVuZE5vdGU+PENpdGU+PEF1dGhvcj5CaXppbm88L0F1dGhvcj48WWVhcj4yMDE5PC9ZZWFyPjxS
ZWNOdW0+MTwvUmVjTnVtPjxEaXNwbGF5VGV4dD4oMSk8L0Rpc3BsYXlUZXh0PjxyZWNvcmQ+PHJl
Yy1udW1iZXI+MTwvcmVjLW51bWJlcj48Zm9yZWlnbi1rZXlzPjxrZXkgYXBwPSJFTiIgZGItaWQ9
InpmYXI5dHJkM3d4ZWFiZXp0Mmp4NWQycXBhczl4c2FzZnp4cyIgdGltZXN0YW1wPSIxNjcxNDQ4
MDY3Ij4xPC9rZXk+PC9mb3JlaWduLWtleXM+PHJlZi10eXBlIG5hbWU9IkpvdXJuYWwgQXJ0aWNs
ZSI+MTc8L3JlZi10eXBlPjxjb250cmlidXRvcnM+PGF1dGhvcnM+PGF1dGhvcj5CaXppbm8sIE0u
IEIuPC9hdXRob3I+PGF1dGhvcj5KYXpldCwgSS4gTS48L2F1dGhvcj48YXV0aG9yPldlc3RlbmJl
cmcsIEouIEouIE0uPC9hdXRob3I+PGF1dGhvcj52YW4gRXlrLCBILiBKLjwvYXV0aG9yPjxhdXRo
b3I+UGFpbWFuLCBFLiBILiBNLjwvYXV0aG9yPjxhdXRob3I+U21pdCwgSi4gVy4gQS48L2F1dGhv
cj48YXV0aG9yPkxhbWIsIEguIEouPC9hdXRob3I+PC9hdXRob3JzPjwvY29udHJpYnV0b3JzPjxh
dXRoLWFkZHJlc3M+RGVwYXJ0bWVudCBvZiBSYWRpb2xvZ3ksIExlaWRlbiBVbml2ZXJzaXR5IE1l
ZGljYWwgQ2VudGVyLCBMVU1DIFBvc3R6b25lIEMyUywgQWxiaW51c2RyZWVmIDIsIDIzMzMgWkEs
IExlaWRlbiwgVGhlIE5ldGhlcmxhbmRzLiBtLmIuYml6aW5vQGx1bWMubmwuJiN4RDtEZXBhcnRt
ZW50IG9mIE1lZGljaW5lLCBEaXZpc2lvbiBvZiBFbmRvY3Jpbm9sb2d5LCBMZWlkZW4gVW5pdmVy
c2l0eSBNZWRpY2FsIENlbnRlciwgTGVpZGVuLCBUaGUgTmV0aGVybGFuZHMuJiN4RDtEZXBhcnRt
ZW50IG9mIFJhZGlvbG9neSwgTGVpZGVuIFVuaXZlcnNpdHkgTWVkaWNhbCBDZW50ZXIsIExVTUMg
UG9zdHpvbmUgQzJTLCBBbGJpbnVzZHJlZWYgMiwgMjMzMyBaQSwgTGVpZGVuLCBUaGUgTmV0aGVy
bGFuZHMuJiN4RDtEZXBhcnRtZW50IG9mIE1lZGljaW5lLCBSYWRib3VkIFVuaXZlcnNpdHkgTWVk
aWNhbCBDZW50ZXIsIE5pam1lZ2VuLCBUaGUgTmV0aGVybGFuZHMuPC9hdXRoLWFkZHJlc3M+PHRp
dGxlcz48dGl0bGU+RWZmZWN0IG9mIGxpcmFnbHV0aWRlIG9uIGNhcmRpYWMgZnVuY3Rpb24gaW4g
cGF0aWVudHMgd2l0aCB0eXBlIDIgZGlhYmV0ZXMgbWVsbGl0dXM6IHJhbmRvbWl6ZWQgcGxhY2Vi
by1jb250cm9sbGVkIHRyaWFsPC90aXRsZT48c2Vjb25kYXJ5LXRpdGxlPkNhcmRpb3Zhc2MgRGlh
YmV0b2w8L3NlY29uZGFyeS10aXRsZT48L3RpdGxlcz48cGVyaW9kaWNhbD48ZnVsbC10aXRsZT5D
YXJkaW92YXNjIERpYWJldG9sPC9mdWxsLXRpdGxlPjwvcGVyaW9kaWNhbD48cGFnZXM+NTU8L3Bh
Z2VzPjx2b2x1bWU+MTg8L3ZvbHVtZT48bnVtYmVyPjE8L251bWJlcj48ZWRpdGlvbj4yMDE5LzA1
LzAyPC9lZGl0aW9uPjxrZXl3b3Jkcz48a2V5d29yZD5BZG9sZXNjZW50PC9rZXl3b3JkPjxrZXl3
b3JkPkFkdWx0PC9rZXl3b3JkPjxrZXl3b3JkPkFnZWQ8L2tleXdvcmQ+PGtleXdvcmQ+QmlvbWFy
a2Vycy9ibG9vZDwva2V5d29yZD48a2V5d29yZD5CbG9vZCBHbHVjb3NlL2RydWcgZWZmZWN0cy9t
ZXRhYm9saXNtPC9rZXl3b3JkPjxrZXl3b3JkPkRpYWJldGVzIE1lbGxpdHVzLCBUeXBlIDIvYmxv
b2QvZGlhZ25vc3RpYyBpbWFnaW5nLypkcnVnIHRoZXJhcHkvcGh5c2lvcGF0aG9sb2d5PC9rZXl3
b3JkPjxrZXl3b3JkPkRpYWJldGljIENhcmRpb215b3BhdGhpZXMvYmxvb2QvZGlhZ25vc3RpYyBp
bWFnaW5nLypkcnVnIHRoZXJhcHkvcGh5c2lvcGF0aG9sb2d5PC9rZXl3b3JkPjxrZXl3b3JkPkRv
dWJsZS1CbGluZCBNZXRob2Q8L2tleXdvcmQ+PGtleXdvcmQ+RmVtYWxlPC9rZXl3b3JkPjxrZXl3
b3JkPkh1bWFuczwva2V5d29yZD48a2V5d29yZD5IeXBvZ2x5Y2VtaWMgQWdlbnRzL2FkdmVyc2Ug
ZWZmZWN0cy8qdGhlcmFwZXV0aWMgdXNlPC9rZXl3b3JkPjxrZXl3b3JkPkxpcmFnbHV0aWRlL2Fk
dmVyc2UgZWZmZWN0cy8qdGhlcmFwZXV0aWMgdXNlPC9rZXl3b3JkPjxrZXl3b3JkPk1hZ25ldGlj
IFJlc29uYW5jZSBJbWFnaW5nPC9rZXl3b3JkPjxrZXl3b3JkPk1hbGU8L2tleXdvcmQ+PGtleXdv
cmQ+TWlkZGxlIEFnZWQ8L2tleXdvcmQ+PGtleXdvcmQ+TmV0aGVybGFuZHM8L2tleXdvcmQ+PGtl
eXdvcmQ+UmVjb3Zlcnkgb2YgRnVuY3Rpb248L2tleXdvcmQ+PGtleXdvcmQ+U3Ryb2tlIFZvbHVt
ZS8qZHJ1ZyBlZmZlY3RzPC9rZXl3b3JkPjxrZXl3b3JkPlRpbWUgRmFjdG9yczwva2V5d29yZD48
a2V5d29yZD5UcmVhdG1lbnQgT3V0Y29tZTwva2V5d29yZD48a2V5d29yZD5WZW50cmljdWxhciBE
eXNmdW5jdGlvbiwgTGVmdC9ibG9vZC9kaWFnbm9zdGljIGltYWdpbmcvKmRydWc8L2tleXdvcmQ+
PGtleXdvcmQ+dGhlcmFweS9waHlzaW9wYXRob2xvZ3k8L2tleXdvcmQ+PGtleXdvcmQ+VmVudHJp
Y3VsYXIgRnVuY3Rpb24sIExlZnQvKmRydWcgZWZmZWN0czwva2V5d29yZD48a2V5d29yZD5WZW50
cmljdWxhciBQcmVzc3VyZS8qZHJ1ZyBlZmZlY3RzPC9rZXl3b3JkPjxrZXl3b3JkPllvdW5nIEFk
dWx0PC9rZXl3b3JkPjxrZXl3b3JkPkNhcmRpYWMgZnVuY3Rpb248L2tleXdvcmQ+PGtleXdvcmQ+
RGlhYmV0ZXMgbWVsbGl0dXMgdHlwZSAyPC9rZXl3b3JkPjxrZXl3b3JkPkRpYXN0b2xpYyBoZWFy
dCBmYWlsdXJlPC9rZXl3b3JkPjxrZXl3b3JkPkdMUDEtcmVjZXB0b3IgYWdvbmlzdDwva2V5d29y
ZD48a2V5d29yZD5MaXJhZ2x1dGlkZTwva2V5d29yZD48L2tleXdvcmRzPjxkYXRlcz48eWVhcj4y
MDE5PC95ZWFyPjxwdWItZGF0ZXM+PGRhdGU+QXByIDMwPC9kYXRlPjwvcHViLWRhdGVzPjwvZGF0
ZXM+PGlzYm4+MTQ3NS0yODQwPC9pc2JuPjxhY2Nlc3Npb24tbnVtPjMxMDM5Nzc4PC9hY2Nlc3Np
b24tbnVtPjx1cmxzPjwvdXJscz48Y3VzdG9tMj5QTUM2NDkyNDQwPC9jdXN0b20yPjxlbGVjdHJv
bmljLXJlc291cmNlLW51bT4xMC4xMTg2L3MxMjkzMy0wMTktMDg1Ny02PC9lbGVjdHJvbmljLXJl
c291cmNlLW51bT48cmVtb3RlLWRhdGFiYXNlLXByb3ZpZGVyPk5MTTwvcmVtb3RlLWRhdGFiYXNl
LXByb3ZpZGVyPjxsYW5ndWFnZT5lbmc8L2xhbmd1YWdlPjwvcmVjb3JkPjwvQ2l0ZT48L0VuZE5v
dGU+
</w:fldData>
        </w:fldChar>
      </w:r>
      <w:r w:rsidR="00574021">
        <w:rPr>
          <w:rFonts w:cstheme="minorHAnsi"/>
          <w:lang w:val="en-GB"/>
        </w:rPr>
        <w:instrText xml:space="preserve"> ADDIN EN.CITE.DATA </w:instrText>
      </w:r>
      <w:r w:rsidR="00574021">
        <w:rPr>
          <w:rFonts w:cstheme="minorHAnsi"/>
          <w:lang w:val="en-GB"/>
        </w:rPr>
      </w:r>
      <w:r w:rsidR="00574021">
        <w:rPr>
          <w:rFonts w:cstheme="minorHAnsi"/>
          <w:lang w:val="en-GB"/>
        </w:rPr>
        <w:fldChar w:fldCharType="end"/>
      </w:r>
      <w:r w:rsidR="004441EE">
        <w:rPr>
          <w:rFonts w:cstheme="minorHAnsi"/>
          <w:lang w:val="en-GB"/>
        </w:rPr>
      </w:r>
      <w:r w:rsidR="004441EE">
        <w:rPr>
          <w:rFonts w:cstheme="minorHAnsi"/>
          <w:lang w:val="en-GB"/>
        </w:rPr>
        <w:fldChar w:fldCharType="separate"/>
      </w:r>
      <w:r w:rsidR="004441EE">
        <w:rPr>
          <w:rFonts w:cstheme="minorHAnsi"/>
          <w:noProof/>
          <w:lang w:val="en-GB"/>
        </w:rPr>
        <w:t>(1)</w:t>
      </w:r>
      <w:r w:rsidR="004441EE">
        <w:rPr>
          <w:rFonts w:cstheme="minorHAnsi"/>
          <w:lang w:val="en-GB"/>
        </w:rPr>
        <w:fldChar w:fldCharType="end"/>
      </w:r>
      <w:r w:rsidR="005F109E">
        <w:rPr>
          <w:rFonts w:cstheme="minorHAnsi"/>
          <w:lang w:val="en-GB"/>
        </w:rPr>
        <w:t>.</w:t>
      </w:r>
      <w:r w:rsidRPr="00474154">
        <w:rPr>
          <w:rFonts w:cstheme="minorHAnsi"/>
          <w:lang w:val="en-US"/>
        </w:rPr>
        <w:t xml:space="preserve"> </w:t>
      </w:r>
      <w:r w:rsidR="005F109E" w:rsidRPr="00474154">
        <w:rPr>
          <w:rFonts w:cstheme="minorHAnsi"/>
          <w:lang w:val="en-US"/>
        </w:rPr>
        <w:t xml:space="preserve">and </w:t>
      </w:r>
      <w:r w:rsidRPr="00474154">
        <w:rPr>
          <w:rFonts w:cstheme="minorHAnsi"/>
          <w:lang w:val="en-US"/>
        </w:rPr>
        <w:t>South Asians</w:t>
      </w:r>
      <w:r w:rsidR="00C449AB">
        <w:rPr>
          <w:rFonts w:cstheme="minorHAnsi"/>
          <w:lang w:val="en-US"/>
        </w:rPr>
        <w:t xml:space="preserve"> </w:t>
      </w:r>
      <w:r w:rsidR="00171300">
        <w:rPr>
          <w:rFonts w:cstheme="minorHAnsi"/>
          <w:lang w:val="da-DK"/>
        </w:rPr>
        <w:fldChar w:fldCharType="begin">
          <w:fldData xml:space="preserve">PEVuZE5vdGU+PENpdGU+PEF1dGhvcj52YW4gRXlrPC9BdXRob3I+PFllYXI+MjAxOTwvWWVhcj48
UmVjTnVtPjI8L1JlY051bT48RGlzcGxheVRleHQ+KDIpPC9EaXNwbGF5VGV4dD48cmVjb3JkPjxy
ZWMtbnVtYmVyPjI8L3JlYy1udW1iZXI+PGZvcmVpZ24ta2V5cz48a2V5IGFwcD0iRU4iIGRiLWlk
PSJ6ZmFyOXRyZDN3eGVhYmV6dDJqeDVkMnFwYXM5eHNhc2Z6eHMiIHRpbWVzdGFtcD0iMTY3MTQ0
ODEzMyI+Mjwva2V5PjwvZm9yZWlnbi1rZXlzPjxyZWYtdHlwZSBuYW1lPSJKb3VybmFsIEFydGlj
bGUiPjE3PC9yZWYtdHlwZT48Y29udHJpYnV0b3JzPjxhdXRob3JzPjxhdXRob3I+dmFuIEV5aywg
SC4gSi48L2F1dGhvcj48YXV0aG9yPlBhaW1hbiwgRS4gSC4gTS48L2F1dGhvcj48YXV0aG9yPkJp
emlubywgTS4gQi48L2F1dGhvcj48YXV0aG9yPmRlIEhlZXIsIFAuPC9hdXRob3I+PGF1dGhvcj5H
ZWVsaG9lZC1EdWlqdmVzdGlqbiwgUC4gSC48L2F1dGhvcj48YXV0aG9yPktoYXJhZ2ppdHNpbmdo
LCBBLiBWLjwvYXV0aG9yPjxhdXRob3I+U21pdCwgSi4gVy4gQS48L2F1dGhvcj48YXV0aG9yPkxh
bWIsIEguIEouPC9hdXRob3I+PGF1dGhvcj5SZW5zZW4sIFAuIEMuIE4uPC9hdXRob3I+PGF1dGhv
cj5KYXpldCwgSS4gTS48L2F1dGhvcj48L2F1dGhvcnM+PC9jb250cmlidXRvcnM+PGF1dGgtYWRk
cmVzcz5EZXB0LiBNZWRpY2luZSwgRGl2LiBFbmRvY3Jpbm9sb2d5LCBMZWlkZW4gVW5pdmVyc2l0
eSBNZWRpY2FsIENlbnRlciAoTFVNQyksIFBvc3QgWm9uZSBDN1EsIFAuTy4gQm94IDk2MDAsIDIz
MDAgUkMsIExlaWRlbiwgVGhlIE5ldGhlcmxhbmRzLiBILkoudmFuX0V5a0BsdW1jLm5sLiYjeEQ7
RWludGhvdmVuIExhYm9yYXRvcnkgZm9yIEV4cGVyaW1lbnRhbCBWYXNjdWxhciBNZWRpY2luZSwg
TFVNQywgTGVpZGVuLCBUaGUgTmV0aGVybGFuZHMuIEguSi52YW5fRXlrQGx1bWMubmwuJiN4RDtE
ZXB0LiBSYWRpb2xvZ3ksIExVTUMsIExlaWRlbiwgVGhlIE5ldGhlcmxhbmRzLiYjeEQ7RGVwdC4g
TWVkaWNpbmUsIERpdi4gRW5kb2NyaW5vbG9neSwgTGVpZGVuIFVuaXZlcnNpdHkgTWVkaWNhbCBD
ZW50ZXIgKExVTUMpLCBQb3N0IFpvbmUgQzdRLCBQLk8uIEJveCA5NjAwLCAyMzAwIFJDLCBMZWlk
ZW4sIFRoZSBOZXRoZXJsYW5kcy4mI3hEO0RlcHQuIFJhZGlvbG9neSBhbmQgTnVjbGVhciBNZWRp
Y2luZSwgQW1zdGVyZGFtIFVuaXZlcnNpdHkgTWVkaWNhbCBDZW50ZXIsIEFtc3RlcmRhbSwgVGhl
IE5ldGhlcmxhbmRzLiYjeEQ7RGVwdC4gTWVkaWNpbmUsIEhhYWdsYW5kZW4gTWVkaWNhbCBDZW50
ZXIsIFRoZSBIYWd1ZSwgVGhlIE5ldGhlcmxhbmRzLiYjeEQ7RGVwdC4gRGlhYmV0b2xvZ3kgYW5k
IEVuZG9jcmlub2xvZ3ksIFVuaXZlcnNpdHkgSG9zcGl0YWwgQnJ1c3NlbHMsIEJydXNzZWxzLCBC
ZWxnaXVtLiYjeEQ7RGVwdC4gTWVkaWNpbmUsIFJhZGJvdWQgVW5pdmVyc2l0eSBNZWRpY2FsIENl
bnRlciwgTmlqbWVnZW4sIFRoZSBOZXRoZXJsYW5kcy4mI3hEO0VpbnRob3ZlbiBMYWJvcmF0b3J5
IGZvciBFeHBlcmltZW50YWwgVmFzY3VsYXIgTWVkaWNpbmUsIExVTUMsIExlaWRlbiwgVGhlIE5l
dGhlcmxhbmRzLjwvYXV0aC1hZGRyZXNzPjx0aXRsZXM+PHRpdGxlPkEgZG91YmxlLWJsaW5kLCBw
bGFjZWJvLWNvbnRyb2xsZWQsIHJhbmRvbWlzZWQgdHJpYWwgdG8gYXNzZXNzIHRoZSBlZmZlY3Qg
b2YgbGlyYWdsdXRpZGUgb24gZWN0b3BpYyBmYXQgYWNjdW11bGF0aW9uIGluIFNvdXRoIEFzaWFu
IHR5cGUgMiBkaWFiZXRlcyBwYXRpZW50czwvdGl0bGU+PHNlY29uZGFyeS10aXRsZT5DYXJkaW92
YXNjIERpYWJldG9sPC9zZWNvbmRhcnktdGl0bGU+PC90aXRsZXM+PHBlcmlvZGljYWw+PGZ1bGwt
dGl0bGU+Q2FyZGlvdmFzYyBEaWFiZXRvbDwvZnVsbC10aXRsZT48L3BlcmlvZGljYWw+PHBhZ2Vz
Pjg3PC9wYWdlcz48dm9sdW1lPjE4PC92b2x1bWU+PG51bWJlcj4xPC9udW1iZXI+PGVkaXRpb24+
MjAxOS8wNy8xMTwvZWRpdGlvbj48a2V5d29yZHM+PGtleXdvcmQ+QWRpcG9zaXR5LypkcnVnIGVm
ZmVjdHMvZXRobm9sb2d5PC9rZXl3b3JkPjxrZXl3b3JkPkFkdWx0PC9rZXl3b3JkPjxrZXl3b3Jk
PkFnZWQ8L2tleXdvcmQ+PGtleXdvcmQ+QXNpYW4gUGVvcGxlPC9rZXl3b3JkPjxrZXl3b3JkPkJp
b21hcmtlcnMvYmxvb2Q8L2tleXdvcmQ+PGtleXdvcmQ+Qmxvb2QgR2x1Y29zZS9kcnVnIGVmZmVj
dHMvbWV0YWJvbGlzbTwva2V5d29yZD48a2V5d29yZD5EaWFiZXRlcyBNZWxsaXR1cywgVHlwZSAy
L2Jsb29kLypkcnVnIHRoZXJhcHkvZXRobm9sb2d5L3BoeXNpb3BhdGhvbG9neTwva2V5d29yZD48
a2V5d29yZD5Eb3VibGUtQmxpbmQgTWV0aG9kPC9rZXl3b3JkPjxrZXl3b3JkPkZlbWFsZTwva2V5
d29yZD48a2V5d29yZD5HbHljYXRlZCBIZW1vZ2xvYmluL21ldGFib2xpc208L2tleXdvcmQ+PGtl
eXdvcmQ+SHVtYW5zPC9rZXl3b3JkPjxrZXl3b3JkPkh5cG9nbHljZW1pYyBBZ2VudHMvYWR2ZXJz
ZSBlZmZlY3RzLyp0aGVyYXBldXRpYyB1c2U8L2tleXdvcmQ+PGtleXdvcmQ+SW5jcmV0aW5zL2Fk
dmVyc2UgZWZmZWN0cy8qdGhlcmFwZXV0aWMgdXNlPC9rZXl3b3JkPjxrZXl3b3JkPkludHJhLUFi
ZG9taW5hbCBGYXQvKmRydWcgZWZmZWN0cy9tZXRhYm9saXNtL3BoeXNpb3BhdGhvbG9neTwva2V5
d29yZD48a2V5d29yZD5MaXJhZ2x1dGlkZS9hZHZlcnNlIGVmZmVjdHMvKnRoZXJhcGV1dGljIHVz
ZTwva2V5d29yZD48a2V5d29yZD5NYWxlPC9rZXl3b3JkPjxrZXl3b3JkPk1pZGRsZSBBZ2VkPC9r
ZXl3b3JkPjxrZXl3b3JkPk5ldGhlcmxhbmRzL2VwaWRlbWlvbG9neTwva2V5d29yZD48a2V5d29y
ZD5UaW1lIEZhY3RvcnM8L2tleXdvcmQ+PGtleXdvcmQ+VHJlYXRtZW50IE91dGNvbWU8L2tleXdv
cmQ+PGtleXdvcmQ+RGlhYmV0ZXMgbWVsbGl0dXMgdHlwZSAyPC9rZXl3b3JkPjxrZXl3b3JkPkVj
dG9waWMgZmF0PC9rZXl3b3JkPjxrZXl3b3JkPkdMUC0xIGFuYWxvZ3VlPC9rZXl3b3JkPjxrZXl3
b3JkPkxpcmFnbHV0aWRlPC9rZXl3b3JkPjxrZXl3b3JkPk1hZ25ldGljIHJlc29uYW5jZSBpbWFn
aW5nPC9rZXl3b3JkPjxrZXl3b3JkPk1hZ25ldGljIHJlc29uYW5jZSBzcGVjdHJvc2NvcHk8L2tl
eXdvcmQ+PGtleXdvcmQ+UmFuZG9taXNlZCBjbGluaWNhbCB0cmlhbDwva2V5d29yZD48a2V5d29y
ZD5Tb3V0aCBBc2lhbjwva2V5d29yZD48L2tleXdvcmRzPjxkYXRlcz48eWVhcj4yMDE5PC95ZWFy
PjxwdWItZGF0ZXM+PGRhdGU+SnVsIDk8L2RhdGU+PC9wdWItZGF0ZXM+PC9kYXRlcz48aXNibj4x
NDc1LTI4NDA8L2lzYm4+PGFjY2Vzc2lvbi1udW0+MzEyODg4MjA8L2FjY2Vzc2lvbi1udW0+PHVy
bHM+PC91cmxzPjxjdXN0b20yPlBNQzY2MTUyNTQ8L2N1c3RvbTI+PGVsZWN0cm9uaWMtcmVzb3Vy
Y2UtbnVtPjEwLjExODYvczEyOTMzLTAxOS0wODkwLTU8L2VsZWN0cm9uaWMtcmVzb3VyY2UtbnVt
PjxyZW1vdGUtZGF0YWJhc2UtcHJvdmlkZXI+TkxNPC9yZW1vdGUtZGF0YWJhc2UtcHJvdmlkZXI+
PGxhbmd1YWdlPmVuZzwvbGFuZ3VhZ2U+PC9yZWNvcmQ+PC9DaXRlPjwvRW5kTm90ZT5=
</w:fldData>
        </w:fldChar>
      </w:r>
      <w:r w:rsidR="00574021" w:rsidRPr="00474154">
        <w:rPr>
          <w:rFonts w:cstheme="minorHAnsi"/>
          <w:lang w:val="en-US"/>
        </w:rPr>
        <w:instrText xml:space="preserve"> ADDIN EN.CITE </w:instrText>
      </w:r>
      <w:r w:rsidR="00574021">
        <w:rPr>
          <w:rFonts w:cstheme="minorHAnsi"/>
          <w:lang w:val="da-DK"/>
        </w:rPr>
        <w:fldChar w:fldCharType="begin">
          <w:fldData xml:space="preserve">PEVuZE5vdGU+PENpdGU+PEF1dGhvcj52YW4gRXlrPC9BdXRob3I+PFllYXI+MjAxOTwvWWVhcj48
UmVjTnVtPjI8L1JlY051bT48RGlzcGxheVRleHQ+KDIpPC9EaXNwbGF5VGV4dD48cmVjb3JkPjxy
ZWMtbnVtYmVyPjI8L3JlYy1udW1iZXI+PGZvcmVpZ24ta2V5cz48a2V5IGFwcD0iRU4iIGRiLWlk
PSJ6ZmFyOXRyZDN3eGVhYmV6dDJqeDVkMnFwYXM5eHNhc2Z6eHMiIHRpbWVzdGFtcD0iMTY3MTQ0
ODEzMyI+Mjwva2V5PjwvZm9yZWlnbi1rZXlzPjxyZWYtdHlwZSBuYW1lPSJKb3VybmFsIEFydGlj
bGUiPjE3PC9yZWYtdHlwZT48Y29udHJpYnV0b3JzPjxhdXRob3JzPjxhdXRob3I+dmFuIEV5aywg
SC4gSi48L2F1dGhvcj48YXV0aG9yPlBhaW1hbiwgRS4gSC4gTS48L2F1dGhvcj48YXV0aG9yPkJp
emlubywgTS4gQi48L2F1dGhvcj48YXV0aG9yPmRlIEhlZXIsIFAuPC9hdXRob3I+PGF1dGhvcj5H
ZWVsaG9lZC1EdWlqdmVzdGlqbiwgUC4gSC48L2F1dGhvcj48YXV0aG9yPktoYXJhZ2ppdHNpbmdo
LCBBLiBWLjwvYXV0aG9yPjxhdXRob3I+U21pdCwgSi4gVy4gQS48L2F1dGhvcj48YXV0aG9yPkxh
bWIsIEguIEouPC9hdXRob3I+PGF1dGhvcj5SZW5zZW4sIFAuIEMuIE4uPC9hdXRob3I+PGF1dGhv
cj5KYXpldCwgSS4gTS48L2F1dGhvcj48L2F1dGhvcnM+PC9jb250cmlidXRvcnM+PGF1dGgtYWRk
cmVzcz5EZXB0LiBNZWRpY2luZSwgRGl2LiBFbmRvY3Jpbm9sb2d5LCBMZWlkZW4gVW5pdmVyc2l0
eSBNZWRpY2FsIENlbnRlciAoTFVNQyksIFBvc3QgWm9uZSBDN1EsIFAuTy4gQm94IDk2MDAsIDIz
MDAgUkMsIExlaWRlbiwgVGhlIE5ldGhlcmxhbmRzLiBILkoudmFuX0V5a0BsdW1jLm5sLiYjeEQ7
RWludGhvdmVuIExhYm9yYXRvcnkgZm9yIEV4cGVyaW1lbnRhbCBWYXNjdWxhciBNZWRpY2luZSwg
TFVNQywgTGVpZGVuLCBUaGUgTmV0aGVybGFuZHMuIEguSi52YW5fRXlrQGx1bWMubmwuJiN4RDtE
ZXB0LiBSYWRpb2xvZ3ksIExVTUMsIExlaWRlbiwgVGhlIE5ldGhlcmxhbmRzLiYjeEQ7RGVwdC4g
TWVkaWNpbmUsIERpdi4gRW5kb2NyaW5vbG9neSwgTGVpZGVuIFVuaXZlcnNpdHkgTWVkaWNhbCBD
ZW50ZXIgKExVTUMpLCBQb3N0IFpvbmUgQzdRLCBQLk8uIEJveCA5NjAwLCAyMzAwIFJDLCBMZWlk
ZW4sIFRoZSBOZXRoZXJsYW5kcy4mI3hEO0RlcHQuIFJhZGlvbG9neSBhbmQgTnVjbGVhciBNZWRp
Y2luZSwgQW1zdGVyZGFtIFVuaXZlcnNpdHkgTWVkaWNhbCBDZW50ZXIsIEFtc3RlcmRhbSwgVGhl
IE5ldGhlcmxhbmRzLiYjeEQ7RGVwdC4gTWVkaWNpbmUsIEhhYWdsYW5kZW4gTWVkaWNhbCBDZW50
ZXIsIFRoZSBIYWd1ZSwgVGhlIE5ldGhlcmxhbmRzLiYjeEQ7RGVwdC4gRGlhYmV0b2xvZ3kgYW5k
IEVuZG9jcmlub2xvZ3ksIFVuaXZlcnNpdHkgSG9zcGl0YWwgQnJ1c3NlbHMsIEJydXNzZWxzLCBC
ZWxnaXVtLiYjeEQ7RGVwdC4gTWVkaWNpbmUsIFJhZGJvdWQgVW5pdmVyc2l0eSBNZWRpY2FsIENl
bnRlciwgTmlqbWVnZW4sIFRoZSBOZXRoZXJsYW5kcy4mI3hEO0VpbnRob3ZlbiBMYWJvcmF0b3J5
IGZvciBFeHBlcmltZW50YWwgVmFzY3VsYXIgTWVkaWNpbmUsIExVTUMsIExlaWRlbiwgVGhlIE5l
dGhlcmxhbmRzLjwvYXV0aC1hZGRyZXNzPjx0aXRsZXM+PHRpdGxlPkEgZG91YmxlLWJsaW5kLCBw
bGFjZWJvLWNvbnRyb2xsZWQsIHJhbmRvbWlzZWQgdHJpYWwgdG8gYXNzZXNzIHRoZSBlZmZlY3Qg
b2YgbGlyYWdsdXRpZGUgb24gZWN0b3BpYyBmYXQgYWNjdW11bGF0aW9uIGluIFNvdXRoIEFzaWFu
IHR5cGUgMiBkaWFiZXRlcyBwYXRpZW50czwvdGl0bGU+PHNlY29uZGFyeS10aXRsZT5DYXJkaW92
YXNjIERpYWJldG9sPC9zZWNvbmRhcnktdGl0bGU+PC90aXRsZXM+PHBlcmlvZGljYWw+PGZ1bGwt
dGl0bGU+Q2FyZGlvdmFzYyBEaWFiZXRvbDwvZnVsbC10aXRsZT48L3BlcmlvZGljYWw+PHBhZ2Vz
Pjg3PC9wYWdlcz48dm9sdW1lPjE4PC92b2x1bWU+PG51bWJlcj4xPC9udW1iZXI+PGVkaXRpb24+
MjAxOS8wNy8xMTwvZWRpdGlvbj48a2V5d29yZHM+PGtleXdvcmQ+QWRpcG9zaXR5LypkcnVnIGVm
ZmVjdHMvZXRobm9sb2d5PC9rZXl3b3JkPjxrZXl3b3JkPkFkdWx0PC9rZXl3b3JkPjxrZXl3b3Jk
PkFnZWQ8L2tleXdvcmQ+PGtleXdvcmQ+QXNpYW4gUGVvcGxlPC9rZXl3b3JkPjxrZXl3b3JkPkJp
b21hcmtlcnMvYmxvb2Q8L2tleXdvcmQ+PGtleXdvcmQ+Qmxvb2QgR2x1Y29zZS9kcnVnIGVmZmVj
dHMvbWV0YWJvbGlzbTwva2V5d29yZD48a2V5d29yZD5EaWFiZXRlcyBNZWxsaXR1cywgVHlwZSAy
L2Jsb29kLypkcnVnIHRoZXJhcHkvZXRobm9sb2d5L3BoeXNpb3BhdGhvbG9neTwva2V5d29yZD48
a2V5d29yZD5Eb3VibGUtQmxpbmQgTWV0aG9kPC9rZXl3b3JkPjxrZXl3b3JkPkZlbWFsZTwva2V5
d29yZD48a2V5d29yZD5HbHljYXRlZCBIZW1vZ2xvYmluL21ldGFib2xpc208L2tleXdvcmQ+PGtl
eXdvcmQ+SHVtYW5zPC9rZXl3b3JkPjxrZXl3b3JkPkh5cG9nbHljZW1pYyBBZ2VudHMvYWR2ZXJz
ZSBlZmZlY3RzLyp0aGVyYXBldXRpYyB1c2U8L2tleXdvcmQ+PGtleXdvcmQ+SW5jcmV0aW5zL2Fk
dmVyc2UgZWZmZWN0cy8qdGhlcmFwZXV0aWMgdXNlPC9rZXl3b3JkPjxrZXl3b3JkPkludHJhLUFi
ZG9taW5hbCBGYXQvKmRydWcgZWZmZWN0cy9tZXRhYm9saXNtL3BoeXNpb3BhdGhvbG9neTwva2V5
d29yZD48a2V5d29yZD5MaXJhZ2x1dGlkZS9hZHZlcnNlIGVmZmVjdHMvKnRoZXJhcGV1dGljIHVz
ZTwva2V5d29yZD48a2V5d29yZD5NYWxlPC9rZXl3b3JkPjxrZXl3b3JkPk1pZGRsZSBBZ2VkPC9r
ZXl3b3JkPjxrZXl3b3JkPk5ldGhlcmxhbmRzL2VwaWRlbWlvbG9neTwva2V5d29yZD48a2V5d29y
ZD5UaW1lIEZhY3RvcnM8L2tleXdvcmQ+PGtleXdvcmQ+VHJlYXRtZW50IE91dGNvbWU8L2tleXdv
cmQ+PGtleXdvcmQ+RGlhYmV0ZXMgbWVsbGl0dXMgdHlwZSAyPC9rZXl3b3JkPjxrZXl3b3JkPkVj
dG9waWMgZmF0PC9rZXl3b3JkPjxrZXl3b3JkPkdMUC0xIGFuYWxvZ3VlPC9rZXl3b3JkPjxrZXl3
b3JkPkxpcmFnbHV0aWRlPC9rZXl3b3JkPjxrZXl3b3JkPk1hZ25ldGljIHJlc29uYW5jZSBpbWFn
aW5nPC9rZXl3b3JkPjxrZXl3b3JkPk1hZ25ldGljIHJlc29uYW5jZSBzcGVjdHJvc2NvcHk8L2tl
eXdvcmQ+PGtleXdvcmQ+UmFuZG9taXNlZCBjbGluaWNhbCB0cmlhbDwva2V5d29yZD48a2V5d29y
ZD5Tb3V0aCBBc2lhbjwva2V5d29yZD48L2tleXdvcmRzPjxkYXRlcz48eWVhcj4yMDE5PC95ZWFy
PjxwdWItZGF0ZXM+PGRhdGU+SnVsIDk8L2RhdGU+PC9wdWItZGF0ZXM+PC9kYXRlcz48aXNibj4x
NDc1LTI4NDA8L2lzYm4+PGFjY2Vzc2lvbi1udW0+MzEyODg4MjA8L2FjY2Vzc2lvbi1udW0+PHVy
bHM+PC91cmxzPjxjdXN0b20yPlBNQzY2MTUyNTQ8L2N1c3RvbTI+PGVsZWN0cm9uaWMtcmVzb3Vy
Y2UtbnVtPjEwLjExODYvczEyOTMzLTAxOS0wODkwLTU8L2VsZWN0cm9uaWMtcmVzb3VyY2UtbnVt
PjxyZW1vdGUtZGF0YWJhc2UtcHJvdmlkZXI+TkxNPC9yZW1vdGUtZGF0YWJhc2UtcHJvdmlkZXI+
PGxhbmd1YWdlPmVuZzwvbGFuZ3VhZ2U+PC9yZWNvcmQ+PC9DaXRlPjwvRW5kTm90ZT5=
</w:fldData>
        </w:fldChar>
      </w:r>
      <w:r w:rsidR="00574021" w:rsidRPr="00474154">
        <w:rPr>
          <w:rFonts w:cstheme="minorHAnsi"/>
          <w:lang w:val="en-US"/>
        </w:rPr>
        <w:instrText xml:space="preserve"> ADDIN EN.CITE.DATA </w:instrText>
      </w:r>
      <w:r w:rsidR="00574021">
        <w:rPr>
          <w:rFonts w:cstheme="minorHAnsi"/>
          <w:lang w:val="da-DK"/>
        </w:rPr>
      </w:r>
      <w:r w:rsidR="00574021">
        <w:rPr>
          <w:rFonts w:cstheme="minorHAnsi"/>
          <w:lang w:val="da-DK"/>
        </w:rPr>
        <w:fldChar w:fldCharType="end"/>
      </w:r>
      <w:r w:rsidR="00171300">
        <w:rPr>
          <w:rFonts w:cstheme="minorHAnsi"/>
          <w:lang w:val="da-DK"/>
        </w:rPr>
      </w:r>
      <w:r w:rsidR="00171300">
        <w:rPr>
          <w:rFonts w:cstheme="minorHAnsi"/>
          <w:lang w:val="da-DK"/>
        </w:rPr>
        <w:fldChar w:fldCharType="separate"/>
      </w:r>
      <w:r w:rsidR="00171300" w:rsidRPr="00474154">
        <w:rPr>
          <w:rFonts w:cstheme="minorHAnsi"/>
          <w:noProof/>
          <w:lang w:val="en-US"/>
        </w:rPr>
        <w:t>(2)</w:t>
      </w:r>
      <w:r w:rsidR="00171300">
        <w:rPr>
          <w:rFonts w:cstheme="minorHAnsi"/>
          <w:lang w:val="da-DK"/>
        </w:rPr>
        <w:fldChar w:fldCharType="end"/>
      </w:r>
      <w:r w:rsidR="005F109E" w:rsidRPr="00474154">
        <w:rPr>
          <w:rFonts w:cstheme="minorHAnsi"/>
          <w:lang w:val="en-US"/>
        </w:rPr>
        <w:t xml:space="preserve">. </w:t>
      </w:r>
      <w:r w:rsidR="002A48A3">
        <w:rPr>
          <w:rFonts w:cstheme="minorHAnsi"/>
          <w:lang w:val="en-GB"/>
        </w:rPr>
        <w:t>Two</w:t>
      </w:r>
      <w:r w:rsidR="006961F7">
        <w:rPr>
          <w:rFonts w:cstheme="minorHAnsi"/>
          <w:lang w:val="en-GB"/>
        </w:rPr>
        <w:t xml:space="preserve"> </w:t>
      </w:r>
      <w:r w:rsidR="00171300">
        <w:rPr>
          <w:rFonts w:cstheme="minorHAnsi"/>
          <w:lang w:val="en-GB"/>
        </w:rPr>
        <w:t>Europids</w:t>
      </w:r>
      <w:r w:rsidR="004F42DF">
        <w:rPr>
          <w:rFonts w:cstheme="minorHAnsi"/>
          <w:lang w:val="en-GB"/>
        </w:rPr>
        <w:t xml:space="preserve"> were not included in the analyses</w:t>
      </w:r>
      <w:r w:rsidR="002A48A3">
        <w:rPr>
          <w:rFonts w:cstheme="minorHAnsi"/>
          <w:lang w:val="en-GB"/>
        </w:rPr>
        <w:t xml:space="preserve"> since </w:t>
      </w:r>
      <w:r w:rsidR="00EA53F7">
        <w:rPr>
          <w:rFonts w:cstheme="minorHAnsi"/>
          <w:lang w:val="en-GB"/>
        </w:rPr>
        <w:t xml:space="preserve">they </w:t>
      </w:r>
      <w:r w:rsidR="00BB224C">
        <w:rPr>
          <w:rFonts w:cstheme="minorHAnsi"/>
          <w:lang w:val="en-GB"/>
        </w:rPr>
        <w:t>discontinued treatment.</w:t>
      </w:r>
      <w:r w:rsidR="004F23A4">
        <w:rPr>
          <w:rFonts w:cstheme="minorHAnsi"/>
          <w:lang w:val="en-GB"/>
        </w:rPr>
        <w:t xml:space="preserve"> </w:t>
      </w:r>
      <w:r w:rsidR="009B63D4" w:rsidRPr="00FF19C4">
        <w:rPr>
          <w:rFonts w:cstheme="minorHAnsi"/>
          <w:lang w:val="en-GB"/>
        </w:rPr>
        <w:t>Data are presented as mean</w:t>
      </w:r>
      <w:r w:rsidR="009B63D4" w:rsidRPr="009B63D4">
        <w:rPr>
          <w:rFonts w:cstheme="minorHAnsi"/>
          <w:lang w:val="en-US"/>
        </w:rPr>
        <w:t xml:space="preserve"> ± standard deviation</w:t>
      </w:r>
      <w:r w:rsidR="00BA63D2">
        <w:rPr>
          <w:rFonts w:cstheme="minorHAnsi"/>
          <w:lang w:val="en-US"/>
        </w:rPr>
        <w:t xml:space="preserve">. </w:t>
      </w:r>
      <w:r w:rsidR="009B63D4" w:rsidRPr="00FF19C4">
        <w:rPr>
          <w:rFonts w:cstheme="minorHAnsi"/>
          <w:lang w:val="en-GB"/>
        </w:rPr>
        <w:t>BMI, body mass index;</w:t>
      </w:r>
      <w:r w:rsidR="00E66997">
        <w:rPr>
          <w:rFonts w:cstheme="minorHAnsi"/>
          <w:lang w:val="en-GB"/>
        </w:rPr>
        <w:t xml:space="preserve"> HbA</w:t>
      </w:r>
      <w:r w:rsidR="00E66997">
        <w:rPr>
          <w:rFonts w:cstheme="minorHAnsi"/>
          <w:vertAlign w:val="subscript"/>
          <w:lang w:val="en-GB"/>
        </w:rPr>
        <w:t>1c</w:t>
      </w:r>
      <w:r w:rsidR="00E66997">
        <w:rPr>
          <w:rFonts w:cstheme="minorHAnsi"/>
          <w:lang w:val="en-GB"/>
        </w:rPr>
        <w:t>, hemoglobin A1c;</w:t>
      </w:r>
      <w:r w:rsidR="009B63D4" w:rsidRPr="00FF19C4">
        <w:rPr>
          <w:rFonts w:cstheme="minorHAnsi"/>
          <w:lang w:val="en-GB"/>
        </w:rPr>
        <w:t xml:space="preserve"> </w:t>
      </w:r>
      <w:bookmarkStart w:id="2" w:name="OLE_LINK2"/>
      <w:r w:rsidR="00BB224C" w:rsidRPr="00FF19C4">
        <w:rPr>
          <w:rFonts w:cstheme="minorHAnsi"/>
          <w:lang w:val="en-GB"/>
        </w:rPr>
        <w:t>HDL-C, high density lipoprotein</w:t>
      </w:r>
      <w:r w:rsidR="004F23A4">
        <w:rPr>
          <w:rFonts w:cstheme="minorHAnsi"/>
          <w:lang w:val="en-GB"/>
        </w:rPr>
        <w:t>-</w:t>
      </w:r>
      <w:r w:rsidR="00BB224C" w:rsidRPr="00FF19C4">
        <w:rPr>
          <w:rFonts w:cstheme="minorHAnsi"/>
          <w:lang w:val="en-GB"/>
        </w:rPr>
        <w:t>cholesterol</w:t>
      </w:r>
      <w:r w:rsidR="00BB224C">
        <w:rPr>
          <w:rFonts w:cstheme="minorHAnsi"/>
          <w:lang w:val="en-GB"/>
        </w:rPr>
        <w:t xml:space="preserve">; </w:t>
      </w:r>
      <w:r w:rsidR="00BB224C" w:rsidRPr="00FF19C4">
        <w:rPr>
          <w:rFonts w:cstheme="minorHAnsi"/>
          <w:lang w:val="en-GB"/>
        </w:rPr>
        <w:t>LDL-C, low density lipoprotein</w:t>
      </w:r>
      <w:r w:rsidR="004F23A4">
        <w:rPr>
          <w:rFonts w:cstheme="minorHAnsi"/>
          <w:lang w:val="en-GB"/>
        </w:rPr>
        <w:t>-</w:t>
      </w:r>
      <w:r w:rsidR="00BB224C" w:rsidRPr="00FF19C4">
        <w:rPr>
          <w:rFonts w:cstheme="minorHAnsi"/>
          <w:lang w:val="en-GB"/>
        </w:rPr>
        <w:t>cholestero</w:t>
      </w:r>
      <w:bookmarkEnd w:id="2"/>
      <w:r w:rsidR="00BB224C" w:rsidRPr="00FF19C4">
        <w:rPr>
          <w:rFonts w:cstheme="minorHAnsi"/>
          <w:lang w:val="en-GB"/>
        </w:rPr>
        <w:t>l;</w:t>
      </w:r>
      <w:r w:rsidR="00863D9B">
        <w:rPr>
          <w:rFonts w:cstheme="minorHAnsi"/>
          <w:lang w:val="en-GB"/>
        </w:rPr>
        <w:t xml:space="preserve"> Asterisk sign</w:t>
      </w:r>
      <w:r w:rsidR="004F23A4">
        <w:rPr>
          <w:rFonts w:cstheme="minorHAnsi"/>
          <w:lang w:val="en-GB"/>
        </w:rPr>
        <w:t>s</w:t>
      </w:r>
      <w:r w:rsidR="00863D9B">
        <w:rPr>
          <w:rFonts w:cstheme="minorHAnsi"/>
          <w:lang w:val="en-GB"/>
        </w:rPr>
        <w:t xml:space="preserve"> (*) indicate </w:t>
      </w:r>
      <w:r w:rsidR="004F23A4">
        <w:rPr>
          <w:rFonts w:cstheme="minorHAnsi"/>
          <w:lang w:val="en-GB"/>
        </w:rPr>
        <w:t xml:space="preserve">significant </w:t>
      </w:r>
      <w:r w:rsidR="00863D9B">
        <w:rPr>
          <w:rFonts w:cstheme="minorHAnsi"/>
          <w:lang w:val="en-GB"/>
        </w:rPr>
        <w:t>difference</w:t>
      </w:r>
      <w:r w:rsidR="004F23A4">
        <w:rPr>
          <w:rFonts w:cstheme="minorHAnsi"/>
          <w:lang w:val="en-GB"/>
        </w:rPr>
        <w:t>s</w:t>
      </w:r>
      <w:r w:rsidR="00863D9B">
        <w:rPr>
          <w:rFonts w:cstheme="minorHAnsi"/>
          <w:lang w:val="en-GB"/>
        </w:rPr>
        <w:t xml:space="preserve"> between treatment</w:t>
      </w:r>
      <w:r w:rsidR="004F23A4">
        <w:rPr>
          <w:rFonts w:cstheme="minorHAnsi"/>
          <w:lang w:val="en-GB"/>
        </w:rPr>
        <w:t>s</w:t>
      </w:r>
      <w:r w:rsidR="00863D9B">
        <w:rPr>
          <w:rFonts w:cstheme="minorHAnsi"/>
          <w:lang w:val="en-GB"/>
        </w:rPr>
        <w:t xml:space="preserve"> within </w:t>
      </w:r>
      <w:r w:rsidR="004F23A4">
        <w:rPr>
          <w:rFonts w:cstheme="minorHAnsi"/>
          <w:lang w:val="en-GB"/>
        </w:rPr>
        <w:t xml:space="preserve">a specific </w:t>
      </w:r>
      <w:r w:rsidR="00863D9B">
        <w:rPr>
          <w:rFonts w:cstheme="minorHAnsi"/>
          <w:lang w:val="en-GB"/>
        </w:rPr>
        <w:t>ethnicity</w:t>
      </w:r>
      <w:r w:rsidR="004F23A4">
        <w:rPr>
          <w:rFonts w:cstheme="minorHAnsi"/>
          <w:lang w:val="en-GB"/>
        </w:rPr>
        <w:t>,</w:t>
      </w:r>
      <w:r w:rsidR="00863D9B">
        <w:rPr>
          <w:rFonts w:cstheme="minorHAnsi"/>
          <w:lang w:val="en-GB"/>
        </w:rPr>
        <w:t xml:space="preserve"> and </w:t>
      </w:r>
      <w:r w:rsidR="004F23A4">
        <w:rPr>
          <w:rFonts w:cstheme="minorHAnsi"/>
          <w:lang w:val="en-GB"/>
        </w:rPr>
        <w:t xml:space="preserve">hash </w:t>
      </w:r>
      <w:r w:rsidR="00863D9B">
        <w:rPr>
          <w:rFonts w:cstheme="minorHAnsi"/>
          <w:lang w:val="en-GB"/>
        </w:rPr>
        <w:t>sign</w:t>
      </w:r>
      <w:r w:rsidR="004F23A4">
        <w:rPr>
          <w:rFonts w:cstheme="minorHAnsi"/>
          <w:lang w:val="en-GB"/>
        </w:rPr>
        <w:t>s</w:t>
      </w:r>
      <w:r w:rsidR="00863D9B">
        <w:rPr>
          <w:rFonts w:cstheme="minorHAnsi"/>
          <w:lang w:val="en-GB"/>
        </w:rPr>
        <w:t xml:space="preserve"> (</w:t>
      </w:r>
      <w:r w:rsidR="00863D9B" w:rsidRPr="00F66B73">
        <w:rPr>
          <w:rFonts w:cstheme="minorHAnsi"/>
          <w:vertAlign w:val="superscript"/>
          <w:lang w:val="en-GB"/>
        </w:rPr>
        <w:t>#</w:t>
      </w:r>
      <w:r w:rsidR="00863D9B">
        <w:rPr>
          <w:rFonts w:cstheme="minorHAnsi"/>
          <w:lang w:val="en-GB"/>
        </w:rPr>
        <w:t xml:space="preserve">) indicate </w:t>
      </w:r>
      <w:r w:rsidR="004F23A4">
        <w:rPr>
          <w:rFonts w:cstheme="minorHAnsi"/>
          <w:lang w:val="en-GB"/>
        </w:rPr>
        <w:t xml:space="preserve">significant </w:t>
      </w:r>
      <w:r w:rsidR="00863D9B">
        <w:rPr>
          <w:rFonts w:cstheme="minorHAnsi"/>
          <w:lang w:val="en-GB"/>
        </w:rPr>
        <w:t>difference</w:t>
      </w:r>
      <w:r w:rsidR="004F23A4">
        <w:rPr>
          <w:rFonts w:cstheme="minorHAnsi"/>
          <w:lang w:val="en-GB"/>
        </w:rPr>
        <w:t>s</w:t>
      </w:r>
      <w:r w:rsidR="00863D9B">
        <w:rPr>
          <w:rFonts w:cstheme="minorHAnsi"/>
          <w:lang w:val="en-GB"/>
        </w:rPr>
        <w:t xml:space="preserve"> between ethnicit</w:t>
      </w:r>
      <w:r w:rsidR="004F23A4">
        <w:rPr>
          <w:rFonts w:cstheme="minorHAnsi"/>
          <w:lang w:val="en-GB"/>
        </w:rPr>
        <w:t>ies</w:t>
      </w:r>
      <w:r w:rsidR="00863D9B">
        <w:rPr>
          <w:rFonts w:cstheme="minorHAnsi"/>
          <w:lang w:val="en-GB"/>
        </w:rPr>
        <w:t xml:space="preserve"> within </w:t>
      </w:r>
      <w:r w:rsidR="004F23A4">
        <w:rPr>
          <w:rFonts w:cstheme="minorHAnsi"/>
          <w:lang w:val="en-GB"/>
        </w:rPr>
        <w:t xml:space="preserve">a specific </w:t>
      </w:r>
      <w:r w:rsidR="00381288">
        <w:rPr>
          <w:rFonts w:cstheme="minorHAnsi"/>
          <w:lang w:val="en-GB"/>
        </w:rPr>
        <w:t xml:space="preserve">treatment </w:t>
      </w:r>
      <w:r w:rsidR="00BE1433">
        <w:rPr>
          <w:rFonts w:cstheme="minorHAnsi"/>
          <w:lang w:val="en-GB"/>
        </w:rPr>
        <w:t>group</w:t>
      </w:r>
      <w:r w:rsidR="004F23A4">
        <w:rPr>
          <w:rFonts w:cstheme="minorHAnsi"/>
          <w:lang w:val="en-GB"/>
        </w:rPr>
        <w:t>.</w:t>
      </w:r>
      <w:r w:rsidR="00480A72">
        <w:rPr>
          <w:rFonts w:cstheme="minorHAnsi"/>
          <w:lang w:val="en-GB"/>
        </w:rPr>
        <w:t xml:space="preserve"> </w:t>
      </w:r>
      <w:r w:rsidR="005F109E" w:rsidRPr="00863D9B">
        <w:rPr>
          <w:rFonts w:cstheme="minorHAnsi"/>
          <w:lang w:val="en-GB"/>
        </w:rPr>
        <w:t>*</w:t>
      </w:r>
      <w:r w:rsidR="00FD3CCB" w:rsidRPr="00863D9B">
        <w:rPr>
          <w:rFonts w:cstheme="minorHAnsi"/>
          <w:lang w:val="en-GB"/>
        </w:rPr>
        <w:t>P</w:t>
      </w:r>
      <w:r w:rsidR="005F109E" w:rsidRPr="00863D9B">
        <w:rPr>
          <w:rFonts w:cstheme="minorHAnsi"/>
          <w:lang w:val="en-GB"/>
        </w:rPr>
        <w:t>&lt;0.05</w:t>
      </w:r>
      <w:r w:rsidR="00EF463B" w:rsidRPr="00863D9B">
        <w:rPr>
          <w:rFonts w:cstheme="minorHAnsi"/>
          <w:lang w:val="en-GB"/>
        </w:rPr>
        <w:t>,</w:t>
      </w:r>
      <w:r w:rsidR="00480A72">
        <w:rPr>
          <w:rFonts w:cstheme="minorHAnsi"/>
          <w:lang w:val="en-GB"/>
        </w:rPr>
        <w:t xml:space="preserve"> </w:t>
      </w:r>
      <w:r w:rsidR="00305445" w:rsidRPr="00F66B73">
        <w:rPr>
          <w:rFonts w:cstheme="minorHAnsi"/>
          <w:vertAlign w:val="superscript"/>
          <w:lang w:val="en-US"/>
        </w:rPr>
        <w:t>#</w:t>
      </w:r>
      <w:r w:rsidR="00863D9B" w:rsidRPr="00863D9B">
        <w:rPr>
          <w:rFonts w:cstheme="minorHAnsi"/>
          <w:lang w:val="en-US"/>
        </w:rPr>
        <w:t>P</w:t>
      </w:r>
      <w:r w:rsidR="00305445" w:rsidRPr="00863D9B">
        <w:rPr>
          <w:rFonts w:cstheme="minorHAnsi"/>
          <w:lang w:val="en-US"/>
        </w:rPr>
        <w:t>&lt;0.05</w:t>
      </w:r>
      <w:r w:rsidR="00863D9B" w:rsidRPr="00863D9B">
        <w:rPr>
          <w:rFonts w:cstheme="minorHAnsi"/>
          <w:lang w:val="en-US"/>
        </w:rPr>
        <w:t>,</w:t>
      </w:r>
      <w:r w:rsidR="00305445" w:rsidRPr="00863D9B">
        <w:rPr>
          <w:rFonts w:cstheme="minorHAnsi"/>
          <w:lang w:val="en-US"/>
        </w:rPr>
        <w:t xml:space="preserve"> </w:t>
      </w:r>
      <w:r w:rsidR="00305445" w:rsidRPr="00F66B73">
        <w:rPr>
          <w:rFonts w:cstheme="minorHAnsi"/>
          <w:vertAlign w:val="superscript"/>
          <w:lang w:val="en-US"/>
        </w:rPr>
        <w:t>##</w:t>
      </w:r>
      <w:r w:rsidR="00863D9B" w:rsidRPr="00863D9B">
        <w:rPr>
          <w:rFonts w:cstheme="minorHAnsi"/>
          <w:lang w:val="en-US"/>
        </w:rPr>
        <w:t>P</w:t>
      </w:r>
      <w:r w:rsidR="00305445" w:rsidRPr="00863D9B">
        <w:rPr>
          <w:rFonts w:cstheme="minorHAnsi"/>
          <w:lang w:val="en-US"/>
        </w:rPr>
        <w:t>&lt;0.01</w:t>
      </w:r>
      <w:r w:rsidR="00863D9B" w:rsidRPr="00863D9B">
        <w:rPr>
          <w:rFonts w:cstheme="minorHAnsi"/>
          <w:lang w:val="en-US"/>
        </w:rPr>
        <w:t>,</w:t>
      </w:r>
      <w:r w:rsidR="00480A72">
        <w:rPr>
          <w:rFonts w:cstheme="minorHAnsi"/>
          <w:lang w:val="en-US"/>
        </w:rPr>
        <w:t xml:space="preserve"> </w:t>
      </w:r>
      <w:r w:rsidR="00305445" w:rsidRPr="00F66B73">
        <w:rPr>
          <w:rFonts w:cstheme="minorHAnsi"/>
          <w:vertAlign w:val="superscript"/>
          <w:lang w:val="en-US"/>
        </w:rPr>
        <w:t>###</w:t>
      </w:r>
      <w:r w:rsidR="00863D9B" w:rsidRPr="00863D9B">
        <w:rPr>
          <w:rFonts w:cstheme="minorHAnsi"/>
          <w:lang w:val="en-US"/>
        </w:rPr>
        <w:t>P</w:t>
      </w:r>
      <w:r w:rsidR="00305445" w:rsidRPr="00863D9B">
        <w:rPr>
          <w:rFonts w:cstheme="minorHAnsi"/>
          <w:lang w:val="en-US"/>
        </w:rPr>
        <w:t>&lt;0.00</w:t>
      </w:r>
      <w:r w:rsidR="00863D9B" w:rsidRPr="00863D9B">
        <w:rPr>
          <w:rFonts w:cstheme="minorHAnsi"/>
          <w:lang w:val="en-US"/>
        </w:rPr>
        <w:t>1</w:t>
      </w:r>
      <w:r w:rsidR="00863D9B">
        <w:rPr>
          <w:rFonts w:cstheme="minorHAnsi"/>
          <w:lang w:val="en-US"/>
        </w:rPr>
        <w:t xml:space="preserve">. </w:t>
      </w:r>
    </w:p>
    <w:p w14:paraId="65624B61" w14:textId="37C3CFDD" w:rsidR="00014F39" w:rsidRPr="00213DF5" w:rsidRDefault="00014F39" w:rsidP="00213DF5">
      <w:pPr>
        <w:spacing w:after="0" w:line="276" w:lineRule="auto"/>
        <w:jc w:val="both"/>
        <w:rPr>
          <w:rFonts w:cstheme="minorHAnsi"/>
          <w:noProof/>
          <w:lang w:val="en-GB"/>
        </w:rPr>
      </w:pPr>
    </w:p>
    <w:p w14:paraId="390D20B9" w14:textId="6F9AE3A8" w:rsidR="004F23A4" w:rsidRDefault="005F37A7" w:rsidP="004F23A4">
      <w:pPr>
        <w:jc w:val="both"/>
        <w:rPr>
          <w:b/>
          <w:bCs/>
          <w:lang w:val="en-US"/>
        </w:rPr>
      </w:pPr>
      <w:r>
        <w:rPr>
          <w:b/>
          <w:bCs/>
          <w:noProof/>
          <w:lang w:val="en-US"/>
        </w:rPr>
        <w:drawing>
          <wp:inline distT="0" distB="0" distL="0" distR="0" wp14:anchorId="2100B8A1" wp14:editId="60512990">
            <wp:extent cx="5727700" cy="463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4635500"/>
                    </a:xfrm>
                    <a:prstGeom prst="rect">
                      <a:avLst/>
                    </a:prstGeom>
                    <a:noFill/>
                    <a:ln>
                      <a:noFill/>
                    </a:ln>
                  </pic:spPr>
                </pic:pic>
              </a:graphicData>
            </a:graphic>
          </wp:inline>
        </w:drawing>
      </w:r>
      <w:r w:rsidR="00786509" w:rsidRPr="00786509">
        <w:rPr>
          <w:b/>
          <w:bCs/>
          <w:lang w:val="en-US"/>
        </w:rPr>
        <w:t>Supplement</w:t>
      </w:r>
      <w:r w:rsidR="004F23A4">
        <w:rPr>
          <w:b/>
          <w:bCs/>
          <w:lang w:val="en-US"/>
        </w:rPr>
        <w:t>al</w:t>
      </w:r>
      <w:r w:rsidR="00786509" w:rsidRPr="00786509">
        <w:rPr>
          <w:b/>
          <w:bCs/>
          <w:lang w:val="en-US"/>
        </w:rPr>
        <w:t xml:space="preserve"> </w:t>
      </w:r>
      <w:r w:rsidR="00014E98">
        <w:rPr>
          <w:b/>
          <w:bCs/>
          <w:lang w:val="en-US"/>
        </w:rPr>
        <w:t>Figure 1</w:t>
      </w:r>
      <w:r w:rsidR="00786509" w:rsidRPr="00786509">
        <w:rPr>
          <w:b/>
          <w:bCs/>
          <w:lang w:val="en-US"/>
        </w:rPr>
        <w:t xml:space="preserve">. </w:t>
      </w:r>
      <w:r w:rsidR="00CF62F5">
        <w:rPr>
          <w:b/>
          <w:bCs/>
          <w:lang w:val="en-US"/>
        </w:rPr>
        <w:t>C</w:t>
      </w:r>
      <w:r w:rsidR="00786509" w:rsidRPr="00786509">
        <w:rPr>
          <w:b/>
          <w:bCs/>
          <w:lang w:val="en-US"/>
        </w:rPr>
        <w:t>hange</w:t>
      </w:r>
      <w:r w:rsidR="00CF62F5">
        <w:rPr>
          <w:b/>
          <w:bCs/>
          <w:lang w:val="en-US"/>
        </w:rPr>
        <w:t>s in</w:t>
      </w:r>
      <w:r w:rsidR="00CF62F5" w:rsidRPr="00786509">
        <w:rPr>
          <w:b/>
          <w:bCs/>
          <w:lang w:val="en-US"/>
        </w:rPr>
        <w:t xml:space="preserve"> </w:t>
      </w:r>
      <w:r w:rsidR="00BC5C2E">
        <w:rPr>
          <w:b/>
          <w:bCs/>
          <w:lang w:val="en-US"/>
        </w:rPr>
        <w:t xml:space="preserve">plasma </w:t>
      </w:r>
      <w:r w:rsidR="00786509" w:rsidRPr="00786509">
        <w:rPr>
          <w:b/>
          <w:bCs/>
          <w:lang w:val="en-US"/>
        </w:rPr>
        <w:t>GDF15</w:t>
      </w:r>
      <w:r w:rsidR="00C54424">
        <w:rPr>
          <w:b/>
          <w:bCs/>
          <w:lang w:val="en-US"/>
        </w:rPr>
        <w:t xml:space="preserve"> levels</w:t>
      </w:r>
      <w:r w:rsidR="00786509" w:rsidRPr="00786509">
        <w:rPr>
          <w:b/>
          <w:bCs/>
          <w:lang w:val="en-US"/>
        </w:rPr>
        <w:t xml:space="preserve"> </w:t>
      </w:r>
      <w:r w:rsidR="00C54424" w:rsidRPr="00786509">
        <w:rPr>
          <w:b/>
          <w:bCs/>
          <w:lang w:val="en-US"/>
        </w:rPr>
        <w:t xml:space="preserve">in </w:t>
      </w:r>
      <w:r w:rsidR="00C54424">
        <w:rPr>
          <w:b/>
          <w:bCs/>
          <w:lang w:val="en-US"/>
        </w:rPr>
        <w:t>male and female Europids, South Asians and both ethnicities combined</w:t>
      </w:r>
      <w:r w:rsidR="00786509" w:rsidRPr="00786509">
        <w:rPr>
          <w:b/>
          <w:bCs/>
          <w:lang w:val="en-US"/>
        </w:rPr>
        <w:t xml:space="preserve"> after 26 weeks of placebo </w:t>
      </w:r>
      <w:r w:rsidR="00CF62F5">
        <w:rPr>
          <w:b/>
          <w:bCs/>
          <w:lang w:val="en-US"/>
        </w:rPr>
        <w:t>or liraglutide</w:t>
      </w:r>
      <w:r w:rsidR="00C54424">
        <w:rPr>
          <w:b/>
          <w:bCs/>
          <w:lang w:val="en-US"/>
        </w:rPr>
        <w:t xml:space="preserve"> treatment</w:t>
      </w:r>
    </w:p>
    <w:p w14:paraId="2F614323" w14:textId="1B200FAF" w:rsidR="00786509" w:rsidRDefault="003338FD" w:rsidP="00F66B73">
      <w:pPr>
        <w:jc w:val="both"/>
        <w:rPr>
          <w:b/>
          <w:bCs/>
          <w:lang w:val="en-US"/>
        </w:rPr>
      </w:pPr>
      <w:r>
        <w:rPr>
          <w:lang w:val="en-US"/>
        </w:rPr>
        <w:t>Scatter plot</w:t>
      </w:r>
      <w:r w:rsidR="00786509">
        <w:rPr>
          <w:lang w:val="en-US"/>
        </w:rPr>
        <w:t>s showing change</w:t>
      </w:r>
      <w:r w:rsidR="00BB15C3">
        <w:rPr>
          <w:lang w:val="en-US"/>
        </w:rPr>
        <w:t>s</w:t>
      </w:r>
      <w:r w:rsidR="00786509">
        <w:rPr>
          <w:lang w:val="en-US"/>
        </w:rPr>
        <w:t xml:space="preserve"> in plasma GDF15 </w:t>
      </w:r>
      <w:r w:rsidR="00E03026">
        <w:rPr>
          <w:lang w:val="en-US"/>
        </w:rPr>
        <w:t xml:space="preserve">levels </w:t>
      </w:r>
      <w:r w:rsidR="00786509">
        <w:rPr>
          <w:lang w:val="en-US"/>
        </w:rPr>
        <w:t>(</w:t>
      </w:r>
      <w:r w:rsidR="00CB1D09" w:rsidRPr="00CB1D09">
        <w:rPr>
          <w:rFonts w:cstheme="minorHAnsi"/>
          <w:lang w:val="en-US"/>
        </w:rPr>
        <w:t xml:space="preserve">26-week treatment </w:t>
      </w:r>
      <w:r w:rsidR="00CB1D09" w:rsidRPr="00CB1D09">
        <w:rPr>
          <w:rFonts w:cstheme="minorHAnsi"/>
          <w:i/>
          <w:iCs/>
          <w:lang w:val="en-US"/>
        </w:rPr>
        <w:t xml:space="preserve">minus </w:t>
      </w:r>
      <w:r w:rsidR="00CB1D09" w:rsidRPr="00CB1D09">
        <w:rPr>
          <w:rFonts w:cstheme="minorHAnsi"/>
          <w:lang w:val="en-US"/>
        </w:rPr>
        <w:t>baseline values</w:t>
      </w:r>
      <w:r w:rsidR="008B765E">
        <w:rPr>
          <w:lang w:val="en-US"/>
        </w:rPr>
        <w:t>)</w:t>
      </w:r>
      <w:r w:rsidR="00786509">
        <w:rPr>
          <w:lang w:val="en-US"/>
        </w:rPr>
        <w:t xml:space="preserve"> of </w:t>
      </w:r>
      <w:r w:rsidR="00786509" w:rsidRPr="00250963">
        <w:rPr>
          <w:b/>
          <w:bCs/>
          <w:lang w:val="en-US"/>
        </w:rPr>
        <w:t>(A)</w:t>
      </w:r>
      <w:r w:rsidR="00786509">
        <w:rPr>
          <w:lang w:val="en-US"/>
        </w:rPr>
        <w:t xml:space="preserve"> </w:t>
      </w:r>
      <w:bookmarkStart w:id="3" w:name="OLE_LINK1"/>
      <w:r w:rsidR="002E572C">
        <w:rPr>
          <w:lang w:val="en-US"/>
        </w:rPr>
        <w:t>Europid</w:t>
      </w:r>
      <w:r w:rsidR="00CF62F5">
        <w:rPr>
          <w:lang w:val="en-US"/>
        </w:rPr>
        <w:t xml:space="preserve"> males</w:t>
      </w:r>
      <w:r w:rsidR="00786509">
        <w:rPr>
          <w:lang w:val="en-US"/>
        </w:rPr>
        <w:t>, South Asian</w:t>
      </w:r>
      <w:r w:rsidR="002E572C">
        <w:rPr>
          <w:lang w:val="en-US"/>
        </w:rPr>
        <w:t xml:space="preserve"> males </w:t>
      </w:r>
      <w:r w:rsidR="00786509">
        <w:rPr>
          <w:lang w:val="en-US"/>
        </w:rPr>
        <w:t xml:space="preserve">and </w:t>
      </w:r>
      <w:r w:rsidR="00CF62F5">
        <w:rPr>
          <w:lang w:val="en-US"/>
        </w:rPr>
        <w:t xml:space="preserve">males of both ethnicities </w:t>
      </w:r>
      <w:r w:rsidR="00786509">
        <w:rPr>
          <w:lang w:val="en-US"/>
        </w:rPr>
        <w:t>combined</w:t>
      </w:r>
      <w:bookmarkEnd w:id="3"/>
      <w:r w:rsidR="00C54424">
        <w:rPr>
          <w:lang w:val="en-US"/>
        </w:rPr>
        <w:t xml:space="preserve"> after placebo (n=25; green circles) or liraglutide (n=21; red circles) and</w:t>
      </w:r>
      <w:r w:rsidR="00786509">
        <w:rPr>
          <w:lang w:val="en-US"/>
        </w:rPr>
        <w:t xml:space="preserve"> </w:t>
      </w:r>
      <w:r w:rsidR="00786509" w:rsidRPr="00250963">
        <w:rPr>
          <w:b/>
          <w:bCs/>
          <w:lang w:val="en-US"/>
        </w:rPr>
        <w:t>(B)</w:t>
      </w:r>
      <w:r w:rsidR="00EA15A8">
        <w:rPr>
          <w:lang w:val="en-US"/>
        </w:rPr>
        <w:t xml:space="preserve"> </w:t>
      </w:r>
      <w:r w:rsidR="002E572C">
        <w:rPr>
          <w:lang w:val="en-US"/>
        </w:rPr>
        <w:t>Europid</w:t>
      </w:r>
      <w:r w:rsidR="00CF62F5">
        <w:rPr>
          <w:lang w:val="en-US"/>
        </w:rPr>
        <w:t xml:space="preserve"> females</w:t>
      </w:r>
      <w:r w:rsidR="00786509">
        <w:rPr>
          <w:lang w:val="en-US"/>
        </w:rPr>
        <w:t xml:space="preserve">, South Asian </w:t>
      </w:r>
      <w:r w:rsidR="002E572C">
        <w:rPr>
          <w:lang w:val="en-US"/>
        </w:rPr>
        <w:t xml:space="preserve">females </w:t>
      </w:r>
      <w:r w:rsidR="00786509">
        <w:rPr>
          <w:lang w:val="en-US"/>
        </w:rPr>
        <w:t xml:space="preserve">and </w:t>
      </w:r>
      <w:r w:rsidR="00CF62F5">
        <w:rPr>
          <w:lang w:val="en-US"/>
        </w:rPr>
        <w:t xml:space="preserve">females of both ethnicities </w:t>
      </w:r>
      <w:r w:rsidR="00786509">
        <w:rPr>
          <w:lang w:val="en-US"/>
        </w:rPr>
        <w:t>combined</w:t>
      </w:r>
      <w:r w:rsidR="00C54424">
        <w:rPr>
          <w:lang w:val="en-US"/>
        </w:rPr>
        <w:t xml:space="preserve"> after placebo (n=25; green circles) or liraglutide (n=23; red circles)</w:t>
      </w:r>
      <w:r w:rsidR="00786509">
        <w:rPr>
          <w:lang w:val="en-US"/>
        </w:rPr>
        <w:t>.</w:t>
      </w:r>
      <w:r w:rsidR="00BC5C2E">
        <w:rPr>
          <w:lang w:val="en-US"/>
        </w:rPr>
        <w:t xml:space="preserve"> Dots represent individual values</w:t>
      </w:r>
      <w:r w:rsidR="00CF62F5">
        <w:rPr>
          <w:lang w:val="en-US"/>
        </w:rPr>
        <w:t xml:space="preserve">, </w:t>
      </w:r>
      <w:r w:rsidR="00EA15A8">
        <w:rPr>
          <w:lang w:val="en-US"/>
        </w:rPr>
        <w:t>lines the mean</w:t>
      </w:r>
      <w:r w:rsidR="00464466">
        <w:rPr>
          <w:lang w:val="en-US"/>
        </w:rPr>
        <w:t>,</w:t>
      </w:r>
      <w:r w:rsidR="00CF62F5">
        <w:rPr>
          <w:lang w:val="en-US"/>
        </w:rPr>
        <w:t xml:space="preserve"> </w:t>
      </w:r>
      <w:r w:rsidR="00BC5C2E">
        <w:rPr>
          <w:lang w:val="en-US"/>
        </w:rPr>
        <w:t xml:space="preserve">and the </w:t>
      </w:r>
      <w:bookmarkStart w:id="4" w:name="_Hlk108178924"/>
      <w:r w:rsidR="00CF62F5">
        <w:rPr>
          <w:lang w:val="en-US"/>
        </w:rPr>
        <w:t xml:space="preserve">whiskers </w:t>
      </w:r>
      <w:r w:rsidR="00EA15A8">
        <w:rPr>
          <w:lang w:val="en-US"/>
        </w:rPr>
        <w:t>extend to standard deviation</w:t>
      </w:r>
      <w:bookmarkEnd w:id="4"/>
      <w:r w:rsidR="00EA15A8">
        <w:rPr>
          <w:lang w:val="en-US"/>
        </w:rPr>
        <w:t xml:space="preserve"> (SD)</w:t>
      </w:r>
      <w:r w:rsidR="00BC5C2E">
        <w:rPr>
          <w:lang w:val="en-US"/>
        </w:rPr>
        <w:t>.</w:t>
      </w:r>
    </w:p>
    <w:p w14:paraId="7F0BCEE2" w14:textId="13D17749" w:rsidR="00314087" w:rsidRDefault="00314087">
      <w:pPr>
        <w:rPr>
          <w:b/>
          <w:bCs/>
          <w:lang w:val="en-US"/>
        </w:rPr>
      </w:pPr>
    </w:p>
    <w:p w14:paraId="65D9D494" w14:textId="6F6BC787" w:rsidR="00314087" w:rsidRDefault="00314087">
      <w:pPr>
        <w:rPr>
          <w:b/>
          <w:bCs/>
          <w:lang w:val="en-US"/>
        </w:rPr>
      </w:pPr>
    </w:p>
    <w:p w14:paraId="14D28B1E" w14:textId="2E3C5FBA" w:rsidR="00314087" w:rsidRDefault="00314087">
      <w:pPr>
        <w:rPr>
          <w:b/>
          <w:bCs/>
          <w:lang w:val="en-US"/>
        </w:rPr>
      </w:pPr>
    </w:p>
    <w:p w14:paraId="5D311B5D" w14:textId="60893492" w:rsidR="00314087" w:rsidRDefault="00314087">
      <w:pPr>
        <w:rPr>
          <w:b/>
          <w:bCs/>
          <w:lang w:val="en-US"/>
        </w:rPr>
      </w:pPr>
    </w:p>
    <w:p w14:paraId="0AB2A57A" w14:textId="77777777" w:rsidR="00314087" w:rsidRDefault="00314087">
      <w:pPr>
        <w:rPr>
          <w:b/>
          <w:bCs/>
          <w:lang w:val="en-US"/>
        </w:rPr>
      </w:pPr>
    </w:p>
    <w:p w14:paraId="4CED412D" w14:textId="71259D39" w:rsidR="00CA6BAA" w:rsidRDefault="00CA6BAA">
      <w:pPr>
        <w:rPr>
          <w:b/>
          <w:bCs/>
          <w:lang w:val="en-US"/>
        </w:rPr>
      </w:pPr>
    </w:p>
    <w:p w14:paraId="034AFFB3" w14:textId="132E36E5" w:rsidR="004F23A4" w:rsidRDefault="00EE1DE2" w:rsidP="004F23A4">
      <w:pPr>
        <w:jc w:val="both"/>
        <w:rPr>
          <w:b/>
          <w:bCs/>
          <w:lang w:val="en-US"/>
        </w:rPr>
      </w:pPr>
      <w:r>
        <w:rPr>
          <w:b/>
          <w:bCs/>
          <w:noProof/>
          <w:lang w:val="en-US"/>
        </w:rPr>
        <w:lastRenderedPageBreak/>
        <w:drawing>
          <wp:inline distT="0" distB="0" distL="0" distR="0" wp14:anchorId="1089474B" wp14:editId="622727C9">
            <wp:extent cx="5727700" cy="2273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2273300"/>
                    </a:xfrm>
                    <a:prstGeom prst="rect">
                      <a:avLst/>
                    </a:prstGeom>
                    <a:noFill/>
                    <a:ln>
                      <a:noFill/>
                    </a:ln>
                  </pic:spPr>
                </pic:pic>
              </a:graphicData>
            </a:graphic>
          </wp:inline>
        </w:drawing>
      </w:r>
      <w:r w:rsidR="003E09A0">
        <w:rPr>
          <w:b/>
          <w:bCs/>
          <w:lang w:val="en-US"/>
        </w:rPr>
        <w:t>Supplement</w:t>
      </w:r>
      <w:r w:rsidR="004F23A4">
        <w:rPr>
          <w:b/>
          <w:bCs/>
          <w:lang w:val="en-US"/>
        </w:rPr>
        <w:t>al</w:t>
      </w:r>
      <w:r w:rsidR="003E09A0">
        <w:rPr>
          <w:b/>
          <w:bCs/>
          <w:lang w:val="en-US"/>
        </w:rPr>
        <w:t xml:space="preserve"> </w:t>
      </w:r>
      <w:r w:rsidR="00014E98">
        <w:rPr>
          <w:b/>
          <w:bCs/>
          <w:lang w:val="en-US"/>
        </w:rPr>
        <w:t>Figure 2</w:t>
      </w:r>
      <w:r w:rsidR="003E09A0">
        <w:rPr>
          <w:b/>
          <w:bCs/>
          <w:lang w:val="en-US"/>
        </w:rPr>
        <w:t xml:space="preserve">. </w:t>
      </w:r>
      <w:r w:rsidR="00F96329">
        <w:rPr>
          <w:b/>
          <w:bCs/>
          <w:lang w:val="en-US"/>
        </w:rPr>
        <w:t>C</w:t>
      </w:r>
      <w:r w:rsidR="000D6F96">
        <w:rPr>
          <w:b/>
          <w:bCs/>
          <w:lang w:val="en-US"/>
        </w:rPr>
        <w:t>orrelation</w:t>
      </w:r>
      <w:r w:rsidR="00F96329">
        <w:rPr>
          <w:b/>
          <w:bCs/>
          <w:lang w:val="en-US"/>
        </w:rPr>
        <w:t>s</w:t>
      </w:r>
      <w:r w:rsidR="003E09A0">
        <w:rPr>
          <w:b/>
          <w:bCs/>
          <w:lang w:val="en-US"/>
        </w:rPr>
        <w:t xml:space="preserve"> </w:t>
      </w:r>
      <w:r w:rsidR="00F96329">
        <w:rPr>
          <w:b/>
          <w:bCs/>
          <w:lang w:val="en-US"/>
        </w:rPr>
        <w:t xml:space="preserve">between </w:t>
      </w:r>
      <w:r w:rsidR="000D6F96">
        <w:rPr>
          <w:b/>
          <w:bCs/>
          <w:lang w:val="en-US"/>
        </w:rPr>
        <w:t>change</w:t>
      </w:r>
      <w:r w:rsidR="00F96329">
        <w:rPr>
          <w:b/>
          <w:bCs/>
          <w:lang w:val="en-US"/>
        </w:rPr>
        <w:t>s</w:t>
      </w:r>
      <w:r w:rsidR="000D6F96">
        <w:rPr>
          <w:b/>
          <w:bCs/>
          <w:lang w:val="en-US"/>
        </w:rPr>
        <w:t xml:space="preserve"> </w:t>
      </w:r>
      <w:r w:rsidR="00F96329">
        <w:rPr>
          <w:b/>
          <w:bCs/>
          <w:lang w:val="en-US"/>
        </w:rPr>
        <w:t xml:space="preserve">in </w:t>
      </w:r>
      <w:r w:rsidR="00464466">
        <w:rPr>
          <w:b/>
          <w:bCs/>
          <w:lang w:val="en-US"/>
        </w:rPr>
        <w:t xml:space="preserve">metabolic parameters and changes in </w:t>
      </w:r>
      <w:r w:rsidR="00C824C6">
        <w:rPr>
          <w:b/>
          <w:bCs/>
          <w:lang w:val="en-US"/>
        </w:rPr>
        <w:t>plasma GDF15 levels</w:t>
      </w:r>
      <w:r w:rsidR="003E09A0">
        <w:rPr>
          <w:b/>
          <w:bCs/>
          <w:lang w:val="en-US"/>
        </w:rPr>
        <w:t xml:space="preserve"> after 26 weeks of </w:t>
      </w:r>
      <w:r w:rsidR="00C824C6">
        <w:rPr>
          <w:b/>
          <w:bCs/>
          <w:lang w:val="en-US"/>
        </w:rPr>
        <w:t xml:space="preserve">treatment with </w:t>
      </w:r>
      <w:r w:rsidR="00F96329">
        <w:rPr>
          <w:b/>
          <w:bCs/>
          <w:lang w:val="en-US"/>
        </w:rPr>
        <w:t xml:space="preserve">placebo or </w:t>
      </w:r>
      <w:r w:rsidR="003E09A0">
        <w:rPr>
          <w:b/>
          <w:bCs/>
          <w:lang w:val="en-US"/>
        </w:rPr>
        <w:t>liraglutide</w:t>
      </w:r>
    </w:p>
    <w:p w14:paraId="32E75803" w14:textId="66124A6E" w:rsidR="003E09A0" w:rsidRPr="00BC5C2E" w:rsidRDefault="00464466" w:rsidP="00F66B73">
      <w:pPr>
        <w:jc w:val="both"/>
        <w:rPr>
          <w:lang w:val="en-US"/>
        </w:rPr>
      </w:pPr>
      <w:bookmarkStart w:id="5" w:name="_Hlk113964014"/>
      <w:r>
        <w:rPr>
          <w:lang w:val="en-US"/>
        </w:rPr>
        <w:t>Spearman</w:t>
      </w:r>
      <w:r w:rsidR="00C54424">
        <w:rPr>
          <w:lang w:val="en-US"/>
        </w:rPr>
        <w:t>’s</w:t>
      </w:r>
      <w:r w:rsidR="00BC5C2E">
        <w:rPr>
          <w:lang w:val="en-US"/>
        </w:rPr>
        <w:t xml:space="preserve"> c</w:t>
      </w:r>
      <w:r w:rsidR="006E1381">
        <w:rPr>
          <w:lang w:val="en-US"/>
        </w:rPr>
        <w:t>orrelation</w:t>
      </w:r>
      <w:r w:rsidR="00C54424">
        <w:rPr>
          <w:lang w:val="en-US"/>
        </w:rPr>
        <w:t xml:space="preserve"> plot</w:t>
      </w:r>
      <w:r w:rsidR="007B48AA">
        <w:rPr>
          <w:lang w:val="en-US"/>
        </w:rPr>
        <w:t>s</w:t>
      </w:r>
      <w:r w:rsidR="006E1381">
        <w:rPr>
          <w:lang w:val="en-US"/>
        </w:rPr>
        <w:t xml:space="preserve"> </w:t>
      </w:r>
      <w:r w:rsidR="00BB15C3">
        <w:rPr>
          <w:lang w:val="en-US"/>
        </w:rPr>
        <w:t xml:space="preserve">between </w:t>
      </w:r>
      <w:r>
        <w:rPr>
          <w:lang w:val="en-US"/>
        </w:rPr>
        <w:t>change</w:t>
      </w:r>
      <w:r w:rsidR="007B48AA">
        <w:rPr>
          <w:lang w:val="en-US"/>
        </w:rPr>
        <w:t>s</w:t>
      </w:r>
      <w:r>
        <w:rPr>
          <w:lang w:val="en-US"/>
        </w:rPr>
        <w:t xml:space="preserve"> in fasting plasma glucose and </w:t>
      </w:r>
      <w:r w:rsidR="006E1381">
        <w:rPr>
          <w:lang w:val="en-US"/>
        </w:rPr>
        <w:t>change</w:t>
      </w:r>
      <w:r w:rsidR="007B48AA">
        <w:rPr>
          <w:lang w:val="en-US"/>
        </w:rPr>
        <w:t>s</w:t>
      </w:r>
      <w:r w:rsidR="006E1381">
        <w:rPr>
          <w:lang w:val="en-US"/>
        </w:rPr>
        <w:t xml:space="preserve"> </w:t>
      </w:r>
      <w:r w:rsidR="00F96329">
        <w:rPr>
          <w:lang w:val="en-US"/>
        </w:rPr>
        <w:t xml:space="preserve">in </w:t>
      </w:r>
      <w:r w:rsidR="006E1381">
        <w:rPr>
          <w:lang w:val="en-US"/>
        </w:rPr>
        <w:t xml:space="preserve">plasma GDF15 </w:t>
      </w:r>
      <w:r w:rsidR="00126AA2">
        <w:rPr>
          <w:lang w:val="en-US"/>
        </w:rPr>
        <w:t xml:space="preserve">levels </w:t>
      </w:r>
      <w:r w:rsidR="00426D12" w:rsidRPr="00250963">
        <w:rPr>
          <w:b/>
          <w:bCs/>
          <w:lang w:val="en-US"/>
        </w:rPr>
        <w:t>(A)</w:t>
      </w:r>
      <w:r w:rsidR="00426D12">
        <w:rPr>
          <w:lang w:val="en-US"/>
        </w:rPr>
        <w:t xml:space="preserve"> </w:t>
      </w:r>
      <w:r w:rsidR="006E1381" w:rsidRPr="00BC5C2E">
        <w:rPr>
          <w:lang w:val="en-US"/>
        </w:rPr>
        <w:t>and</w:t>
      </w:r>
      <w:r w:rsidR="006E1381">
        <w:rPr>
          <w:lang w:val="en-US"/>
        </w:rPr>
        <w:t xml:space="preserve"> </w:t>
      </w:r>
      <w:r>
        <w:rPr>
          <w:lang w:val="en-US"/>
        </w:rPr>
        <w:t xml:space="preserve">changes </w:t>
      </w:r>
      <w:r w:rsidR="007B48AA">
        <w:rPr>
          <w:lang w:val="en-US"/>
        </w:rPr>
        <w:t xml:space="preserve">between </w:t>
      </w:r>
      <w:r>
        <w:rPr>
          <w:lang w:val="en-US"/>
        </w:rPr>
        <w:t xml:space="preserve">total cholesterol levels and </w:t>
      </w:r>
      <w:r w:rsidR="001E1DD0">
        <w:rPr>
          <w:lang w:val="en-US"/>
        </w:rPr>
        <w:t>change</w:t>
      </w:r>
      <w:r w:rsidR="00BB15C3">
        <w:rPr>
          <w:lang w:val="en-US"/>
        </w:rPr>
        <w:t>s</w:t>
      </w:r>
      <w:r w:rsidR="001E1DD0">
        <w:rPr>
          <w:lang w:val="en-US"/>
        </w:rPr>
        <w:t xml:space="preserve"> </w:t>
      </w:r>
      <w:r w:rsidR="00F96329">
        <w:rPr>
          <w:lang w:val="en-US"/>
        </w:rPr>
        <w:t xml:space="preserve">in </w:t>
      </w:r>
      <w:r w:rsidR="001E1DD0">
        <w:rPr>
          <w:lang w:val="en-US"/>
        </w:rPr>
        <w:t xml:space="preserve">plasma GDF15 levels </w:t>
      </w:r>
      <w:r w:rsidR="00F96329" w:rsidRPr="00250963">
        <w:rPr>
          <w:b/>
          <w:bCs/>
          <w:lang w:val="en-US"/>
        </w:rPr>
        <w:t>(B)</w:t>
      </w:r>
      <w:r w:rsidR="00F96329">
        <w:rPr>
          <w:lang w:val="en-US"/>
        </w:rPr>
        <w:t xml:space="preserve"> </w:t>
      </w:r>
      <w:r w:rsidR="007B48AA">
        <w:rPr>
          <w:lang w:val="en-US"/>
        </w:rPr>
        <w:t xml:space="preserve">in both ethnicities combined </w:t>
      </w:r>
      <w:r w:rsidR="006E1381">
        <w:rPr>
          <w:lang w:val="en-US"/>
        </w:rPr>
        <w:t>after</w:t>
      </w:r>
      <w:r w:rsidR="003A0128">
        <w:rPr>
          <w:lang w:val="en-US"/>
        </w:rPr>
        <w:t xml:space="preserve"> </w:t>
      </w:r>
      <w:r w:rsidR="00F96329">
        <w:rPr>
          <w:lang w:val="en-US"/>
        </w:rPr>
        <w:t>treatment with placebo</w:t>
      </w:r>
      <w:r w:rsidR="007B48AA">
        <w:rPr>
          <w:lang w:val="en-US"/>
        </w:rPr>
        <w:t xml:space="preserve"> (n=50; green circles) </w:t>
      </w:r>
      <w:r w:rsidR="00F96329">
        <w:rPr>
          <w:lang w:val="en-US"/>
        </w:rPr>
        <w:t xml:space="preserve">or </w:t>
      </w:r>
      <w:r w:rsidR="003A0128">
        <w:rPr>
          <w:lang w:val="en-US"/>
        </w:rPr>
        <w:t>liraglutide</w:t>
      </w:r>
      <w:r w:rsidR="007B48AA">
        <w:rPr>
          <w:lang w:val="en-US"/>
        </w:rPr>
        <w:t xml:space="preserve"> (n=44; red circles)</w:t>
      </w:r>
      <w:r w:rsidR="006E1381">
        <w:rPr>
          <w:lang w:val="en-US"/>
        </w:rPr>
        <w:t>.</w:t>
      </w:r>
      <w:r w:rsidR="007B48AA">
        <w:rPr>
          <w:lang w:val="en-US"/>
        </w:rPr>
        <w:t xml:space="preserve"> For one participant</w:t>
      </w:r>
      <w:r w:rsidR="00574021" w:rsidRPr="00574021">
        <w:rPr>
          <w:lang w:val="en-US"/>
        </w:rPr>
        <w:t xml:space="preserve"> </w:t>
      </w:r>
      <w:r w:rsidR="00574021">
        <w:rPr>
          <w:lang w:val="en-US"/>
        </w:rPr>
        <w:t>in the placebo treatment group</w:t>
      </w:r>
      <w:r w:rsidR="007B48AA">
        <w:rPr>
          <w:lang w:val="en-US"/>
        </w:rPr>
        <w:t xml:space="preserve">, </w:t>
      </w:r>
      <w:r w:rsidR="00574021">
        <w:rPr>
          <w:lang w:val="en-US"/>
        </w:rPr>
        <w:t xml:space="preserve">the </w:t>
      </w:r>
      <w:r w:rsidR="007B48AA">
        <w:rPr>
          <w:lang w:val="en-US"/>
        </w:rPr>
        <w:t xml:space="preserve">fasting glucose at the end of the study </w:t>
      </w:r>
      <w:r w:rsidR="00574021">
        <w:rPr>
          <w:lang w:val="en-US"/>
        </w:rPr>
        <w:t xml:space="preserve">was missing </w:t>
      </w:r>
      <w:r w:rsidR="007B48AA">
        <w:rPr>
          <w:lang w:val="en-US"/>
        </w:rPr>
        <w:t>(n=43).</w:t>
      </w:r>
      <w:r w:rsidR="006E1381">
        <w:rPr>
          <w:lang w:val="en-US"/>
        </w:rPr>
        <w:t xml:space="preserve"> </w:t>
      </w:r>
      <w:r w:rsidR="00BC5C2E">
        <w:rPr>
          <w:lang w:val="en-US"/>
        </w:rPr>
        <w:t xml:space="preserve">Dots represent individual values. </w:t>
      </w:r>
      <w:bookmarkEnd w:id="5"/>
    </w:p>
    <w:p w14:paraId="67797401" w14:textId="4CF8E2DC" w:rsidR="001B56CC" w:rsidRDefault="001B56CC">
      <w:pPr>
        <w:rPr>
          <w:lang w:val="en-US"/>
        </w:rPr>
      </w:pPr>
    </w:p>
    <w:p w14:paraId="3B1F1F7F" w14:textId="340828E0" w:rsidR="006332E7" w:rsidRDefault="006332E7">
      <w:pPr>
        <w:rPr>
          <w:lang w:val="en-US"/>
        </w:rPr>
      </w:pPr>
    </w:p>
    <w:p w14:paraId="3814D5C5" w14:textId="77777777" w:rsidR="006332E7" w:rsidRDefault="006332E7">
      <w:pPr>
        <w:rPr>
          <w:lang w:val="en-US"/>
        </w:rPr>
      </w:pPr>
    </w:p>
    <w:p w14:paraId="0341447B" w14:textId="1C02E9C6" w:rsidR="00314087" w:rsidRDefault="00314087">
      <w:pPr>
        <w:rPr>
          <w:lang w:val="en-US"/>
        </w:rPr>
      </w:pPr>
    </w:p>
    <w:p w14:paraId="36CF01A2" w14:textId="3E03A3C8" w:rsidR="00314087" w:rsidRDefault="00314087">
      <w:pPr>
        <w:rPr>
          <w:lang w:val="en-US"/>
        </w:rPr>
      </w:pPr>
    </w:p>
    <w:p w14:paraId="1724DF3B" w14:textId="1D80ED06" w:rsidR="003A65F1" w:rsidRPr="00BB3073" w:rsidRDefault="00EA15A8">
      <w:pPr>
        <w:rPr>
          <w:lang w:val="en-US"/>
        </w:rPr>
      </w:pPr>
      <w:r>
        <w:rPr>
          <w:noProof/>
          <w:lang w:val="en-US"/>
        </w:rPr>
        <w:lastRenderedPageBreak/>
        <w:drawing>
          <wp:inline distT="0" distB="0" distL="0" distR="0" wp14:anchorId="1A7030EB" wp14:editId="44E19794">
            <wp:extent cx="5721350"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0" cy="4114800"/>
                    </a:xfrm>
                    <a:prstGeom prst="rect">
                      <a:avLst/>
                    </a:prstGeom>
                    <a:noFill/>
                    <a:ln>
                      <a:noFill/>
                    </a:ln>
                  </pic:spPr>
                </pic:pic>
              </a:graphicData>
            </a:graphic>
          </wp:inline>
        </w:drawing>
      </w:r>
    </w:p>
    <w:p w14:paraId="3652E187" w14:textId="241CA4FC" w:rsidR="004F23A4" w:rsidRDefault="003E09A0" w:rsidP="004F23A4">
      <w:pPr>
        <w:jc w:val="both"/>
        <w:rPr>
          <w:b/>
          <w:bCs/>
          <w:lang w:val="en-US"/>
        </w:rPr>
      </w:pPr>
      <w:r>
        <w:rPr>
          <w:b/>
          <w:bCs/>
          <w:lang w:val="en-US"/>
        </w:rPr>
        <w:t>Supplement</w:t>
      </w:r>
      <w:r w:rsidR="004F23A4">
        <w:rPr>
          <w:b/>
          <w:bCs/>
          <w:lang w:val="en-US"/>
        </w:rPr>
        <w:t>al</w:t>
      </w:r>
      <w:r>
        <w:rPr>
          <w:b/>
          <w:bCs/>
          <w:lang w:val="en-US"/>
        </w:rPr>
        <w:t xml:space="preserve"> </w:t>
      </w:r>
      <w:r w:rsidR="004F23A4">
        <w:rPr>
          <w:b/>
          <w:bCs/>
          <w:lang w:val="en-US"/>
        </w:rPr>
        <w:t xml:space="preserve">Figure </w:t>
      </w:r>
      <w:r w:rsidR="00014E98">
        <w:rPr>
          <w:b/>
          <w:bCs/>
          <w:lang w:val="en-US"/>
        </w:rPr>
        <w:t>3</w:t>
      </w:r>
      <w:r>
        <w:rPr>
          <w:b/>
          <w:bCs/>
          <w:lang w:val="en-US"/>
        </w:rPr>
        <w:t xml:space="preserve">. </w:t>
      </w:r>
      <w:r w:rsidR="00F96329">
        <w:rPr>
          <w:b/>
          <w:bCs/>
          <w:lang w:val="en-US"/>
        </w:rPr>
        <w:t>C</w:t>
      </w:r>
      <w:r w:rsidR="002A3D1D">
        <w:rPr>
          <w:b/>
          <w:bCs/>
          <w:lang w:val="en-US"/>
        </w:rPr>
        <w:t>orrelation</w:t>
      </w:r>
      <w:r w:rsidR="00F96329">
        <w:rPr>
          <w:b/>
          <w:bCs/>
          <w:lang w:val="en-US"/>
        </w:rPr>
        <w:t>s</w:t>
      </w:r>
      <w:r w:rsidR="002A3D1D">
        <w:rPr>
          <w:b/>
          <w:bCs/>
          <w:lang w:val="en-US"/>
        </w:rPr>
        <w:t xml:space="preserve"> </w:t>
      </w:r>
      <w:r w:rsidR="00F96329">
        <w:rPr>
          <w:b/>
          <w:bCs/>
          <w:lang w:val="en-US"/>
        </w:rPr>
        <w:t xml:space="preserve">between </w:t>
      </w:r>
      <w:r>
        <w:rPr>
          <w:b/>
          <w:bCs/>
          <w:lang w:val="en-US"/>
        </w:rPr>
        <w:t>change</w:t>
      </w:r>
      <w:r w:rsidR="00BB15C3">
        <w:rPr>
          <w:b/>
          <w:bCs/>
          <w:lang w:val="en-US"/>
        </w:rPr>
        <w:t>s in</w:t>
      </w:r>
      <w:r>
        <w:rPr>
          <w:b/>
          <w:bCs/>
          <w:lang w:val="en-US"/>
        </w:rPr>
        <w:t xml:space="preserve"> subcutaneous adipose tissue, visceral adipose tissue, epicardial</w:t>
      </w:r>
      <w:r w:rsidR="00A8186B">
        <w:rPr>
          <w:b/>
          <w:bCs/>
          <w:lang w:val="en-US"/>
        </w:rPr>
        <w:t xml:space="preserve"> adipose tissue</w:t>
      </w:r>
      <w:r>
        <w:rPr>
          <w:b/>
          <w:bCs/>
          <w:lang w:val="en-US"/>
        </w:rPr>
        <w:t xml:space="preserve"> </w:t>
      </w:r>
      <w:r w:rsidR="00A8186B">
        <w:rPr>
          <w:b/>
          <w:bCs/>
          <w:lang w:val="en-US"/>
        </w:rPr>
        <w:t>a</w:t>
      </w:r>
      <w:r>
        <w:rPr>
          <w:b/>
          <w:bCs/>
          <w:lang w:val="en-US"/>
        </w:rPr>
        <w:t>nd paracardial</w:t>
      </w:r>
      <w:r w:rsidR="00A8186B">
        <w:rPr>
          <w:b/>
          <w:bCs/>
          <w:lang w:val="en-US"/>
        </w:rPr>
        <w:t xml:space="preserve"> adipose tissue</w:t>
      </w:r>
      <w:r w:rsidR="00BB15C3">
        <w:rPr>
          <w:b/>
          <w:bCs/>
          <w:lang w:val="en-US"/>
        </w:rPr>
        <w:t xml:space="preserve"> </w:t>
      </w:r>
      <w:r w:rsidR="00814DB7">
        <w:rPr>
          <w:b/>
          <w:bCs/>
          <w:lang w:val="en-US"/>
        </w:rPr>
        <w:t xml:space="preserve">volumes </w:t>
      </w:r>
      <w:r w:rsidR="00B26357">
        <w:rPr>
          <w:b/>
          <w:bCs/>
          <w:lang w:val="en-US"/>
        </w:rPr>
        <w:t xml:space="preserve">with changes in plasma GDF15 levels </w:t>
      </w:r>
      <w:r w:rsidR="00BB15C3">
        <w:rPr>
          <w:b/>
          <w:bCs/>
          <w:lang w:val="en-US"/>
        </w:rPr>
        <w:t>after 26 weeks of treatment with placebo or liraglutide</w:t>
      </w:r>
    </w:p>
    <w:p w14:paraId="12836FB0" w14:textId="25D55942" w:rsidR="006961F7" w:rsidRDefault="006332E7" w:rsidP="00F66B73">
      <w:pPr>
        <w:jc w:val="both"/>
        <w:rPr>
          <w:lang w:val="en-US"/>
        </w:rPr>
      </w:pPr>
      <w:r>
        <w:rPr>
          <w:lang w:val="en-US"/>
        </w:rPr>
        <w:t>Spearman</w:t>
      </w:r>
      <w:r w:rsidR="000D249E">
        <w:rPr>
          <w:lang w:val="en-US"/>
        </w:rPr>
        <w:t>’s</w:t>
      </w:r>
      <w:r>
        <w:rPr>
          <w:lang w:val="en-US"/>
        </w:rPr>
        <w:t xml:space="preserve"> correlation</w:t>
      </w:r>
      <w:r w:rsidR="00464466">
        <w:rPr>
          <w:lang w:val="en-US"/>
        </w:rPr>
        <w:t xml:space="preserve"> </w:t>
      </w:r>
      <w:r w:rsidR="00B26357">
        <w:rPr>
          <w:lang w:val="en-US"/>
        </w:rPr>
        <w:t xml:space="preserve">plots </w:t>
      </w:r>
      <w:r w:rsidR="000D249E">
        <w:rPr>
          <w:lang w:val="en-US"/>
        </w:rPr>
        <w:t xml:space="preserve">between </w:t>
      </w:r>
      <w:r>
        <w:rPr>
          <w:lang w:val="en-US"/>
        </w:rPr>
        <w:t>change</w:t>
      </w:r>
      <w:r w:rsidR="00BB15C3">
        <w:rPr>
          <w:lang w:val="en-US"/>
        </w:rPr>
        <w:t>s</w:t>
      </w:r>
      <w:r>
        <w:rPr>
          <w:lang w:val="en-US"/>
        </w:rPr>
        <w:t xml:space="preserve"> </w:t>
      </w:r>
      <w:r w:rsidR="00BB15C3">
        <w:rPr>
          <w:lang w:val="en-US"/>
        </w:rPr>
        <w:t xml:space="preserve">in </w:t>
      </w:r>
      <w:r w:rsidR="00D44C83">
        <w:rPr>
          <w:lang w:val="en-US"/>
        </w:rPr>
        <w:t>subcutaneous adipose tissue</w:t>
      </w:r>
      <w:r w:rsidR="00C7336B">
        <w:rPr>
          <w:lang w:val="en-US"/>
        </w:rPr>
        <w:t xml:space="preserve"> </w:t>
      </w:r>
      <w:r w:rsidR="00C7336B" w:rsidRPr="00250963">
        <w:rPr>
          <w:b/>
          <w:bCs/>
          <w:lang w:val="en-US"/>
        </w:rPr>
        <w:t>(A)</w:t>
      </w:r>
      <w:r w:rsidR="000D249E">
        <w:rPr>
          <w:lang w:val="en-US"/>
        </w:rPr>
        <w:t>,</w:t>
      </w:r>
      <w:r w:rsidR="00BB15C3">
        <w:rPr>
          <w:lang w:val="en-US"/>
        </w:rPr>
        <w:t xml:space="preserve"> </w:t>
      </w:r>
      <w:r w:rsidR="00D44C83">
        <w:rPr>
          <w:lang w:val="en-US"/>
        </w:rPr>
        <w:t>visceral adipose tissue</w:t>
      </w:r>
      <w:r w:rsidR="003E09A0">
        <w:rPr>
          <w:lang w:val="en-US"/>
        </w:rPr>
        <w:t xml:space="preserve"> </w:t>
      </w:r>
      <w:r w:rsidR="003E09A0" w:rsidRPr="00250963">
        <w:rPr>
          <w:b/>
          <w:bCs/>
          <w:lang w:val="en-US"/>
        </w:rPr>
        <w:t>(</w:t>
      </w:r>
      <w:r w:rsidRPr="00250963">
        <w:rPr>
          <w:b/>
          <w:bCs/>
          <w:lang w:val="en-US"/>
        </w:rPr>
        <w:t>B</w:t>
      </w:r>
      <w:r w:rsidR="003E09A0" w:rsidRPr="00250963">
        <w:rPr>
          <w:b/>
          <w:bCs/>
          <w:lang w:val="en-US"/>
        </w:rPr>
        <w:t>)</w:t>
      </w:r>
      <w:r w:rsidR="003E09A0">
        <w:rPr>
          <w:lang w:val="en-US"/>
        </w:rPr>
        <w:t>, epicardial</w:t>
      </w:r>
      <w:r w:rsidR="00E63EA4">
        <w:rPr>
          <w:lang w:val="en-US"/>
        </w:rPr>
        <w:t xml:space="preserve"> </w:t>
      </w:r>
      <w:r w:rsidR="00A8186B">
        <w:rPr>
          <w:lang w:val="en-US"/>
        </w:rPr>
        <w:t>adipose tissue</w:t>
      </w:r>
      <w:r w:rsidR="003E09A0">
        <w:rPr>
          <w:lang w:val="en-US"/>
        </w:rPr>
        <w:t xml:space="preserve"> </w:t>
      </w:r>
      <w:r w:rsidR="003E09A0" w:rsidRPr="00250963">
        <w:rPr>
          <w:b/>
          <w:bCs/>
          <w:lang w:val="en-US"/>
        </w:rPr>
        <w:t>(</w:t>
      </w:r>
      <w:r w:rsidR="00465790" w:rsidRPr="00250963">
        <w:rPr>
          <w:b/>
          <w:bCs/>
          <w:lang w:val="en-US"/>
        </w:rPr>
        <w:t>C</w:t>
      </w:r>
      <w:r w:rsidR="003E09A0" w:rsidRPr="00250963">
        <w:rPr>
          <w:b/>
          <w:bCs/>
          <w:lang w:val="en-US"/>
        </w:rPr>
        <w:t>)</w:t>
      </w:r>
      <w:r w:rsidR="003E09A0">
        <w:rPr>
          <w:lang w:val="en-US"/>
        </w:rPr>
        <w:t xml:space="preserve"> </w:t>
      </w:r>
      <w:r w:rsidR="00B26357">
        <w:rPr>
          <w:lang w:val="en-US"/>
        </w:rPr>
        <w:t>or</w:t>
      </w:r>
      <w:r w:rsidR="003E09A0">
        <w:rPr>
          <w:lang w:val="en-US"/>
        </w:rPr>
        <w:t xml:space="preserve"> paracardial </w:t>
      </w:r>
      <w:r w:rsidR="00A8186B">
        <w:rPr>
          <w:lang w:val="en-US"/>
        </w:rPr>
        <w:t>adipose tissue</w:t>
      </w:r>
      <w:r w:rsidR="008D4437">
        <w:rPr>
          <w:lang w:val="en-US"/>
        </w:rPr>
        <w:t xml:space="preserve"> volumes</w:t>
      </w:r>
      <w:r w:rsidR="003E09A0">
        <w:rPr>
          <w:lang w:val="en-US"/>
        </w:rPr>
        <w:t xml:space="preserve"> </w:t>
      </w:r>
      <w:r w:rsidR="003E09A0" w:rsidRPr="00250963">
        <w:rPr>
          <w:b/>
          <w:bCs/>
          <w:lang w:val="en-US"/>
        </w:rPr>
        <w:t>(</w:t>
      </w:r>
      <w:r w:rsidR="00465790" w:rsidRPr="00250963">
        <w:rPr>
          <w:b/>
          <w:bCs/>
          <w:lang w:val="en-US"/>
        </w:rPr>
        <w:t>D</w:t>
      </w:r>
      <w:r w:rsidR="003E09A0" w:rsidRPr="00250963">
        <w:rPr>
          <w:b/>
          <w:bCs/>
          <w:lang w:val="en-US"/>
        </w:rPr>
        <w:t>)</w:t>
      </w:r>
      <w:r w:rsidR="000D249E">
        <w:rPr>
          <w:b/>
          <w:bCs/>
          <w:lang w:val="en-US"/>
        </w:rPr>
        <w:t xml:space="preserve"> </w:t>
      </w:r>
      <w:r w:rsidR="000D249E">
        <w:rPr>
          <w:lang w:val="en-US"/>
        </w:rPr>
        <w:t>with the change of plasma GDF15</w:t>
      </w:r>
      <w:r w:rsidR="00B26357">
        <w:rPr>
          <w:lang w:val="en-US"/>
        </w:rPr>
        <w:t xml:space="preserve"> levels in both ethnicities combined after treatment with placebo (n=50; green circles) or liraglutide (n=44; red circles)</w:t>
      </w:r>
      <w:r>
        <w:rPr>
          <w:lang w:val="en-US"/>
        </w:rPr>
        <w:t>.</w:t>
      </w:r>
      <w:r w:rsidR="00B26357">
        <w:rPr>
          <w:lang w:val="en-US"/>
        </w:rPr>
        <w:t xml:space="preserve"> For </w:t>
      </w:r>
      <w:r w:rsidR="008A4F9D">
        <w:rPr>
          <w:lang w:val="en-US"/>
        </w:rPr>
        <w:t>six</w:t>
      </w:r>
      <w:r w:rsidR="00B26357">
        <w:rPr>
          <w:lang w:val="en-US"/>
        </w:rPr>
        <w:t xml:space="preserve"> participants in the placebo </w:t>
      </w:r>
      <w:r w:rsidR="009A72C9">
        <w:rPr>
          <w:lang w:val="en-US"/>
        </w:rPr>
        <w:t>treatment</w:t>
      </w:r>
      <w:r w:rsidR="00B26357">
        <w:rPr>
          <w:lang w:val="en-US"/>
        </w:rPr>
        <w:t xml:space="preserve"> </w:t>
      </w:r>
      <w:r w:rsidR="009A72C9">
        <w:rPr>
          <w:lang w:val="en-US"/>
        </w:rPr>
        <w:t>group</w:t>
      </w:r>
      <w:r w:rsidR="00B26357">
        <w:rPr>
          <w:lang w:val="en-US"/>
        </w:rPr>
        <w:t>, the epicardial adipose tissue</w:t>
      </w:r>
      <w:r w:rsidR="008A4F9D">
        <w:rPr>
          <w:lang w:val="en-US"/>
        </w:rPr>
        <w:t xml:space="preserve"> (n=44) </w:t>
      </w:r>
      <w:r w:rsidR="00426D12">
        <w:rPr>
          <w:lang w:val="en-US"/>
        </w:rPr>
        <w:t xml:space="preserve">and </w:t>
      </w:r>
      <w:r w:rsidR="008A4F9D">
        <w:rPr>
          <w:lang w:val="en-US"/>
        </w:rPr>
        <w:t>for five participant</w:t>
      </w:r>
      <w:r w:rsidR="00194D5F">
        <w:rPr>
          <w:lang w:val="en-US"/>
        </w:rPr>
        <w:t>s</w:t>
      </w:r>
      <w:r w:rsidR="008A4F9D">
        <w:rPr>
          <w:lang w:val="en-US"/>
        </w:rPr>
        <w:t xml:space="preserve"> </w:t>
      </w:r>
      <w:r w:rsidR="0082301A">
        <w:rPr>
          <w:lang w:val="en-US"/>
        </w:rPr>
        <w:t xml:space="preserve">in the placebo group </w:t>
      </w:r>
      <w:r w:rsidR="008A4F9D">
        <w:rPr>
          <w:lang w:val="en-US"/>
        </w:rPr>
        <w:t xml:space="preserve">the </w:t>
      </w:r>
      <w:r w:rsidR="00B26357">
        <w:rPr>
          <w:lang w:val="en-US"/>
        </w:rPr>
        <w:t>paracardial adipose tissue</w:t>
      </w:r>
      <w:r w:rsidR="008A4F9D">
        <w:rPr>
          <w:lang w:val="en-US"/>
        </w:rPr>
        <w:t xml:space="preserve"> (n=45)</w:t>
      </w:r>
      <w:r w:rsidR="00B26357">
        <w:rPr>
          <w:lang w:val="en-US"/>
        </w:rPr>
        <w:t xml:space="preserve"> </w:t>
      </w:r>
      <w:r w:rsidR="00426D12">
        <w:rPr>
          <w:lang w:val="en-US"/>
        </w:rPr>
        <w:t>was not reported</w:t>
      </w:r>
      <w:r w:rsidR="00194D5F">
        <w:rPr>
          <w:lang w:val="en-US"/>
        </w:rPr>
        <w:t>.</w:t>
      </w:r>
      <w:r w:rsidR="00426D12">
        <w:rPr>
          <w:lang w:val="en-US"/>
        </w:rPr>
        <w:t xml:space="preserve"> For f</w:t>
      </w:r>
      <w:r w:rsidR="008A4F9D">
        <w:rPr>
          <w:lang w:val="en-US"/>
        </w:rPr>
        <w:t xml:space="preserve">our participants in the </w:t>
      </w:r>
      <w:r w:rsidR="008A4F9D" w:rsidRPr="00381288">
        <w:rPr>
          <w:lang w:val="en-US"/>
        </w:rPr>
        <w:t xml:space="preserve">liraglutide </w:t>
      </w:r>
      <w:r w:rsidR="00381288" w:rsidRPr="00381288">
        <w:rPr>
          <w:lang w:val="en-US"/>
        </w:rPr>
        <w:t>treatment group,</w:t>
      </w:r>
      <w:r w:rsidR="008A4F9D" w:rsidRPr="00381288">
        <w:rPr>
          <w:lang w:val="en-US"/>
        </w:rPr>
        <w:t xml:space="preserve"> both</w:t>
      </w:r>
      <w:r w:rsidR="008A4F9D">
        <w:rPr>
          <w:lang w:val="en-US"/>
        </w:rPr>
        <w:t xml:space="preserve"> epicardial adipose tissue and paracardial </w:t>
      </w:r>
      <w:r w:rsidR="00194D5F">
        <w:rPr>
          <w:lang w:val="en-US"/>
        </w:rPr>
        <w:t xml:space="preserve">adipose </w:t>
      </w:r>
      <w:r w:rsidR="008A4F9D">
        <w:rPr>
          <w:lang w:val="en-US"/>
        </w:rPr>
        <w:t xml:space="preserve">tissue </w:t>
      </w:r>
      <w:r w:rsidR="00194D5F">
        <w:rPr>
          <w:lang w:val="en-US"/>
        </w:rPr>
        <w:t xml:space="preserve">volumes </w:t>
      </w:r>
      <w:r w:rsidR="008A4F9D">
        <w:rPr>
          <w:lang w:val="en-US"/>
        </w:rPr>
        <w:t>coul</w:t>
      </w:r>
      <w:r w:rsidR="008A4F9D" w:rsidRPr="00574021">
        <w:rPr>
          <w:lang w:val="en-US"/>
        </w:rPr>
        <w:t xml:space="preserve">d not </w:t>
      </w:r>
      <w:r w:rsidR="00574021">
        <w:rPr>
          <w:lang w:val="en-US"/>
        </w:rPr>
        <w:t xml:space="preserve">be </w:t>
      </w:r>
      <w:r w:rsidR="00574021" w:rsidRPr="00574021">
        <w:rPr>
          <w:lang w:val="en-US"/>
        </w:rPr>
        <w:t>reported</w:t>
      </w:r>
      <w:r w:rsidR="00574021">
        <w:rPr>
          <w:lang w:val="en-US"/>
        </w:rPr>
        <w:t xml:space="preserve"> </w:t>
      </w:r>
      <w:r w:rsidR="008A4F9D">
        <w:rPr>
          <w:lang w:val="en-US"/>
        </w:rPr>
        <w:t>(n=40)</w:t>
      </w:r>
      <w:r w:rsidR="00574021">
        <w:rPr>
          <w:lang w:val="en-US"/>
        </w:rPr>
        <w:t xml:space="preserve"> at either the start of the study, at the end of the study or both</w:t>
      </w:r>
      <w:r w:rsidR="000C4890">
        <w:rPr>
          <w:lang w:val="en-US"/>
        </w:rPr>
        <w:t xml:space="preserve">. </w:t>
      </w:r>
      <w:r w:rsidR="00BD1AB3">
        <w:rPr>
          <w:lang w:val="en-US"/>
        </w:rPr>
        <w:t>This</w:t>
      </w:r>
      <w:r w:rsidR="000C4890">
        <w:rPr>
          <w:lang w:val="en-US"/>
        </w:rPr>
        <w:t xml:space="preserve"> was</w:t>
      </w:r>
      <w:r w:rsidR="00574021">
        <w:rPr>
          <w:lang w:val="en-US"/>
        </w:rPr>
        <w:t xml:space="preserve"> due to either unsuccessful </w:t>
      </w:r>
      <w:r w:rsidR="00574021">
        <w:rPr>
          <w:vertAlign w:val="superscript"/>
          <w:lang w:val="en-US"/>
        </w:rPr>
        <w:t>1</w:t>
      </w:r>
      <w:r w:rsidR="00574021">
        <w:rPr>
          <w:lang w:val="en-US"/>
        </w:rPr>
        <w:t xml:space="preserve">H-MRS of the heart due to low </w:t>
      </w:r>
      <w:r w:rsidR="00A55CFD">
        <w:rPr>
          <w:lang w:val="en-US"/>
        </w:rPr>
        <w:t>signal-to-noise</w:t>
      </w:r>
      <w:r w:rsidR="00574021">
        <w:rPr>
          <w:lang w:val="en-US"/>
        </w:rPr>
        <w:t xml:space="preserve"> ratio or incorrect peak frequency</w:t>
      </w:r>
      <w:r w:rsidR="00A55CFD">
        <w:rPr>
          <w:lang w:val="en-US"/>
        </w:rPr>
        <w:t>,</w:t>
      </w:r>
      <w:r w:rsidR="00574021">
        <w:rPr>
          <w:lang w:val="en-US"/>
        </w:rPr>
        <w:t xml:space="preserve"> or due to missing data</w:t>
      </w:r>
      <w:r w:rsidR="003346FF">
        <w:rPr>
          <w:lang w:val="en-US"/>
        </w:rPr>
        <w:t xml:space="preserve"> </w:t>
      </w:r>
      <w:r w:rsidR="00574021">
        <w:rPr>
          <w:lang w:val="en-US"/>
        </w:rPr>
        <w:fldChar w:fldCharType="begin">
          <w:fldData xml:space="preserve">PEVuZE5vdGU+PENpdGU+PEF1dGhvcj5CaXppbm88L0F1dGhvcj48WWVhcj4yMDIwPC9ZZWFyPjxS
ZWNOdW0+MzwvUmVjTnVtPjxEaXNwbGF5VGV4dD4oMiwgMyk8L0Rpc3BsYXlUZXh0PjxyZWNvcmQ+
PHJlYy1udW1iZXI+MzwvcmVjLW51bWJlcj48Zm9yZWlnbi1rZXlzPjxrZXkgYXBwPSJFTiIgZGIt
aWQ9InpmYXI5dHJkM3d4ZWFiZXp0Mmp4NWQycXBhczl4c2FzZnp4cyIgdGltZXN0YW1wPSIxNjcy
ODI0MTYyIj4zPC9rZXk+PC9mb3JlaWduLWtleXM+PHJlZi10eXBlIG5hbWU9IkpvdXJuYWwgQXJ0
aWNsZSI+MTc8L3JlZi10eXBlPjxjb250cmlidXRvcnM+PGF1dGhvcnM+PGF1dGhvcj5CaXppbm8s
IE1hdXJpY2UgQi48L2F1dGhvcj48YXV0aG9yPkphemV0LCBJbmdyaWQgTS48L2F1dGhvcj48YXV0
aG9yPmRlIEhlZXIsIFBhdWw8L2F1dGhvcj48YXV0aG9yPnZhbiBFeWssIEh1dWIgSi48L2F1dGhv
cj48YXV0aG9yPkRla2tlcnMsIElsb25hIEEuPC9hdXRob3I+PGF1dGhvcj5SZW5zZW4sIFBhdHJp
Y2sgQy4gTi48L2F1dGhvcj48YXV0aG9yPlBhaW1hbiwgRWxpc2FiZXRoIEguIE0uPC9hdXRob3I+
PGF1dGhvcj5MYW1iLCBIaWxkZWJyYW5kdXMgSi48L2F1dGhvcj48YXV0aG9yPlNtaXQsIEpvaGFu
bmVzIFcuPC9hdXRob3I+PC9hdXRob3JzPjwvY29udHJpYnV0b3JzPjx0aXRsZXM+PHRpdGxlPlBs
YWNlYm8tY29udHJvbGxlZCByYW5kb21pc2VkIHRyaWFsIHdpdGggbGlyYWdsdXRpZGUgb24gbWFn
bmV0aWMgcmVzb25hbmNlIGVuZHBvaW50cyBpbiBpbmRpdmlkdWFscyB3aXRoIHR5cGUgMiBkaWFi
ZXRlczogYSBwcmUtc3BlY2lmaWVkIHNlY29uZGFyeSBzdHVkeSBvbiBlY3RvcGljIGZhdCBhY2N1
bXVsYXRpb248L3RpdGxlPjxzZWNvbmRhcnktdGl0bGU+RGlhYmV0b2xvZ2lhPC9zZWNvbmRhcnkt
dGl0bGU+PC90aXRsZXM+PHBlcmlvZGljYWw+PGZ1bGwtdGl0bGU+RGlhYmV0b2xvZ2lhPC9mdWxs
LXRpdGxlPjwvcGVyaW9kaWNhbD48cGFnZXM+NjUtNzQ8L3BhZ2VzPjx2b2x1bWU+NjM8L3ZvbHVt
ZT48bnVtYmVyPjE8L251bWJlcj48ZGF0ZXM+PHllYXI+MjAyMDwveWVhcj48cHViLWRhdGVzPjxk
YXRlPjIwMjAvMDEvMDE8L2RhdGU+PC9wdWItZGF0ZXM+PC9kYXRlcz48aXNibj4xNDMyLTA0Mjg8
L2lzYm4+PHVybHM+PHJlbGF0ZWQtdXJscz48dXJsPmh0dHBzOi8vZG9pLm9yZy8xMC4xMDA3L3Mw
MDEyNS0wMTktMDUwMjEtNjwvdXJsPjwvcmVsYXRlZC11cmxzPjwvdXJscz48ZWxlY3Ryb25pYy1y
ZXNvdXJjZS1udW0+MTAuMTAwNy9zMDAxMjUtMDE5LTA1MDIxLTY8L2VsZWN0cm9uaWMtcmVzb3Vy
Y2UtbnVtPjwvcmVjb3JkPjwvQ2l0ZT48Q2l0ZT48QXV0aG9yPnZhbiBFeWs8L0F1dGhvcj48WWVh
cj4yMDE5PC9ZZWFyPjxSZWNOdW0+MjwvUmVjTnVtPjxyZWNvcmQ+PHJlYy1udW1iZXI+MjwvcmVj
LW51bWJlcj48Zm9yZWlnbi1rZXlzPjxrZXkgYXBwPSJFTiIgZGItaWQ9InpmYXI5dHJkM3d4ZWFi
ZXp0Mmp4NWQycXBhczl4c2FzZnp4cyIgdGltZXN0YW1wPSIxNjcxNDQ4MTMzIj4yPC9rZXk+PC9m
b3JlaWduLWtleXM+PHJlZi10eXBlIG5hbWU9IkpvdXJuYWwgQXJ0aWNsZSI+MTc8L3JlZi10eXBl
Pjxjb250cmlidXRvcnM+PGF1dGhvcnM+PGF1dGhvcj52YW4gRXlrLCBILiBKLjwvYXV0aG9yPjxh
dXRob3I+UGFpbWFuLCBFLiBILiBNLjwvYXV0aG9yPjxhdXRob3I+Qml6aW5vLCBNLiBCLjwvYXV0
aG9yPjxhdXRob3I+ZGUgSGVlciwgUC48L2F1dGhvcj48YXV0aG9yPkdlZWxob2VkLUR1aWp2ZXN0
aWpuLCBQLiBILjwvYXV0aG9yPjxhdXRob3I+S2hhcmFnaml0c2luZ2gsIEEuIFYuPC9hdXRob3I+
PGF1dGhvcj5TbWl0LCBKLiBXLiBBLjwvYXV0aG9yPjxhdXRob3I+TGFtYiwgSC4gSi48L2F1dGhv
cj48YXV0aG9yPlJlbnNlbiwgUC4gQy4gTi48L2F1dGhvcj48YXV0aG9yPkphemV0LCBJLiBNLjwv
YXV0aG9yPjwvYXV0aG9ycz48L2NvbnRyaWJ1dG9ycz48YXV0aC1hZGRyZXNzPkRlcHQuIE1lZGlj
aW5lLCBEaXYuIEVuZG9jcmlub2xvZ3ksIExlaWRlbiBVbml2ZXJzaXR5IE1lZGljYWwgQ2VudGVy
IChMVU1DKSwgUG9zdCBab25lIEM3USwgUC5PLiBCb3ggOTYwMCwgMjMwMCBSQywgTGVpZGVuLCBU
aGUgTmV0aGVybGFuZHMuIEguSi52YW5fRXlrQGx1bWMubmwuJiN4RDtFaW50aG92ZW4gTGFib3Jh
dG9yeSBmb3IgRXhwZXJpbWVudGFsIFZhc2N1bGFyIE1lZGljaW5lLCBMVU1DLCBMZWlkZW4sIFRo
ZSBOZXRoZXJsYW5kcy4gSC5KLnZhbl9FeWtAbHVtYy5ubC4mI3hEO0RlcHQuIFJhZGlvbG9neSwg
TFVNQywgTGVpZGVuLCBUaGUgTmV0aGVybGFuZHMuJiN4RDtEZXB0LiBNZWRpY2luZSwgRGl2LiBF
bmRvY3Jpbm9sb2d5LCBMZWlkZW4gVW5pdmVyc2l0eSBNZWRpY2FsIENlbnRlciAoTFVNQyksIFBv
c3QgWm9uZSBDN1EsIFAuTy4gQm94IDk2MDAsIDIzMDAgUkMsIExlaWRlbiwgVGhlIE5ldGhlcmxh
bmRzLiYjeEQ7RGVwdC4gUmFkaW9sb2d5IGFuZCBOdWNsZWFyIE1lZGljaW5lLCBBbXN0ZXJkYW0g
VW5pdmVyc2l0eSBNZWRpY2FsIENlbnRlciwgQW1zdGVyZGFtLCBUaGUgTmV0aGVybGFuZHMuJiN4
RDtEZXB0LiBNZWRpY2luZSwgSGFhZ2xhbmRlbiBNZWRpY2FsIENlbnRlciwgVGhlIEhhZ3VlLCBU
aGUgTmV0aGVybGFuZHMuJiN4RDtEZXB0LiBEaWFiZXRvbG9neSBhbmQgRW5kb2NyaW5vbG9neSwg
VW5pdmVyc2l0eSBIb3NwaXRhbCBCcnVzc2VscywgQnJ1c3NlbHMsIEJlbGdpdW0uJiN4RDtEZXB0
LiBNZWRpY2luZSwgUmFkYm91ZCBVbml2ZXJzaXR5IE1lZGljYWwgQ2VudGVyLCBOaWptZWdlbiwg
VGhlIE5ldGhlcmxhbmRzLiYjeEQ7RWludGhvdmVuIExhYm9yYXRvcnkgZm9yIEV4cGVyaW1lbnRh
bCBWYXNjdWxhciBNZWRpY2luZSwgTFVNQywgTGVpZGVuLCBUaGUgTmV0aGVybGFuZHMuPC9hdXRo
LWFkZHJlc3M+PHRpdGxlcz48dGl0bGU+QSBkb3VibGUtYmxpbmQsIHBsYWNlYm8tY29udHJvbGxl
ZCwgcmFuZG9taXNlZCB0cmlhbCB0byBhc3Nlc3MgdGhlIGVmZmVjdCBvZiBsaXJhZ2x1dGlkZSBv
biBlY3RvcGljIGZhdCBhY2N1bXVsYXRpb24gaW4gU291dGggQXNpYW4gdHlwZSAyIGRpYWJldGVz
IHBhdGllbnRzPC90aXRsZT48c2Vjb25kYXJ5LXRpdGxlPkNhcmRpb3Zhc2MgRGlhYmV0b2w8L3Nl
Y29uZGFyeS10aXRsZT48L3RpdGxlcz48cGVyaW9kaWNhbD48ZnVsbC10aXRsZT5DYXJkaW92YXNj
IERpYWJldG9sPC9mdWxsLXRpdGxlPjwvcGVyaW9kaWNhbD48cGFnZXM+ODc8L3BhZ2VzPjx2b2x1
bWU+MTg8L3ZvbHVtZT48bnVtYmVyPjE8L251bWJlcj48ZWRpdGlvbj4yMDE5LzA3LzExPC9lZGl0
aW9uPjxrZXl3b3Jkcz48a2V5d29yZD5BZGlwb3NpdHkvKmRydWcgZWZmZWN0cy9ldGhub2xvZ3k8
L2tleXdvcmQ+PGtleXdvcmQ+QWR1bHQ8L2tleXdvcmQ+PGtleXdvcmQ+QWdlZDwva2V5d29yZD48
a2V5d29yZD5Bc2lhbiBQZW9wbGU8L2tleXdvcmQ+PGtleXdvcmQ+QmlvbWFya2Vycy9ibG9vZDwv
a2V5d29yZD48a2V5d29yZD5CbG9vZCBHbHVjb3NlL2RydWcgZWZmZWN0cy9tZXRhYm9saXNtPC9r
ZXl3b3JkPjxrZXl3b3JkPkRpYWJldGVzIE1lbGxpdHVzLCBUeXBlIDIvYmxvb2QvKmRydWcgdGhl
cmFweS9ldGhub2xvZ3kvcGh5c2lvcGF0aG9sb2d5PC9rZXl3b3JkPjxrZXl3b3JkPkRvdWJsZS1C
bGluZCBNZXRob2Q8L2tleXdvcmQ+PGtleXdvcmQ+RmVtYWxlPC9rZXl3b3JkPjxrZXl3b3JkPkds
eWNhdGVkIEhlbW9nbG9iaW4vbWV0YWJvbGlzbTwva2V5d29yZD48a2V5d29yZD5IdW1hbnM8L2tl
eXdvcmQ+PGtleXdvcmQ+SHlwb2dseWNlbWljIEFnZW50cy9hZHZlcnNlIGVmZmVjdHMvKnRoZXJh
cGV1dGljIHVzZTwva2V5d29yZD48a2V5d29yZD5JbmNyZXRpbnMvYWR2ZXJzZSBlZmZlY3RzLyp0
aGVyYXBldXRpYyB1c2U8L2tleXdvcmQ+PGtleXdvcmQ+SW50cmEtQWJkb21pbmFsIEZhdC8qZHJ1
ZyBlZmZlY3RzL21ldGFib2xpc20vcGh5c2lvcGF0aG9sb2d5PC9rZXl3b3JkPjxrZXl3b3JkPkxp
cmFnbHV0aWRlL2FkdmVyc2UgZWZmZWN0cy8qdGhlcmFwZXV0aWMgdXNlPC9rZXl3b3JkPjxrZXl3
b3JkPk1hbGU8L2tleXdvcmQ+PGtleXdvcmQ+TWlkZGxlIEFnZWQ8L2tleXdvcmQ+PGtleXdvcmQ+
TmV0aGVybGFuZHMvZXBpZGVtaW9sb2d5PC9rZXl3b3JkPjxrZXl3b3JkPlRpbWUgRmFjdG9yczwv
a2V5d29yZD48a2V5d29yZD5UcmVhdG1lbnQgT3V0Y29tZTwva2V5d29yZD48a2V5d29yZD5EaWFi
ZXRlcyBtZWxsaXR1cyB0eXBlIDI8L2tleXdvcmQ+PGtleXdvcmQ+RWN0b3BpYyBmYXQ8L2tleXdv
cmQ+PGtleXdvcmQ+R0xQLTEgYW5hbG9ndWU8L2tleXdvcmQ+PGtleXdvcmQ+TGlyYWdsdXRpZGU8
L2tleXdvcmQ+PGtleXdvcmQ+TWFnbmV0aWMgcmVzb25hbmNlIGltYWdpbmc8L2tleXdvcmQ+PGtl
eXdvcmQ+TWFnbmV0aWMgcmVzb25hbmNlIHNwZWN0cm9zY29weTwva2V5d29yZD48a2V5d29yZD5S
YW5kb21pc2VkIGNsaW5pY2FsIHRyaWFsPC9rZXl3b3JkPjxrZXl3b3JkPlNvdXRoIEFzaWFuPC9r
ZXl3b3JkPjwva2V5d29yZHM+PGRhdGVzPjx5ZWFyPjIwMTk8L3llYXI+PHB1Yi1kYXRlcz48ZGF0
ZT5KdWwgOTwvZGF0ZT48L3B1Yi1kYXRlcz48L2RhdGVzPjxpc2JuPjE0NzUtMjg0MDwvaXNibj48
YWNjZXNzaW9uLW51bT4zMTI4ODgyMDwvYWNjZXNzaW9uLW51bT48dXJscz48L3VybHM+PGN1c3Rv
bTI+UE1DNjYxNTI1NDwvY3VzdG9tMj48ZWxlY3Ryb25pYy1yZXNvdXJjZS1udW0+MTAuMTE4Ni9z
MTI5MzMtMDE5LTA4OTAtNTwvZWxlY3Ryb25pYy1yZXNvdXJjZS1udW0+PHJlbW90ZS1kYXRhYmFz
ZS1wcm92aWRlcj5OTE08L3JlbW90ZS1kYXRhYmFzZS1wcm92aWRlcj48bGFuZ3VhZ2U+ZW5nPC9s
YW5ndWFnZT48L3JlY29yZD48L0NpdGU+PC9FbmROb3RlPgB=
</w:fldData>
        </w:fldChar>
      </w:r>
      <w:r w:rsidR="00574021">
        <w:rPr>
          <w:lang w:val="en-US"/>
        </w:rPr>
        <w:instrText xml:space="preserve"> ADDIN EN.CITE </w:instrText>
      </w:r>
      <w:r w:rsidR="00574021">
        <w:rPr>
          <w:lang w:val="en-US"/>
        </w:rPr>
        <w:fldChar w:fldCharType="begin">
          <w:fldData xml:space="preserve">PEVuZE5vdGU+PENpdGU+PEF1dGhvcj5CaXppbm88L0F1dGhvcj48WWVhcj4yMDIwPC9ZZWFyPjxS
ZWNOdW0+MzwvUmVjTnVtPjxEaXNwbGF5VGV4dD4oMiwgMyk8L0Rpc3BsYXlUZXh0PjxyZWNvcmQ+
PHJlYy1udW1iZXI+MzwvcmVjLW51bWJlcj48Zm9yZWlnbi1rZXlzPjxrZXkgYXBwPSJFTiIgZGIt
aWQ9InpmYXI5dHJkM3d4ZWFiZXp0Mmp4NWQycXBhczl4c2FzZnp4cyIgdGltZXN0YW1wPSIxNjcy
ODI0MTYyIj4zPC9rZXk+PC9mb3JlaWduLWtleXM+PHJlZi10eXBlIG5hbWU9IkpvdXJuYWwgQXJ0
aWNsZSI+MTc8L3JlZi10eXBlPjxjb250cmlidXRvcnM+PGF1dGhvcnM+PGF1dGhvcj5CaXppbm8s
IE1hdXJpY2UgQi48L2F1dGhvcj48YXV0aG9yPkphemV0LCBJbmdyaWQgTS48L2F1dGhvcj48YXV0
aG9yPmRlIEhlZXIsIFBhdWw8L2F1dGhvcj48YXV0aG9yPnZhbiBFeWssIEh1dWIgSi48L2F1dGhv
cj48YXV0aG9yPkRla2tlcnMsIElsb25hIEEuPC9hdXRob3I+PGF1dGhvcj5SZW5zZW4sIFBhdHJp
Y2sgQy4gTi48L2F1dGhvcj48YXV0aG9yPlBhaW1hbiwgRWxpc2FiZXRoIEguIE0uPC9hdXRob3I+
PGF1dGhvcj5MYW1iLCBIaWxkZWJyYW5kdXMgSi48L2F1dGhvcj48YXV0aG9yPlNtaXQsIEpvaGFu
bmVzIFcuPC9hdXRob3I+PC9hdXRob3JzPjwvY29udHJpYnV0b3JzPjx0aXRsZXM+PHRpdGxlPlBs
YWNlYm8tY29udHJvbGxlZCByYW5kb21pc2VkIHRyaWFsIHdpdGggbGlyYWdsdXRpZGUgb24gbWFn
bmV0aWMgcmVzb25hbmNlIGVuZHBvaW50cyBpbiBpbmRpdmlkdWFscyB3aXRoIHR5cGUgMiBkaWFi
ZXRlczogYSBwcmUtc3BlY2lmaWVkIHNlY29uZGFyeSBzdHVkeSBvbiBlY3RvcGljIGZhdCBhY2N1
bXVsYXRpb248L3RpdGxlPjxzZWNvbmRhcnktdGl0bGU+RGlhYmV0b2xvZ2lhPC9zZWNvbmRhcnkt
dGl0bGU+PC90aXRsZXM+PHBlcmlvZGljYWw+PGZ1bGwtdGl0bGU+RGlhYmV0b2xvZ2lhPC9mdWxs
LXRpdGxlPjwvcGVyaW9kaWNhbD48cGFnZXM+NjUtNzQ8L3BhZ2VzPjx2b2x1bWU+NjM8L3ZvbHVt
ZT48bnVtYmVyPjE8L251bWJlcj48ZGF0ZXM+PHllYXI+MjAyMDwveWVhcj48cHViLWRhdGVzPjxk
YXRlPjIwMjAvMDEvMDE8L2RhdGU+PC9wdWItZGF0ZXM+PC9kYXRlcz48aXNibj4xNDMyLTA0Mjg8
L2lzYm4+PHVybHM+PHJlbGF0ZWQtdXJscz48dXJsPmh0dHBzOi8vZG9pLm9yZy8xMC4xMDA3L3Mw
MDEyNS0wMTktMDUwMjEtNjwvdXJsPjwvcmVsYXRlZC11cmxzPjwvdXJscz48ZWxlY3Ryb25pYy1y
ZXNvdXJjZS1udW0+MTAuMTAwNy9zMDAxMjUtMDE5LTA1MDIxLTY8L2VsZWN0cm9uaWMtcmVzb3Vy
Y2UtbnVtPjwvcmVjb3JkPjwvQ2l0ZT48Q2l0ZT48QXV0aG9yPnZhbiBFeWs8L0F1dGhvcj48WWVh
cj4yMDE5PC9ZZWFyPjxSZWNOdW0+MjwvUmVjTnVtPjxyZWNvcmQ+PHJlYy1udW1iZXI+MjwvcmVj
LW51bWJlcj48Zm9yZWlnbi1rZXlzPjxrZXkgYXBwPSJFTiIgZGItaWQ9InpmYXI5dHJkM3d4ZWFi
ZXp0Mmp4NWQycXBhczl4c2FzZnp4cyIgdGltZXN0YW1wPSIxNjcxNDQ4MTMzIj4yPC9rZXk+PC9m
b3JlaWduLWtleXM+PHJlZi10eXBlIG5hbWU9IkpvdXJuYWwgQXJ0aWNsZSI+MTc8L3JlZi10eXBl
Pjxjb250cmlidXRvcnM+PGF1dGhvcnM+PGF1dGhvcj52YW4gRXlrLCBILiBKLjwvYXV0aG9yPjxh
dXRob3I+UGFpbWFuLCBFLiBILiBNLjwvYXV0aG9yPjxhdXRob3I+Qml6aW5vLCBNLiBCLjwvYXV0
aG9yPjxhdXRob3I+ZGUgSGVlciwgUC48L2F1dGhvcj48YXV0aG9yPkdlZWxob2VkLUR1aWp2ZXN0
aWpuLCBQLiBILjwvYXV0aG9yPjxhdXRob3I+S2hhcmFnaml0c2luZ2gsIEEuIFYuPC9hdXRob3I+
PGF1dGhvcj5TbWl0LCBKLiBXLiBBLjwvYXV0aG9yPjxhdXRob3I+TGFtYiwgSC4gSi48L2F1dGhv
cj48YXV0aG9yPlJlbnNlbiwgUC4gQy4gTi48L2F1dGhvcj48YXV0aG9yPkphemV0LCBJLiBNLjwv
YXV0aG9yPjwvYXV0aG9ycz48L2NvbnRyaWJ1dG9ycz48YXV0aC1hZGRyZXNzPkRlcHQuIE1lZGlj
aW5lLCBEaXYuIEVuZG9jcmlub2xvZ3ksIExlaWRlbiBVbml2ZXJzaXR5IE1lZGljYWwgQ2VudGVy
IChMVU1DKSwgUG9zdCBab25lIEM3USwgUC5PLiBCb3ggOTYwMCwgMjMwMCBSQywgTGVpZGVuLCBU
aGUgTmV0aGVybGFuZHMuIEguSi52YW5fRXlrQGx1bWMubmwuJiN4RDtFaW50aG92ZW4gTGFib3Jh
dG9yeSBmb3IgRXhwZXJpbWVudGFsIFZhc2N1bGFyIE1lZGljaW5lLCBMVU1DLCBMZWlkZW4sIFRo
ZSBOZXRoZXJsYW5kcy4gSC5KLnZhbl9FeWtAbHVtYy5ubC4mI3hEO0RlcHQuIFJhZGlvbG9neSwg
TFVNQywgTGVpZGVuLCBUaGUgTmV0aGVybGFuZHMuJiN4RDtEZXB0LiBNZWRpY2luZSwgRGl2LiBF
bmRvY3Jpbm9sb2d5LCBMZWlkZW4gVW5pdmVyc2l0eSBNZWRpY2FsIENlbnRlciAoTFVNQyksIFBv
c3QgWm9uZSBDN1EsIFAuTy4gQm94IDk2MDAsIDIzMDAgUkMsIExlaWRlbiwgVGhlIE5ldGhlcmxh
bmRzLiYjeEQ7RGVwdC4gUmFkaW9sb2d5IGFuZCBOdWNsZWFyIE1lZGljaW5lLCBBbXN0ZXJkYW0g
VW5pdmVyc2l0eSBNZWRpY2FsIENlbnRlciwgQW1zdGVyZGFtLCBUaGUgTmV0aGVybGFuZHMuJiN4
RDtEZXB0LiBNZWRpY2luZSwgSGFhZ2xhbmRlbiBNZWRpY2FsIENlbnRlciwgVGhlIEhhZ3VlLCBU
aGUgTmV0aGVybGFuZHMuJiN4RDtEZXB0LiBEaWFiZXRvbG9neSBhbmQgRW5kb2NyaW5vbG9neSwg
VW5pdmVyc2l0eSBIb3NwaXRhbCBCcnVzc2VscywgQnJ1c3NlbHMsIEJlbGdpdW0uJiN4RDtEZXB0
LiBNZWRpY2luZSwgUmFkYm91ZCBVbml2ZXJzaXR5IE1lZGljYWwgQ2VudGVyLCBOaWptZWdlbiwg
VGhlIE5ldGhlcmxhbmRzLiYjeEQ7RWludGhvdmVuIExhYm9yYXRvcnkgZm9yIEV4cGVyaW1lbnRh
bCBWYXNjdWxhciBNZWRpY2luZSwgTFVNQywgTGVpZGVuLCBUaGUgTmV0aGVybGFuZHMuPC9hdXRo
LWFkZHJlc3M+PHRpdGxlcz48dGl0bGU+QSBkb3VibGUtYmxpbmQsIHBsYWNlYm8tY29udHJvbGxl
ZCwgcmFuZG9taXNlZCB0cmlhbCB0byBhc3Nlc3MgdGhlIGVmZmVjdCBvZiBsaXJhZ2x1dGlkZSBv
biBlY3RvcGljIGZhdCBhY2N1bXVsYXRpb24gaW4gU291dGggQXNpYW4gdHlwZSAyIGRpYWJldGVz
IHBhdGllbnRzPC90aXRsZT48c2Vjb25kYXJ5LXRpdGxlPkNhcmRpb3Zhc2MgRGlhYmV0b2w8L3Nl
Y29uZGFyeS10aXRsZT48L3RpdGxlcz48cGVyaW9kaWNhbD48ZnVsbC10aXRsZT5DYXJkaW92YXNj
IERpYWJldG9sPC9mdWxsLXRpdGxlPjwvcGVyaW9kaWNhbD48cGFnZXM+ODc8L3BhZ2VzPjx2b2x1
bWU+MTg8L3ZvbHVtZT48bnVtYmVyPjE8L251bWJlcj48ZWRpdGlvbj4yMDE5LzA3LzExPC9lZGl0
aW9uPjxrZXl3b3Jkcz48a2V5d29yZD5BZGlwb3NpdHkvKmRydWcgZWZmZWN0cy9ldGhub2xvZ3k8
L2tleXdvcmQ+PGtleXdvcmQ+QWR1bHQ8L2tleXdvcmQ+PGtleXdvcmQ+QWdlZDwva2V5d29yZD48
a2V5d29yZD5Bc2lhbiBQZW9wbGU8L2tleXdvcmQ+PGtleXdvcmQ+QmlvbWFya2Vycy9ibG9vZDwv
a2V5d29yZD48a2V5d29yZD5CbG9vZCBHbHVjb3NlL2RydWcgZWZmZWN0cy9tZXRhYm9saXNtPC9r
ZXl3b3JkPjxrZXl3b3JkPkRpYWJldGVzIE1lbGxpdHVzLCBUeXBlIDIvYmxvb2QvKmRydWcgdGhl
cmFweS9ldGhub2xvZ3kvcGh5c2lvcGF0aG9sb2d5PC9rZXl3b3JkPjxrZXl3b3JkPkRvdWJsZS1C
bGluZCBNZXRob2Q8L2tleXdvcmQ+PGtleXdvcmQ+RmVtYWxlPC9rZXl3b3JkPjxrZXl3b3JkPkds
eWNhdGVkIEhlbW9nbG9iaW4vbWV0YWJvbGlzbTwva2V5d29yZD48a2V5d29yZD5IdW1hbnM8L2tl
eXdvcmQ+PGtleXdvcmQ+SHlwb2dseWNlbWljIEFnZW50cy9hZHZlcnNlIGVmZmVjdHMvKnRoZXJh
cGV1dGljIHVzZTwva2V5d29yZD48a2V5d29yZD5JbmNyZXRpbnMvYWR2ZXJzZSBlZmZlY3RzLyp0
aGVyYXBldXRpYyB1c2U8L2tleXdvcmQ+PGtleXdvcmQ+SW50cmEtQWJkb21pbmFsIEZhdC8qZHJ1
ZyBlZmZlY3RzL21ldGFib2xpc20vcGh5c2lvcGF0aG9sb2d5PC9rZXl3b3JkPjxrZXl3b3JkPkxp
cmFnbHV0aWRlL2FkdmVyc2UgZWZmZWN0cy8qdGhlcmFwZXV0aWMgdXNlPC9rZXl3b3JkPjxrZXl3
b3JkPk1hbGU8L2tleXdvcmQ+PGtleXdvcmQ+TWlkZGxlIEFnZWQ8L2tleXdvcmQ+PGtleXdvcmQ+
TmV0aGVybGFuZHMvZXBpZGVtaW9sb2d5PC9rZXl3b3JkPjxrZXl3b3JkPlRpbWUgRmFjdG9yczwv
a2V5d29yZD48a2V5d29yZD5UcmVhdG1lbnQgT3V0Y29tZTwva2V5d29yZD48a2V5d29yZD5EaWFi
ZXRlcyBtZWxsaXR1cyB0eXBlIDI8L2tleXdvcmQ+PGtleXdvcmQ+RWN0b3BpYyBmYXQ8L2tleXdv
cmQ+PGtleXdvcmQ+R0xQLTEgYW5hbG9ndWU8L2tleXdvcmQ+PGtleXdvcmQ+TGlyYWdsdXRpZGU8
L2tleXdvcmQ+PGtleXdvcmQ+TWFnbmV0aWMgcmVzb25hbmNlIGltYWdpbmc8L2tleXdvcmQ+PGtl
eXdvcmQ+TWFnbmV0aWMgcmVzb25hbmNlIHNwZWN0cm9zY29weTwva2V5d29yZD48a2V5d29yZD5S
YW5kb21pc2VkIGNsaW5pY2FsIHRyaWFsPC9rZXl3b3JkPjxrZXl3b3JkPlNvdXRoIEFzaWFuPC9r
ZXl3b3JkPjwva2V5d29yZHM+PGRhdGVzPjx5ZWFyPjIwMTk8L3llYXI+PHB1Yi1kYXRlcz48ZGF0
ZT5KdWwgOTwvZGF0ZT48L3B1Yi1kYXRlcz48L2RhdGVzPjxpc2JuPjE0NzUtMjg0MDwvaXNibj48
YWNjZXNzaW9uLW51bT4zMTI4ODgyMDwvYWNjZXNzaW9uLW51bT48dXJscz48L3VybHM+PGN1c3Rv
bTI+UE1DNjYxNTI1NDwvY3VzdG9tMj48ZWxlY3Ryb25pYy1yZXNvdXJjZS1udW0+MTAuMTE4Ni9z
MTI5MzMtMDE5LTA4OTAtNTwvZWxlY3Ryb25pYy1yZXNvdXJjZS1udW0+PHJlbW90ZS1kYXRhYmFz
ZS1wcm92aWRlcj5OTE08L3JlbW90ZS1kYXRhYmFzZS1wcm92aWRlcj48bGFuZ3VhZ2U+ZW5nPC9s
YW5ndWFnZT48L3JlY29yZD48L0NpdGU+PC9FbmROb3RlPgB=
</w:fldData>
        </w:fldChar>
      </w:r>
      <w:r w:rsidR="00574021">
        <w:rPr>
          <w:lang w:val="en-US"/>
        </w:rPr>
        <w:instrText xml:space="preserve"> ADDIN EN.CITE.DATA </w:instrText>
      </w:r>
      <w:r w:rsidR="00574021">
        <w:rPr>
          <w:lang w:val="en-US"/>
        </w:rPr>
      </w:r>
      <w:r w:rsidR="00574021">
        <w:rPr>
          <w:lang w:val="en-US"/>
        </w:rPr>
        <w:fldChar w:fldCharType="end"/>
      </w:r>
      <w:r w:rsidR="00574021">
        <w:rPr>
          <w:lang w:val="en-US"/>
        </w:rPr>
      </w:r>
      <w:r w:rsidR="00574021">
        <w:rPr>
          <w:lang w:val="en-US"/>
        </w:rPr>
        <w:fldChar w:fldCharType="separate"/>
      </w:r>
      <w:r w:rsidR="00574021">
        <w:rPr>
          <w:noProof/>
          <w:lang w:val="en-US"/>
        </w:rPr>
        <w:t>(2, 3)</w:t>
      </w:r>
      <w:r w:rsidR="00574021">
        <w:rPr>
          <w:lang w:val="en-US"/>
        </w:rPr>
        <w:fldChar w:fldCharType="end"/>
      </w:r>
      <w:r w:rsidR="008A4F9D">
        <w:rPr>
          <w:lang w:val="en-US"/>
        </w:rPr>
        <w:t xml:space="preserve">. </w:t>
      </w:r>
      <w:r>
        <w:rPr>
          <w:lang w:val="en-US"/>
        </w:rPr>
        <w:t>Dots represent individual values</w:t>
      </w:r>
      <w:r w:rsidR="000D249E">
        <w:rPr>
          <w:lang w:val="en-US"/>
        </w:rPr>
        <w:t xml:space="preserve">. </w:t>
      </w:r>
    </w:p>
    <w:p w14:paraId="1552CC28" w14:textId="77777777" w:rsidR="003C7AA0" w:rsidRDefault="003C7AA0" w:rsidP="00F66B73">
      <w:pPr>
        <w:jc w:val="both"/>
        <w:rPr>
          <w:lang w:val="en-US"/>
        </w:rPr>
      </w:pPr>
    </w:p>
    <w:p w14:paraId="29F69ED8" w14:textId="5A9A2F08" w:rsidR="003E09A0" w:rsidRPr="003E09A0" w:rsidRDefault="003E09A0">
      <w:pPr>
        <w:rPr>
          <w:lang w:val="en-US"/>
        </w:rPr>
      </w:pPr>
    </w:p>
    <w:p w14:paraId="7BD2A853" w14:textId="48E505E0" w:rsidR="003E09A0" w:rsidRDefault="00EA15A8">
      <w:pPr>
        <w:rPr>
          <w:b/>
          <w:bCs/>
          <w:lang w:val="en-US"/>
        </w:rPr>
      </w:pPr>
      <w:r>
        <w:rPr>
          <w:noProof/>
          <w:lang w:val="en-US"/>
        </w:rPr>
        <w:lastRenderedPageBreak/>
        <w:drawing>
          <wp:inline distT="0" distB="0" distL="0" distR="0" wp14:anchorId="69542389" wp14:editId="498D32DC">
            <wp:extent cx="5727700" cy="4121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4121150"/>
                    </a:xfrm>
                    <a:prstGeom prst="rect">
                      <a:avLst/>
                    </a:prstGeom>
                    <a:noFill/>
                    <a:ln>
                      <a:noFill/>
                    </a:ln>
                  </pic:spPr>
                </pic:pic>
              </a:graphicData>
            </a:graphic>
          </wp:inline>
        </w:drawing>
      </w:r>
    </w:p>
    <w:p w14:paraId="06CC468D" w14:textId="27C0DCB1" w:rsidR="00C86FCA" w:rsidRDefault="001B56CC" w:rsidP="00F66B73">
      <w:pPr>
        <w:jc w:val="both"/>
        <w:rPr>
          <w:b/>
          <w:bCs/>
          <w:lang w:val="en-US"/>
        </w:rPr>
      </w:pPr>
      <w:r>
        <w:rPr>
          <w:b/>
          <w:bCs/>
          <w:lang w:val="en-US"/>
        </w:rPr>
        <w:t>Supplement</w:t>
      </w:r>
      <w:r w:rsidR="004F23A4">
        <w:rPr>
          <w:b/>
          <w:bCs/>
          <w:lang w:val="en-US"/>
        </w:rPr>
        <w:t>al</w:t>
      </w:r>
      <w:r>
        <w:rPr>
          <w:b/>
          <w:bCs/>
          <w:lang w:val="en-US"/>
        </w:rPr>
        <w:t xml:space="preserve"> </w:t>
      </w:r>
      <w:r w:rsidR="00BB15C3">
        <w:rPr>
          <w:b/>
          <w:bCs/>
          <w:lang w:val="en-US"/>
        </w:rPr>
        <w:t xml:space="preserve">Figure </w:t>
      </w:r>
      <w:r w:rsidR="00014E98">
        <w:rPr>
          <w:b/>
          <w:bCs/>
          <w:lang w:val="en-US"/>
        </w:rPr>
        <w:t>4</w:t>
      </w:r>
      <w:r w:rsidR="00C86FCA">
        <w:rPr>
          <w:b/>
          <w:bCs/>
          <w:lang w:val="en-US"/>
        </w:rPr>
        <w:t xml:space="preserve">. </w:t>
      </w:r>
      <w:r w:rsidR="00BB15C3">
        <w:rPr>
          <w:b/>
          <w:bCs/>
          <w:lang w:val="en-US"/>
        </w:rPr>
        <w:t>C</w:t>
      </w:r>
      <w:r w:rsidR="00C86FCA">
        <w:rPr>
          <w:b/>
          <w:bCs/>
          <w:lang w:val="en-US"/>
        </w:rPr>
        <w:t>orrelation</w:t>
      </w:r>
      <w:r w:rsidR="00BB15C3">
        <w:rPr>
          <w:b/>
          <w:bCs/>
          <w:lang w:val="en-US"/>
        </w:rPr>
        <w:t>s</w:t>
      </w:r>
      <w:r w:rsidR="00C86FCA">
        <w:rPr>
          <w:b/>
          <w:bCs/>
          <w:lang w:val="en-US"/>
        </w:rPr>
        <w:t xml:space="preserve"> </w:t>
      </w:r>
      <w:r w:rsidR="00BB15C3">
        <w:rPr>
          <w:b/>
          <w:bCs/>
          <w:lang w:val="en-US"/>
        </w:rPr>
        <w:t xml:space="preserve">between </w:t>
      </w:r>
      <w:r w:rsidR="00C86FCA">
        <w:rPr>
          <w:b/>
          <w:bCs/>
          <w:lang w:val="en-US"/>
        </w:rPr>
        <w:t xml:space="preserve">markers for kidney function </w:t>
      </w:r>
      <w:r w:rsidR="00E463E5">
        <w:rPr>
          <w:b/>
          <w:bCs/>
          <w:lang w:val="en-US"/>
        </w:rPr>
        <w:t xml:space="preserve">with plasma GDF15 levels </w:t>
      </w:r>
      <w:r w:rsidR="00C86FCA">
        <w:rPr>
          <w:b/>
          <w:bCs/>
          <w:lang w:val="en-US"/>
        </w:rPr>
        <w:t xml:space="preserve">at baseline and after 26 weeks of </w:t>
      </w:r>
      <w:r w:rsidR="00BB15C3">
        <w:rPr>
          <w:b/>
          <w:bCs/>
          <w:lang w:val="en-US"/>
        </w:rPr>
        <w:t xml:space="preserve">treatment with </w:t>
      </w:r>
      <w:r w:rsidR="00C86FCA">
        <w:rPr>
          <w:b/>
          <w:bCs/>
          <w:lang w:val="en-US"/>
        </w:rPr>
        <w:t>placebo</w:t>
      </w:r>
      <w:r w:rsidR="00BB15C3">
        <w:rPr>
          <w:b/>
          <w:bCs/>
          <w:lang w:val="en-US"/>
        </w:rPr>
        <w:t xml:space="preserve"> or liraglutide</w:t>
      </w:r>
    </w:p>
    <w:p w14:paraId="1B51EA8C" w14:textId="1F1BB920" w:rsidR="00C86FCA" w:rsidRDefault="000D249E" w:rsidP="00F66B73">
      <w:pPr>
        <w:jc w:val="both"/>
        <w:rPr>
          <w:lang w:val="en-US"/>
        </w:rPr>
      </w:pPr>
      <w:r>
        <w:rPr>
          <w:lang w:val="en-US"/>
        </w:rPr>
        <w:t>Spearman’s</w:t>
      </w:r>
      <w:r w:rsidR="003A0128">
        <w:rPr>
          <w:lang w:val="en-US"/>
        </w:rPr>
        <w:t xml:space="preserve"> correlation</w:t>
      </w:r>
      <w:r w:rsidR="00E463E5">
        <w:rPr>
          <w:lang w:val="en-US"/>
        </w:rPr>
        <w:t xml:space="preserve"> plots</w:t>
      </w:r>
      <w:r w:rsidR="003A0128">
        <w:rPr>
          <w:lang w:val="en-US"/>
        </w:rPr>
        <w:t xml:space="preserve"> </w:t>
      </w:r>
      <w:r w:rsidR="00B55B15">
        <w:rPr>
          <w:lang w:val="en-US"/>
        </w:rPr>
        <w:t>between</w:t>
      </w:r>
      <w:r w:rsidR="003A0128">
        <w:rPr>
          <w:lang w:val="en-US"/>
        </w:rPr>
        <w:t xml:space="preserve"> baseline</w:t>
      </w:r>
      <w:r w:rsidR="00B55B15">
        <w:rPr>
          <w:lang w:val="en-US"/>
        </w:rPr>
        <w:t xml:space="preserve"> serum</w:t>
      </w:r>
      <w:r w:rsidR="003A0128">
        <w:rPr>
          <w:lang w:val="en-US"/>
        </w:rPr>
        <w:t xml:space="preserve"> creatinine</w:t>
      </w:r>
      <w:r w:rsidR="00B55B15">
        <w:rPr>
          <w:lang w:val="en-US"/>
        </w:rPr>
        <w:t xml:space="preserve"> levels</w:t>
      </w:r>
      <w:r w:rsidR="003A0128">
        <w:rPr>
          <w:lang w:val="en-US"/>
        </w:rPr>
        <w:t xml:space="preserve"> </w:t>
      </w:r>
      <w:r w:rsidR="003A0128" w:rsidRPr="00250963">
        <w:rPr>
          <w:b/>
          <w:bCs/>
          <w:lang w:val="en-US"/>
        </w:rPr>
        <w:t>(A)</w:t>
      </w:r>
      <w:r w:rsidR="002D2335">
        <w:rPr>
          <w:lang w:val="en-US"/>
        </w:rPr>
        <w:t xml:space="preserve"> or</w:t>
      </w:r>
      <w:r w:rsidR="00BB15C3">
        <w:rPr>
          <w:lang w:val="en-US"/>
        </w:rPr>
        <w:t xml:space="preserve"> </w:t>
      </w:r>
      <w:r w:rsidR="002D2335">
        <w:rPr>
          <w:lang w:val="en-US"/>
        </w:rPr>
        <w:t>estimated Glomerular Filtration Rate</w:t>
      </w:r>
      <w:r w:rsidR="00BB15C3">
        <w:rPr>
          <w:lang w:val="en-US"/>
        </w:rPr>
        <w:t xml:space="preserve"> (</w:t>
      </w:r>
      <w:r w:rsidR="00C86FCA">
        <w:rPr>
          <w:lang w:val="en-US"/>
        </w:rPr>
        <w:t>eGFR</w:t>
      </w:r>
      <w:r w:rsidR="00BB15C3">
        <w:rPr>
          <w:lang w:val="en-US"/>
        </w:rPr>
        <w:t>)</w:t>
      </w:r>
      <w:r w:rsidR="00882C94">
        <w:rPr>
          <w:lang w:val="en-US"/>
        </w:rPr>
        <w:t xml:space="preserve"> calculated based on serum creatin</w:t>
      </w:r>
      <w:r w:rsidR="00177A54">
        <w:rPr>
          <w:lang w:val="en-US"/>
        </w:rPr>
        <w:t>e</w:t>
      </w:r>
      <w:r w:rsidR="00882C94">
        <w:rPr>
          <w:lang w:val="en-US"/>
        </w:rPr>
        <w:t xml:space="preserve"> levels</w:t>
      </w:r>
      <w:r w:rsidR="00C86FCA">
        <w:rPr>
          <w:lang w:val="en-US"/>
        </w:rPr>
        <w:t xml:space="preserve"> </w:t>
      </w:r>
      <w:r w:rsidR="00C86FCA" w:rsidRPr="00250963">
        <w:rPr>
          <w:b/>
          <w:bCs/>
          <w:lang w:val="en-US"/>
        </w:rPr>
        <w:t>(B)</w:t>
      </w:r>
      <w:r w:rsidR="002D2335">
        <w:rPr>
          <w:lang w:val="en-US"/>
        </w:rPr>
        <w:t xml:space="preserve"> with</w:t>
      </w:r>
      <w:r w:rsidR="00F56C68">
        <w:rPr>
          <w:lang w:val="en-US"/>
        </w:rPr>
        <w:t xml:space="preserve"> </w:t>
      </w:r>
      <w:r w:rsidR="002D2335">
        <w:rPr>
          <w:lang w:val="en-US"/>
        </w:rPr>
        <w:t>baseline plasma GDF15 levels in both ethnicities combined. Sp</w:t>
      </w:r>
      <w:r w:rsidR="003A0128">
        <w:rPr>
          <w:lang w:val="en-US"/>
        </w:rPr>
        <w:t>earman</w:t>
      </w:r>
      <w:r w:rsidR="002D2335">
        <w:rPr>
          <w:lang w:val="en-US"/>
        </w:rPr>
        <w:t>’s</w:t>
      </w:r>
      <w:r w:rsidR="003A0128">
        <w:rPr>
          <w:lang w:val="en-US"/>
        </w:rPr>
        <w:t xml:space="preserve"> correlation</w:t>
      </w:r>
      <w:r w:rsidR="00BB15C3">
        <w:rPr>
          <w:lang w:val="en-US"/>
        </w:rPr>
        <w:t>s</w:t>
      </w:r>
      <w:r w:rsidR="003A0128">
        <w:rPr>
          <w:lang w:val="en-US"/>
        </w:rPr>
        <w:t xml:space="preserve"> </w:t>
      </w:r>
      <w:r w:rsidR="00BB15C3">
        <w:rPr>
          <w:lang w:val="en-US"/>
        </w:rPr>
        <w:t xml:space="preserve">between </w:t>
      </w:r>
      <w:r w:rsidR="00C86FCA">
        <w:rPr>
          <w:lang w:val="en-US"/>
        </w:rPr>
        <w:t>change</w:t>
      </w:r>
      <w:r w:rsidR="00BB15C3">
        <w:rPr>
          <w:lang w:val="en-US"/>
        </w:rPr>
        <w:t>s in</w:t>
      </w:r>
      <w:r w:rsidR="00C86FCA">
        <w:rPr>
          <w:lang w:val="en-US"/>
        </w:rPr>
        <w:t xml:space="preserve"> plasma creatine levels </w:t>
      </w:r>
      <w:r w:rsidR="00C86FCA" w:rsidRPr="00250963">
        <w:rPr>
          <w:b/>
          <w:bCs/>
          <w:lang w:val="en-US"/>
        </w:rPr>
        <w:t>(C)</w:t>
      </w:r>
      <w:r w:rsidR="00C86FCA">
        <w:rPr>
          <w:lang w:val="en-US"/>
        </w:rPr>
        <w:t xml:space="preserve"> </w:t>
      </w:r>
      <w:r w:rsidR="00BB15C3">
        <w:rPr>
          <w:lang w:val="en-US"/>
        </w:rPr>
        <w:t xml:space="preserve">or </w:t>
      </w:r>
      <w:r w:rsidR="00C86FCA">
        <w:rPr>
          <w:lang w:val="en-US"/>
        </w:rPr>
        <w:t>change</w:t>
      </w:r>
      <w:r w:rsidR="00BB15C3">
        <w:rPr>
          <w:lang w:val="en-US"/>
        </w:rPr>
        <w:t>s</w:t>
      </w:r>
      <w:r w:rsidR="00C86FCA">
        <w:rPr>
          <w:lang w:val="en-US"/>
        </w:rPr>
        <w:t xml:space="preserve"> </w:t>
      </w:r>
      <w:r w:rsidR="00BB15C3">
        <w:rPr>
          <w:lang w:val="en-US"/>
        </w:rPr>
        <w:t xml:space="preserve">in </w:t>
      </w:r>
      <w:r w:rsidR="00C86FCA">
        <w:rPr>
          <w:lang w:val="en-US"/>
        </w:rPr>
        <w:t xml:space="preserve">eGFR </w:t>
      </w:r>
      <w:r w:rsidR="00C86FCA" w:rsidRPr="00250963">
        <w:rPr>
          <w:b/>
          <w:bCs/>
          <w:lang w:val="en-US"/>
        </w:rPr>
        <w:t>(D)</w:t>
      </w:r>
      <w:r w:rsidR="002D2335">
        <w:rPr>
          <w:b/>
          <w:bCs/>
          <w:lang w:val="en-US"/>
        </w:rPr>
        <w:t xml:space="preserve"> </w:t>
      </w:r>
      <w:r w:rsidR="00E463E5">
        <w:rPr>
          <w:lang w:val="en-US"/>
        </w:rPr>
        <w:t>with</w:t>
      </w:r>
      <w:r w:rsidR="002D2335">
        <w:rPr>
          <w:b/>
          <w:bCs/>
          <w:lang w:val="en-US"/>
        </w:rPr>
        <w:t xml:space="preserve"> </w:t>
      </w:r>
      <w:r w:rsidR="002D2335">
        <w:rPr>
          <w:lang w:val="en-US"/>
        </w:rPr>
        <w:t>changes in plasma GDF15 levels in both ethnicities combined</w:t>
      </w:r>
      <w:r w:rsidR="00E463E5">
        <w:rPr>
          <w:lang w:val="en-US"/>
        </w:rPr>
        <w:t xml:space="preserve"> after placebo (n=50; green circles) or liraglutide (n=44; red circles)</w:t>
      </w:r>
      <w:r w:rsidR="00A53107">
        <w:rPr>
          <w:lang w:val="en-US"/>
        </w:rPr>
        <w:t>.</w:t>
      </w:r>
      <w:r w:rsidR="00C86FCA">
        <w:rPr>
          <w:lang w:val="en-US"/>
        </w:rPr>
        <w:t xml:space="preserve"> </w:t>
      </w:r>
      <w:r w:rsidR="003A0128">
        <w:rPr>
          <w:lang w:val="en-US"/>
        </w:rPr>
        <w:t>Dots represent individual values</w:t>
      </w:r>
      <w:r w:rsidR="002D2335">
        <w:rPr>
          <w:lang w:val="en-US"/>
        </w:rPr>
        <w:t xml:space="preserve">. </w:t>
      </w:r>
    </w:p>
    <w:p w14:paraId="29134C46" w14:textId="7456043C" w:rsidR="00314087" w:rsidRDefault="00314087">
      <w:pPr>
        <w:rPr>
          <w:lang w:val="en-US"/>
        </w:rPr>
      </w:pPr>
    </w:p>
    <w:p w14:paraId="22ED7034" w14:textId="6F351167" w:rsidR="00314087" w:rsidRDefault="00314087">
      <w:pPr>
        <w:rPr>
          <w:lang w:val="en-US"/>
        </w:rPr>
      </w:pPr>
    </w:p>
    <w:p w14:paraId="61E99846" w14:textId="0B5EBFD4" w:rsidR="00314087" w:rsidRDefault="00314087">
      <w:pPr>
        <w:rPr>
          <w:lang w:val="en-US"/>
        </w:rPr>
      </w:pPr>
    </w:p>
    <w:p w14:paraId="4CF1F1AB" w14:textId="78D11C29" w:rsidR="007A7152" w:rsidRDefault="007A7152">
      <w:pPr>
        <w:rPr>
          <w:lang w:val="en-US"/>
        </w:rPr>
      </w:pPr>
    </w:p>
    <w:p w14:paraId="09325872" w14:textId="6B77B127" w:rsidR="007A7152" w:rsidRDefault="007A7152">
      <w:pPr>
        <w:rPr>
          <w:lang w:val="en-US"/>
        </w:rPr>
      </w:pPr>
    </w:p>
    <w:p w14:paraId="69D417A8" w14:textId="77777777" w:rsidR="007A7152" w:rsidRDefault="007A7152">
      <w:pPr>
        <w:rPr>
          <w:lang w:val="en-US"/>
        </w:rPr>
      </w:pPr>
    </w:p>
    <w:p w14:paraId="51158E47" w14:textId="77777777" w:rsidR="00314087" w:rsidRDefault="00314087">
      <w:pPr>
        <w:rPr>
          <w:lang w:val="en-US"/>
        </w:rPr>
      </w:pPr>
    </w:p>
    <w:p w14:paraId="7840D428" w14:textId="6A17EA28" w:rsidR="00C86FCA" w:rsidRDefault="00C86FCA">
      <w:pPr>
        <w:rPr>
          <w:lang w:val="en-US"/>
        </w:rPr>
      </w:pPr>
    </w:p>
    <w:p w14:paraId="327EE277" w14:textId="77777777" w:rsidR="00C86FCA" w:rsidRPr="00C86FCA" w:rsidRDefault="00C86FCA">
      <w:pPr>
        <w:rPr>
          <w:lang w:val="en-US"/>
        </w:rPr>
      </w:pPr>
    </w:p>
    <w:p w14:paraId="68DC6004" w14:textId="0E505455" w:rsidR="004441EE" w:rsidRDefault="004441EE">
      <w:pPr>
        <w:rPr>
          <w:b/>
          <w:bCs/>
          <w:lang w:val="en-US"/>
        </w:rPr>
      </w:pPr>
    </w:p>
    <w:p w14:paraId="3AC00763" w14:textId="77777777" w:rsidR="002D2335" w:rsidRDefault="002D2335">
      <w:pPr>
        <w:rPr>
          <w:b/>
          <w:bCs/>
          <w:lang w:val="en-US"/>
        </w:rPr>
      </w:pPr>
    </w:p>
    <w:p w14:paraId="1BDC31E5" w14:textId="2C20E4B4" w:rsidR="004441EE" w:rsidRPr="0053591D" w:rsidRDefault="00171300">
      <w:pPr>
        <w:rPr>
          <w:b/>
          <w:bCs/>
          <w:lang w:val="en-US"/>
        </w:rPr>
      </w:pPr>
      <w:r w:rsidRPr="0053591D">
        <w:rPr>
          <w:b/>
          <w:bCs/>
          <w:lang w:val="en-US"/>
        </w:rPr>
        <w:lastRenderedPageBreak/>
        <w:t>References</w:t>
      </w:r>
    </w:p>
    <w:p w14:paraId="723A626B" w14:textId="7FCAFEA2" w:rsidR="00D21341" w:rsidRPr="00D21341" w:rsidRDefault="004441EE" w:rsidP="00F8147E">
      <w:pPr>
        <w:pStyle w:val="EndNoteBibliography"/>
        <w:ind w:left="720" w:hanging="720"/>
        <w:jc w:val="both"/>
      </w:pPr>
      <w:r>
        <w:rPr>
          <w:b/>
          <w:bCs/>
        </w:rPr>
        <w:fldChar w:fldCharType="begin"/>
      </w:r>
      <w:r w:rsidRPr="0053591D">
        <w:rPr>
          <w:b/>
          <w:bCs/>
        </w:rPr>
        <w:instrText xml:space="preserve"> ADDIN EN.REFLIST </w:instrText>
      </w:r>
      <w:r>
        <w:rPr>
          <w:b/>
          <w:bCs/>
        </w:rPr>
        <w:fldChar w:fldCharType="separate"/>
      </w:r>
      <w:r w:rsidR="00D21341" w:rsidRPr="00D21341">
        <w:t>1.</w:t>
      </w:r>
      <w:r w:rsidR="00D21341" w:rsidRPr="00D21341">
        <w:tab/>
        <w:t>Bizino MB, Jazet IM, Westenberg JJM, van Eyk HJ, Paiman EHM, Smit JWA</w:t>
      </w:r>
      <w:r w:rsidR="00D21341" w:rsidRPr="00D21341">
        <w:rPr>
          <w:i/>
        </w:rPr>
        <w:t>, et al.</w:t>
      </w:r>
      <w:r w:rsidR="00D21341" w:rsidRPr="00D21341">
        <w:t xml:space="preserve"> Effect of liraglutide on cardiac function in patients with type 2 diabetes mellitus: randomized placebo-controlled trial. </w:t>
      </w:r>
      <w:r w:rsidR="00D21341" w:rsidRPr="00D21341">
        <w:rPr>
          <w:i/>
        </w:rPr>
        <w:t>Cardiovasc Diabetol</w:t>
      </w:r>
      <w:r w:rsidR="00D21341" w:rsidRPr="00D21341">
        <w:t xml:space="preserve"> 2019;</w:t>
      </w:r>
      <w:r w:rsidR="00D21341" w:rsidRPr="00D21341">
        <w:rPr>
          <w:b/>
        </w:rPr>
        <w:t>18:</w:t>
      </w:r>
      <w:r w:rsidR="00D21341" w:rsidRPr="00D21341">
        <w:t xml:space="preserve"> 55.</w:t>
      </w:r>
    </w:p>
    <w:p w14:paraId="27BD6561" w14:textId="1C0826F3" w:rsidR="00D21341" w:rsidRPr="000550C1" w:rsidRDefault="00D21341" w:rsidP="00F8147E">
      <w:pPr>
        <w:pStyle w:val="EndNoteBibliography"/>
        <w:ind w:left="720" w:hanging="720"/>
        <w:jc w:val="both"/>
        <w:rPr>
          <w:lang w:val="nl-NL"/>
        </w:rPr>
      </w:pPr>
      <w:r w:rsidRPr="00D21341">
        <w:t>2.</w:t>
      </w:r>
      <w:r w:rsidRPr="00D21341">
        <w:tab/>
        <w:t>van Eyk HJ, Paiman EHM, Bizino MB, de Heer P, Geelhoed-Duijvestijn PH, Kharagjitsingh AV</w:t>
      </w:r>
      <w:r w:rsidRPr="00D21341">
        <w:rPr>
          <w:i/>
        </w:rPr>
        <w:t>, et al.</w:t>
      </w:r>
      <w:r w:rsidRPr="00D21341">
        <w:t xml:space="preserve"> A double-blind, placebo-controlled, randomised trial to assess the effect of liraglutide on ectopic fat accumulation in South Asian type 2 diabetes patients. </w:t>
      </w:r>
      <w:r w:rsidRPr="000550C1">
        <w:rPr>
          <w:i/>
          <w:lang w:val="nl-NL"/>
        </w:rPr>
        <w:t>Cardiovasc Diabetol</w:t>
      </w:r>
      <w:r w:rsidRPr="000550C1">
        <w:rPr>
          <w:lang w:val="nl-NL"/>
        </w:rPr>
        <w:t xml:space="preserve"> 2019;</w:t>
      </w:r>
      <w:r w:rsidRPr="000550C1">
        <w:rPr>
          <w:b/>
          <w:lang w:val="nl-NL"/>
        </w:rPr>
        <w:t>18:</w:t>
      </w:r>
      <w:r w:rsidRPr="000550C1">
        <w:rPr>
          <w:lang w:val="nl-NL"/>
        </w:rPr>
        <w:t xml:space="preserve"> 87.</w:t>
      </w:r>
    </w:p>
    <w:p w14:paraId="38D83F54" w14:textId="77777777" w:rsidR="00D21341" w:rsidRPr="00D21341" w:rsidRDefault="00D21341" w:rsidP="00F8147E">
      <w:pPr>
        <w:pStyle w:val="EndNoteBibliography"/>
        <w:ind w:left="720" w:hanging="720"/>
        <w:jc w:val="both"/>
      </w:pPr>
      <w:r w:rsidRPr="000550C1">
        <w:rPr>
          <w:lang w:val="nl-NL"/>
        </w:rPr>
        <w:t>3.</w:t>
      </w:r>
      <w:r w:rsidRPr="000550C1">
        <w:rPr>
          <w:lang w:val="nl-NL"/>
        </w:rPr>
        <w:tab/>
        <w:t>Bizino MB, Jazet IM, de Heer P, van Eyk HJ, Dekkers IA, Rensen PCN</w:t>
      </w:r>
      <w:r w:rsidRPr="000550C1">
        <w:rPr>
          <w:i/>
          <w:lang w:val="nl-NL"/>
        </w:rPr>
        <w:t>, et al.</w:t>
      </w:r>
      <w:r w:rsidRPr="000550C1">
        <w:rPr>
          <w:lang w:val="nl-NL"/>
        </w:rPr>
        <w:t xml:space="preserve"> </w:t>
      </w:r>
      <w:r w:rsidRPr="00D21341">
        <w:t xml:space="preserve">Placebo-controlled randomised trial with liraglutide on magnetic resonance endpoints in individuals with type 2 diabetes: a pre-specified secondary study on ectopic fat accumulation. </w:t>
      </w:r>
      <w:r w:rsidRPr="00D21341">
        <w:rPr>
          <w:i/>
        </w:rPr>
        <w:t>Diabetologia</w:t>
      </w:r>
      <w:r w:rsidRPr="00D21341">
        <w:t xml:space="preserve"> 2020;</w:t>
      </w:r>
      <w:r w:rsidRPr="00D21341">
        <w:rPr>
          <w:b/>
        </w:rPr>
        <w:t>63:</w:t>
      </w:r>
      <w:r w:rsidRPr="00D21341">
        <w:t xml:space="preserve"> 65-74.</w:t>
      </w:r>
    </w:p>
    <w:p w14:paraId="00731C32" w14:textId="77777777" w:rsidR="00D21341" w:rsidRPr="00D21341" w:rsidRDefault="00D21341" w:rsidP="00D21341">
      <w:pPr>
        <w:pStyle w:val="EndNoteBibliography"/>
      </w:pPr>
    </w:p>
    <w:p w14:paraId="28EF453A" w14:textId="7CB9985C" w:rsidR="00C86FCA" w:rsidRPr="00C86FCA" w:rsidRDefault="004441EE">
      <w:pPr>
        <w:rPr>
          <w:b/>
          <w:bCs/>
          <w:lang w:val="en-US"/>
        </w:rPr>
      </w:pPr>
      <w:r>
        <w:rPr>
          <w:b/>
          <w:bCs/>
          <w:lang w:val="en-US"/>
        </w:rPr>
        <w:fldChar w:fldCharType="end"/>
      </w:r>
    </w:p>
    <w:sectPr w:rsidR="00C86FCA" w:rsidRPr="00C86F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besit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ar9trd3wxeabezt2jx5d2qpas9xsasfzxs&quot;&gt;2022-12-19 Supplement GDF15&lt;record-ids&gt;&lt;item&gt;1&lt;/item&gt;&lt;item&gt;2&lt;/item&gt;&lt;item&gt;3&lt;/item&gt;&lt;/record-ids&gt;&lt;/item&gt;&lt;/Libraries&gt;"/>
  </w:docVars>
  <w:rsids>
    <w:rsidRoot w:val="00786509"/>
    <w:rsid w:val="000025FF"/>
    <w:rsid w:val="00014E98"/>
    <w:rsid w:val="00014F39"/>
    <w:rsid w:val="00015987"/>
    <w:rsid w:val="00017459"/>
    <w:rsid w:val="00024F09"/>
    <w:rsid w:val="00033C7D"/>
    <w:rsid w:val="00043FEB"/>
    <w:rsid w:val="00045A3B"/>
    <w:rsid w:val="000550C1"/>
    <w:rsid w:val="0008553B"/>
    <w:rsid w:val="000B6794"/>
    <w:rsid w:val="000C3E35"/>
    <w:rsid w:val="000C4890"/>
    <w:rsid w:val="000D249E"/>
    <w:rsid w:val="000D6F96"/>
    <w:rsid w:val="000E553D"/>
    <w:rsid w:val="00111AFF"/>
    <w:rsid w:val="00122543"/>
    <w:rsid w:val="0012478A"/>
    <w:rsid w:val="00126AA2"/>
    <w:rsid w:val="00143BB9"/>
    <w:rsid w:val="00147453"/>
    <w:rsid w:val="00160D06"/>
    <w:rsid w:val="001625A9"/>
    <w:rsid w:val="00171300"/>
    <w:rsid w:val="00177A54"/>
    <w:rsid w:val="00177BE2"/>
    <w:rsid w:val="001938EB"/>
    <w:rsid w:val="00194D5F"/>
    <w:rsid w:val="001B56CC"/>
    <w:rsid w:val="001B67A3"/>
    <w:rsid w:val="001E1DD0"/>
    <w:rsid w:val="00207072"/>
    <w:rsid w:val="00213B6A"/>
    <w:rsid w:val="00213DF5"/>
    <w:rsid w:val="00250963"/>
    <w:rsid w:val="002532D3"/>
    <w:rsid w:val="00260C4D"/>
    <w:rsid w:val="00293951"/>
    <w:rsid w:val="002A3D1D"/>
    <w:rsid w:val="002A48A3"/>
    <w:rsid w:val="002D2335"/>
    <w:rsid w:val="002D404D"/>
    <w:rsid w:val="002E572C"/>
    <w:rsid w:val="002E6821"/>
    <w:rsid w:val="002F1B1B"/>
    <w:rsid w:val="00305445"/>
    <w:rsid w:val="00310A04"/>
    <w:rsid w:val="00312600"/>
    <w:rsid w:val="00314087"/>
    <w:rsid w:val="003338FD"/>
    <w:rsid w:val="003346FF"/>
    <w:rsid w:val="00337AEC"/>
    <w:rsid w:val="003575B5"/>
    <w:rsid w:val="00381288"/>
    <w:rsid w:val="00387A25"/>
    <w:rsid w:val="003A0128"/>
    <w:rsid w:val="003A16A9"/>
    <w:rsid w:val="003A5EC3"/>
    <w:rsid w:val="003A65F1"/>
    <w:rsid w:val="003C7AA0"/>
    <w:rsid w:val="003E09A0"/>
    <w:rsid w:val="003F1375"/>
    <w:rsid w:val="003F19BC"/>
    <w:rsid w:val="00417F29"/>
    <w:rsid w:val="00426D12"/>
    <w:rsid w:val="00440B57"/>
    <w:rsid w:val="004441EE"/>
    <w:rsid w:val="0044552B"/>
    <w:rsid w:val="004462DE"/>
    <w:rsid w:val="00464466"/>
    <w:rsid w:val="00465790"/>
    <w:rsid w:val="00474154"/>
    <w:rsid w:val="00480A72"/>
    <w:rsid w:val="00490E45"/>
    <w:rsid w:val="004939C3"/>
    <w:rsid w:val="004A1C62"/>
    <w:rsid w:val="004D02E6"/>
    <w:rsid w:val="004D6542"/>
    <w:rsid w:val="004F23A4"/>
    <w:rsid w:val="004F42DF"/>
    <w:rsid w:val="00505F82"/>
    <w:rsid w:val="00534A62"/>
    <w:rsid w:val="0053591D"/>
    <w:rsid w:val="00537045"/>
    <w:rsid w:val="0055240F"/>
    <w:rsid w:val="00574021"/>
    <w:rsid w:val="005A66CD"/>
    <w:rsid w:val="005C0BFC"/>
    <w:rsid w:val="005C4CC1"/>
    <w:rsid w:val="005E06F3"/>
    <w:rsid w:val="005F109E"/>
    <w:rsid w:val="005F37A7"/>
    <w:rsid w:val="005F70C8"/>
    <w:rsid w:val="00632821"/>
    <w:rsid w:val="006332E7"/>
    <w:rsid w:val="0063563D"/>
    <w:rsid w:val="00675788"/>
    <w:rsid w:val="00675D1C"/>
    <w:rsid w:val="00676228"/>
    <w:rsid w:val="00676859"/>
    <w:rsid w:val="006961F7"/>
    <w:rsid w:val="00697447"/>
    <w:rsid w:val="006B574F"/>
    <w:rsid w:val="006C0D31"/>
    <w:rsid w:val="006C130C"/>
    <w:rsid w:val="006E1381"/>
    <w:rsid w:val="006F5F77"/>
    <w:rsid w:val="00733692"/>
    <w:rsid w:val="007670BC"/>
    <w:rsid w:val="00772AED"/>
    <w:rsid w:val="00772DAD"/>
    <w:rsid w:val="0077439F"/>
    <w:rsid w:val="00786509"/>
    <w:rsid w:val="007A0CC6"/>
    <w:rsid w:val="007A7152"/>
    <w:rsid w:val="007B48AA"/>
    <w:rsid w:val="007F0C68"/>
    <w:rsid w:val="007F6EE0"/>
    <w:rsid w:val="008002AE"/>
    <w:rsid w:val="00814669"/>
    <w:rsid w:val="00814DB7"/>
    <w:rsid w:val="00820A00"/>
    <w:rsid w:val="00822458"/>
    <w:rsid w:val="0082301A"/>
    <w:rsid w:val="00860F18"/>
    <w:rsid w:val="00863AAD"/>
    <w:rsid w:val="00863D9B"/>
    <w:rsid w:val="008723F1"/>
    <w:rsid w:val="00880B8A"/>
    <w:rsid w:val="00882C94"/>
    <w:rsid w:val="00887AE1"/>
    <w:rsid w:val="008A4F9D"/>
    <w:rsid w:val="008B765E"/>
    <w:rsid w:val="008D4437"/>
    <w:rsid w:val="008D6841"/>
    <w:rsid w:val="008D6A5F"/>
    <w:rsid w:val="008E73C9"/>
    <w:rsid w:val="009915AC"/>
    <w:rsid w:val="00991778"/>
    <w:rsid w:val="009A72C9"/>
    <w:rsid w:val="009B395A"/>
    <w:rsid w:val="009B63D4"/>
    <w:rsid w:val="009D54DC"/>
    <w:rsid w:val="00A53107"/>
    <w:rsid w:val="00A55CFD"/>
    <w:rsid w:val="00A6322F"/>
    <w:rsid w:val="00A6543D"/>
    <w:rsid w:val="00A8186B"/>
    <w:rsid w:val="00A8326C"/>
    <w:rsid w:val="00AA1A8F"/>
    <w:rsid w:val="00AB200E"/>
    <w:rsid w:val="00AB6F17"/>
    <w:rsid w:val="00AE0DAB"/>
    <w:rsid w:val="00AF55CC"/>
    <w:rsid w:val="00B07213"/>
    <w:rsid w:val="00B12217"/>
    <w:rsid w:val="00B25A80"/>
    <w:rsid w:val="00B26357"/>
    <w:rsid w:val="00B416D6"/>
    <w:rsid w:val="00B4620C"/>
    <w:rsid w:val="00B55B15"/>
    <w:rsid w:val="00B662B3"/>
    <w:rsid w:val="00B72E27"/>
    <w:rsid w:val="00B7745A"/>
    <w:rsid w:val="00B82AF6"/>
    <w:rsid w:val="00BA63D2"/>
    <w:rsid w:val="00BB15C3"/>
    <w:rsid w:val="00BB224C"/>
    <w:rsid w:val="00BB3073"/>
    <w:rsid w:val="00BC5B36"/>
    <w:rsid w:val="00BC5C2E"/>
    <w:rsid w:val="00BC5C4D"/>
    <w:rsid w:val="00BD1AB3"/>
    <w:rsid w:val="00BE1433"/>
    <w:rsid w:val="00C06A42"/>
    <w:rsid w:val="00C076E3"/>
    <w:rsid w:val="00C118BB"/>
    <w:rsid w:val="00C449AB"/>
    <w:rsid w:val="00C54424"/>
    <w:rsid w:val="00C620A0"/>
    <w:rsid w:val="00C667F1"/>
    <w:rsid w:val="00C7336B"/>
    <w:rsid w:val="00C824C6"/>
    <w:rsid w:val="00C86FCA"/>
    <w:rsid w:val="00CA4F91"/>
    <w:rsid w:val="00CA6BAA"/>
    <w:rsid w:val="00CB1D09"/>
    <w:rsid w:val="00CB6CDA"/>
    <w:rsid w:val="00CC14CB"/>
    <w:rsid w:val="00CC5584"/>
    <w:rsid w:val="00CE4EAC"/>
    <w:rsid w:val="00CF62F5"/>
    <w:rsid w:val="00D018EB"/>
    <w:rsid w:val="00D170A4"/>
    <w:rsid w:val="00D21341"/>
    <w:rsid w:val="00D3764B"/>
    <w:rsid w:val="00D44483"/>
    <w:rsid w:val="00D44C83"/>
    <w:rsid w:val="00DB25E6"/>
    <w:rsid w:val="00DB3678"/>
    <w:rsid w:val="00DD2C84"/>
    <w:rsid w:val="00DD378A"/>
    <w:rsid w:val="00DF3701"/>
    <w:rsid w:val="00E01E87"/>
    <w:rsid w:val="00E03026"/>
    <w:rsid w:val="00E040AE"/>
    <w:rsid w:val="00E12816"/>
    <w:rsid w:val="00E1306D"/>
    <w:rsid w:val="00E2672D"/>
    <w:rsid w:val="00E44426"/>
    <w:rsid w:val="00E463E5"/>
    <w:rsid w:val="00E63EA4"/>
    <w:rsid w:val="00E66997"/>
    <w:rsid w:val="00EA15A8"/>
    <w:rsid w:val="00EA4422"/>
    <w:rsid w:val="00EA53F7"/>
    <w:rsid w:val="00EC6ABA"/>
    <w:rsid w:val="00ED47E4"/>
    <w:rsid w:val="00EE1DE2"/>
    <w:rsid w:val="00EF463B"/>
    <w:rsid w:val="00F01009"/>
    <w:rsid w:val="00F11E5E"/>
    <w:rsid w:val="00F1424F"/>
    <w:rsid w:val="00F416BF"/>
    <w:rsid w:val="00F55D75"/>
    <w:rsid w:val="00F56C68"/>
    <w:rsid w:val="00F66B73"/>
    <w:rsid w:val="00F7723B"/>
    <w:rsid w:val="00F8147E"/>
    <w:rsid w:val="00F9182B"/>
    <w:rsid w:val="00F96056"/>
    <w:rsid w:val="00F962D7"/>
    <w:rsid w:val="00F96329"/>
    <w:rsid w:val="00FA0831"/>
    <w:rsid w:val="00FB5017"/>
    <w:rsid w:val="00FC11E4"/>
    <w:rsid w:val="00FD3CCB"/>
    <w:rsid w:val="00FF69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156E"/>
  <w15:docId w15:val="{C41BC437-B7D5-4F15-87DF-4D4D5EB6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8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2E27"/>
    <w:rPr>
      <w:color w:val="808080"/>
    </w:rPr>
  </w:style>
  <w:style w:type="character" w:styleId="CommentReference">
    <w:name w:val="annotation reference"/>
    <w:basedOn w:val="DefaultParagraphFont"/>
    <w:uiPriority w:val="99"/>
    <w:semiHidden/>
    <w:unhideWhenUsed/>
    <w:rsid w:val="00C86FCA"/>
    <w:rPr>
      <w:sz w:val="16"/>
      <w:szCs w:val="16"/>
    </w:rPr>
  </w:style>
  <w:style w:type="paragraph" w:styleId="CommentText">
    <w:name w:val="annotation text"/>
    <w:basedOn w:val="Normal"/>
    <w:link w:val="CommentTextChar"/>
    <w:uiPriority w:val="99"/>
    <w:unhideWhenUsed/>
    <w:rsid w:val="00C86FCA"/>
    <w:pPr>
      <w:spacing w:line="240" w:lineRule="auto"/>
    </w:pPr>
    <w:rPr>
      <w:sz w:val="20"/>
      <w:szCs w:val="20"/>
    </w:rPr>
  </w:style>
  <w:style w:type="character" w:customStyle="1" w:styleId="CommentTextChar">
    <w:name w:val="Comment Text Char"/>
    <w:basedOn w:val="DefaultParagraphFont"/>
    <w:link w:val="CommentText"/>
    <w:uiPriority w:val="99"/>
    <w:rsid w:val="00C86FCA"/>
    <w:rPr>
      <w:sz w:val="20"/>
      <w:szCs w:val="20"/>
    </w:rPr>
  </w:style>
  <w:style w:type="paragraph" w:styleId="CommentSubject">
    <w:name w:val="annotation subject"/>
    <w:basedOn w:val="CommentText"/>
    <w:next w:val="CommentText"/>
    <w:link w:val="CommentSubjectChar"/>
    <w:uiPriority w:val="99"/>
    <w:semiHidden/>
    <w:unhideWhenUsed/>
    <w:rsid w:val="00C86FCA"/>
    <w:rPr>
      <w:b/>
      <w:bCs/>
    </w:rPr>
  </w:style>
  <w:style w:type="character" w:customStyle="1" w:styleId="CommentSubjectChar">
    <w:name w:val="Comment Subject Char"/>
    <w:basedOn w:val="CommentTextChar"/>
    <w:link w:val="CommentSubject"/>
    <w:uiPriority w:val="99"/>
    <w:semiHidden/>
    <w:rsid w:val="00C86FCA"/>
    <w:rPr>
      <w:b/>
      <w:bCs/>
      <w:sz w:val="20"/>
      <w:szCs w:val="20"/>
    </w:rPr>
  </w:style>
  <w:style w:type="table" w:styleId="GridTable1Light">
    <w:name w:val="Grid Table 1 Light"/>
    <w:basedOn w:val="TableNormal"/>
    <w:uiPriority w:val="46"/>
    <w:rsid w:val="009B63D4"/>
    <w:pPr>
      <w:spacing w:after="0" w:line="240" w:lineRule="auto"/>
    </w:pPr>
    <w:rPr>
      <w:rFonts w:ascii="Calibri" w:hAnsi="Calibri" w:cs="Calibri"/>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314087"/>
    <w:pPr>
      <w:spacing w:after="0" w:line="240" w:lineRule="auto"/>
    </w:pPr>
  </w:style>
  <w:style w:type="table" w:styleId="TableGrid">
    <w:name w:val="Table Grid"/>
    <w:basedOn w:val="TableNormal"/>
    <w:uiPriority w:val="39"/>
    <w:rsid w:val="00635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manuscript">
    <w:name w:val="Heading 1 (manuscript)"/>
    <w:basedOn w:val="Heading1"/>
    <w:link w:val="Heading1manuscriptChar"/>
    <w:autoRedefine/>
    <w:qFormat/>
    <w:rsid w:val="003575B5"/>
    <w:pPr>
      <w:spacing w:after="240" w:line="276" w:lineRule="auto"/>
    </w:pPr>
    <w:rPr>
      <w:b/>
      <w:color w:val="auto"/>
      <w:sz w:val="28"/>
      <w:u w:val="single"/>
      <w:lang w:val="en-US"/>
    </w:rPr>
  </w:style>
  <w:style w:type="character" w:customStyle="1" w:styleId="Heading1manuscriptChar">
    <w:name w:val="Heading 1 (manuscript) Char"/>
    <w:basedOn w:val="Heading1Char"/>
    <w:link w:val="Heading1manuscript"/>
    <w:rsid w:val="003575B5"/>
    <w:rPr>
      <w:rFonts w:asciiTheme="majorHAnsi" w:eastAsiaTheme="majorEastAsia" w:hAnsiTheme="majorHAnsi" w:cstheme="majorBidi"/>
      <w:b/>
      <w:color w:val="2F5496" w:themeColor="accent1" w:themeShade="BF"/>
      <w:sz w:val="28"/>
      <w:szCs w:val="32"/>
      <w:u w:val="single"/>
      <w:lang w:val="en-US"/>
    </w:rPr>
  </w:style>
  <w:style w:type="character" w:customStyle="1" w:styleId="Heading1Char">
    <w:name w:val="Heading 1 Char"/>
    <w:basedOn w:val="DefaultParagraphFont"/>
    <w:link w:val="Heading1"/>
    <w:uiPriority w:val="9"/>
    <w:rsid w:val="0063282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32821"/>
    <w:rPr>
      <w:color w:val="0563C1" w:themeColor="hyperlink"/>
      <w:u w:val="single"/>
    </w:rPr>
  </w:style>
  <w:style w:type="paragraph" w:customStyle="1" w:styleId="EndNoteBibliographyTitle">
    <w:name w:val="EndNote Bibliography Title"/>
    <w:basedOn w:val="Normal"/>
    <w:link w:val="EndNoteBibliographyTitleChar"/>
    <w:rsid w:val="004441E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441EE"/>
    <w:rPr>
      <w:rFonts w:ascii="Calibri" w:hAnsi="Calibri" w:cs="Calibri"/>
      <w:noProof/>
      <w:lang w:val="en-US"/>
    </w:rPr>
  </w:style>
  <w:style w:type="paragraph" w:customStyle="1" w:styleId="EndNoteBibliography">
    <w:name w:val="EndNote Bibliography"/>
    <w:basedOn w:val="Normal"/>
    <w:link w:val="EndNoteBibliographyChar"/>
    <w:rsid w:val="004441E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441EE"/>
    <w:rPr>
      <w:rFonts w:ascii="Calibri" w:hAnsi="Calibri" w:cs="Calibri"/>
      <w:noProof/>
      <w:lang w:val="en-US"/>
    </w:rPr>
  </w:style>
  <w:style w:type="paragraph" w:styleId="ListParagraph">
    <w:name w:val="List Paragraph"/>
    <w:basedOn w:val="Normal"/>
    <w:uiPriority w:val="34"/>
    <w:qFormat/>
    <w:rsid w:val="00C449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93078">
      <w:bodyDiv w:val="1"/>
      <w:marLeft w:val="0"/>
      <w:marRight w:val="0"/>
      <w:marTop w:val="0"/>
      <w:marBottom w:val="0"/>
      <w:divBdr>
        <w:top w:val="none" w:sz="0" w:space="0" w:color="auto"/>
        <w:left w:val="none" w:sz="0" w:space="0" w:color="auto"/>
        <w:bottom w:val="none" w:sz="0" w:space="0" w:color="auto"/>
        <w:right w:val="none" w:sz="0" w:space="0" w:color="auto"/>
      </w:divBdr>
    </w:div>
    <w:div w:id="492841507">
      <w:bodyDiv w:val="1"/>
      <w:marLeft w:val="0"/>
      <w:marRight w:val="0"/>
      <w:marTop w:val="0"/>
      <w:marBottom w:val="0"/>
      <w:divBdr>
        <w:top w:val="none" w:sz="0" w:space="0" w:color="auto"/>
        <w:left w:val="none" w:sz="0" w:space="0" w:color="auto"/>
        <w:bottom w:val="none" w:sz="0" w:space="0" w:color="auto"/>
        <w:right w:val="none" w:sz="0" w:space="0" w:color="auto"/>
      </w:divBdr>
    </w:div>
    <w:div w:id="556281835">
      <w:bodyDiv w:val="1"/>
      <w:marLeft w:val="0"/>
      <w:marRight w:val="0"/>
      <w:marTop w:val="0"/>
      <w:marBottom w:val="0"/>
      <w:divBdr>
        <w:top w:val="none" w:sz="0" w:space="0" w:color="auto"/>
        <w:left w:val="none" w:sz="0" w:space="0" w:color="auto"/>
        <w:bottom w:val="none" w:sz="0" w:space="0" w:color="auto"/>
        <w:right w:val="none" w:sz="0" w:space="0" w:color="auto"/>
      </w:divBdr>
    </w:div>
    <w:div w:id="1250042165">
      <w:bodyDiv w:val="1"/>
      <w:marLeft w:val="0"/>
      <w:marRight w:val="0"/>
      <w:marTop w:val="0"/>
      <w:marBottom w:val="0"/>
      <w:divBdr>
        <w:top w:val="none" w:sz="0" w:space="0" w:color="auto"/>
        <w:left w:val="none" w:sz="0" w:space="0" w:color="auto"/>
        <w:bottom w:val="none" w:sz="0" w:space="0" w:color="auto"/>
        <w:right w:val="none" w:sz="0" w:space="0" w:color="auto"/>
      </w:divBdr>
    </w:div>
    <w:div w:id="1585920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hyperlink" Target="mailto:c.a.hoekx@lumc.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tif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E435E-05B7-401B-9508-8B11CC67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1328</Words>
  <Characters>7574</Characters>
  <Application>Microsoft Office Word</Application>
  <DocSecurity>0</DocSecurity>
  <Lines>63</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Carlijn Hoekx</dc:creator>
  <cp:keywords/>
  <dc:description/>
  <cp:lastModifiedBy>Hoekx, C.A. (ENDO)</cp:lastModifiedBy>
  <cp:revision>3</cp:revision>
  <cp:lastPrinted>2022-08-17T12:34:00Z</cp:lastPrinted>
  <dcterms:created xsi:type="dcterms:W3CDTF">2023-05-31T10:23:00Z</dcterms:created>
  <dcterms:modified xsi:type="dcterms:W3CDTF">2023-06-02T17:32:00Z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e99988122ed9665466630d96695be2993dbb525f4ac0dc7f8851e356d1120757</vt:lpwstr>
  </property>
</Properties>
</file>