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35EFE" w:rsidRPr="00A31D4B" w:rsidRDefault="00A35EFE" w:rsidP="00A35EFE">
      <w:pPr>
        <w:rPr>
          <w:rFonts w:ascii="Times New Roman" w:hAnsi="Times New Roman" w:cs="Times New Roman"/>
          <w:b/>
          <w:sz w:val="24"/>
          <w:szCs w:val="24"/>
        </w:rPr>
      </w:pPr>
      <w:r w:rsidRPr="00A31D4B">
        <w:rPr>
          <w:rFonts w:ascii="Times New Roman" w:hAnsi="Times New Roman" w:cs="Times New Roman"/>
          <w:b/>
          <w:sz w:val="24"/>
          <w:szCs w:val="24"/>
        </w:rPr>
        <w:t xml:space="preserve">Appendix I: Cultivation status and endemism of medicinal flora of Tehsil </w:t>
      </w:r>
      <w:proofErr w:type="spellStart"/>
      <w:r w:rsidRPr="00A31D4B">
        <w:rPr>
          <w:rFonts w:ascii="Times New Roman" w:hAnsi="Times New Roman" w:cs="Times New Roman"/>
          <w:b/>
          <w:sz w:val="24"/>
          <w:szCs w:val="24"/>
        </w:rPr>
        <w:t>Harighal</w:t>
      </w:r>
      <w:proofErr w:type="spellEnd"/>
    </w:p>
    <w:tbl>
      <w:tblPr>
        <w:tblpPr w:leftFromText="180" w:rightFromText="180" w:vertAnchor="text" w:tblpY="1"/>
        <w:tblOverlap w:val="never"/>
        <w:tblW w:w="9000" w:type="dxa"/>
        <w:tblInd w:w="108" w:type="dxa"/>
        <w:tblLook w:val="04A0" w:firstRow="1" w:lastRow="0" w:firstColumn="1" w:lastColumn="0" w:noHBand="0" w:noVBand="1"/>
      </w:tblPr>
      <w:tblGrid>
        <w:gridCol w:w="3363"/>
        <w:gridCol w:w="2667"/>
        <w:gridCol w:w="2970"/>
      </w:tblGrid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8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5B47E6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B47E6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Scientific name </w:t>
            </w:r>
          </w:p>
        </w:tc>
        <w:tc>
          <w:tcPr>
            <w:tcW w:w="2667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5B47E6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Cultivation status</w:t>
            </w:r>
          </w:p>
        </w:tc>
        <w:tc>
          <w:tcPr>
            <w:tcW w:w="2970" w:type="dxa"/>
            <w:tcBorders>
              <w:top w:val="single" w:sz="8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5B47E6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Indigenous/ exotic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Abutilon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ramosum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modesta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Acacia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nilotica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Achillea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millefolium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Achyranthes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aspera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Adiantum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tenerum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Aesculus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Ajuga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bracteosa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Ailanthus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altissima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Allium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grifﬁthianum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Alternanthera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pungens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Amaranthus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spinosus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Amaranthus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viridis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Anagallis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arvensis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Anaphalis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adnata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Androsace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rotundifolia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Angelica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glauca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Artemisia vulgaris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Asplenium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dalhousiae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Astragalus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canadensis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Bauhinia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variegata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Berberis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lycium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Bidens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biternata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Callicarpa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mycrophylla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Cannabis sativa</w:t>
            </w:r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Capsella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bursa-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pastoris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Carissa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opaca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Cirsium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vulgare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Chenopodium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album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Chrysopogon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serrulatus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Clematis grata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Commelina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benghalensis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Convolvulus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arvensis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Conyza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canadensis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macrophylla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Cotoneaster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racemiflora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Crepis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multicaulis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Crotalaria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juncea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Cuscuta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reflexa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Cynodon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dactylon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Cynoglossum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lanceolatum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Cyperus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rotundus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Dactylis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glomerata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E90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Dalbergia</w:t>
            </w:r>
            <w:proofErr w:type="spellEnd"/>
            <w:r w:rsidRPr="00E90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90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sissoo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Debregeasia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salicifolia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Desmodium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elegans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Dichanthium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annulalum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Dicliptera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bupleuroides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Digitalis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ciliata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Dodonaea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viscosa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Dryopteris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filix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-mas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Duchesnea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Echinochloa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colona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Elaeagnus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umbellata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Eleusine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Eriobotrya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japonica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E905F0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Eucalyptus</w:t>
            </w:r>
            <w:r w:rsidRPr="00E905F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905F0">
              <w:rPr>
                <w:rFonts w:ascii="Times New Roman" w:eastAsia="Times New Roman" w:hAnsi="Times New Roman" w:cs="Times New Roman"/>
                <w:i/>
                <w:color w:val="000000"/>
                <w:sz w:val="24"/>
                <w:szCs w:val="24"/>
                <w:highlight w:val="yellow"/>
              </w:rPr>
              <w:t>camaldulensis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Euphorbia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helioscopia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Ficus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carica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Ficus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palmate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Fragaria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nubicola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Galium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aparine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Geranium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rotundifolium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Gerbera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gossypina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Hedera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nepalensis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Helianthus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annuus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Heteropogon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contortus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Impatiens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edgeworthii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Imperata</w:t>
            </w:r>
            <w:proofErr w:type="spellEnd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cy</w:t>
            </w: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lindrica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Indigofera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linifolia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Ipomoea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purpurea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noWrap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Jasminum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officinale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single" w:sz="8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Juglans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regia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E905F0">
              <w:rPr>
                <w:rFonts w:ascii="Times New Roman" w:hAnsi="Times New Roman" w:cs="Times New Roman"/>
                <w:bCs/>
                <w:i/>
                <w:sz w:val="24"/>
                <w:szCs w:val="24"/>
                <w:highlight w:val="yellow"/>
              </w:rPr>
              <w:t>Justicia</w:t>
            </w:r>
            <w:proofErr w:type="spellEnd"/>
            <w:r w:rsidRPr="00E905F0">
              <w:rPr>
                <w:rFonts w:ascii="Times New Roman" w:hAnsi="Times New Roman" w:cs="Times New Roman"/>
                <w:bCs/>
                <w:i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E905F0">
              <w:rPr>
                <w:rFonts w:ascii="Times New Roman" w:hAnsi="Times New Roman" w:cs="Times New Roman"/>
                <w:bCs/>
                <w:i/>
                <w:sz w:val="24"/>
                <w:szCs w:val="24"/>
                <w:highlight w:val="yellow"/>
              </w:rPr>
              <w:t>adhatoda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Lathyrus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aphaca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Launaea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procumbens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Lespedeza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juncea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Lolium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temulentum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Lotus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corniculatus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Malva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parviflora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Malvastrum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coromandelianum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Maytenus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nemorosa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Medicago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polymorpha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highlight w:val="yellow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Melia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azadrachta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Mentha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  <w:highlight w:val="yellow"/>
              </w:rPr>
              <w:t>spicata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31078E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</w:pPr>
            <w:proofErr w:type="spellStart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>Mentha</w:t>
            </w:r>
            <w:proofErr w:type="spellEnd"/>
            <w:r w:rsidRPr="0031078E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  <w:highlight w:val="yellow"/>
              </w:rPr>
              <w:t xml:space="preserve"> </w:t>
            </w:r>
            <w:proofErr w:type="spellStart"/>
            <w:r w:rsidRPr="0031078E">
              <w:rPr>
                <w:rStyle w:val="name2"/>
                <w:rFonts w:ascii="Times New Roman" w:hAnsi="Times New Roman" w:cs="Times New Roman"/>
                <w:i/>
                <w:iCs/>
                <w:sz w:val="24"/>
                <w:szCs w:val="24"/>
                <w:highlight w:val="yellow"/>
                <w:lang w:val="en"/>
              </w:rPr>
              <w:t>longifolia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Micromeria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biflora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Mimosa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pudica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alba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Morus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nigra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000000" w:fill="FFFFFF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Nerium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oleander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Ocimum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 xml:space="preserve"> sanctum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Oenothera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rosea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Olea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ferruginea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.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Onychium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japonicum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Origanum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vulgare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Otostegia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limbata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Oxalis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corniculata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Persicaria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maculosa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Phlomis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bracteosa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Pinus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roxburghii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Plantago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lanceolata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Polygala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abyssinica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Polygonatum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geminiflorum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Polygonum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ramosissimum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Populus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nigra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Potentilla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reptans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Prunella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vulgaris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Prunus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armeniaca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Prunus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domestica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Prunus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persica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Pteris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vittata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Punica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granatum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Pyrus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malus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lastRenderedPageBreak/>
              <w:t>Pyrus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pashia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Ranunculus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arvensis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Rauanculus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muricatus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Ricinus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communis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Rosa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brunoni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Rosa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Rubus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ellipticus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Rubus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niveus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Rumex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hastatus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Salvia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lanata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Sarcococca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saligna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Setaria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pumila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Silybum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marianum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Solanum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villosum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Sonchus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oleraceus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Spiraea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canescens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Swertia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cordata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Tagetes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minuta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Taraxacum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officinale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Thalictrum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revolutum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Themeda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anathera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Thymus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linearis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Torilis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japonica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Trichodesma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indicum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Trifolium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resupinatum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Urtica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dioica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Valeraina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jatamansi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Verbascum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thapsus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Verbena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officinalis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Veronica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laxa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Viburnum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grandiflorum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Vicia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sativa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Vincetoxicum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hirundinaria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Viola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odorata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Vitex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agnus-castus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Xanthium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strumarium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E</w:t>
            </w:r>
          </w:p>
        </w:tc>
      </w:tr>
      <w:tr w:rsidR="00A35EFE" w:rsidRPr="002B4E03" w:rsidTr="006E7FE9">
        <w:trPr>
          <w:trHeight w:val="20"/>
        </w:trPr>
        <w:tc>
          <w:tcPr>
            <w:tcW w:w="33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8" w:space="0" w:color="auto"/>
            </w:tcBorders>
            <w:shd w:val="clear" w:color="auto" w:fill="auto"/>
            <w:hideMark/>
          </w:tcPr>
          <w:p w:rsidR="00A35EFE" w:rsidRPr="00760089" w:rsidRDefault="00A35EFE" w:rsidP="006E7FE9">
            <w:pPr>
              <w:spacing w:after="0"/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</w:pP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Zanthoxylum</w:t>
            </w:r>
            <w:proofErr w:type="spellEnd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760089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armatum</w:t>
            </w:r>
            <w:proofErr w:type="spellEnd"/>
          </w:p>
        </w:tc>
        <w:tc>
          <w:tcPr>
            <w:tcW w:w="2667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W/C</w:t>
            </w:r>
          </w:p>
        </w:tc>
        <w:tc>
          <w:tcPr>
            <w:tcW w:w="2970" w:type="dxa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</w:tcPr>
          <w:p w:rsidR="00A35EFE" w:rsidRPr="00760089" w:rsidRDefault="00A35EFE" w:rsidP="006E7FE9">
            <w:pPr>
              <w:spacing w:after="0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I</w:t>
            </w:r>
          </w:p>
        </w:tc>
      </w:tr>
    </w:tbl>
    <w:p w:rsidR="00A35EFE" w:rsidRDefault="00A35EFE" w:rsidP="00A35EFE">
      <w:r>
        <w:br w:type="textWrapping" w:clear="all"/>
      </w:r>
      <w:bookmarkStart w:id="0" w:name="_GoBack"/>
      <w:bookmarkEnd w:id="0"/>
    </w:p>
    <w:sectPr w:rsidR="00A35EF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35EFE"/>
    <w:rsid w:val="00064E35"/>
    <w:rsid w:val="000D427A"/>
    <w:rsid w:val="00A35E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EF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me2">
    <w:name w:val="name2"/>
    <w:basedOn w:val="DefaultParagraphFont"/>
    <w:rsid w:val="00A35EF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35EFE"/>
    <w:rPr>
      <w:rFonts w:eastAsiaTheme="minorEastAsi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name2">
    <w:name w:val="name2"/>
    <w:basedOn w:val="DefaultParagraphFont"/>
    <w:rsid w:val="00A35EF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555</Words>
  <Characters>3167</Characters>
  <Application>Microsoft Office Word</Application>
  <DocSecurity>0</DocSecurity>
  <Lines>26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Dr. Muhammad Shoaib</dc:creator>
  <cp:lastModifiedBy>Dr. Muhammad Shoaib</cp:lastModifiedBy>
  <cp:revision>1</cp:revision>
  <dcterms:created xsi:type="dcterms:W3CDTF">2020-09-20T06:28:00Z</dcterms:created>
  <dcterms:modified xsi:type="dcterms:W3CDTF">2020-09-20T06:28:00Z</dcterms:modified>
</cp:coreProperties>
</file>