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0D0CAF5" w:rsidR="00DB4B2C" w:rsidRPr="00410502" w:rsidRDefault="00A078F3"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87B3106" w:rsidR="00DB4B2C" w:rsidRPr="00410502" w:rsidRDefault="00A078F3"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2E57EC9D" w:rsidR="00DB4B2C" w:rsidRPr="00410502" w:rsidRDefault="00A078F3" w:rsidP="006B2B65">
                <w:pPr>
                  <w:rPr>
                    <w:rFonts w:ascii="Arial" w:hAnsi="Arial" w:cs="Arial"/>
                    <w:sz w:val="20"/>
                    <w:szCs w:val="20"/>
                  </w:rPr>
                </w:pPr>
                <w:r>
                  <w:rPr>
                    <w:rFonts w:ascii="Arial" w:hAnsi="Arial" w:cs="Arial"/>
                    <w:sz w:val="20"/>
                    <w:szCs w:val="20"/>
                  </w:rPr>
                  <w:t>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E11DF1B" w:rsidR="00DB4B2C" w:rsidRPr="00410502" w:rsidRDefault="00A078F3" w:rsidP="006B2B65">
                <w:pPr>
                  <w:rPr>
                    <w:rFonts w:ascii="Arial" w:hAnsi="Arial" w:cs="Arial"/>
                    <w:sz w:val="20"/>
                    <w:szCs w:val="20"/>
                  </w:rPr>
                </w:pPr>
                <w:r>
                  <w:rPr>
                    <w:rFonts w:ascii="Arial" w:hAnsi="Arial" w:cs="Arial"/>
                    <w:sz w:val="20"/>
                    <w:szCs w:val="20"/>
                  </w:rPr>
                  <w:t>7</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3DBAA56" w:rsidR="00DB4B2C" w:rsidRPr="00410502" w:rsidRDefault="00A078F3" w:rsidP="006B2B65">
                <w:pPr>
                  <w:rPr>
                    <w:rFonts w:ascii="Arial" w:hAnsi="Arial" w:cs="Arial"/>
                    <w:sz w:val="20"/>
                    <w:szCs w:val="20"/>
                  </w:rPr>
                </w:pPr>
                <w:r>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00674667" w:rsidR="00DB4B2C" w:rsidRPr="00410502" w:rsidRDefault="00A078F3" w:rsidP="006B2B65">
                <w:pPr>
                  <w:rPr>
                    <w:rFonts w:ascii="Arial" w:hAnsi="Arial" w:cs="Arial"/>
                    <w:sz w:val="20"/>
                    <w:szCs w:val="20"/>
                  </w:rPr>
                </w:pPr>
                <w:r>
                  <w:rPr>
                    <w:rFonts w:ascii="Arial" w:hAnsi="Arial" w:cs="Arial"/>
                    <w:sz w:val="20"/>
                    <w:szCs w:val="20"/>
                  </w:rPr>
                  <w:t>8</w:t>
                </w:r>
                <w:r w:rsidR="00492E3E">
                  <w:rPr>
                    <w:rFonts w:ascii="Arial" w:hAnsi="Arial" w:cs="Arial"/>
                    <w:sz w:val="20"/>
                    <w:szCs w:val="20"/>
                  </w:rPr>
                  <w:t>-9</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3755E1B4" w:rsidR="00DB4B2C" w:rsidRPr="00410502" w:rsidRDefault="00A078F3" w:rsidP="006B2B65">
                <w:pPr>
                  <w:rPr>
                    <w:rFonts w:ascii="Arial" w:hAnsi="Arial" w:cs="Arial"/>
                    <w:sz w:val="20"/>
                    <w:szCs w:val="20"/>
                  </w:rPr>
                </w:pPr>
                <w:r>
                  <w:rPr>
                    <w:rFonts w:ascii="Arial" w:hAnsi="Arial" w:cs="Arial"/>
                    <w:sz w:val="20"/>
                    <w:szCs w:val="20"/>
                  </w:rPr>
                  <w:t>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13A2D3B8" w:rsidR="00DB4B2C" w:rsidRPr="00410502" w:rsidRDefault="00A078F3" w:rsidP="006B2B65">
                <w:pPr>
                  <w:rPr>
                    <w:rFonts w:ascii="Arial" w:hAnsi="Arial" w:cs="Arial"/>
                    <w:sz w:val="20"/>
                    <w:szCs w:val="20"/>
                  </w:rPr>
                </w:pPr>
                <w:r>
                  <w:rPr>
                    <w:rFonts w:ascii="Arial" w:hAnsi="Arial" w:cs="Arial"/>
                    <w:sz w:val="20"/>
                    <w:szCs w:val="20"/>
                  </w:rPr>
                  <w:t>19</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706A4093" w:rsidR="00DB4B2C" w:rsidRPr="00410502" w:rsidRDefault="00A078F3" w:rsidP="006B2B65">
                <w:pPr>
                  <w:rPr>
                    <w:rFonts w:ascii="Arial" w:hAnsi="Arial" w:cs="Arial"/>
                    <w:sz w:val="20"/>
                    <w:szCs w:val="20"/>
                  </w:rPr>
                </w:pPr>
                <w:r>
                  <w:rPr>
                    <w:rFonts w:ascii="Arial" w:hAnsi="Arial" w:cs="Arial"/>
                    <w:sz w:val="20"/>
                    <w:szCs w:val="20"/>
                  </w:rPr>
                  <w:t>9-10</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55441EAB" w:rsidR="00DB4B2C" w:rsidRPr="00410502" w:rsidRDefault="00270BC2" w:rsidP="006B2B65">
                <w:pPr>
                  <w:rPr>
                    <w:rFonts w:ascii="Arial" w:hAnsi="Arial" w:cs="Arial"/>
                    <w:sz w:val="20"/>
                    <w:szCs w:val="20"/>
                  </w:rPr>
                </w:pPr>
                <w:r>
                  <w:rPr>
                    <w:rFonts w:ascii="Arial" w:hAnsi="Arial" w:cs="Arial"/>
                    <w:sz w:val="20"/>
                    <w:szCs w:val="20"/>
                  </w:rPr>
                  <w:t>10</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FDDA74C" w:rsidR="00DB4B2C" w:rsidRPr="00410502" w:rsidRDefault="00231F3C" w:rsidP="006B2B65">
                <w:pPr>
                  <w:rPr>
                    <w:rFonts w:ascii="Arial" w:hAnsi="Arial" w:cs="Arial"/>
                    <w:sz w:val="20"/>
                    <w:szCs w:val="20"/>
                  </w:rPr>
                </w:pPr>
                <w:r>
                  <w:rPr>
                    <w:rFonts w:ascii="Arial" w:hAnsi="Arial" w:cs="Arial"/>
                    <w:sz w:val="20"/>
                    <w:szCs w:val="20"/>
                  </w:rPr>
                  <w:t>11</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sdt>
              <w:sdtPr>
                <w:rPr>
                  <w:rFonts w:ascii="Arial" w:hAnsi="Arial" w:cs="Arial"/>
                  <w:sz w:val="20"/>
                  <w:szCs w:val="20"/>
                </w:rPr>
                <w:id w:val="369415795"/>
                <w:placeholder>
                  <w:docPart w:val="F4C08CD5303B4FA68E88078A6BEA54E1"/>
                </w:placeholder>
              </w:sdtPr>
              <w:sdtEndPr/>
              <w:sdtContent>
                <w:tc>
                  <w:tcPr>
                    <w:tcW w:w="0" w:type="auto"/>
                    <w:vAlign w:val="center"/>
                  </w:tcPr>
                  <w:p w14:paraId="238FDA2D" w14:textId="2F23A602" w:rsidR="00DB4B2C" w:rsidRPr="00410502" w:rsidRDefault="00231F3C" w:rsidP="006B2B65">
                    <w:pPr>
                      <w:rPr>
                        <w:rFonts w:ascii="Arial" w:hAnsi="Arial" w:cs="Arial"/>
                        <w:sz w:val="20"/>
                        <w:szCs w:val="20"/>
                      </w:rPr>
                    </w:pPr>
                    <w:r>
                      <w:rPr>
                        <w:rFonts w:ascii="Arial" w:hAnsi="Arial" w:cs="Arial"/>
                        <w:sz w:val="20"/>
                        <w:szCs w:val="20"/>
                      </w:rPr>
                      <w:t>11</w:t>
                    </w:r>
                  </w:p>
                </w:tc>
              </w:sdtContent>
            </w:sdt>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sdt>
              <w:sdtPr>
                <w:rPr>
                  <w:rFonts w:ascii="Arial" w:hAnsi="Arial" w:cs="Arial"/>
                  <w:sz w:val="20"/>
                  <w:szCs w:val="20"/>
                </w:rPr>
                <w:id w:val="1991136766"/>
                <w:placeholder>
                  <w:docPart w:val="C5F014962A214BE19681B31374250CB9"/>
                </w:placeholder>
              </w:sdtPr>
              <w:sdtEndPr/>
              <w:sdtContent>
                <w:tc>
                  <w:tcPr>
                    <w:tcW w:w="0" w:type="auto"/>
                    <w:vAlign w:val="center"/>
                  </w:tcPr>
                  <w:p w14:paraId="3AD60FD9" w14:textId="1C87E49E" w:rsidR="00DB4B2C" w:rsidRPr="00410502" w:rsidRDefault="00231F3C" w:rsidP="006B2B65">
                    <w:pPr>
                      <w:rPr>
                        <w:rFonts w:ascii="Arial" w:hAnsi="Arial" w:cs="Arial"/>
                        <w:sz w:val="20"/>
                        <w:szCs w:val="20"/>
                      </w:rPr>
                    </w:pPr>
                    <w:r>
                      <w:rPr>
                        <w:rFonts w:ascii="Arial" w:hAnsi="Arial" w:cs="Arial"/>
                        <w:sz w:val="20"/>
                        <w:szCs w:val="20"/>
                      </w:rPr>
                      <w:t>11</w:t>
                    </w:r>
                  </w:p>
                </w:tc>
              </w:sdtContent>
            </w:sdt>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D9BF87B" w:rsidR="00DB4B2C" w:rsidRPr="00410502" w:rsidRDefault="00231F3C" w:rsidP="006B2B65">
                <w:pPr>
                  <w:rPr>
                    <w:rFonts w:ascii="Arial" w:hAnsi="Arial" w:cs="Arial"/>
                    <w:sz w:val="20"/>
                    <w:szCs w:val="20"/>
                  </w:rPr>
                </w:pPr>
                <w:r>
                  <w:rPr>
                    <w:rFonts w:ascii="Arial" w:hAnsi="Arial" w:cs="Arial"/>
                    <w:sz w:val="20"/>
                    <w:szCs w:val="20"/>
                  </w:rPr>
                  <w:t>To follow in review</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sdt>
              <w:sdtPr>
                <w:rPr>
                  <w:rFonts w:ascii="Arial" w:hAnsi="Arial" w:cs="Arial"/>
                  <w:sz w:val="20"/>
                  <w:szCs w:val="20"/>
                </w:rPr>
                <w:id w:val="1415280052"/>
                <w:placeholder>
                  <w:docPart w:val="048F596F71C74DD5B8A490258934A22D"/>
                </w:placeholder>
              </w:sdtPr>
              <w:sdtEndPr/>
              <w:sdtContent>
                <w:tc>
                  <w:tcPr>
                    <w:tcW w:w="0" w:type="auto"/>
                    <w:vAlign w:val="center"/>
                  </w:tcPr>
                  <w:p w14:paraId="666E17BC" w14:textId="6EB5E34F" w:rsidR="00DB4B2C" w:rsidRPr="00410502" w:rsidRDefault="00231F3C" w:rsidP="006B2B65">
                    <w:pPr>
                      <w:rPr>
                        <w:rFonts w:ascii="Arial" w:hAnsi="Arial" w:cs="Arial"/>
                        <w:sz w:val="20"/>
                        <w:szCs w:val="20"/>
                      </w:rPr>
                    </w:pPr>
                    <w:r>
                      <w:rPr>
                        <w:rFonts w:ascii="Arial" w:hAnsi="Arial" w:cs="Arial"/>
                        <w:sz w:val="20"/>
                        <w:szCs w:val="20"/>
                      </w:rPr>
                      <w:t>To follow in review</w:t>
                    </w:r>
                  </w:p>
                </w:tc>
              </w:sdtContent>
            </w:sdt>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sdt>
              <w:sdtPr>
                <w:rPr>
                  <w:rFonts w:ascii="Arial" w:hAnsi="Arial" w:cs="Arial"/>
                  <w:sz w:val="20"/>
                  <w:szCs w:val="20"/>
                </w:rPr>
                <w:id w:val="60453312"/>
                <w:placeholder>
                  <w:docPart w:val="DE2FAEC8CEDA4BAAB74F8E98D49C873D"/>
                </w:placeholder>
              </w:sdtPr>
              <w:sdtEndPr/>
              <w:sdtContent>
                <w:tc>
                  <w:tcPr>
                    <w:tcW w:w="0" w:type="auto"/>
                    <w:vAlign w:val="center"/>
                  </w:tcPr>
                  <w:p w14:paraId="12770347" w14:textId="00DA4186" w:rsidR="00DB4B2C" w:rsidRPr="00410502" w:rsidRDefault="00492E3E" w:rsidP="006B2B65">
                    <w:pPr>
                      <w:rPr>
                        <w:rFonts w:ascii="Arial" w:hAnsi="Arial" w:cs="Arial"/>
                        <w:sz w:val="20"/>
                        <w:szCs w:val="20"/>
                      </w:rPr>
                    </w:pPr>
                    <w:r>
                      <w:rPr>
                        <w:rFonts w:ascii="Arial" w:hAnsi="Arial" w:cs="Arial"/>
                        <w:sz w:val="20"/>
                        <w:szCs w:val="20"/>
                      </w:rPr>
                      <w:t>Not applicable</w:t>
                    </w:r>
                  </w:p>
                </w:tc>
              </w:sdtContent>
            </w:sdt>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sdt>
              <w:sdtPr>
                <w:rPr>
                  <w:rFonts w:ascii="Arial" w:hAnsi="Arial" w:cs="Arial"/>
                  <w:sz w:val="20"/>
                  <w:szCs w:val="20"/>
                </w:rPr>
                <w:id w:val="-24558344"/>
                <w:placeholder>
                  <w:docPart w:val="CCA3C002E2B54BCD942866BFAB859901"/>
                </w:placeholder>
              </w:sdtPr>
              <w:sdtEndPr/>
              <w:sdtContent>
                <w:tc>
                  <w:tcPr>
                    <w:tcW w:w="0" w:type="auto"/>
                    <w:vAlign w:val="center"/>
                  </w:tcPr>
                  <w:p w14:paraId="5216E7AB" w14:textId="19B82E01" w:rsidR="00DB4B2C" w:rsidRPr="00410502" w:rsidRDefault="00231F3C" w:rsidP="006B2B65">
                    <w:pPr>
                      <w:rPr>
                        <w:rFonts w:ascii="Arial" w:hAnsi="Arial" w:cs="Arial"/>
                        <w:sz w:val="20"/>
                        <w:szCs w:val="20"/>
                      </w:rPr>
                    </w:pPr>
                    <w:r>
                      <w:rPr>
                        <w:rFonts w:ascii="Arial" w:hAnsi="Arial" w:cs="Arial"/>
                        <w:sz w:val="20"/>
                        <w:szCs w:val="20"/>
                      </w:rPr>
                      <w:t>To follow in review</w:t>
                    </w:r>
                  </w:p>
                </w:tc>
              </w:sdtContent>
            </w:sdt>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sdt>
              <w:sdtPr>
                <w:rPr>
                  <w:rFonts w:ascii="Arial" w:hAnsi="Arial" w:cs="Arial"/>
                  <w:sz w:val="20"/>
                  <w:szCs w:val="20"/>
                </w:rPr>
                <w:id w:val="-192998771"/>
                <w:placeholder>
                  <w:docPart w:val="76E7593B805C42B18F04C116939096AE"/>
                </w:placeholder>
              </w:sdtPr>
              <w:sdtEndPr/>
              <w:sdtContent>
                <w:tc>
                  <w:tcPr>
                    <w:tcW w:w="0" w:type="auto"/>
                    <w:vAlign w:val="center"/>
                  </w:tcPr>
                  <w:p w14:paraId="71489CEE" w14:textId="75839701" w:rsidR="00DB4B2C" w:rsidRPr="00410502" w:rsidRDefault="00231F3C" w:rsidP="006B2B65">
                    <w:pPr>
                      <w:rPr>
                        <w:rFonts w:ascii="Arial" w:hAnsi="Arial" w:cs="Arial"/>
                        <w:sz w:val="20"/>
                        <w:szCs w:val="20"/>
                      </w:rPr>
                    </w:pPr>
                    <w:r>
                      <w:rPr>
                        <w:rFonts w:ascii="Arial" w:hAnsi="Arial" w:cs="Arial"/>
                        <w:sz w:val="20"/>
                        <w:szCs w:val="20"/>
                      </w:rPr>
                      <w:t>To follow in review</w:t>
                    </w:r>
                  </w:p>
                </w:tc>
              </w:sdtContent>
            </w:sdt>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sdt>
              <w:sdtPr>
                <w:rPr>
                  <w:rFonts w:ascii="Arial" w:hAnsi="Arial" w:cs="Arial"/>
                  <w:sz w:val="20"/>
                  <w:szCs w:val="20"/>
                </w:rPr>
                <w:id w:val="932240868"/>
                <w:placeholder>
                  <w:docPart w:val="ECFD4B1E90C14386B76D009F6AE21080"/>
                </w:placeholder>
              </w:sdtPr>
              <w:sdtEndPr/>
              <w:sdtContent>
                <w:tc>
                  <w:tcPr>
                    <w:tcW w:w="0" w:type="auto"/>
                    <w:vAlign w:val="center"/>
                  </w:tcPr>
                  <w:p w14:paraId="27450F34" w14:textId="5BE2DAF2" w:rsidR="00DB4B2C" w:rsidRPr="00410502" w:rsidRDefault="003370D0" w:rsidP="006B2B65">
                    <w:pPr>
                      <w:rPr>
                        <w:rFonts w:ascii="Arial" w:hAnsi="Arial" w:cs="Arial"/>
                        <w:sz w:val="20"/>
                        <w:szCs w:val="20"/>
                      </w:rPr>
                    </w:pPr>
                    <w:r>
                      <w:rPr>
                        <w:rFonts w:ascii="Arial" w:hAnsi="Arial" w:cs="Arial"/>
                        <w:sz w:val="20"/>
                        <w:szCs w:val="20"/>
                      </w:rPr>
                      <w:t>To follow in review</w:t>
                    </w:r>
                  </w:p>
                </w:tc>
              </w:sdtContent>
            </w:sdt>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sdt>
              <w:sdtPr>
                <w:rPr>
                  <w:rFonts w:ascii="Arial" w:hAnsi="Arial" w:cs="Arial"/>
                  <w:sz w:val="20"/>
                  <w:szCs w:val="20"/>
                </w:rPr>
                <w:id w:val="1661264345"/>
                <w:placeholder>
                  <w:docPart w:val="6E0AD50404254A50A95EB578DF5596D8"/>
                </w:placeholder>
              </w:sdtPr>
              <w:sdtEndPr/>
              <w:sdtContent>
                <w:tc>
                  <w:tcPr>
                    <w:tcW w:w="0" w:type="auto"/>
                    <w:vAlign w:val="center"/>
                  </w:tcPr>
                  <w:p w14:paraId="20712F37" w14:textId="4DC4D971" w:rsidR="00DB4B2C" w:rsidRPr="00410502" w:rsidRDefault="00231F3C" w:rsidP="006B2B65">
                    <w:pPr>
                      <w:rPr>
                        <w:rFonts w:ascii="Arial" w:hAnsi="Arial" w:cs="Arial"/>
                        <w:sz w:val="20"/>
                        <w:szCs w:val="20"/>
                      </w:rPr>
                    </w:pPr>
                    <w:r>
                      <w:rPr>
                        <w:rFonts w:ascii="Arial" w:hAnsi="Arial" w:cs="Arial"/>
                        <w:sz w:val="20"/>
                        <w:szCs w:val="20"/>
                      </w:rPr>
                      <w:t>1</w:t>
                    </w:r>
                    <w:r w:rsidR="003370D0">
                      <w:rPr>
                        <w:rFonts w:ascii="Arial" w:hAnsi="Arial" w:cs="Arial"/>
                        <w:sz w:val="20"/>
                        <w:szCs w:val="20"/>
                      </w:rPr>
                      <w:t>2</w:t>
                    </w:r>
                  </w:p>
                </w:tc>
              </w:sdtContent>
            </w:sdt>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0CCA9EFF" w:rsidR="00DB4B2C" w:rsidRPr="00410502" w:rsidRDefault="00231F3C" w:rsidP="006B2B65">
                <w:pPr>
                  <w:rPr>
                    <w:rFonts w:ascii="Arial" w:hAnsi="Arial" w:cs="Arial"/>
                    <w:sz w:val="20"/>
                    <w:szCs w:val="20"/>
                  </w:rPr>
                </w:pPr>
                <w:r>
                  <w:rPr>
                    <w:rFonts w:ascii="Arial" w:hAnsi="Arial" w:cs="Arial"/>
                    <w:sz w:val="20"/>
                    <w:szCs w:val="20"/>
                  </w:rPr>
                  <w:t>To follow in review</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sdt>
              <w:sdtPr>
                <w:rPr>
                  <w:rFonts w:ascii="Arial" w:hAnsi="Arial" w:cs="Arial"/>
                  <w:sz w:val="20"/>
                  <w:szCs w:val="20"/>
                </w:rPr>
                <w:id w:val="642782430"/>
                <w:placeholder>
                  <w:docPart w:val="D264A1567B23434A8D1AB39471190B4F"/>
                </w:placeholder>
              </w:sdtPr>
              <w:sdtEndPr/>
              <w:sdtContent>
                <w:tc>
                  <w:tcPr>
                    <w:tcW w:w="0" w:type="auto"/>
                    <w:vAlign w:val="center"/>
                  </w:tcPr>
                  <w:p w14:paraId="5224A8F5" w14:textId="1A778C0B" w:rsidR="00DB4B2C" w:rsidRPr="00410502" w:rsidRDefault="003370D0" w:rsidP="006B2B65">
                    <w:pPr>
                      <w:rPr>
                        <w:rFonts w:ascii="Arial" w:hAnsi="Arial" w:cs="Arial"/>
                        <w:sz w:val="20"/>
                        <w:szCs w:val="20"/>
                      </w:rPr>
                    </w:pPr>
                    <w:r>
                      <w:rPr>
                        <w:rFonts w:ascii="Arial" w:hAnsi="Arial" w:cs="Arial"/>
                        <w:sz w:val="20"/>
                        <w:szCs w:val="20"/>
                      </w:rPr>
                      <w:t>1</w:t>
                    </w:r>
                    <w:r w:rsidR="00231F3C">
                      <w:rPr>
                        <w:rFonts w:ascii="Arial" w:hAnsi="Arial" w:cs="Arial"/>
                        <w:sz w:val="20"/>
                        <w:szCs w:val="20"/>
                      </w:rPr>
                      <w:t>3</w:t>
                    </w:r>
                    <w:r>
                      <w:rPr>
                        <w:rFonts w:ascii="Arial" w:hAnsi="Arial" w:cs="Arial"/>
                        <w:sz w:val="20"/>
                        <w:szCs w:val="20"/>
                      </w:rPr>
                      <w:t xml:space="preserve"> </w:t>
                    </w:r>
                  </w:p>
                </w:tc>
              </w:sdtContent>
            </w:sd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proofErr w:type="spellStart"/>
      <w:r w:rsidR="00DE5B2B" w:rsidRPr="00DE5B2B">
        <w:rPr>
          <w:sz w:val="16"/>
          <w:szCs w:val="16"/>
        </w:rPr>
        <w:t>Tricco</w:t>
      </w:r>
      <w:proofErr w:type="spellEnd"/>
      <w:r w:rsidR="00DE5B2B" w:rsidRPr="00DE5B2B">
        <w:rPr>
          <w:sz w:val="16"/>
          <w:szCs w:val="16"/>
        </w:rPr>
        <w:t xml:space="preserve"> AC, Lillie E, </w:t>
      </w:r>
      <w:proofErr w:type="spellStart"/>
      <w:r w:rsidR="00DE5B2B" w:rsidRPr="00DE5B2B">
        <w:rPr>
          <w:sz w:val="16"/>
          <w:szCs w:val="16"/>
        </w:rPr>
        <w:t>Zarin</w:t>
      </w:r>
      <w:proofErr w:type="spellEnd"/>
      <w:r w:rsidR="00DE5B2B" w:rsidRPr="00DE5B2B">
        <w:rPr>
          <w:sz w:val="16"/>
          <w:szCs w:val="16"/>
        </w:rPr>
        <w:t xml:space="preserve">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05F28D" w14:textId="77777777" w:rsidR="00F3659B" w:rsidRDefault="00F3659B" w:rsidP="008F00FC">
      <w:pPr>
        <w:spacing w:after="0" w:line="240" w:lineRule="auto"/>
      </w:pPr>
      <w:r>
        <w:separator/>
      </w:r>
    </w:p>
  </w:endnote>
  <w:endnote w:type="continuationSeparator" w:id="0">
    <w:p w14:paraId="32ECFDC0" w14:textId="77777777" w:rsidR="00F3659B" w:rsidRDefault="00F3659B"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F3659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GB" w:eastAsia="en-GB"/>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GB" w:eastAsia="en-GB"/>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47E6B998" w:rsidR="00A20945" w:rsidRDefault="00DB4B2C"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DB55215"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231F3C">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EE133A" w14:textId="77777777" w:rsidR="00F3659B" w:rsidRDefault="00F3659B" w:rsidP="008F00FC">
      <w:pPr>
        <w:spacing w:after="0" w:line="240" w:lineRule="auto"/>
      </w:pPr>
      <w:r>
        <w:separator/>
      </w:r>
    </w:p>
  </w:footnote>
  <w:footnote w:type="continuationSeparator" w:id="0">
    <w:p w14:paraId="10340EB2" w14:textId="77777777" w:rsidR="00F3659B" w:rsidRDefault="00F3659B"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lang w:val="en-GB" w:eastAsia="en-GB"/>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4DDB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F33A96A"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75A2F"/>
    <w:rsid w:val="00102EB3"/>
    <w:rsid w:val="00105EFB"/>
    <w:rsid w:val="00114815"/>
    <w:rsid w:val="001200B5"/>
    <w:rsid w:val="00167758"/>
    <w:rsid w:val="00177075"/>
    <w:rsid w:val="001B33BA"/>
    <w:rsid w:val="001B77A0"/>
    <w:rsid w:val="001C6DDD"/>
    <w:rsid w:val="002022D5"/>
    <w:rsid w:val="00213374"/>
    <w:rsid w:val="00217418"/>
    <w:rsid w:val="00231F3C"/>
    <w:rsid w:val="002334AE"/>
    <w:rsid w:val="00242A48"/>
    <w:rsid w:val="00264424"/>
    <w:rsid w:val="00270BC2"/>
    <w:rsid w:val="00281BCD"/>
    <w:rsid w:val="002B476F"/>
    <w:rsid w:val="002F5FA3"/>
    <w:rsid w:val="00302934"/>
    <w:rsid w:val="00313A2A"/>
    <w:rsid w:val="00322A8A"/>
    <w:rsid w:val="00323E65"/>
    <w:rsid w:val="003272C6"/>
    <w:rsid w:val="00334101"/>
    <w:rsid w:val="003370D0"/>
    <w:rsid w:val="00347431"/>
    <w:rsid w:val="003851F2"/>
    <w:rsid w:val="003B2237"/>
    <w:rsid w:val="003D1C59"/>
    <w:rsid w:val="003E68BD"/>
    <w:rsid w:val="003F0CA1"/>
    <w:rsid w:val="003F4381"/>
    <w:rsid w:val="00407446"/>
    <w:rsid w:val="00407858"/>
    <w:rsid w:val="004156DE"/>
    <w:rsid w:val="0046017E"/>
    <w:rsid w:val="00462050"/>
    <w:rsid w:val="0046461D"/>
    <w:rsid w:val="004770D8"/>
    <w:rsid w:val="00492E3E"/>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50B7"/>
    <w:rsid w:val="008D69B6"/>
    <w:rsid w:val="008F00FC"/>
    <w:rsid w:val="008F4300"/>
    <w:rsid w:val="00920DCD"/>
    <w:rsid w:val="00940923"/>
    <w:rsid w:val="00953702"/>
    <w:rsid w:val="009672BA"/>
    <w:rsid w:val="009C0493"/>
    <w:rsid w:val="009C3A60"/>
    <w:rsid w:val="009D0C12"/>
    <w:rsid w:val="009D435E"/>
    <w:rsid w:val="009F0B7B"/>
    <w:rsid w:val="00A078F3"/>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3659B"/>
    <w:rsid w:val="00F63586"/>
    <w:rsid w:val="00F661BF"/>
    <w:rsid w:val="00F8401A"/>
    <w:rsid w:val="00F911F0"/>
    <w:rsid w:val="00FB5402"/>
    <w:rsid w:val="00FD7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968A6A46-49BE-43E2-B291-F1259EEC9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 w:type="character" w:styleId="FollowedHyperlink">
    <w:name w:val="FollowedHyperlink"/>
    <w:basedOn w:val="DefaultParagraphFont"/>
    <w:uiPriority w:val="99"/>
    <w:semiHidden/>
    <w:unhideWhenUsed/>
    <w:rsid w:val="003272C6"/>
    <w:rPr>
      <w:color w:val="7F7F7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F4C08CD5303B4FA68E88078A6BEA54E1"/>
        <w:category>
          <w:name w:val="General"/>
          <w:gallery w:val="placeholder"/>
        </w:category>
        <w:types>
          <w:type w:val="bbPlcHdr"/>
        </w:types>
        <w:behaviors>
          <w:behavior w:val="content"/>
        </w:behaviors>
        <w:guid w:val="{D8E9810E-CBB4-4E9A-9129-3C03B87D8E7F}"/>
      </w:docPartPr>
      <w:docPartBody>
        <w:p w:rsidR="003674FB" w:rsidRDefault="00A1375C" w:rsidP="00A1375C">
          <w:pPr>
            <w:pStyle w:val="F4C08CD5303B4FA68E88078A6BEA54E1"/>
          </w:pPr>
          <w:r w:rsidRPr="003A2F5F">
            <w:rPr>
              <w:rStyle w:val="PlaceholderText"/>
            </w:rPr>
            <w:t>Click here to enter text.</w:t>
          </w:r>
        </w:p>
      </w:docPartBody>
    </w:docPart>
    <w:docPart>
      <w:docPartPr>
        <w:name w:val="C5F014962A214BE19681B31374250CB9"/>
        <w:category>
          <w:name w:val="General"/>
          <w:gallery w:val="placeholder"/>
        </w:category>
        <w:types>
          <w:type w:val="bbPlcHdr"/>
        </w:types>
        <w:behaviors>
          <w:behavior w:val="content"/>
        </w:behaviors>
        <w:guid w:val="{33ECF679-FC32-4D6F-B540-8A88B5AE7AFE}"/>
      </w:docPartPr>
      <w:docPartBody>
        <w:p w:rsidR="003674FB" w:rsidRDefault="00A1375C" w:rsidP="00A1375C">
          <w:pPr>
            <w:pStyle w:val="C5F014962A214BE19681B31374250CB9"/>
          </w:pPr>
          <w:r w:rsidRPr="003A2F5F">
            <w:rPr>
              <w:rStyle w:val="PlaceholderText"/>
            </w:rPr>
            <w:t>Click here to enter text.</w:t>
          </w:r>
        </w:p>
      </w:docPartBody>
    </w:docPart>
    <w:docPart>
      <w:docPartPr>
        <w:name w:val="048F596F71C74DD5B8A490258934A22D"/>
        <w:category>
          <w:name w:val="General"/>
          <w:gallery w:val="placeholder"/>
        </w:category>
        <w:types>
          <w:type w:val="bbPlcHdr"/>
        </w:types>
        <w:behaviors>
          <w:behavior w:val="content"/>
        </w:behaviors>
        <w:guid w:val="{2F1CAF69-3CB2-4ED2-A627-9C0A89987F89}"/>
      </w:docPartPr>
      <w:docPartBody>
        <w:p w:rsidR="003674FB" w:rsidRDefault="00A1375C" w:rsidP="00A1375C">
          <w:pPr>
            <w:pStyle w:val="048F596F71C74DD5B8A490258934A22D"/>
          </w:pPr>
          <w:r w:rsidRPr="003A2F5F">
            <w:rPr>
              <w:rStyle w:val="PlaceholderText"/>
            </w:rPr>
            <w:t>Click here to enter text.</w:t>
          </w:r>
        </w:p>
      </w:docPartBody>
    </w:docPart>
    <w:docPart>
      <w:docPartPr>
        <w:name w:val="DE2FAEC8CEDA4BAAB74F8E98D49C873D"/>
        <w:category>
          <w:name w:val="General"/>
          <w:gallery w:val="placeholder"/>
        </w:category>
        <w:types>
          <w:type w:val="bbPlcHdr"/>
        </w:types>
        <w:behaviors>
          <w:behavior w:val="content"/>
        </w:behaviors>
        <w:guid w:val="{CCDC78C6-5A27-44BE-919D-75AD5337D9D3}"/>
      </w:docPartPr>
      <w:docPartBody>
        <w:p w:rsidR="003674FB" w:rsidRDefault="00A1375C" w:rsidP="00A1375C">
          <w:pPr>
            <w:pStyle w:val="DE2FAEC8CEDA4BAAB74F8E98D49C873D"/>
          </w:pPr>
          <w:r w:rsidRPr="003A2F5F">
            <w:rPr>
              <w:rStyle w:val="PlaceholderText"/>
            </w:rPr>
            <w:t>Click here to enter text.</w:t>
          </w:r>
        </w:p>
      </w:docPartBody>
    </w:docPart>
    <w:docPart>
      <w:docPartPr>
        <w:name w:val="CCA3C002E2B54BCD942866BFAB859901"/>
        <w:category>
          <w:name w:val="General"/>
          <w:gallery w:val="placeholder"/>
        </w:category>
        <w:types>
          <w:type w:val="bbPlcHdr"/>
        </w:types>
        <w:behaviors>
          <w:behavior w:val="content"/>
        </w:behaviors>
        <w:guid w:val="{8EA46CAF-F805-4122-A20F-7BD83F9484E2}"/>
      </w:docPartPr>
      <w:docPartBody>
        <w:p w:rsidR="003674FB" w:rsidRDefault="00A1375C" w:rsidP="00A1375C">
          <w:pPr>
            <w:pStyle w:val="CCA3C002E2B54BCD942866BFAB859901"/>
          </w:pPr>
          <w:r w:rsidRPr="003A2F5F">
            <w:rPr>
              <w:rStyle w:val="PlaceholderText"/>
            </w:rPr>
            <w:t>Click here to enter text.</w:t>
          </w:r>
        </w:p>
      </w:docPartBody>
    </w:docPart>
    <w:docPart>
      <w:docPartPr>
        <w:name w:val="76E7593B805C42B18F04C116939096AE"/>
        <w:category>
          <w:name w:val="General"/>
          <w:gallery w:val="placeholder"/>
        </w:category>
        <w:types>
          <w:type w:val="bbPlcHdr"/>
        </w:types>
        <w:behaviors>
          <w:behavior w:val="content"/>
        </w:behaviors>
        <w:guid w:val="{5F3D77C9-F99C-4AEC-9725-2B90C9EA4512}"/>
      </w:docPartPr>
      <w:docPartBody>
        <w:p w:rsidR="003674FB" w:rsidRDefault="00A1375C" w:rsidP="00A1375C">
          <w:pPr>
            <w:pStyle w:val="76E7593B805C42B18F04C116939096AE"/>
          </w:pPr>
          <w:r w:rsidRPr="003A2F5F">
            <w:rPr>
              <w:rStyle w:val="PlaceholderText"/>
            </w:rPr>
            <w:t>Click here to enter text.</w:t>
          </w:r>
        </w:p>
      </w:docPartBody>
    </w:docPart>
    <w:docPart>
      <w:docPartPr>
        <w:name w:val="ECFD4B1E90C14386B76D009F6AE21080"/>
        <w:category>
          <w:name w:val="General"/>
          <w:gallery w:val="placeholder"/>
        </w:category>
        <w:types>
          <w:type w:val="bbPlcHdr"/>
        </w:types>
        <w:behaviors>
          <w:behavior w:val="content"/>
        </w:behaviors>
        <w:guid w:val="{FCF92AD5-6FE2-4B92-86E3-1BE95DBBF91A}"/>
      </w:docPartPr>
      <w:docPartBody>
        <w:p w:rsidR="003674FB" w:rsidRDefault="00A1375C" w:rsidP="00A1375C">
          <w:pPr>
            <w:pStyle w:val="ECFD4B1E90C14386B76D009F6AE21080"/>
          </w:pPr>
          <w:r w:rsidRPr="003A2F5F">
            <w:rPr>
              <w:rStyle w:val="PlaceholderText"/>
            </w:rPr>
            <w:t>Click here to enter text.</w:t>
          </w:r>
        </w:p>
      </w:docPartBody>
    </w:docPart>
    <w:docPart>
      <w:docPartPr>
        <w:name w:val="6E0AD50404254A50A95EB578DF5596D8"/>
        <w:category>
          <w:name w:val="General"/>
          <w:gallery w:val="placeholder"/>
        </w:category>
        <w:types>
          <w:type w:val="bbPlcHdr"/>
        </w:types>
        <w:behaviors>
          <w:behavior w:val="content"/>
        </w:behaviors>
        <w:guid w:val="{7091C02F-DD6D-44C9-9104-DF3C1E31F8C7}"/>
      </w:docPartPr>
      <w:docPartBody>
        <w:p w:rsidR="003674FB" w:rsidRDefault="00A1375C" w:rsidP="00A1375C">
          <w:pPr>
            <w:pStyle w:val="6E0AD50404254A50A95EB578DF5596D8"/>
          </w:pPr>
          <w:r w:rsidRPr="003A2F5F">
            <w:rPr>
              <w:rStyle w:val="PlaceholderText"/>
            </w:rPr>
            <w:t>Click here to enter text.</w:t>
          </w:r>
        </w:p>
      </w:docPartBody>
    </w:docPart>
    <w:docPart>
      <w:docPartPr>
        <w:name w:val="D264A1567B23434A8D1AB39471190B4F"/>
        <w:category>
          <w:name w:val="General"/>
          <w:gallery w:val="placeholder"/>
        </w:category>
        <w:types>
          <w:type w:val="bbPlcHdr"/>
        </w:types>
        <w:behaviors>
          <w:behavior w:val="content"/>
        </w:behaviors>
        <w:guid w:val="{5F7E94F6-F125-4841-8088-71DB135B1F49}"/>
      </w:docPartPr>
      <w:docPartBody>
        <w:p w:rsidR="003674FB" w:rsidRDefault="00A1375C" w:rsidP="00A1375C">
          <w:pPr>
            <w:pStyle w:val="D264A1567B23434A8D1AB39471190B4F"/>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747F6"/>
    <w:rsid w:val="0021062D"/>
    <w:rsid w:val="003674FB"/>
    <w:rsid w:val="00621E20"/>
    <w:rsid w:val="00A1375C"/>
    <w:rsid w:val="00BE29E0"/>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1375C"/>
    <w:rPr>
      <w:color w:val="808080"/>
    </w:rPr>
  </w:style>
  <w:style w:type="paragraph" w:customStyle="1" w:styleId="F4C08CD5303B4FA68E88078A6BEA54E1">
    <w:name w:val="F4C08CD5303B4FA68E88078A6BEA54E1"/>
    <w:rsid w:val="00A1375C"/>
    <w:pPr>
      <w:spacing w:after="160" w:line="259" w:lineRule="auto"/>
    </w:pPr>
    <w:rPr>
      <w:lang w:val="en-GB" w:eastAsia="en-GB"/>
    </w:rPr>
  </w:style>
  <w:style w:type="paragraph" w:customStyle="1" w:styleId="C5F014962A214BE19681B31374250CB9">
    <w:name w:val="C5F014962A214BE19681B31374250CB9"/>
    <w:rsid w:val="00A1375C"/>
    <w:pPr>
      <w:spacing w:after="160" w:line="259" w:lineRule="auto"/>
    </w:pPr>
    <w:rPr>
      <w:lang w:val="en-GB" w:eastAsia="en-GB"/>
    </w:rPr>
  </w:style>
  <w:style w:type="paragraph" w:customStyle="1" w:styleId="048F596F71C74DD5B8A490258934A22D">
    <w:name w:val="048F596F71C74DD5B8A490258934A22D"/>
    <w:rsid w:val="00A1375C"/>
    <w:pPr>
      <w:spacing w:after="160" w:line="259" w:lineRule="auto"/>
    </w:pPr>
    <w:rPr>
      <w:lang w:val="en-GB" w:eastAsia="en-GB"/>
    </w:rPr>
  </w:style>
  <w:style w:type="paragraph" w:customStyle="1" w:styleId="DE2FAEC8CEDA4BAAB74F8E98D49C873D">
    <w:name w:val="DE2FAEC8CEDA4BAAB74F8E98D49C873D"/>
    <w:rsid w:val="00A1375C"/>
    <w:pPr>
      <w:spacing w:after="160" w:line="259" w:lineRule="auto"/>
    </w:pPr>
    <w:rPr>
      <w:lang w:val="en-GB" w:eastAsia="en-GB"/>
    </w:rPr>
  </w:style>
  <w:style w:type="paragraph" w:customStyle="1" w:styleId="CCA3C002E2B54BCD942866BFAB859901">
    <w:name w:val="CCA3C002E2B54BCD942866BFAB859901"/>
    <w:rsid w:val="00A1375C"/>
    <w:pPr>
      <w:spacing w:after="160" w:line="259" w:lineRule="auto"/>
    </w:pPr>
    <w:rPr>
      <w:lang w:val="en-GB" w:eastAsia="en-GB"/>
    </w:rPr>
  </w:style>
  <w:style w:type="paragraph" w:customStyle="1" w:styleId="76E7593B805C42B18F04C116939096AE">
    <w:name w:val="76E7593B805C42B18F04C116939096AE"/>
    <w:rsid w:val="00A1375C"/>
    <w:pPr>
      <w:spacing w:after="160" w:line="259" w:lineRule="auto"/>
    </w:pPr>
    <w:rPr>
      <w:lang w:val="en-GB" w:eastAsia="en-GB"/>
    </w:rPr>
  </w:style>
  <w:style w:type="paragraph" w:customStyle="1" w:styleId="ECFD4B1E90C14386B76D009F6AE21080">
    <w:name w:val="ECFD4B1E90C14386B76D009F6AE21080"/>
    <w:rsid w:val="00A1375C"/>
    <w:pPr>
      <w:spacing w:after="160" w:line="259" w:lineRule="auto"/>
    </w:pPr>
    <w:rPr>
      <w:lang w:val="en-GB" w:eastAsia="en-GB"/>
    </w:rPr>
  </w:style>
  <w:style w:type="paragraph" w:customStyle="1" w:styleId="6E0AD50404254A50A95EB578DF5596D8">
    <w:name w:val="6E0AD50404254A50A95EB578DF5596D8"/>
    <w:rsid w:val="00A1375C"/>
    <w:pPr>
      <w:spacing w:after="160" w:line="259" w:lineRule="auto"/>
    </w:pPr>
    <w:rPr>
      <w:lang w:val="en-GB" w:eastAsia="en-GB"/>
    </w:rPr>
  </w:style>
  <w:style w:type="paragraph" w:customStyle="1" w:styleId="D264A1567B23434A8D1AB39471190B4F">
    <w:name w:val="D264A1567B23434A8D1AB39471190B4F"/>
    <w:rsid w:val="00A1375C"/>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6A7C6E8-0B38-4445-A906-BD0764BBE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898</Words>
  <Characters>5123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d v</cp:lastModifiedBy>
  <cp:revision>4</cp:revision>
  <cp:lastPrinted>2018-11-16T17:06:00Z</cp:lastPrinted>
  <dcterms:created xsi:type="dcterms:W3CDTF">2021-03-01T18:21:00Z</dcterms:created>
  <dcterms:modified xsi:type="dcterms:W3CDTF">2021-03-01T18:26:00Z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