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left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>Additional file 9|</w:t>
      </w:r>
      <w:r>
        <w:rPr>
          <w:rFonts w:hint="eastAsia" w:ascii="Times New Roman" w:hAnsi="Times New Roman" w:eastAsia="宋体" w:cs="Times New Roman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szCs w:val="24"/>
        </w:rPr>
        <w:t>Primer sequen</w:t>
      </w:r>
      <w:bookmarkStart w:id="3" w:name="_GoBack"/>
      <w:bookmarkEnd w:id="3"/>
      <w:r>
        <w:rPr>
          <w:rFonts w:ascii="Times New Roman" w:hAnsi="Times New Roman" w:eastAsia="宋体" w:cs="Times New Roman"/>
          <w:b/>
          <w:sz w:val="24"/>
          <w:szCs w:val="24"/>
        </w:rPr>
        <w:t>ces of mRNAs for qRT-PCR.</w:t>
      </w:r>
    </w:p>
    <w:tbl>
      <w:tblPr>
        <w:tblStyle w:val="4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985"/>
        <w:gridCol w:w="47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Genes</w:t>
            </w:r>
          </w:p>
        </w:tc>
        <w:tc>
          <w:tcPr>
            <w:tcW w:w="6713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Primer sequences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  <w:tcBorders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GF23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F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GF23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ERP1E1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ERP1E1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D9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D9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bookmarkStart w:id="0" w:name="OLE_LINK3"/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L1RL1</w:t>
            </w:r>
            <w:bookmarkEnd w:id="0"/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I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L1RL1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GPR182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G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PR182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SPA1B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SPA1B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SPA6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H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SPA6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β-actin</w:t>
            </w:r>
          </w:p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β-actin</w:t>
            </w:r>
          </w:p>
        </w:tc>
        <w:tc>
          <w:tcPr>
            <w:tcW w:w="1985" w:type="dxa"/>
            <w:tcBorders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Reverse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Forward</w:t>
            </w:r>
          </w:p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Reverse </w:t>
            </w:r>
          </w:p>
        </w:tc>
        <w:tc>
          <w:tcPr>
            <w:tcW w:w="4728" w:type="dxa"/>
            <w:tcBorders>
              <w:bottom w:val="single" w:color="auto" w:sz="4" w:space="0"/>
            </w:tcBorders>
          </w:tcPr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bookmarkStart w:id="1" w:name="OLE_LINK6"/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GGAACAGCTACCACCTGCAGAT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bookmarkEnd w:id="1"/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CACCACAAAGCCAGCATCCTCT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 xml:space="preserve">CTCATCAGCCACTGGAAAGGCA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5’-CTCATCAGCCACTGGAAAGGCA 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TCGCCATTGAAATAGCTGCGGC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CGCATAGTGGATGGCTTTCAGC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CTCTGTTTCCAGTAATCGGAGCC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GCAGCCAAGAACTGAGTGCCTT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bookmarkStart w:id="2" w:name="OLE_LINK5"/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CCGTCTTTGTCATGTGCTGGCT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bookmarkEnd w:id="2"/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GACACAGTGCAGCATGGAGAAG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ACCTTCGACGTGTCCATCCTGA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TCCTCCACGAAGTGGTTCACCA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5’-TCGTCCATGGTGCTGAGCAA-3’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5’-GGCGCTGCGAGTCATTGAAA 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5’-CCTGGCACCCAGCACAAT-3’</w:t>
            </w:r>
          </w:p>
          <w:p>
            <w:pPr>
              <w:widowControl w:val="0"/>
              <w:spacing w:after="0" w:line="36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5’-GGGCCGGACTCGTCATAC-3’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Yu Gothic UI Semibold">
    <w:panose1 w:val="020B0700000000000000"/>
    <w:charset w:val="80"/>
    <w:family w:val="swiss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MTljNWFhZTZkMjk4ODU0YjdhYzEyOTM3YmVkNTEifQ=="/>
  </w:docVars>
  <w:rsids>
    <w:rsidRoot w:val="00E73FC3"/>
    <w:rsid w:val="00120CEB"/>
    <w:rsid w:val="00330EF2"/>
    <w:rsid w:val="0036364F"/>
    <w:rsid w:val="003A0DDE"/>
    <w:rsid w:val="0045235E"/>
    <w:rsid w:val="00916B8C"/>
    <w:rsid w:val="00A0378B"/>
    <w:rsid w:val="00BB061C"/>
    <w:rsid w:val="00DF1DF5"/>
    <w:rsid w:val="00E73FC3"/>
    <w:rsid w:val="00EF41E9"/>
    <w:rsid w:val="00F81AD7"/>
    <w:rsid w:val="06643661"/>
    <w:rsid w:val="2C1B0647"/>
    <w:rsid w:val="56B97184"/>
    <w:rsid w:val="64E4518A"/>
    <w:rsid w:val="68D3335D"/>
    <w:rsid w:val="6B58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Symbol" w:hAnsi="Symbol" w:eastAsia="Yu Gothic UI Semibold" w:cs="MS Gothic"/>
      <w:kern w:val="0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Symbol" w:hAnsi="Symbol" w:eastAsia="Yu Gothic UI Semibold" w:cs="MS Gothic"/>
      <w:kern w:val="0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Symbol" w:hAnsi="Symbol" w:eastAsia="Yu Gothic UI Semibold" w:cs="MS Gothic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715</Characters>
  <Lines>15</Lines>
  <Paragraphs>4</Paragraphs>
  <TotalTime>1</TotalTime>
  <ScaleCrop>false</ScaleCrop>
  <LinksUpToDate>false</LinksUpToDate>
  <CharactersWithSpaces>728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2021-11-20T04:06:00Z</dcterms:created>
  <dc:creator>LENOVO</dc:creator>
  <cp:lastModifiedBy>朱朱朱朱禹衡</cp:lastModifiedBy>
  <dcterms:modified xsi:type="dcterms:W3CDTF">2023-05-16T15:01:06Z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8739E7FEB19C4B32BA06CD656ED49992_13</vt:lpwstr>
  </property>
</Properties>
</file>