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C6C9F" w14:textId="77777777" w:rsidR="00BC2A97" w:rsidRDefault="00BC2A97" w:rsidP="00A10860">
      <w:pPr>
        <w:rPr>
          <w:rFonts w:ascii="Times New Roman" w:hAnsi="Times New Roman"/>
          <w:b/>
          <w:color w:val="FF0000"/>
          <w:sz w:val="22"/>
          <w:szCs w:val="21"/>
        </w:rPr>
      </w:pPr>
      <w:bookmarkStart w:id="0" w:name="OLE_LINK3"/>
      <w:bookmarkStart w:id="1" w:name="OLE_LINK4"/>
    </w:p>
    <w:p w14:paraId="145C628B" w14:textId="4C80E2D3" w:rsidR="00670AEF" w:rsidRPr="00DD6541" w:rsidRDefault="00C35D35" w:rsidP="00A10860">
      <w:pPr>
        <w:rPr>
          <w:b/>
          <w:color w:val="FF0000"/>
        </w:rPr>
      </w:pPr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Supplement Table </w:t>
      </w:r>
      <w:r w:rsidR="00DA67E4">
        <w:rPr>
          <w:rFonts w:ascii="Times New Roman" w:hAnsi="Times New Roman" w:hint="eastAsia"/>
          <w:b/>
          <w:color w:val="FF0000"/>
          <w:sz w:val="22"/>
          <w:szCs w:val="21"/>
        </w:rPr>
        <w:t>1</w:t>
      </w:r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a. </w:t>
      </w:r>
      <w:r w:rsidR="0063357C" w:rsidRPr="00DD6541">
        <w:rPr>
          <w:rFonts w:ascii="Times New Roman" w:hAnsi="Times New Roman"/>
          <w:b/>
          <w:color w:val="FF0000"/>
          <w:sz w:val="22"/>
          <w:szCs w:val="21"/>
        </w:rPr>
        <w:t>Differential metabolites between cancer(BC and RC) and health control</w:t>
      </w:r>
    </w:p>
    <w:bookmarkEnd w:id="0"/>
    <w:bookmarkEnd w:id="1"/>
    <w:p w14:paraId="6339A5F1" w14:textId="149C655C" w:rsidR="0063357C" w:rsidRPr="0063357C" w:rsidRDefault="0063357C" w:rsidP="00A10860">
      <w:pPr>
        <w:pStyle w:val="a7"/>
        <w:ind w:left="360" w:firstLineChars="0" w:firstLine="0"/>
        <w:jc w:val="center"/>
      </w:pPr>
    </w:p>
    <w:tbl>
      <w:tblPr>
        <w:tblW w:w="11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2"/>
        <w:gridCol w:w="1413"/>
        <w:gridCol w:w="4799"/>
        <w:gridCol w:w="743"/>
        <w:gridCol w:w="1076"/>
        <w:gridCol w:w="1939"/>
      </w:tblGrid>
      <w:tr w:rsidR="0063357C" w:rsidRPr="0063357C" w14:paraId="501EB7F1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1B098717" w14:textId="434E78A8" w:rsidR="0063357C" w:rsidRPr="00E05E3D" w:rsidRDefault="0063357C" w:rsidP="00A10860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bookmarkStart w:id="2" w:name="_Hlk516585781"/>
            <w:r w:rsidRPr="00E05E3D">
              <w:rPr>
                <w:rFonts w:ascii="Times New Roman" w:hAnsi="Times New Roman"/>
                <w:b/>
                <w:color w:val="000000" w:themeColor="text1"/>
                <w:szCs w:val="21"/>
              </w:rPr>
              <w:t>Variables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7904A75" w14:textId="6D07313B" w:rsidR="0063357C" w:rsidRPr="0063357C" w:rsidRDefault="008C3013" w:rsidP="00A1086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741EA">
              <w:rPr>
                <w:rFonts w:ascii="Times New Roman" w:hAnsi="Times New Roman"/>
                <w:b/>
                <w:szCs w:val="21"/>
              </w:rPr>
              <w:t>Metabolites ID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558540D2" w14:textId="77777777" w:rsidR="0063357C" w:rsidRPr="0063357C" w:rsidRDefault="0063357C" w:rsidP="00A1086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3357C">
              <w:rPr>
                <w:rFonts w:ascii="Times New Roman" w:hAnsi="Times New Roman" w:hint="eastAsia"/>
                <w:b/>
                <w:szCs w:val="21"/>
              </w:rPr>
              <w:t>Description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4149BB7" w14:textId="77777777" w:rsidR="0063357C" w:rsidRPr="0063357C" w:rsidRDefault="0063357C" w:rsidP="00A1086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3357C">
              <w:rPr>
                <w:rFonts w:ascii="Times New Roman" w:hAnsi="Times New Roman" w:hint="eastAsia"/>
                <w:b/>
                <w:szCs w:val="21"/>
              </w:rPr>
              <w:t>Score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5A6BD1B" w14:textId="05469C52" w:rsidR="0063357C" w:rsidRPr="0063357C" w:rsidRDefault="0063357C" w:rsidP="00A1086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3" w:name="OLE_LINK1"/>
            <w:bookmarkStart w:id="4" w:name="OLE_LINK2"/>
            <w:r w:rsidRPr="002741EA">
              <w:rPr>
                <w:rFonts w:ascii="Times New Roman" w:hAnsi="Times New Roman"/>
                <w:b/>
                <w:i/>
                <w:iCs/>
                <w:szCs w:val="21"/>
              </w:rPr>
              <w:t>p</w:t>
            </w:r>
            <w:r w:rsidRPr="002741EA">
              <w:rPr>
                <w:rFonts w:ascii="Times New Roman" w:hAnsi="Times New Roman"/>
                <w:b/>
                <w:szCs w:val="21"/>
              </w:rPr>
              <w:t>-value</w:t>
            </w:r>
            <w:bookmarkEnd w:id="3"/>
            <w:bookmarkEnd w:id="4"/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78B197F0" w14:textId="6872CE5F" w:rsidR="0063357C" w:rsidRPr="00E05E3D" w:rsidRDefault="008C3013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5E3D">
              <w:rPr>
                <w:rFonts w:ascii="Times New Roman" w:hAnsi="Times New Roman" w:cs="Times New Roman"/>
                <w:b/>
                <w:szCs w:val="21"/>
              </w:rPr>
              <w:t>Fold Change</w:t>
            </w:r>
            <w:r w:rsidR="0063357C" w:rsidRPr="00E05E3D">
              <w:rPr>
                <w:rFonts w:ascii="Times New Roman" w:hAnsi="Times New Roman" w:cs="Times New Roman"/>
                <w:b/>
                <w:szCs w:val="21"/>
              </w:rPr>
              <w:t>（</w:t>
            </w:r>
            <w:r w:rsidR="0063357C" w:rsidRPr="00E05E3D">
              <w:rPr>
                <w:rFonts w:ascii="Times New Roman" w:hAnsi="Times New Roman" w:cs="Times New Roman"/>
                <w:b/>
                <w:szCs w:val="21"/>
              </w:rPr>
              <w:t>cancer/HC</w:t>
            </w:r>
            <w:r w:rsidR="0063357C" w:rsidRPr="00E05E3D">
              <w:rPr>
                <w:rFonts w:ascii="Times New Roman" w:hAnsi="Times New Roman" w:cs="Times New Roman"/>
                <w:b/>
                <w:szCs w:val="21"/>
              </w:rPr>
              <w:t>）</w:t>
            </w:r>
          </w:p>
        </w:tc>
      </w:tr>
      <w:bookmarkEnd w:id="2"/>
      <w:tr w:rsidR="0063357C" w:rsidRPr="0063357C" w14:paraId="1AF05A11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458365CD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2.41_269.1593m/z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CE54DB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HMDB40152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63E3B3C2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3-Mercapto-1-hexanol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173F57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89D9859" w14:textId="62E23270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2.42E-04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60EA634D" w14:textId="60B915FF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1.90</w:t>
            </w:r>
          </w:p>
        </w:tc>
      </w:tr>
      <w:tr w:rsidR="0063357C" w:rsidRPr="0063357C" w14:paraId="0BA9AFA5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11BBF088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3.62_265.0838m/z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207474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HMDB02381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1C465FA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N-Acetylcystathionine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52CFB8F8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5F7EA3F" w14:textId="2B0E000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4.67E-03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12E238CC" w14:textId="378DB4B3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63357C" w:rsidRPr="0063357C" w14:paraId="213D2F2E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07C41600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4.39_167.0554m/z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88CB54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HMDB01886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19140066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3-Methylxanthine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2F60101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37.8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355FD54" w14:textId="77A18C3F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1.78E-02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64E4311E" w14:textId="525A016E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63357C" w:rsidRPr="0063357C" w14:paraId="07D0B539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4347C509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4.94_253.0916m/z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35ED57E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HMDB00071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583119D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Deoxyinosine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6EB9297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0799F30" w14:textId="1625FB7B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1.54E-13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64DCDB2A" w14:textId="61F5C0F6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63357C" w:rsidRPr="0063357C" w14:paraId="590DCC4D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6CC512D0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5.01_356.1321m/z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F6F9DD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HMDB41191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5807FB21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Hydrojuglone glucoside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453A04A5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DD0F7BF" w14:textId="05CF996C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9.17E-05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34BD3101" w14:textId="2BF87BB4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6.49</w:t>
            </w:r>
          </w:p>
        </w:tc>
      </w:tr>
      <w:tr w:rsidR="0063357C" w:rsidRPr="0063357C" w14:paraId="4C44E29E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0163971E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5.73_328.1008m/z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4A9180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HMDB10316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460B1B2F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Acetaminophen glucuronide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31EB53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C19C77B" w14:textId="3B09D9B2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7.57E-05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440699BE" w14:textId="76AE762A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63357C" w:rsidRPr="0063357C" w14:paraId="2C5B1CFE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09B6A403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5.85_143.0727n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EBECE0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HMDB40042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38F37CB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3-[(5-Methyl-2-furanyl)methyl]-1H-pyrrole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004A14B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CAC9D26" w14:textId="2CDCE158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3.91E-07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0515B205" w14:textId="1DF817EE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</w:t>
            </w:r>
          </w:p>
        </w:tc>
      </w:tr>
      <w:tr w:rsidR="0063357C" w:rsidRPr="0063357C" w14:paraId="05FB6FC3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3E741870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5.85_314.1944m/z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6DA4434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HMDB38120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7E77254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Ovalicin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BDD0874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99A1BE4" w14:textId="6615F385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8.78E-08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182CB3D3" w14:textId="51BAC3E0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8.27</w:t>
            </w:r>
          </w:p>
        </w:tc>
      </w:tr>
      <w:tr w:rsidR="0063357C" w:rsidRPr="0063357C" w14:paraId="4E0DAAE4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19FB319B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5.85_363.2238n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4AACFC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HMDB61062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37F15E7B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7-hydroxygranisetron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41C26B1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A92A24D" w14:textId="3891AB6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5.81E-08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46693B1D" w14:textId="04F94DFB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1.76</w:t>
            </w:r>
          </w:p>
        </w:tc>
      </w:tr>
      <w:tr w:rsidR="0063357C" w:rsidRPr="0063357C" w14:paraId="42A4B363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7D61C11E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6.01_258.1089n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A3AA95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HMDB32527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7802C3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1,1'-(Tetrahydro-6a-hydroxy-2,3a,5-trimethylfuro[2,3-d]-1,3-dioxole-2,5-diyl)bis-ethanone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B2D85EF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C780C00" w14:textId="496FA5C0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5.80E-07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44711E50" w14:textId="6B315559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1.96</w:t>
            </w:r>
          </w:p>
        </w:tc>
      </w:tr>
      <w:tr w:rsidR="0063357C" w:rsidRPr="0063357C" w14:paraId="5D782C1F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4382AC04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6.05_330.2254m/z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70DE122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HMDB15026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3A829A5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Granisetron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F68A06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BDF49BE" w14:textId="51516B0C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8.72E-03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301CD730" w14:textId="5EA415E4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63357C" w:rsidRPr="0063357C" w14:paraId="007A8AA4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66417960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6.08_262.0940n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8DA491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HMDB15058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6932E2C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Levosimendan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6033BE98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C23AB2E" w14:textId="6D8E38F3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1.97E-11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3F6AD502" w14:textId="57E8AEA8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1.70</w:t>
            </w:r>
          </w:p>
        </w:tc>
      </w:tr>
      <w:tr w:rsidR="0063357C" w:rsidRPr="0063357C" w14:paraId="37974BF9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7825720B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6.23_283.1135m/z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F95003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HMDB32857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2370D4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Glycerol tripropanoate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5057D4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EA45C92" w14:textId="3F1E152D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1.45E-09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72801AF6" w14:textId="1481534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2.62</w:t>
            </w:r>
          </w:p>
        </w:tc>
      </w:tr>
      <w:tr w:rsidR="0063357C" w:rsidRPr="0063357C" w14:paraId="2E0C163B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424A6BFE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6.31_292.1560m/z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C1DD5A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HMDB39660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5F99399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Gossyvertin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1443F16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D902308" w14:textId="6580953B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1.58E-03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6D9CA8FE" w14:textId="40648204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63357C" w:rsidRPr="0063357C" w14:paraId="52BA51E0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20BD95F3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6.38_260.1358n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42E4DD1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HMDB01518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1F6C09CB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Alpha-CEHC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0EC0737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8193621" w14:textId="7278567D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1.85E-12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4A3E4A6F" w14:textId="6ADCA845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4.38</w:t>
            </w:r>
          </w:p>
        </w:tc>
      </w:tr>
      <w:tr w:rsidR="0063357C" w:rsidRPr="0063357C" w14:paraId="5F3E1576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50E3D823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6.45_107.0848m/z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FE7A7C8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HMDB31414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051C812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2,3-Dimethyl-2-cyclohexen-1-one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1941C7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A151D3C" w14:textId="3D83C24E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1.15E-09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370F4104" w14:textId="2E305096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1.72</w:t>
            </w:r>
          </w:p>
        </w:tc>
      </w:tr>
      <w:tr w:rsidR="0063357C" w:rsidRPr="0063357C" w14:paraId="4209F2FE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6BCA35FE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7.22_277.2145m/z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786413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HMDB36091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0480C336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exo-5,6-Dimethylbicyclo[2.2.1]hept-5-en-2-ol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5ACD9521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BDEFAC4" w14:textId="38765AD2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1.19E-09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5446FAA2" w14:textId="0E90452A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4.82</w:t>
            </w:r>
          </w:p>
        </w:tc>
      </w:tr>
      <w:tr w:rsidR="0063357C" w:rsidRPr="0063357C" w14:paraId="346A285C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12BBC175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7.36_399.1987m/z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7F96E6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HMDB36340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470D81DE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Ethyl 7-epi-12-hydroxyjasmonate glucoside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6C3C05A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5B2AA7E" w14:textId="731E2525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4.09E-09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42438C4C" w14:textId="4FBA185A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4.65</w:t>
            </w:r>
          </w:p>
        </w:tc>
      </w:tr>
      <w:tr w:rsidR="0063357C" w:rsidRPr="0063357C" w14:paraId="62310C68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679B28B6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7.42_452.2460m/z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675BF6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HMDB14326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E3CEB3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Flunisolide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217C50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4EDFADB" w14:textId="24FD978C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5.09E-10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08BD534B" w14:textId="31450219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4.11</w:t>
            </w:r>
          </w:p>
        </w:tc>
      </w:tr>
      <w:tr w:rsidR="0063357C" w:rsidRPr="0063357C" w14:paraId="48D68765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0EB5D969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7.44_364.2226n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1624CA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HMDB06760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6322EB98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11b,17a,21-Trihydroxypreg-nenolone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4DB5131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6AA3046" w14:textId="13721B1D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4.37E-12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3A0ABBE1" w14:textId="3F6E44E9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63357C" w:rsidRPr="0063357C" w14:paraId="0E589134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691513AB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7.44_540.2535n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8A0692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HMDB10357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6CEDE0F1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Tetrahydroaldosterone-3-glucuronide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CDB621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74F76A9" w14:textId="79790C13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2.90E-11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0E87E493" w14:textId="04567198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63357C" w:rsidRPr="0063357C" w14:paraId="6F23BDC6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76C73B66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7.69_349.2351m/z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43EAB25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HMDB13221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0338844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Beta-Cortolone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2A378FD4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0959169" w14:textId="3516865C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2.18E-12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74F82802" w14:textId="03508A9F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63357C" w:rsidRPr="0063357C" w14:paraId="46D2C150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4934483E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7.72_360.2722m/z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5C4615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HMDB40901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09D7394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13-Hydroxy-9-methoxy-10-oxo-11-octadecenoic acid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20BBFC6E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6CFD9EE" w14:textId="661498D2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3.52E-06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4EE874B9" w14:textId="43E2A44B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63357C" w:rsidRPr="0063357C" w14:paraId="4D196FDB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1E4EE751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7.72_454.2619m/z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40CCC51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HMDB14984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0A071A9E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Flurandrenolide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4D94D50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1BE094B" w14:textId="0393B09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2.39E-08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52777D94" w14:textId="68C5A35E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3.79</w:t>
            </w:r>
          </w:p>
        </w:tc>
      </w:tr>
      <w:tr w:rsidR="0063357C" w:rsidRPr="0063357C" w14:paraId="38A97DF7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63E4FD46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7.93_296.1840m/z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2D542A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HMDB14333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A6B649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Esmolol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4FF308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CF66B6F" w14:textId="7ABE2430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9.85E-09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148475D7" w14:textId="011940FE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5.14</w:t>
            </w:r>
          </w:p>
        </w:tc>
      </w:tr>
      <w:tr w:rsidR="0063357C" w:rsidRPr="0063357C" w14:paraId="760CC6DC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595243CC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7.98_342.1711m/z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3FFC57F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HMDB32671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4648718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(E)-2',4,4'-Trihydroxy-3-prenylchalcone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643914F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CE5893D" w14:textId="56C5D3F4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3.28E-11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0CCED6A2" w14:textId="40DEFCB5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63357C" w:rsidRPr="0063357C" w14:paraId="6404AD44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6335E719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8.06_256.1481n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5EF899E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HMDB38051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717F3C9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alpha-Terpinyl anthranilate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943CCD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916FEB1" w14:textId="73C8A523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1.65E-15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0235C64A" w14:textId="45917A94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63357C" w:rsidRPr="0063357C" w14:paraId="5E1C048E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2278063D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8.13_462.2434n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194184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HMDB29349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5974CFAF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Neryl rhamnosyl-glucoside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1504FB4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10E9225" w14:textId="5B11B87B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6.69E-08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170962B2" w14:textId="7918685D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2.53</w:t>
            </w:r>
          </w:p>
        </w:tc>
      </w:tr>
      <w:tr w:rsidR="0063357C" w:rsidRPr="0063357C" w14:paraId="4BEFB2AC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73E796C5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8.30_277.2146m/z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69005F2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HMDB35877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E40CA7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(Z)-13-Hexadecenoic acid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06A4F262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0F34C55" w14:textId="06A5284A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1.08E-06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10C40B3C" w14:textId="3868A781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3.70</w:t>
            </w:r>
          </w:p>
        </w:tc>
      </w:tr>
      <w:tr w:rsidR="0063357C" w:rsidRPr="0063357C" w14:paraId="6FB2F0F1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45A64677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8.30_488.2591n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6EA1A7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HMDB38732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E0571B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alpha-Ionol O-[arabinosyl-(1-&gt;6)-glucoside]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21E92FD6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9DCE5DC" w14:textId="0AB78A0E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5.01E-07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7A6AD67A" w14:textId="21EED31C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3.22</w:t>
            </w:r>
          </w:p>
        </w:tc>
      </w:tr>
      <w:tr w:rsidR="0063357C" w:rsidRPr="0063357C" w14:paraId="4D7B899B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3ED239AC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8.40_268.2619m/z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1FB5986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HMDB31336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42A61B95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(Z)-9-Cycloheptadecen-1-one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97CFBEA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AD94993" w14:textId="1CDDDB8D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9.22E-03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0CE87920" w14:textId="6225AB71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63357C" w:rsidRPr="0063357C" w14:paraId="2B7A766B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175AD601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8.40_269.1731m/z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2D09DE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HMDB38154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6846BA4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3,11,12-Trihydroxy-1(10)-spirovetiven-2-one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C6600D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03A8B39" w14:textId="2942DD95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2.51E-06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10FBEB31" w14:textId="5A2EF8D3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63357C" w:rsidRPr="0063357C" w14:paraId="34323BC6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141DA284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8.44_344.1870m/z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FF06BE8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HMDB36409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556887D6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1,2-Dihydrodehydroguaiaretic acid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262FED71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7B4D395" w14:textId="33963952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4.85E-14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0F25B234" w14:textId="570C8A45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63357C" w:rsidRPr="0063357C" w14:paraId="4A5E7233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062BEE54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8.51_330.2620m/z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E62C65C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HMDB13321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0E6099F5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Undecanoylcarnitine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2AFEFA03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2CA0CCD" w14:textId="037C7DE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5.10E-05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6C59C16D" w14:textId="17216E2F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63357C" w:rsidRPr="0063357C" w14:paraId="77343424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244FF542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8.71_368.2774m/z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A809994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HMDB11541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29089E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MG(0:0/18:4(6Z,9Z,12Z,15Z)/0:0)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1E061850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ADF88E8" w14:textId="77BDD479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5.16E-07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1C940FF0" w14:textId="788CB0E0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63357C" w:rsidRPr="0063357C" w14:paraId="4C893D18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28C12DA2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8.72_344.2775m/z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60070B4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HMDB31006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29F05C7E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1-Acetoxy-2-hydroxy-16-heptadecen-4-one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051922F9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05F4BBA" w14:textId="490AD3F6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1.52E-02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52E8EAEC" w14:textId="486A7D3B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63357C" w:rsidRPr="0063357C" w14:paraId="72E3D6A1" w14:textId="77777777" w:rsidTr="0063357C">
        <w:trPr>
          <w:trHeight w:val="280"/>
        </w:trPr>
        <w:tc>
          <w:tcPr>
            <w:tcW w:w="1932" w:type="dxa"/>
            <w:shd w:val="clear" w:color="auto" w:fill="auto"/>
            <w:noWrap/>
            <w:vAlign w:val="center"/>
            <w:hideMark/>
          </w:tcPr>
          <w:p w14:paraId="47F9A7FF" w14:textId="77777777" w:rsidR="0063357C" w:rsidRPr="00E05E3D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9.00_384.2126n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FAEB927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HMDB36863</w:t>
            </w:r>
          </w:p>
        </w:tc>
        <w:tc>
          <w:tcPr>
            <w:tcW w:w="4799" w:type="dxa"/>
            <w:shd w:val="clear" w:color="auto" w:fill="auto"/>
            <w:noWrap/>
            <w:vAlign w:val="center"/>
            <w:hideMark/>
          </w:tcPr>
          <w:p w14:paraId="7D01ECFF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Anhydrocinnzeylanol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4DEDFF0D" w14:textId="7777777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5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E5E7ED9" w14:textId="4D86A727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8.60E-08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14:paraId="4A351E9A" w14:textId="38532404" w:rsidR="0063357C" w:rsidRPr="0063357C" w:rsidRDefault="0063357C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301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1.58</w:t>
            </w:r>
          </w:p>
        </w:tc>
      </w:tr>
    </w:tbl>
    <w:p w14:paraId="4F8FEE06" w14:textId="77777777" w:rsidR="00C35D35" w:rsidRDefault="00C35D35" w:rsidP="00A10860">
      <w:pPr>
        <w:jc w:val="center"/>
        <w:rPr>
          <w:rFonts w:ascii="Times New Roman" w:hAnsi="Times New Roman"/>
          <w:b/>
          <w:sz w:val="22"/>
          <w:szCs w:val="21"/>
        </w:rPr>
      </w:pPr>
      <w:bookmarkStart w:id="5" w:name="OLE_LINK9"/>
    </w:p>
    <w:p w14:paraId="6FD4F1B6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43EF7D1F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74BD066A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6AFEEAD6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70D0D85A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4CED15C8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706C2AB1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4A1E47C1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58B18874" w14:textId="68F22228" w:rsidR="00BC49FB" w:rsidRPr="00DD6541" w:rsidRDefault="00C35D35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Supplement Table </w:t>
      </w:r>
      <w:r w:rsidR="00DA67E4">
        <w:rPr>
          <w:rFonts w:ascii="Times New Roman" w:hAnsi="Times New Roman" w:hint="eastAsia"/>
          <w:b/>
          <w:color w:val="FF0000"/>
          <w:sz w:val="22"/>
          <w:szCs w:val="21"/>
        </w:rPr>
        <w:t>1</w:t>
      </w:r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b. </w:t>
      </w:r>
      <w:r w:rsidR="00BC49FB" w:rsidRPr="00DD6541">
        <w:rPr>
          <w:rFonts w:ascii="Times New Roman" w:hAnsi="Times New Roman"/>
          <w:b/>
          <w:color w:val="FF0000"/>
          <w:sz w:val="22"/>
          <w:szCs w:val="21"/>
        </w:rPr>
        <w:t>Differential metabolites for cancer(BC and RC) distinction</w:t>
      </w:r>
    </w:p>
    <w:bookmarkEnd w:id="5"/>
    <w:p w14:paraId="13638BC1" w14:textId="77777777" w:rsidR="00BC49FB" w:rsidRPr="00BC49FB" w:rsidRDefault="00BC49FB" w:rsidP="00A10860">
      <w:pPr>
        <w:pStyle w:val="a7"/>
        <w:ind w:left="360" w:firstLineChars="0" w:firstLine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6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1134"/>
      </w:tblGrid>
      <w:tr w:rsidR="00BC49FB" w:rsidRPr="00BC49FB" w14:paraId="11BE1AD8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011259DD" w14:textId="237750DD" w:rsidR="00BC49FB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2741EA">
              <w:rPr>
                <w:rFonts w:ascii="Times New Roman" w:hAnsi="Times New Roman"/>
                <w:b/>
                <w:szCs w:val="21"/>
              </w:rPr>
              <w:t>Metabolites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0E256A" w14:textId="77777777" w:rsidR="00BC49FB" w:rsidRPr="00E05E3D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AUC</w:t>
            </w:r>
          </w:p>
        </w:tc>
      </w:tr>
      <w:tr w:rsidR="00BC49FB" w:rsidRPr="00BC49FB" w14:paraId="08208D88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45188C6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Alpha-CEHC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CF7DF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0.86351</w:t>
            </w:r>
          </w:p>
        </w:tc>
      </w:tr>
      <w:tr w:rsidR="00BC49FB" w:rsidRPr="00BC49FB" w14:paraId="6B935C78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63E2463D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Deoxyinosine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AD75F6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0.82915</w:t>
            </w:r>
          </w:p>
        </w:tc>
      </w:tr>
      <w:tr w:rsidR="00BC49FB" w:rsidRPr="00BC49FB" w14:paraId="6E36A888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0F4F5C6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1,2-Dihydrodehydroguaiaretic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98E283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0.81188</w:t>
            </w:r>
          </w:p>
        </w:tc>
      </w:tr>
      <w:tr w:rsidR="00BC49FB" w:rsidRPr="00BC49FB" w14:paraId="1939AE1C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41EC6DCE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Beta-Cortolone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3D502E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0.809</w:t>
            </w:r>
          </w:p>
        </w:tc>
      </w:tr>
      <w:tr w:rsidR="00BC49FB" w:rsidRPr="00BC49FB" w14:paraId="43CFC48E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54D920E4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E-2',4,4'-Trihydroxy-3-prenylchalcone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CFB7ED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0.80569</w:t>
            </w:r>
          </w:p>
        </w:tc>
      </w:tr>
      <w:tr w:rsidR="00BC49FB" w:rsidRPr="00BC49FB" w14:paraId="1772C123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14B4640A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alpha-Terpinyl anthranilate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6E8F0D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0.8049</w:t>
            </w:r>
          </w:p>
        </w:tc>
      </w:tr>
      <w:tr w:rsidR="00BC49FB" w:rsidRPr="00BC49FB" w14:paraId="5A060DAB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28682645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Flunisolide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90F4A4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0.80063</w:t>
            </w:r>
          </w:p>
        </w:tc>
      </w:tr>
      <w:tr w:rsidR="00BC49FB" w:rsidRPr="00BC49FB" w14:paraId="1030808E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35474E03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11b,17a,21-Trihydroxypreg-nenolone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888A5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0.80054</w:t>
            </w:r>
          </w:p>
        </w:tc>
      </w:tr>
      <w:tr w:rsidR="00BC49FB" w:rsidRPr="00BC49FB" w14:paraId="2B1B23F9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2FC0839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Glycerol tripropanoate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8597BF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0.79862</w:t>
            </w:r>
          </w:p>
        </w:tc>
      </w:tr>
      <w:tr w:rsidR="00BC49FB" w:rsidRPr="00BC49FB" w14:paraId="5F576E26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4B3FDA07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3,11,12-Trihydroxy-110-spirovetiven-2-one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9C1ED3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0.79845</w:t>
            </w:r>
          </w:p>
        </w:tc>
      </w:tr>
      <w:tr w:rsidR="00BC49FB" w:rsidRPr="00BC49FB" w14:paraId="6FDBFE70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38299E6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exo-5,6-Dimethylbicyclo2.2.1hept-5-en-2-ol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AF36F4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0.79775</w:t>
            </w:r>
          </w:p>
        </w:tc>
      </w:tr>
      <w:tr w:rsidR="00BC49FB" w:rsidRPr="00BC49FB" w14:paraId="738882D4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65BCF9AF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Flurandrenolide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C3971A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0.79566</w:t>
            </w:r>
          </w:p>
        </w:tc>
      </w:tr>
      <w:tr w:rsidR="00BC49FB" w:rsidRPr="00BC49FB" w14:paraId="5E41176E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570FFCA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Tetrahydroaldosterone-3-glucuronide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5D1D7D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0.79226</w:t>
            </w:r>
          </w:p>
        </w:tc>
      </w:tr>
      <w:tr w:rsidR="00BC49FB" w:rsidRPr="00BC49FB" w14:paraId="4FB45066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022CBAB2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Levosimendan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02E914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0.78519</w:t>
            </w:r>
          </w:p>
        </w:tc>
      </w:tr>
      <w:tr w:rsidR="00BC49FB" w:rsidRPr="00BC49FB" w14:paraId="7049C9AF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537D495D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Esmolol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744A0F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0.77534</w:t>
            </w:r>
          </w:p>
        </w:tc>
      </w:tr>
      <w:tr w:rsidR="00BC49FB" w:rsidRPr="00BC49FB" w14:paraId="62978DD0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59CB2D2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Ethyl 7-epi-12-hydroxyjasmonate glucoside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90A85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0.77411</w:t>
            </w:r>
          </w:p>
        </w:tc>
      </w:tr>
      <w:tr w:rsidR="00BC49FB" w:rsidRPr="00BC49FB" w14:paraId="7D01CC38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6B284DD6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MG00/1846Z,9Z,12Z,15Z/00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3EEC74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0.77098</w:t>
            </w:r>
          </w:p>
        </w:tc>
      </w:tr>
      <w:tr w:rsidR="00BC49FB" w:rsidRPr="00BC49FB" w14:paraId="72C2F4D3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49047562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2,3-Dimethyl-2-cyclohexen-1-one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17FFF3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0.74952</w:t>
            </w:r>
          </w:p>
        </w:tc>
      </w:tr>
      <w:tr w:rsidR="00BC49FB" w:rsidRPr="00BC49FB" w14:paraId="19D5642A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3C3743E7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Neryl rhamnosyl-glucoside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34DB7F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0.74429</w:t>
            </w:r>
          </w:p>
        </w:tc>
      </w:tr>
      <w:tr w:rsidR="00BC49FB" w:rsidRPr="00BC49FB" w14:paraId="39B02DD0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2A706E9C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7-hydroxygranisetron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5017DC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0.7435</w:t>
            </w:r>
          </w:p>
        </w:tc>
      </w:tr>
      <w:tr w:rsidR="00BC49FB" w:rsidRPr="00BC49FB" w14:paraId="507BD63F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36DA44B4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1,1'-Tetrahydro-6a-hydroxy-2,3a,5-trimethylfuro2,3-d-1,3-dioxole-2,5-diylbis-ethanone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8A7372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0.73208</w:t>
            </w:r>
          </w:p>
        </w:tc>
      </w:tr>
      <w:tr w:rsidR="00BC49FB" w:rsidRPr="00BC49FB" w14:paraId="2F642D3C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39D71637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Ovalicin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7C01F8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0.72955</w:t>
            </w:r>
          </w:p>
        </w:tc>
      </w:tr>
      <w:tr w:rsidR="00BC49FB" w:rsidRPr="00BC49FB" w14:paraId="642AAC5B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31281BB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Anhydrocinnzeylanol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BCB2F7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0.72449</w:t>
            </w:r>
          </w:p>
        </w:tc>
      </w:tr>
      <w:tr w:rsidR="00BC49FB" w:rsidRPr="00BC49FB" w14:paraId="6D9FC502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54231E36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Z-9-Cycloheptadecen-1-one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4AE0D2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0.72065</w:t>
            </w:r>
          </w:p>
        </w:tc>
      </w:tr>
      <w:tr w:rsidR="00BC49FB" w:rsidRPr="00BC49FB" w14:paraId="59CD3115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2555CD12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Z-13-Hexadecenoic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A90261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0.71934</w:t>
            </w:r>
          </w:p>
        </w:tc>
      </w:tr>
      <w:tr w:rsidR="00BC49FB" w:rsidRPr="00BC49FB" w14:paraId="2DFA1321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2FE0D76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alpha-Ionol O-arabinosyl-1-6-glucoside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B49662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0.71703</w:t>
            </w:r>
          </w:p>
        </w:tc>
      </w:tr>
      <w:tr w:rsidR="00BC49FB" w:rsidRPr="00BC49FB" w14:paraId="02838885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6DBCB78C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Granisetron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DA588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0.71655</w:t>
            </w:r>
          </w:p>
        </w:tc>
      </w:tr>
      <w:tr w:rsidR="00BC49FB" w:rsidRPr="00BC49FB" w14:paraId="2B367B77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0B18F677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Undecanoylcarnitine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B3E3C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0.71193</w:t>
            </w:r>
          </w:p>
        </w:tc>
      </w:tr>
      <w:tr w:rsidR="00BC49FB" w:rsidRPr="00BC49FB" w14:paraId="3D65E898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642B4C8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3-5-Methyl-2-furanylmethyl-1H-pyrrole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240879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0.71071</w:t>
            </w:r>
          </w:p>
        </w:tc>
      </w:tr>
      <w:tr w:rsidR="00BC49FB" w:rsidRPr="00BC49FB" w14:paraId="35A08574" w14:textId="77777777" w:rsidTr="00BC49FB">
        <w:trPr>
          <w:trHeight w:val="280"/>
        </w:trPr>
        <w:tc>
          <w:tcPr>
            <w:tcW w:w="5665" w:type="dxa"/>
            <w:shd w:val="clear" w:color="auto" w:fill="auto"/>
            <w:noWrap/>
            <w:vAlign w:val="bottom"/>
            <w:hideMark/>
          </w:tcPr>
          <w:p w14:paraId="0998D295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1-Acetoxy-2-hydroxy-16-heptadecen-4-one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D35CEB" w14:textId="77777777" w:rsidR="00BC49FB" w:rsidRPr="00BC49FB" w:rsidRDefault="00BC49FB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9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0.71019</w:t>
            </w:r>
          </w:p>
        </w:tc>
      </w:tr>
    </w:tbl>
    <w:p w14:paraId="23A8CC9F" w14:textId="3B09ED89" w:rsidR="00E05E3D" w:rsidRDefault="00E05E3D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06EA7884" w14:textId="6C1E07F6" w:rsidR="00E05E3D" w:rsidRDefault="00E05E3D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1CD8463B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304970D3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45F195A0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60768F2F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5DCDBC71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3135C748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455BDB98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6A2D92B5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5BA6080F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2E044BC4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7AAE084F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69BEF313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177C2786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49B6A7C9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2D5C5FF3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403AB0A3" w14:textId="45064F00" w:rsidR="00E05E3D" w:rsidRPr="00DD6541" w:rsidRDefault="00C35D35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  <w:r w:rsidRPr="00DD6541">
        <w:rPr>
          <w:rFonts w:ascii="Times New Roman" w:hAnsi="Times New Roman"/>
          <w:b/>
          <w:bCs/>
          <w:color w:val="FF0000"/>
          <w:sz w:val="22"/>
          <w:szCs w:val="21"/>
        </w:rPr>
        <w:t xml:space="preserve">Supplement Table </w:t>
      </w:r>
      <w:r w:rsidR="00DA67E4">
        <w:rPr>
          <w:rFonts w:ascii="Times New Roman" w:hAnsi="Times New Roman" w:hint="eastAsia"/>
          <w:b/>
          <w:bCs/>
          <w:color w:val="FF0000"/>
          <w:sz w:val="22"/>
          <w:szCs w:val="21"/>
        </w:rPr>
        <w:t>2</w:t>
      </w:r>
      <w:r w:rsidRPr="00DD6541">
        <w:rPr>
          <w:rFonts w:ascii="Times New Roman" w:hAnsi="Times New Roman"/>
          <w:b/>
          <w:bCs/>
          <w:color w:val="FF0000"/>
          <w:sz w:val="22"/>
          <w:szCs w:val="21"/>
        </w:rPr>
        <w:t xml:space="preserve">a. </w:t>
      </w:r>
      <w:r w:rsidR="00E95FC0" w:rsidRPr="00DD6541">
        <w:rPr>
          <w:rFonts w:ascii="Times New Roman" w:hAnsi="Times New Roman"/>
          <w:b/>
          <w:color w:val="FF0000"/>
          <w:sz w:val="22"/>
          <w:szCs w:val="21"/>
        </w:rPr>
        <w:t>Differential metabolites between BC and RC</w:t>
      </w:r>
      <w:r w:rsidR="00CA3BEA" w:rsidRPr="00DD6541">
        <w:rPr>
          <w:rFonts w:ascii="Times New Roman" w:hAnsi="Times New Roman"/>
          <w:b/>
          <w:color w:val="FF0000"/>
          <w:sz w:val="22"/>
          <w:szCs w:val="21"/>
        </w:rPr>
        <w:t xml:space="preserve"> </w:t>
      </w:r>
      <w:r w:rsidR="00CA3BEA" w:rsidRPr="00DD6541">
        <w:rPr>
          <w:rFonts w:ascii="Times New Roman" w:hAnsi="Times New Roman" w:hint="eastAsia"/>
          <w:b/>
          <w:color w:val="FF0000"/>
          <w:sz w:val="22"/>
          <w:szCs w:val="21"/>
        </w:rPr>
        <w:t>without</w:t>
      </w:r>
      <w:r w:rsidR="00CA3BEA" w:rsidRPr="00DD6541">
        <w:rPr>
          <w:rFonts w:ascii="Times New Roman" w:hAnsi="Times New Roman"/>
          <w:b/>
          <w:color w:val="FF0000"/>
          <w:sz w:val="22"/>
          <w:szCs w:val="21"/>
        </w:rPr>
        <w:t xml:space="preserve"> hematuria</w:t>
      </w:r>
    </w:p>
    <w:p w14:paraId="692FFFB5" w14:textId="77777777" w:rsidR="00E95FC0" w:rsidRPr="00E95FC0" w:rsidRDefault="00E95FC0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tbl>
      <w:tblPr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1317"/>
        <w:gridCol w:w="4619"/>
        <w:gridCol w:w="742"/>
        <w:gridCol w:w="1147"/>
        <w:gridCol w:w="1701"/>
      </w:tblGrid>
      <w:tr w:rsidR="00E05E3D" w:rsidRPr="00E05E3D" w14:paraId="60422AD0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076CE38" w14:textId="4397934C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741EA">
              <w:rPr>
                <w:rFonts w:ascii="Times New Roman" w:hAnsi="Times New Roman"/>
                <w:b/>
                <w:szCs w:val="21"/>
              </w:rPr>
              <w:t>Variables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8D229B0" w14:textId="62BE9E7A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741EA">
              <w:rPr>
                <w:rFonts w:ascii="Times New Roman" w:hAnsi="Times New Roman"/>
                <w:b/>
                <w:szCs w:val="21"/>
              </w:rPr>
              <w:t>Metabolites</w:t>
            </w:r>
            <w:r w:rsidRPr="00E05E3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 ID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41961BA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E05E3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36AECF6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E05E3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B5742B6" w14:textId="468EE34F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E05E3D">
              <w:rPr>
                <w:rFonts w:ascii="Times New Roman" w:hAnsi="Times New Roman" w:cs="Times New Roman"/>
                <w:b/>
                <w:i/>
                <w:iCs/>
                <w:sz w:val="22"/>
              </w:rPr>
              <w:t>p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-value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A724F9" w14:textId="097787CC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E05E3D">
              <w:rPr>
                <w:rFonts w:ascii="Times New Roman" w:hAnsi="Times New Roman" w:cs="Times New Roman"/>
                <w:b/>
                <w:sz w:val="22"/>
              </w:rPr>
              <w:t>Fold Change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（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BC/RC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）</w:t>
            </w:r>
          </w:p>
        </w:tc>
      </w:tr>
      <w:tr w:rsidR="00E05E3D" w:rsidRPr="00E05E3D" w14:paraId="46AD1DA2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5715CE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2.19_248.1477m/z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90606F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HMDB13127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07465E5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Hydroxybutyrylcarnitine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319F02C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47.7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C3B7DB1" w14:textId="5C164E38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8.21E-03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51B582" w14:textId="3365E0DD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1.56</w:t>
            </w:r>
          </w:p>
        </w:tc>
      </w:tr>
      <w:tr w:rsidR="00E05E3D" w:rsidRPr="00E05E3D" w14:paraId="7BE603A4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A56AEC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2.94_112.0862m/z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A7C342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HMDB14417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39EA969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Betazole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79EE19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39.7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5411814" w14:textId="0C479B0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1.29E-02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456FFC" w14:textId="66704910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7.92</w:t>
            </w:r>
          </w:p>
        </w:tc>
      </w:tr>
      <w:tr w:rsidR="00E05E3D" w:rsidRPr="00E05E3D" w14:paraId="16E4B890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226966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4.49_100.1115m/z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D64AF9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HMDB31404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7AB0A98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Cyclohexylamine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664043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37.9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603AFE4" w14:textId="454B650A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1.02E-04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7F90D8" w14:textId="7CAFCF4A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E05E3D" w:rsidRPr="00E05E3D" w14:paraId="5DC37F85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F893D2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4.51_129.0361m/z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EFC275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HMDB40237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1A7EC99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Dihydro-2-methoxy-2-methyl-3(2H)-thiophenone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D097A0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37.1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F9B5142" w14:textId="3B11BB06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1.99E-02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892E56" w14:textId="7FB039F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E05E3D" w:rsidRPr="00E05E3D" w14:paraId="6F2645DD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FFFE8D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4.71_146.0593m/z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794133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HMDB01424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56B1E4A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4-(3-Pyridyl)-3-butenoic acid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19E5D1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3664DEB" w14:textId="34448C4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1.48E-02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C7EEEF" w14:textId="26ACFB7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0.60</w:t>
            </w:r>
          </w:p>
        </w:tc>
      </w:tr>
      <w:tr w:rsidR="00E05E3D" w:rsidRPr="00E05E3D" w14:paraId="24FCD4A8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A531B4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4.85_329.1689m/z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149831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HMDB33939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0C36506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Domoic acid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1AB7A43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2228953" w14:textId="63DB55A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4.66E-03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FAFE5B" w14:textId="553807BB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2.24</w:t>
            </w:r>
          </w:p>
        </w:tc>
      </w:tr>
      <w:tr w:rsidR="00E05E3D" w:rsidRPr="00E05E3D" w14:paraId="2E59C767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1277049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5.35_254.1134m/z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AF7698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HMDB01200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0098FA2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N'-Formylkynurenine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7C1590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38.6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F801CA3" w14:textId="025B1635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1.77E-02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D74AB5" w14:textId="618D624E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1.93</w:t>
            </w:r>
          </w:p>
        </w:tc>
      </w:tr>
      <w:tr w:rsidR="00E05E3D" w:rsidRPr="00E05E3D" w14:paraId="3DC2226A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5437AB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5.95_274.1454m/z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8C8B5A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HMDB30178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56EED6E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(S)-Edulinine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23B693E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40.1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E553C7E" w14:textId="429C20A6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2.69E-02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FE885D" w14:textId="08012E38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E05E3D" w:rsidRPr="00E05E3D" w14:paraId="42C36003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BAF130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5.99_400.2153m/z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67AABB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HMDB33237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0B199A9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1,2,10-Trihydroxydihydro-trans-linalyl oxide 7-O-beta-D-glucopyranoside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04B6A6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43.5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83E5820" w14:textId="311EA45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1.78E-02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AC78198" w14:textId="3056D2B1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6.67</w:t>
            </w:r>
          </w:p>
        </w:tc>
      </w:tr>
      <w:tr w:rsidR="00E05E3D" w:rsidRPr="00E05E3D" w14:paraId="02D2477A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C472AF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6.05_376.1349n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148BB7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HMDB33300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4E4DC89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(1RS,2RS)-Guaiacylglycerol 1-glucoside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1914E6F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45.2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51EDDF68" w14:textId="79D697DE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4.39E-02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DA089C6" w14:textId="0DDD9A8F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2.28</w:t>
            </w:r>
          </w:p>
        </w:tc>
      </w:tr>
      <w:tr w:rsidR="00E05E3D" w:rsidRPr="00E05E3D" w14:paraId="67866253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80CBEE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6.30_164.0696m/z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C057F5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HMDB12883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79F3E78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Adrenochrome o-semiquinone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1D0610A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37.1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0CBA35E2" w14:textId="5C52B9F2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2.42E-02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B1D6B2" w14:textId="097F13A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E05E3D" w:rsidRPr="00E05E3D" w14:paraId="62F67262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976E71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6.41_274.0828n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18B33A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HMDB30486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64490AD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(S)-2,3-Dihydro-6-hydroxy-5-(hydroxyacetyl)-2-isopropenylbenzofuran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130F7D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39.6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EA22132" w14:textId="54ADCC9D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1.39E-02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E04652" w14:textId="6B21ADE1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1.57</w:t>
            </w:r>
          </w:p>
        </w:tc>
      </w:tr>
      <w:tr w:rsidR="00E05E3D" w:rsidRPr="00E05E3D" w14:paraId="6415019F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38EF51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6.54_272.1841m/z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E5D44E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HMDB61633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1B28373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3-hydroxyhexanoyl carnitine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0DA294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41.2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C6E0711" w14:textId="116EF9C4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7.42E-03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1210A3" w14:textId="06188422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1.51</w:t>
            </w:r>
          </w:p>
        </w:tc>
      </w:tr>
      <w:tr w:rsidR="00E05E3D" w:rsidRPr="00E05E3D" w14:paraId="7B45338B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14EC2AB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6.54_388.2307m/z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330B02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HMDB32842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3DE204E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5-Megastigmen-7-yne-3,9-diol 3-glucoside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22E2279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42.8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5915D5B9" w14:textId="5F687A8D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3.41E-02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B4FC70" w14:textId="7591B556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2.14</w:t>
            </w:r>
          </w:p>
        </w:tc>
      </w:tr>
      <w:tr w:rsidR="00E05E3D" w:rsidRPr="00E05E3D" w14:paraId="1FF93A9F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8D75A0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6.57_461.1052m/z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8A6769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HMDB41745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552179B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Hesperetin 7-O-glucuronide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046638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764FEEC" w14:textId="1349194E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4.05E-02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8946525" w14:textId="71E68BCA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2.35</w:t>
            </w:r>
          </w:p>
        </w:tc>
      </w:tr>
      <w:tr w:rsidR="00E05E3D" w:rsidRPr="00E05E3D" w14:paraId="37F1D52B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74ABB1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6.82_263.0504m/z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8F8D06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HMDB01131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0C5EDD5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Iminoaspartic acid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2E5E7D7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38.9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9FF3748" w14:textId="4670C0B2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4.60E-02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F8C030" w14:textId="348DC5C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E05E3D" w:rsidRPr="00E05E3D" w14:paraId="4515ED14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38BA36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6.85_273.0742m/z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F082C3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HMDB29253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679406C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3-Hydroxyphloretin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34D3E15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F79C963" w14:textId="115D850B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3.40E-04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2FA691" w14:textId="3DE97E2C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9.56</w:t>
            </w:r>
          </w:p>
        </w:tc>
      </w:tr>
      <w:tr w:rsidR="00E05E3D" w:rsidRPr="00E05E3D" w14:paraId="6D161EC7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535016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6.89_258.1564n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D832D1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HMDB32681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7C65F4E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10alpha-4,5-Seco-11-eudesmene-4,5-dione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E71B73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B8F46F3" w14:textId="652F3EF8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1.06E-02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A19D22" w14:textId="419A22C5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1.79</w:t>
            </w:r>
          </w:p>
        </w:tc>
      </w:tr>
      <w:tr w:rsidR="00E05E3D" w:rsidRPr="00E05E3D" w14:paraId="153E04CF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4A7BB0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6.89_449.1051m/z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1BF6D7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HMDB41728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17D81BB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(-)-Epicatechin 3'-O-glucuronide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8AD1ED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39.7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0485F222" w14:textId="00A5091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1.88E-03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A6C0C5" w14:textId="5134AFAA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9.75</w:t>
            </w:r>
          </w:p>
        </w:tc>
      </w:tr>
      <w:tr w:rsidR="00E05E3D" w:rsidRPr="00E05E3D" w14:paraId="7A8FC754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74B385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6.92_268.1165m/z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BBE265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HMDB41857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78D1E0A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Citrinin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26A422B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38.4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01D38073" w14:textId="52FD8FB5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2.43E-02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F36C55" w14:textId="6D43ED43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E05E3D" w:rsidRPr="00E05E3D" w14:paraId="7560FBC0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8DED92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6.95_107.0848m/z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83E705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HMDB59905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2E6856C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Ethylbenzene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3D4F6D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42.3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C0E6FF2" w14:textId="392D652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1.39E-04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E968A9" w14:textId="61F221BE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1.76</w:t>
            </w:r>
          </w:p>
        </w:tc>
      </w:tr>
      <w:tr w:rsidR="00E05E3D" w:rsidRPr="00E05E3D" w14:paraId="5992406F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4A6E53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6.95_135.0797m/z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1B4618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HMDB39956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700F074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4-(Ethoxymethyl)phenol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B9743A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43.2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50C1AB1" w14:textId="597FBB65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2.77E-06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C68BFC7" w14:textId="2105605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3.21</w:t>
            </w:r>
          </w:p>
        </w:tc>
      </w:tr>
      <w:tr w:rsidR="00E05E3D" w:rsidRPr="00E05E3D" w14:paraId="31F620C1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ABEC80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7.04_192.0644m/z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40B947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HMDB60400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2B4CA69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5-Phenyl-1,3-oxazinane-2,4-dione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369F387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39.3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545BF4B" w14:textId="38E7877D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2.46E-02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C84B1B" w14:textId="664E0681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E05E3D" w:rsidRPr="00E05E3D" w14:paraId="0087B2EB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A534CB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7.15_305.1838m/z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8B25EE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HMDB40699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6DEF584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Feruperine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121B450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38.7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B3433A0" w14:textId="0DF2E5B8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4.64E-02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AD544B" w14:textId="5A5C6A5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E05E3D" w:rsidRPr="00E05E3D" w14:paraId="13133428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0E7838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7.25_225.1471m/z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CAE186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HMDB38736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3DEA1F2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(3S,5R,6R,7E)-3,5,6-Trihydroxy-7-megastigmen-9-one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9B8D90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46.1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36AC98C" w14:textId="2E48B480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1.03E-03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C2B7D4" w14:textId="26685F8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E05E3D" w:rsidRPr="00E05E3D" w14:paraId="3A79F961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2C4AAD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7.26_430.2941m/z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DDAB87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HMDB30057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3AE2CC0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Boviquinone 4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29BAD20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45.1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F1774E8" w14:textId="1CE12E5F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3.86E-02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ECF4D9" w14:textId="0D25824E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E05E3D" w:rsidRPr="00E05E3D" w14:paraId="59CE8E91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460E23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7.28_595.3453m/z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3D2577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HMDB04159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7772CFE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L-Urobilin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A9E3F3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47.7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3ECBFBA" w14:textId="20B5D23F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2.33E-02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844817" w14:textId="7304B004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E05E3D" w:rsidRPr="00E05E3D" w14:paraId="3E4EA82E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440465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7.35_312.2144m/z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0D64BA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HMDB13202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0820D7F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6-Keto-decanoylcarnitine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F096B6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576A3E5C" w14:textId="3F81B58E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1.17E-02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E737A6" w14:textId="15E186D0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1.57</w:t>
            </w:r>
          </w:p>
        </w:tc>
      </w:tr>
      <w:tr w:rsidR="00E05E3D" w:rsidRPr="00E05E3D" w14:paraId="063398BF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A96D47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7.35_386.2513m/z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76288D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HMDB05099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5A287A3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Thromboxane B3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DE68A1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41.7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04B9D71" w14:textId="2212B431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3.71E-03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E3EE24" w14:textId="07FD88B2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2.22</w:t>
            </w:r>
          </w:p>
        </w:tc>
      </w:tr>
      <w:tr w:rsidR="00E05E3D" w:rsidRPr="00E05E3D" w14:paraId="2A7C8E99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4779DA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7.35_444.3078m/z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BE8917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HMDB06318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24228FF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Gamma-linolenyl carnitine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CF93CC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40.1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09EC1BD" w14:textId="09313FA9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3.02E-02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7B691E" w14:textId="2471D1CF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E05E3D" w:rsidRPr="00E05E3D" w14:paraId="5D3ACC9B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777503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7.84_442.1806n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74DE0A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HMDB34120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51B0D5E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Lusitanicoside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80B4B0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42.6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449F6ED" w14:textId="1F6D5116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4.17E-02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92C275" w14:textId="3D8AAE11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1.63</w:t>
            </w:r>
          </w:p>
        </w:tc>
      </w:tr>
      <w:tr w:rsidR="00E05E3D" w:rsidRPr="00E05E3D" w14:paraId="5AE78EC6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3C848C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8.20_248.1761n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59DA8E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HMDB33917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2C667EB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4-Hydroxy-3-methoxy-2,10-bisaboladien-9-one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318EF0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50.8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E97B020" w14:textId="76CDFB3B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1.12E-02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4C6C67" w14:textId="0C44A10A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1.81</w:t>
            </w:r>
          </w:p>
        </w:tc>
      </w:tr>
      <w:tr w:rsidR="00E05E3D" w:rsidRPr="00E05E3D" w14:paraId="093E0DE8" w14:textId="77777777" w:rsidTr="00E05E3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05D163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8.45_372.2723m/z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E2A6FD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HMDB01483</w:t>
            </w:r>
          </w:p>
        </w:tc>
        <w:tc>
          <w:tcPr>
            <w:tcW w:w="4619" w:type="dxa"/>
            <w:shd w:val="clear" w:color="auto" w:fill="auto"/>
            <w:noWrap/>
            <w:vAlign w:val="center"/>
            <w:hideMark/>
          </w:tcPr>
          <w:p w14:paraId="0D102FA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Prostaglandin F2b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41008DD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40.4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D4D2B6D" w14:textId="772C0660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4.30E-03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87CFDD" w14:textId="3FE2AE76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3.30</w:t>
            </w:r>
          </w:p>
        </w:tc>
      </w:tr>
    </w:tbl>
    <w:p w14:paraId="3FA33450" w14:textId="77777777" w:rsidR="00C35D35" w:rsidRDefault="00C35D35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4E21979A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19B69EE7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6734E588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5A4087FB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3727C666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06467998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745E2D87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59AB2DF3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25AE8515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7667DB23" w14:textId="77777777" w:rsidR="00DD6541" w:rsidRDefault="00DD6541" w:rsidP="00BF2F7F">
      <w:pPr>
        <w:jc w:val="left"/>
        <w:rPr>
          <w:rFonts w:ascii="Times New Roman" w:hAnsi="Times New Roman"/>
          <w:b/>
          <w:bCs/>
          <w:color w:val="FF0000"/>
          <w:sz w:val="22"/>
          <w:szCs w:val="21"/>
        </w:rPr>
      </w:pPr>
    </w:p>
    <w:p w14:paraId="594EA7EF" w14:textId="2468ADDB" w:rsidR="00E05E3D" w:rsidRPr="00DD6541" w:rsidRDefault="00C35D35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  <w:r w:rsidRPr="00DD6541">
        <w:rPr>
          <w:rFonts w:ascii="Times New Roman" w:hAnsi="Times New Roman"/>
          <w:b/>
          <w:bCs/>
          <w:color w:val="FF0000"/>
          <w:sz w:val="22"/>
          <w:szCs w:val="21"/>
        </w:rPr>
        <w:t xml:space="preserve">Supplement Table </w:t>
      </w:r>
      <w:r w:rsidR="00DA67E4">
        <w:rPr>
          <w:rFonts w:ascii="Times New Roman" w:hAnsi="Times New Roman" w:hint="eastAsia"/>
          <w:b/>
          <w:bCs/>
          <w:color w:val="FF0000"/>
          <w:sz w:val="22"/>
          <w:szCs w:val="21"/>
        </w:rPr>
        <w:t>2</w:t>
      </w:r>
      <w:r w:rsidRPr="00DD6541">
        <w:rPr>
          <w:rFonts w:ascii="Times New Roman" w:hAnsi="Times New Roman"/>
          <w:b/>
          <w:bCs/>
          <w:color w:val="FF0000"/>
          <w:sz w:val="22"/>
          <w:szCs w:val="21"/>
        </w:rPr>
        <w:t xml:space="preserve">b. </w:t>
      </w:r>
      <w:r w:rsidR="00E05E3D" w:rsidRPr="00DD6541">
        <w:rPr>
          <w:rFonts w:ascii="Times New Roman" w:hAnsi="Times New Roman"/>
          <w:b/>
          <w:color w:val="FF0000"/>
          <w:sz w:val="22"/>
          <w:szCs w:val="21"/>
        </w:rPr>
        <w:t xml:space="preserve">Differential metabolites for BC and RC </w:t>
      </w:r>
      <w:r w:rsidR="00CA3BEA" w:rsidRPr="00DD6541">
        <w:rPr>
          <w:rFonts w:ascii="Times New Roman" w:hAnsi="Times New Roman" w:hint="eastAsia"/>
          <w:b/>
          <w:color w:val="FF0000"/>
          <w:sz w:val="22"/>
          <w:szCs w:val="21"/>
        </w:rPr>
        <w:t>without</w:t>
      </w:r>
      <w:r w:rsidR="00CA3BEA" w:rsidRPr="00DD6541">
        <w:rPr>
          <w:rFonts w:ascii="Times New Roman" w:hAnsi="Times New Roman"/>
          <w:b/>
          <w:color w:val="FF0000"/>
          <w:sz w:val="22"/>
          <w:szCs w:val="21"/>
        </w:rPr>
        <w:t xml:space="preserve"> hematuria </w:t>
      </w:r>
      <w:r w:rsidR="00E05E3D" w:rsidRPr="00DD6541">
        <w:rPr>
          <w:rFonts w:ascii="Times New Roman" w:hAnsi="Times New Roman"/>
          <w:b/>
          <w:color w:val="FF0000"/>
          <w:sz w:val="22"/>
          <w:szCs w:val="21"/>
        </w:rPr>
        <w:t>distinction</w:t>
      </w:r>
    </w:p>
    <w:p w14:paraId="001238E1" w14:textId="561CC7C9" w:rsidR="00E05E3D" w:rsidRPr="00E05E3D" w:rsidRDefault="00E05E3D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  <w:gridCol w:w="1276"/>
      </w:tblGrid>
      <w:tr w:rsidR="00E05E3D" w:rsidRPr="00E05E3D" w14:paraId="14F342E3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4A8F1797" w14:textId="1D73ED5F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741EA">
              <w:rPr>
                <w:rFonts w:ascii="Times New Roman" w:hAnsi="Times New Roman"/>
                <w:b/>
                <w:szCs w:val="21"/>
              </w:rPr>
              <w:t>Metabolites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88E62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AUC</w:t>
            </w:r>
          </w:p>
        </w:tc>
      </w:tr>
      <w:tr w:rsidR="00E05E3D" w:rsidRPr="00E05E3D" w14:paraId="3A0B4BFB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5359BFB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4-Ethoxymethylphenol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1D246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0.72524</w:t>
            </w:r>
          </w:p>
        </w:tc>
      </w:tr>
      <w:tr w:rsidR="00E05E3D" w:rsidRPr="00E05E3D" w14:paraId="1260C3E8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5E6EA29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Ethylbenzene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61575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0.71816</w:t>
            </w:r>
          </w:p>
        </w:tc>
      </w:tr>
      <w:tr w:rsidR="00E05E3D" w:rsidRPr="00E05E3D" w14:paraId="16252FCB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2548553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Cyclohexylamine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F96F0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0.71492</w:t>
            </w:r>
          </w:p>
        </w:tc>
      </w:tr>
      <w:tr w:rsidR="00E05E3D" w:rsidRPr="00E05E3D" w14:paraId="1759D090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2BA746D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3-Hydroxyphloretin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5502D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0.68352</w:t>
            </w:r>
          </w:p>
        </w:tc>
      </w:tr>
      <w:tr w:rsidR="00E05E3D" w:rsidRPr="00E05E3D" w14:paraId="719F2F31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6BA2E67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Domoic acid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7098B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0.66907</w:t>
            </w:r>
          </w:p>
        </w:tc>
      </w:tr>
      <w:tr w:rsidR="00E05E3D" w:rsidRPr="00E05E3D" w14:paraId="03CBACD4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02E26A0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3S,5R,6R,7E-3,5,6-Trihydroxy-7-megastigmen-9-one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0A78D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0.66421</w:t>
            </w:r>
          </w:p>
        </w:tc>
      </w:tr>
      <w:tr w:rsidR="00E05E3D" w:rsidRPr="00E05E3D" w14:paraId="69BD0651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37B1F2C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Prostaglandin F2b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BB3A6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0.6564</w:t>
            </w:r>
          </w:p>
        </w:tc>
      </w:tr>
      <w:tr w:rsidR="00E05E3D" w:rsidRPr="00E05E3D" w14:paraId="471BD2CE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13A83D6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Thromboxane B3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48421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0.65124</w:t>
            </w:r>
          </w:p>
        </w:tc>
      </w:tr>
      <w:tr w:rsidR="00E05E3D" w:rsidRPr="00E05E3D" w14:paraId="2CB53251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1173050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Hydroxybutyrylcarnitine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93948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0.65035</w:t>
            </w:r>
          </w:p>
        </w:tc>
      </w:tr>
      <w:tr w:rsidR="00E05E3D" w:rsidRPr="00E05E3D" w14:paraId="7DC49543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3E582744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N'-Formylkynurenine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E72D6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0.64682</w:t>
            </w:r>
          </w:p>
        </w:tc>
      </w:tr>
      <w:tr w:rsidR="00E05E3D" w:rsidRPr="00E05E3D" w14:paraId="46063F08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799F1FE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3-hydroxyhexanoyl carnitine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98B93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0.64534</w:t>
            </w:r>
          </w:p>
        </w:tc>
      </w:tr>
      <w:tr w:rsidR="00E05E3D" w:rsidRPr="00E05E3D" w14:paraId="6A8D2677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78ACFDC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--Epicatechin 3'-O-glucuronide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8FCBE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0.6449</w:t>
            </w:r>
          </w:p>
        </w:tc>
      </w:tr>
      <w:tr w:rsidR="00E05E3D" w:rsidRPr="00E05E3D" w14:paraId="6E575C89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4409981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4-Hydroxy-3-methoxy-2,10-bisaboladien-9-one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1D9E8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0.64239</w:t>
            </w:r>
          </w:p>
        </w:tc>
      </w:tr>
      <w:tr w:rsidR="00E05E3D" w:rsidRPr="00E05E3D" w14:paraId="7E712FC3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2885D62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4-3-Pyridyl-3-butenoic acid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755CA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0.63502</w:t>
            </w:r>
          </w:p>
        </w:tc>
      </w:tr>
      <w:tr w:rsidR="00E05E3D" w:rsidRPr="00E05E3D" w14:paraId="446F6100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574240A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10alpha-4,5-Seco-11-eudesmene-4,5-dione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B7276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0.63031</w:t>
            </w:r>
          </w:p>
        </w:tc>
      </w:tr>
      <w:tr w:rsidR="00E05E3D" w:rsidRPr="00E05E3D" w14:paraId="59F78CC7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7FE91AE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6-Keto-decanoylcarnitine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B940C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0.62706</w:t>
            </w:r>
          </w:p>
        </w:tc>
      </w:tr>
      <w:tr w:rsidR="00E05E3D" w:rsidRPr="00E05E3D" w14:paraId="57A01AFF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08E090C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Dihydro-2-methoxy-2-methyl-32H-thiophenone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1DE327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0.62176</w:t>
            </w:r>
          </w:p>
        </w:tc>
      </w:tr>
      <w:tr w:rsidR="00E05E3D" w:rsidRPr="00E05E3D" w14:paraId="283F02B9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34387B9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5-Phenyl-1,3-oxazinane-2,4-dione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E9DFE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0.61999</w:t>
            </w:r>
          </w:p>
        </w:tc>
      </w:tr>
      <w:tr w:rsidR="00E05E3D" w:rsidRPr="00E05E3D" w14:paraId="47F0B673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1458456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S-2,3-Dihydro-6-hydroxy-5-hydroxyacetyl-2-isopropenylbenzofuran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6B643A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0.61778</w:t>
            </w:r>
          </w:p>
        </w:tc>
      </w:tr>
      <w:tr w:rsidR="00E05E3D" w:rsidRPr="00E05E3D" w14:paraId="1D1970BC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78942826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Betazole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D539DB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0.61616</w:t>
            </w:r>
          </w:p>
        </w:tc>
      </w:tr>
      <w:tr w:rsidR="00E05E3D" w:rsidRPr="00E05E3D" w14:paraId="460A19DF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74069E8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1,2,10-Trihydroxydihydro-trans-linalyl oxide 7-O-beta-D-glucopyranoside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FCB72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0.61306</w:t>
            </w:r>
          </w:p>
        </w:tc>
      </w:tr>
      <w:tr w:rsidR="00E05E3D" w:rsidRPr="00E05E3D" w14:paraId="51964415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0C8F524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Citrinin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547EED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0.61262</w:t>
            </w:r>
          </w:p>
        </w:tc>
      </w:tr>
      <w:tr w:rsidR="00E05E3D" w:rsidRPr="00E05E3D" w14:paraId="1FE1D647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0CBEA862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L-Urobilin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4E676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0.61114</w:t>
            </w:r>
          </w:p>
        </w:tc>
      </w:tr>
      <w:tr w:rsidR="00E05E3D" w:rsidRPr="00E05E3D" w14:paraId="4E258CF2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35E61EEF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Feruperine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3D990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0.60908</w:t>
            </w:r>
          </w:p>
        </w:tc>
      </w:tr>
      <w:tr w:rsidR="00E05E3D" w:rsidRPr="00E05E3D" w14:paraId="306A08D1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119CF81C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Lusitanicoside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E6F5A1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0.60407</w:t>
            </w:r>
          </w:p>
        </w:tc>
      </w:tr>
      <w:tr w:rsidR="00E05E3D" w:rsidRPr="00E05E3D" w14:paraId="7C7D28CF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6EE0FFE8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Iminoaspartic acid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C65A2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0.60348</w:t>
            </w:r>
          </w:p>
        </w:tc>
      </w:tr>
      <w:tr w:rsidR="00E05E3D" w:rsidRPr="00E05E3D" w14:paraId="12E83F75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68939890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Adrenochrome o-semiquinone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50C6D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0.6023</w:t>
            </w:r>
          </w:p>
        </w:tc>
      </w:tr>
      <w:tr w:rsidR="00E05E3D" w:rsidRPr="00E05E3D" w14:paraId="720DAE9A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72D724D3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Hesperetin 7-O-glucuronide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AC9645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0.60127</w:t>
            </w:r>
          </w:p>
        </w:tc>
      </w:tr>
      <w:tr w:rsidR="00E05E3D" w:rsidRPr="00E05E3D" w14:paraId="3D236510" w14:textId="77777777" w:rsidTr="00E05E3D">
        <w:trPr>
          <w:trHeight w:val="280"/>
        </w:trPr>
        <w:tc>
          <w:tcPr>
            <w:tcW w:w="5949" w:type="dxa"/>
            <w:shd w:val="clear" w:color="auto" w:fill="auto"/>
            <w:noWrap/>
            <w:vAlign w:val="bottom"/>
            <w:hideMark/>
          </w:tcPr>
          <w:p w14:paraId="11F04C79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Boviquinone 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B2819E" w14:textId="77777777" w:rsidR="00E05E3D" w:rsidRPr="00E05E3D" w:rsidRDefault="00E05E3D" w:rsidP="00A1086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0.60083</w:t>
            </w:r>
          </w:p>
        </w:tc>
      </w:tr>
    </w:tbl>
    <w:p w14:paraId="50067256" w14:textId="77777777" w:rsidR="00C35D35" w:rsidRDefault="00C35D35" w:rsidP="00A10860">
      <w:pPr>
        <w:jc w:val="center"/>
        <w:rPr>
          <w:rFonts w:ascii="Times New Roman" w:hAnsi="Times New Roman"/>
          <w:b/>
          <w:color w:val="000000"/>
          <w:sz w:val="22"/>
          <w:szCs w:val="21"/>
        </w:rPr>
      </w:pPr>
    </w:p>
    <w:p w14:paraId="2E1C2F42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61B9087D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782C74BF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606CDDE8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07C45BC9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4BEC6305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75AACA1A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2022F844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708C370E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1901EC60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1AB17B58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10065291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041217AF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7561EE76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0A19C8B0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75A7706D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5A372238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0454075B" w14:textId="77777777" w:rsidR="00DD6541" w:rsidRDefault="00DD6541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</w:p>
    <w:p w14:paraId="2D811227" w14:textId="2DE7E950" w:rsidR="00CA3BEA" w:rsidRPr="00DD6541" w:rsidRDefault="00C35D35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  <w:r w:rsidRPr="00DD6541">
        <w:rPr>
          <w:rFonts w:ascii="Times New Roman" w:hAnsi="Times New Roman" w:hint="eastAsia"/>
          <w:b/>
          <w:color w:val="FF0000"/>
          <w:sz w:val="22"/>
          <w:szCs w:val="21"/>
        </w:rPr>
        <w:t>S</w:t>
      </w:r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upplement Table </w:t>
      </w:r>
      <w:r w:rsidR="00DA67E4">
        <w:rPr>
          <w:rFonts w:ascii="Times New Roman" w:hAnsi="Times New Roman" w:hint="eastAsia"/>
          <w:b/>
          <w:color w:val="FF0000"/>
          <w:sz w:val="22"/>
          <w:szCs w:val="21"/>
        </w:rPr>
        <w:t>3</w:t>
      </w:r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a. </w:t>
      </w:r>
      <w:r w:rsidR="00CA3BEA" w:rsidRPr="00DD6541">
        <w:rPr>
          <w:rFonts w:ascii="Times New Roman" w:hAnsi="Times New Roman"/>
          <w:b/>
          <w:color w:val="FF0000"/>
          <w:sz w:val="22"/>
          <w:szCs w:val="21"/>
        </w:rPr>
        <w:t xml:space="preserve">Differential metabolites between BC and RC </w:t>
      </w:r>
      <w:r w:rsidR="00CA3BEA" w:rsidRPr="00DD6541">
        <w:rPr>
          <w:rFonts w:ascii="Times New Roman" w:hAnsi="Times New Roman" w:hint="eastAsia"/>
          <w:b/>
          <w:color w:val="FF0000"/>
          <w:sz w:val="22"/>
          <w:szCs w:val="21"/>
        </w:rPr>
        <w:t>with</w:t>
      </w:r>
      <w:r w:rsidR="00CA3BEA" w:rsidRPr="00DD6541">
        <w:rPr>
          <w:rFonts w:ascii="Times New Roman" w:hAnsi="Times New Roman"/>
          <w:b/>
          <w:color w:val="FF0000"/>
          <w:sz w:val="22"/>
          <w:szCs w:val="21"/>
        </w:rPr>
        <w:t xml:space="preserve"> hematuria</w:t>
      </w:r>
    </w:p>
    <w:p w14:paraId="209A3557" w14:textId="56FD062C" w:rsidR="005620AD" w:rsidRPr="00CA3BEA" w:rsidRDefault="005620AD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tbl>
      <w:tblPr>
        <w:tblW w:w="11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1317"/>
        <w:gridCol w:w="4475"/>
        <w:gridCol w:w="851"/>
        <w:gridCol w:w="1577"/>
        <w:gridCol w:w="1166"/>
      </w:tblGrid>
      <w:tr w:rsidR="005620AD" w:rsidRPr="005620AD" w14:paraId="3C96AF6D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EBB4359" w14:textId="3D014E30" w:rsidR="005620AD" w:rsidRPr="00CA3BEA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A3BEA">
              <w:rPr>
                <w:rFonts w:ascii="Times New Roman" w:hAnsi="Times New Roman"/>
                <w:b/>
                <w:szCs w:val="21"/>
              </w:rPr>
              <w:t>Variables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1136E98" w14:textId="4C561E52" w:rsidR="005620AD" w:rsidRPr="00CA3BEA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A3BEA">
              <w:rPr>
                <w:rFonts w:ascii="Times New Roman" w:hAnsi="Times New Roman"/>
                <w:b/>
                <w:szCs w:val="21"/>
              </w:rPr>
              <w:t>Metabolites</w:t>
            </w:r>
            <w:r w:rsidRPr="00CA3BE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ID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1869F14" w14:textId="77777777" w:rsidR="005620AD" w:rsidRPr="00CA3BEA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A3BE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4917E49" w14:textId="77777777" w:rsidR="005620AD" w:rsidRPr="00CA3BEA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A3BE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CA67CF4" w14:textId="16408A4E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hAnsi="Times New Roman" w:cs="Times New Roman"/>
                <w:b/>
                <w:sz w:val="22"/>
              </w:rPr>
              <w:t>Fold Change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（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BC/RC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）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A146C97" w14:textId="0404BA33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05E3D">
              <w:rPr>
                <w:rFonts w:ascii="Times New Roman" w:hAnsi="Times New Roman" w:cs="Times New Roman"/>
                <w:b/>
                <w:i/>
                <w:iCs/>
                <w:sz w:val="22"/>
              </w:rPr>
              <w:t>p</w:t>
            </w:r>
            <w:r w:rsidRPr="00E05E3D">
              <w:rPr>
                <w:rFonts w:ascii="Times New Roman" w:hAnsi="Times New Roman" w:cs="Times New Roman"/>
                <w:b/>
                <w:sz w:val="22"/>
              </w:rPr>
              <w:t>-value</w:t>
            </w:r>
          </w:p>
        </w:tc>
      </w:tr>
      <w:tr w:rsidR="005620AD" w:rsidRPr="005620AD" w14:paraId="1B4A6640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BD4C8E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1.81_136.0520n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D2B493D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HMDB32603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70A5796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2-Hydroxy-4-methylbenzaldehyde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72F793A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34A7606" w14:textId="198EA34F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A9E706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2.02E-05</w:t>
            </w:r>
          </w:p>
        </w:tc>
      </w:tr>
      <w:tr w:rsidR="005620AD" w:rsidRPr="005620AD" w14:paraId="26DEB2C5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1041686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1.91_158.1535m/z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84E6E3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HMDB35916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3E6FC1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(E)-2-Nonen-4-one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60C19D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39.1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7DF068AB" w14:textId="101BD69C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AEC50A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4.84E-05</w:t>
            </w:r>
          </w:p>
        </w:tc>
      </w:tr>
      <w:tr w:rsidR="005620AD" w:rsidRPr="005620AD" w14:paraId="3D43D753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87CE77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2.15_387.1391m/z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AC8870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HMDB60494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79F1570E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N-Acetylmuramoyl-Ala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A5BEC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42.1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394BA87" w14:textId="1704C809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BC4858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3.75E-05</w:t>
            </w:r>
          </w:p>
        </w:tc>
      </w:tr>
      <w:tr w:rsidR="005620AD" w:rsidRPr="005620AD" w14:paraId="35B1B4AE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EA85D0C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2.29_239.1013n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C0683A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HMDB13642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0F585E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1-hydroxy-2-Oxopropyl tetrahydropterin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1E6F1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52.2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6897C6F3" w14:textId="2D7ABEF0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1B8481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3.76E-06</w:t>
            </w:r>
          </w:p>
        </w:tc>
      </w:tr>
      <w:tr w:rsidR="005620AD" w:rsidRPr="005620AD" w14:paraId="048D736E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D6D3E6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2.41_370.1714m/z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2FF719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HMDB04448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7CB5CA6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Estradiol-17beta 3-sulfate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521D63C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E24A452" w14:textId="58FBC378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EC0C68A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8.14E-03</w:t>
            </w:r>
          </w:p>
        </w:tc>
      </w:tr>
      <w:tr w:rsidR="005620AD" w:rsidRPr="005620AD" w14:paraId="465DBA72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191E78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2.56_164.0561m/z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56BF21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HMDB00802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69336A9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Pterin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48C336F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42.1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19E25B5" w14:textId="4D86BAF8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B19584F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9.20E-04</w:t>
            </w:r>
          </w:p>
        </w:tc>
      </w:tr>
      <w:tr w:rsidR="005620AD" w:rsidRPr="005620AD" w14:paraId="6F6D87A7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14C6890C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2.81_152.0562m/z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F845ED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HMDB00403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4370A8A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2-Hydroxyadenine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9C1EF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50.4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65C7A25" w14:textId="44BF96E8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4C6887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1.38E-04</w:t>
            </w:r>
          </w:p>
        </w:tc>
      </w:tr>
      <w:tr w:rsidR="005620AD" w:rsidRPr="005620AD" w14:paraId="2EE3C110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7FA16BD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3.36_300.1071m/z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047414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HMDB14585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8A01ADC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Entecavir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332A22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2E44DBE" w14:textId="050D21D2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B87416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1.76E-02</w:t>
            </w:r>
          </w:p>
        </w:tc>
      </w:tr>
      <w:tr w:rsidR="005620AD" w:rsidRPr="005620AD" w14:paraId="362B46B8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2725DB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3.50_268.1035m/z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881828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HMDB61067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B79617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arabinofuranosylguanine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A9CE5B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44.2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024EB35" w14:textId="63D7191A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360084D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3.78E-04</w:t>
            </w:r>
          </w:p>
        </w:tc>
      </w:tr>
      <w:tr w:rsidR="005620AD" w:rsidRPr="005620AD" w14:paraId="3F48C45A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544D36A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4.24_160.0753m/z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C6F69CB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HMDB12490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93A53E2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1,2-Dehydrosalsolinol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DB0D55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63F5A5C6" w14:textId="4DEAF3E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1E5931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1.57E-04</w:t>
            </w:r>
          </w:p>
        </w:tc>
      </w:tr>
      <w:tr w:rsidR="005620AD" w:rsidRPr="005620AD" w14:paraId="3A38FDE6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5A1993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4.31_239.0996m/z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37FE21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HMDB29069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5C118A02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Threoninyl-Proline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E8600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8B86BDF" w14:textId="499BCF9E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60F0B7F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4.09E-02</w:t>
            </w:r>
          </w:p>
        </w:tc>
      </w:tr>
      <w:tr w:rsidR="005620AD" w:rsidRPr="005620AD" w14:paraId="3A4C182B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77136A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4.62_107.0487m/z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D4A4CD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HMDB59712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767248A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3-Hydroxybenzyl alcohol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9599D7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43.8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DF98DDB" w14:textId="7978AD0C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9C3DEEE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1.36E-04</w:t>
            </w:r>
          </w:p>
        </w:tc>
      </w:tr>
      <w:tr w:rsidR="005620AD" w:rsidRPr="005620AD" w14:paraId="29EBF155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1447FCF2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4.70_191.5898n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8BF82CB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HMDB12214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5609660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Dihydrozeatin-O-glucoside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9C3B4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19A6AEF" w14:textId="25939E98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3.89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C05146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1.26E-03</w:t>
            </w:r>
          </w:p>
        </w:tc>
      </w:tr>
      <w:tr w:rsidR="005620AD" w:rsidRPr="005620AD" w14:paraId="528274D7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B961BC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4.72_302.0631n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8B4693A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HMDB06211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C3597EF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2-(Formamido)-N1-(5-phospho-D-ribosyl)acetamidine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1278B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41.4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2AD52CE" w14:textId="2B38032A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3.57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E4E724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2.31E-02</w:t>
            </w:r>
          </w:p>
        </w:tc>
      </w:tr>
      <w:tr w:rsidR="005620AD" w:rsidRPr="005620AD" w14:paraId="7A3F780B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1C949B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4.73_256.1173m/z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21E347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HMDB11721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6BCEC52A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Trans-2, 3, 4-Trimethoxycinnamate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6ECE9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3F8A49E" w14:textId="1EDE22D9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4CFFD9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2.44E-05</w:t>
            </w:r>
          </w:p>
        </w:tc>
      </w:tr>
      <w:tr w:rsidR="005620AD" w:rsidRPr="005620AD" w14:paraId="49BC5053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FED2C1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4.79_440.2129m/z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8C05B9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HMDB15433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685D05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Cilazapril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95C35D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A749E00" w14:textId="4AEBA856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6DE5052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2.34E-03</w:t>
            </w:r>
          </w:p>
        </w:tc>
      </w:tr>
      <w:tr w:rsidR="005620AD" w:rsidRPr="005620AD" w14:paraId="566C4E78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86267C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4.93_170.0444m/z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2341F2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HMDB00439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49BD73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2-Furoylglycine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99B12DE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41.4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D2FC4F6" w14:textId="4DA5CC59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2.44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CA3E3F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3.28E-04</w:t>
            </w:r>
          </w:p>
        </w:tc>
      </w:tr>
      <w:tr w:rsidR="005620AD" w:rsidRPr="005620AD" w14:paraId="2316C042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140B3B1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5.04_181.0716m/z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DE6D7F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HMDB02825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6BF80D2C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Theobromine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61E472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729C4183" w14:textId="6C9D5BC1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F8A2E1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3.05E-05</w:t>
            </w:r>
          </w:p>
        </w:tc>
      </w:tr>
      <w:tr w:rsidR="005620AD" w:rsidRPr="005620AD" w14:paraId="67FF6D88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ADA7BB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5.05_285.1261m/z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AC9103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HMDB28913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E800E09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Isoleucyl-Methionine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A7331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41.3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65F6EDE" w14:textId="6BD5EAC1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62D040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6.64E-04</w:t>
            </w:r>
          </w:p>
        </w:tc>
      </w:tr>
      <w:tr w:rsidR="005620AD" w:rsidRPr="005620AD" w14:paraId="130C3E03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D19EC12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5.08_334.1852m/z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6825D6E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HMDB35136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2473E9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Glucosyl (E)-2,6-Dimethyl-2,5-heptadienoate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238396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1FE5658" w14:textId="089BE0D5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5543547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3.44E-04</w:t>
            </w:r>
          </w:p>
        </w:tc>
      </w:tr>
      <w:tr w:rsidR="005620AD" w:rsidRPr="005620AD" w14:paraId="67A38AA7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7B3B85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5.14_272.1234m/z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4B3540C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HMDB39845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EAC088F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3-Oxooctanoic acid glycerides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8D11243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39.2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7B69D03" w14:textId="5F0D0273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3B23B8F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2.67E-03</w:t>
            </w:r>
          </w:p>
        </w:tc>
      </w:tr>
      <w:tr w:rsidR="005620AD" w:rsidRPr="005620AD" w14:paraId="6BB5A644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80B213B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5.25_295.1646m/z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E0691E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HMDB29108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D17161E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Tyrosyl-Isoleucine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B84B47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39.8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7E2C961E" w14:textId="1123E30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F87E70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6.76E-05</w:t>
            </w:r>
          </w:p>
        </w:tc>
      </w:tr>
      <w:tr w:rsidR="005620AD" w:rsidRPr="005620AD" w14:paraId="155B1187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2B8728B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5.33_155.0699m/z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90F117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HMDB00341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21CF8D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2-Octenedioic acid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82187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5F112A1" w14:textId="28C93094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5C6477F6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6.35E-03</w:t>
            </w:r>
          </w:p>
        </w:tc>
      </w:tr>
      <w:tr w:rsidR="005620AD" w:rsidRPr="005620AD" w14:paraId="523CC09C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1BC36DE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5.33_292.1207m/z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C91BFCA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HMDB03306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E775364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Phloretin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C7073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386C5AF7" w14:textId="4959579C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FEA7FFC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4.49E-05</w:t>
            </w:r>
          </w:p>
        </w:tc>
      </w:tr>
      <w:tr w:rsidR="005620AD" w:rsidRPr="005620AD" w14:paraId="45F9894C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FB6073F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5.49_332.1809m/z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540EF48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HMDB15334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7284625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Nadolol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F17BAA1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40.1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C5F8D60" w14:textId="0382DE35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58BF8260" w14:textId="77777777" w:rsidR="005620AD" w:rsidRPr="005620AD" w:rsidRDefault="005620AD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4.77E-04</w:t>
            </w:r>
          </w:p>
        </w:tc>
      </w:tr>
      <w:tr w:rsidR="00165909" w:rsidRPr="005620AD" w14:paraId="74B8E858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1114FC15" w14:textId="15E7A2F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5.68_372.1049n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D177271" w14:textId="698B433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HMDB41723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78E3776" w14:textId="3A4B76C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Dihydroferulic acid 4-O-glucuronide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5F27E9C" w14:textId="6E8A9FB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2F01139" w14:textId="4AC7F52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ED1766B" w14:textId="6872152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3.39E-02</w:t>
            </w:r>
          </w:p>
        </w:tc>
      </w:tr>
      <w:tr w:rsidR="00165909" w:rsidRPr="005620AD" w14:paraId="5BFB94EE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4B6735F" w14:textId="78662EE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5.81_156.1014m/z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6750A03" w14:textId="3119AF9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HMDB40174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30DCA5E" w14:textId="7102EC8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4-Ethyl-1,2-benzenediol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319313E" w14:textId="067C197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8830119" w14:textId="37BBA8E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4CDF34D" w14:textId="09B0776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3.08E-03</w:t>
            </w:r>
          </w:p>
        </w:tc>
      </w:tr>
      <w:tr w:rsidR="00165909" w:rsidRPr="005620AD" w14:paraId="296A22ED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D8D64FF" w14:textId="61BEA6D3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5.84_293.1158m/z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468721E" w14:textId="719CD02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HMDB11741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5EE9675" w14:textId="7E0AE97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Gamma-Glutamyltyrosine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0ECAC4" w14:textId="5EE4A6F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B8586E3" w14:textId="65DE35F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C948975" w14:textId="7498906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1.10E-04</w:t>
            </w:r>
          </w:p>
        </w:tc>
      </w:tr>
      <w:tr w:rsidR="00165909" w:rsidRPr="005620AD" w14:paraId="792F9507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7CA9445" w14:textId="20C58F7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5.84_423.1786m/z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1A7016B" w14:textId="76AF7A1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HMDB35689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5EEE445B" w14:textId="02EBCF3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Melleolide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C132C5" w14:textId="4649474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FC595FF" w14:textId="2F35574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A1816CE" w14:textId="553C131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4.30E-04</w:t>
            </w:r>
          </w:p>
        </w:tc>
      </w:tr>
      <w:tr w:rsidR="00165909" w:rsidRPr="005620AD" w14:paraId="31A744C6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1753697" w14:textId="3C042B73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5.86_394.1697m/z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8BBFADF" w14:textId="31DEFDF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HMDB34207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5E9429CE" w14:textId="7694088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6'-Apiosyllotaustralin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14BA25" w14:textId="22BBD6D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37361660" w14:textId="2084AA4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105414F" w14:textId="19800A4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1.43E-02</w:t>
            </w:r>
          </w:p>
        </w:tc>
      </w:tr>
      <w:tr w:rsidR="00165909" w:rsidRPr="005620AD" w14:paraId="21B967EE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90627EF" w14:textId="1F0C765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5.89_318.1362m/z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C36EB04" w14:textId="76F644A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HMDB30875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61E2E792" w14:textId="658A5CF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2',4-Dihydroxy-4',6'-dimethoxychalcone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8DAB443" w14:textId="0803D6F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45.3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9426194" w14:textId="2F67C6A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2A6528A" w14:textId="521FCFD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3.83E-05</w:t>
            </w:r>
          </w:p>
        </w:tc>
      </w:tr>
      <w:tr w:rsidR="00165909" w:rsidRPr="005620AD" w14:paraId="14E0A874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0D4C93C" w14:textId="0435D29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6.07_260.1256n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E38F057" w14:textId="182D2B5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HMDB32857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96928E0" w14:textId="09F2EA5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Glycerol tripropanoate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51E919" w14:textId="72CDA8C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7B68481C" w14:textId="0809BD7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AA346D1" w14:textId="1A4BB6A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1.91E-03</w:t>
            </w:r>
          </w:p>
        </w:tc>
      </w:tr>
      <w:tr w:rsidR="00165909" w:rsidRPr="005620AD" w14:paraId="1DD0AB6A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9AB2C88" w14:textId="7383FBB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6.10_408.1024n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6D80E57" w14:textId="756AECE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HMDB41759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9AAC42C" w14:textId="196F9C5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Naringenin 4'-O-glucuronide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734980A" w14:textId="0AF41D6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7B9791E" w14:textId="0DD6917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1686AAA" w14:textId="0270201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4.55E-02</w:t>
            </w:r>
          </w:p>
        </w:tc>
      </w:tr>
      <w:tr w:rsidR="00165909" w:rsidRPr="005620AD" w14:paraId="5E0350B4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94CC910" w14:textId="665C979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6.15_164.0702m/z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1CA6210" w14:textId="4F68CA0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HMDB00158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C20C98C" w14:textId="10C55E5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L-Tyrosine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E0A925" w14:textId="790E79D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5C5CD81" w14:textId="3B6FA66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0699845" w14:textId="16CCCEC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3.90E-05</w:t>
            </w:r>
          </w:p>
        </w:tc>
      </w:tr>
      <w:tr w:rsidR="00165909" w:rsidRPr="005620AD" w14:paraId="04D03247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03BE7BA" w14:textId="21D7C0A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6.27_129.0655m/z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5359858" w14:textId="26E88FE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HMDB00641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42256A4" w14:textId="7AE3709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L-Glutamine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628FEB" w14:textId="4B5F956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44.3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4380901" w14:textId="1BA8F6C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4BE5503" w14:textId="3E1F474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4.75E-03</w:t>
            </w:r>
          </w:p>
        </w:tc>
      </w:tr>
      <w:tr w:rsidR="00165909" w:rsidRPr="005620AD" w14:paraId="13BD9179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2258DA2" w14:textId="54C858A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6.27_281.1126m/z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5B75067" w14:textId="4257DDF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HMDB01107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54943D02" w14:textId="2CB7678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7-Methylguanosine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F55B67" w14:textId="4FB0E6E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0C06AEA" w14:textId="3050BCD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0D26D73" w14:textId="1724069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1.74E-02</w:t>
            </w:r>
          </w:p>
        </w:tc>
      </w:tr>
      <w:tr w:rsidR="00165909" w:rsidRPr="005620AD" w14:paraId="0F935F27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A828760" w14:textId="69087CA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6.45_251.0801n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C906576" w14:textId="06F0D92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HMDB60901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A9135D0" w14:textId="047357B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Clozapine glucuronide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FCA2D26" w14:textId="7E17846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46.4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3A32FAAC" w14:textId="2B4D2D5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50C779AA" w14:textId="526E539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2.02E-02</w:t>
            </w:r>
          </w:p>
        </w:tc>
      </w:tr>
      <w:tr w:rsidR="00165909" w:rsidRPr="005620AD" w14:paraId="235AAAD0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3B62054" w14:textId="7FB224A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6.52_274.2005m/z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D030318" w14:textId="319F182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HMDB36143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179A7BA0" w14:textId="2BC8DA1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Monomenthyl succinate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C855CAE" w14:textId="2F76619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341317D" w14:textId="415A547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7145DAE" w14:textId="5A82177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1.48E-05</w:t>
            </w:r>
          </w:p>
        </w:tc>
      </w:tr>
      <w:tr w:rsidR="00165909" w:rsidRPr="005620AD" w14:paraId="5EDFCD01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857B5CB" w14:textId="74C7DA7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6.65_263.0513m/z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7E60A7C" w14:textId="4325533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HMDB60011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1F2CF371" w14:textId="5E0A64A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N-acetyl-S-(N-allylthiocarbamoyl)-L-cysteine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A83F8F7" w14:textId="295218D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40.3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3F2D713" w14:textId="02E08D0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631C859" w14:textId="43175AB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3.00E-02</w:t>
            </w:r>
          </w:p>
        </w:tc>
      </w:tr>
      <w:tr w:rsidR="00165909" w:rsidRPr="005620AD" w14:paraId="27E2D779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AC894ED" w14:textId="5E54242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6.67_137.0593m/z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C0621B7" w14:textId="7252DEB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HMDB30570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6248263F" w14:textId="32D6940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Sylvopinol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4F024A5" w14:textId="57F7FB3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BBA74AF" w14:textId="59A7DD9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B1B0D88" w14:textId="49EC58A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4.04E-05</w:t>
            </w:r>
          </w:p>
        </w:tc>
      </w:tr>
      <w:tr w:rsidR="00165909" w:rsidRPr="005620AD" w14:paraId="47EA451A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4711838" w14:textId="7408BA6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6.78_135.0801m/z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1BAFF53" w14:textId="1623B96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HMDB39956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DE1EAF8" w14:textId="5E53254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4-(Ethoxymethyl)phenol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000170" w14:textId="6D3BB6A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E43FB41" w14:textId="328C2D3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10AD715" w14:textId="7CA3807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7.76E-03</w:t>
            </w:r>
          </w:p>
        </w:tc>
      </w:tr>
      <w:tr w:rsidR="00165909" w:rsidRPr="005620AD" w14:paraId="40C2A985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169D5AF" w14:textId="472B762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6.84_107.0851m/z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43748E1" w14:textId="605543A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HMDB59905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67F3C351" w14:textId="5192DAD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Ethylbenzene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D98EF18" w14:textId="59BFC40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3F191814" w14:textId="207D89D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0BD7F1F" w14:textId="71C5EFE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1.84E-04</w:t>
            </w:r>
          </w:p>
        </w:tc>
      </w:tr>
      <w:tr w:rsidR="00165909" w:rsidRPr="005620AD" w14:paraId="7B49AF20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6EE2451" w14:textId="7B7019F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6.85_310.1409n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8F3F876" w14:textId="5D83075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HMDB29777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28FBA2F" w14:textId="3D2EBA3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Cymorcin monoglucoside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E66588" w14:textId="405B956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44.3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7D1DEB0" w14:textId="6D4EC88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958B5F8" w14:textId="34D65DE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2.38E-02</w:t>
            </w:r>
          </w:p>
        </w:tc>
      </w:tr>
      <w:tr w:rsidR="00165909" w:rsidRPr="005620AD" w14:paraId="6ED7C85E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4D05C21" w14:textId="7F7BB9C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6.85_342.2630m/z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86B416B" w14:textId="532A8D7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HMDB31007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5B98123" w14:textId="645ECC0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1-Acetoxy-2-hydroxy-16-heptadecyn-4-one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89BD855" w14:textId="12F6ADB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40.4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6DC70CB1" w14:textId="74495BF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2.89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83EDE03" w14:textId="6BD63CD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5.61E-08</w:t>
            </w:r>
          </w:p>
        </w:tc>
      </w:tr>
      <w:tr w:rsidR="00165909" w:rsidRPr="005620AD" w14:paraId="30A3666C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72EAF96" w14:textId="6666795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6.93_384.2231m/z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5130E00" w14:textId="19B4C7A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HMDB39975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70CB6D2" w14:textId="2071C41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(1S,2S,4R,8S)-p-Menthane-1,2,8,9-tetrol 2-glucoside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DCE5F32" w14:textId="7810700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126D0E4" w14:textId="7B702AE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928787E" w14:textId="0E6B9DC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5.71E-04</w:t>
            </w:r>
          </w:p>
        </w:tc>
      </w:tr>
      <w:tr w:rsidR="00165909" w:rsidRPr="005620AD" w14:paraId="596E9F6E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79D0AB7" w14:textId="41F5D29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7.03_280.1417n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EB0BAEA" w14:textId="5D11020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HMDB33465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CFF71D5" w14:textId="3059EF6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Feruloyl-2-hydroxyputrescine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EBED583" w14:textId="2FB9467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7A11FA52" w14:textId="0CEDE51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3.18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EBD262F" w14:textId="7B5BE44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6.08E-03</w:t>
            </w:r>
          </w:p>
        </w:tc>
      </w:tr>
      <w:tr w:rsidR="00165909" w:rsidRPr="005620AD" w14:paraId="0C4F70AC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3E72E4F" w14:textId="4F6D798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7.11_432.1983n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56E83D07" w14:textId="4DBD2D9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HMDB60897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67A1574" w14:textId="2EACC1B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Diphenhydramine N-glucuronide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95C9CD" w14:textId="2084666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716B7BF6" w14:textId="6344FCF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37F78F0" w14:textId="562FE053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2.76E-04</w:t>
            </w:r>
          </w:p>
        </w:tc>
      </w:tr>
      <w:tr w:rsidR="00165909" w:rsidRPr="005620AD" w14:paraId="689BDA22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EA23606" w14:textId="5C009AF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7.18_151.0749m/z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FFF5F39" w14:textId="0564828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HMDB38925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52F4B56B" w14:textId="273DB95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(4-Hydroxy-3-methoxyphenyl)ethanol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0E0AE0E" w14:textId="37CBEAD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681FCF2" w14:textId="199757B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3D189B0" w14:textId="5A8FE4B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3.53E-03</w:t>
            </w:r>
          </w:p>
        </w:tc>
      </w:tr>
      <w:tr w:rsidR="00165909" w:rsidRPr="005620AD" w14:paraId="77367D88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E0C4935" w14:textId="12E641B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7.18_312.2156m/z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8613D95" w14:textId="23FEA46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HMDB13202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45847A56" w14:textId="4A21060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6-Keto-decanoylcarnitine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655FCCD" w14:textId="6BCD56B3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BD009DC" w14:textId="454E7BF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716F80A" w14:textId="6413986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2.68E-02</w:t>
            </w:r>
          </w:p>
        </w:tc>
      </w:tr>
      <w:tr w:rsidR="00165909" w:rsidRPr="005620AD" w14:paraId="3C22267F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07ACBD0" w14:textId="4A60A32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7.25_452.2476m/z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1E9925B" w14:textId="42169F0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HMDB14326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78A04B7A" w14:textId="62B2741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Flunisolide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87C8948" w14:textId="42F2A75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43.7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1CAB6759" w14:textId="70C0D87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6A89327" w14:textId="33D72A4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2.07E-03</w:t>
            </w:r>
          </w:p>
        </w:tc>
      </w:tr>
      <w:tr w:rsidR="00165909" w:rsidRPr="005620AD" w14:paraId="66DA7F16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52B9C33" w14:textId="4DAFDAC3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7.51_268.1304n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7513FDA2" w14:textId="3419569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HMDB12267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1AF61708" w14:textId="214A689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N-Succinyl-L,L-2,6-diaminopimelate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DE4606" w14:textId="77BEE47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3315642" w14:textId="464FC54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6C6E20B" w14:textId="0BA8CE4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3.35E-03</w:t>
            </w:r>
          </w:p>
        </w:tc>
      </w:tr>
      <w:tr w:rsidR="00165909" w:rsidRPr="005620AD" w14:paraId="5D5E1FD5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74A5D96" w14:textId="1180EB5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7.56_269.1893m/z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2AF5213B" w14:textId="2F1F8BC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HMDB38957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190890D4" w14:textId="4F60734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Citronellyl cinnamate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8A8D7EC" w14:textId="6045455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007080CF" w14:textId="7082C3C3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70A3347" w14:textId="17F6B05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1.47E-04</w:t>
            </w:r>
          </w:p>
        </w:tc>
      </w:tr>
      <w:tr w:rsidR="00165909" w:rsidRPr="005620AD" w14:paraId="500C064E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EF8091D" w14:textId="1C842E0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7.76_401.2159m/z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0C829C78" w14:textId="593B89C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HMDB36715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09B94FAF" w14:textId="336CD9D0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Matsutakic acid 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532A6DF" w14:textId="24390D7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233878A1" w14:textId="5088CDF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2.21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8787422" w14:textId="342319D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5.65E-04</w:t>
            </w:r>
          </w:p>
        </w:tc>
      </w:tr>
      <w:tr w:rsidR="00165909" w:rsidRPr="005620AD" w14:paraId="74ECC218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785AC2E3" w14:textId="3C929A5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8.04_466.1961m/z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CF37587" w14:textId="121789D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HMDB03324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2F087A6" w14:textId="6A0B6577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Biotripyrrin-b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90A958" w14:textId="0B9E199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58BD7E18" w14:textId="51C4DC9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89B327C" w14:textId="587F8BF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3.78E-02</w:t>
            </w:r>
          </w:p>
        </w:tc>
      </w:tr>
      <w:tr w:rsidR="00165909" w:rsidRPr="005620AD" w14:paraId="482F4BDF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9DF0715" w14:textId="6CE30093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8.13_506.2945m/z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C1F8DEA" w14:textId="3D456C8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HMDB38732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21942952" w14:textId="49ABE1D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alpha-Ionol O-[arabinosyl-(1-&gt;6)-glucoside]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C01E410" w14:textId="63364866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7F971945" w14:textId="5556410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2B155A3" w14:textId="3F97623D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2.23E-02</w:t>
            </w:r>
          </w:p>
        </w:tc>
      </w:tr>
      <w:tr w:rsidR="00165909" w:rsidRPr="005620AD" w14:paraId="3F6FA9CC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97E74F0" w14:textId="0621DC1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8.16_364.2473m/z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63590D9A" w14:textId="535D18E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HMDB29561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6A6BB4CB" w14:textId="0C9A1E2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(+)-Calycanthine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03C682" w14:textId="7072925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8E33F3E" w14:textId="0CEF6A9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50FE1B71" w14:textId="405C458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6.69E-03</w:t>
            </w:r>
          </w:p>
        </w:tc>
      </w:tr>
      <w:tr w:rsidR="00165909" w:rsidRPr="005620AD" w14:paraId="07996FBC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9D1D897" w14:textId="0C21E6F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8.38_345.0863m/z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426EFEC2" w14:textId="724FA80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HMDB33457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37303384" w14:textId="5C4B312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Flazine methyl ether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F351D07" w14:textId="5F4F9E4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47.1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43A779B9" w14:textId="62F0936F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AF5826E" w14:textId="50D1AEF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3.08E-02</w:t>
            </w:r>
          </w:p>
        </w:tc>
      </w:tr>
      <w:tr w:rsidR="00165909" w:rsidRPr="005620AD" w14:paraId="1A342136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460347F" w14:textId="562E1569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8.51_285.2570m/z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19CAC4A1" w14:textId="0F8FDA2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HMDB30482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12E61BD3" w14:textId="2783F5DC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Cardanolmonoene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0C61E22" w14:textId="044EA02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38.9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6B7EC5D5" w14:textId="03257F2A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9786127" w14:textId="2A5BC1F5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6.93E-04</w:t>
            </w:r>
          </w:p>
        </w:tc>
      </w:tr>
      <w:tr w:rsidR="00165909" w:rsidRPr="005620AD" w14:paraId="480FB934" w14:textId="77777777" w:rsidTr="005620AD">
        <w:trPr>
          <w:trHeight w:val="280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CEADAD3" w14:textId="5292519E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8.94_432.2582m/z</w:t>
            </w:r>
          </w:p>
        </w:tc>
        <w:tc>
          <w:tcPr>
            <w:tcW w:w="1317" w:type="dxa"/>
            <w:shd w:val="clear" w:color="auto" w:fill="auto"/>
            <w:noWrap/>
            <w:vAlign w:val="center"/>
            <w:hideMark/>
          </w:tcPr>
          <w:p w14:paraId="38D9B20F" w14:textId="3097515B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HMDB30895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14:paraId="1290C863" w14:textId="2B2BB842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(4R,5S,7R,11x)-11,12-Dihydroxy-1(10)-spirovetiven-2-one 12-glucoside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76436C2" w14:textId="4615AB31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37.6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14:paraId="3A95A48B" w14:textId="0EB27658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9D629D6" w14:textId="2242CF44" w:rsidR="00165909" w:rsidRPr="005620AD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20A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3.77E-03</w:t>
            </w:r>
          </w:p>
        </w:tc>
      </w:tr>
    </w:tbl>
    <w:p w14:paraId="43E2AF55" w14:textId="781631DA" w:rsidR="005620AD" w:rsidRDefault="005620AD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06836359" w14:textId="7986F737" w:rsidR="00165909" w:rsidRDefault="00165909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p w14:paraId="3BFDBD24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146E5A96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58BDFEC4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317C5B72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73266D98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625914D3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7C365AA8" w14:textId="77777777" w:rsidR="00DD6541" w:rsidRDefault="00DD6541" w:rsidP="00BF2F7F">
      <w:pPr>
        <w:jc w:val="left"/>
        <w:rPr>
          <w:rFonts w:ascii="Times New Roman" w:hAnsi="Times New Roman"/>
          <w:b/>
          <w:sz w:val="22"/>
          <w:szCs w:val="21"/>
        </w:rPr>
      </w:pPr>
    </w:p>
    <w:p w14:paraId="2277C829" w14:textId="3A1195BD" w:rsidR="00165909" w:rsidRPr="00DD6541" w:rsidRDefault="00C35D35" w:rsidP="00BF2F7F">
      <w:pPr>
        <w:jc w:val="left"/>
        <w:rPr>
          <w:rFonts w:ascii="Times New Roman" w:hAnsi="Times New Roman"/>
          <w:b/>
          <w:color w:val="FF0000"/>
          <w:sz w:val="22"/>
          <w:szCs w:val="21"/>
        </w:rPr>
      </w:pPr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Supplement Table </w:t>
      </w:r>
      <w:r w:rsidR="00DA67E4">
        <w:rPr>
          <w:rFonts w:ascii="Times New Roman" w:hAnsi="Times New Roman" w:hint="eastAsia"/>
          <w:b/>
          <w:color w:val="FF0000"/>
          <w:sz w:val="22"/>
          <w:szCs w:val="21"/>
        </w:rPr>
        <w:t>3</w:t>
      </w:r>
      <w:bookmarkStart w:id="6" w:name="_GoBack"/>
      <w:bookmarkEnd w:id="6"/>
      <w:r w:rsidRPr="00DD6541">
        <w:rPr>
          <w:rFonts w:ascii="Times New Roman" w:hAnsi="Times New Roman"/>
          <w:b/>
          <w:color w:val="FF0000"/>
          <w:sz w:val="22"/>
          <w:szCs w:val="21"/>
        </w:rPr>
        <w:t xml:space="preserve">b. </w:t>
      </w:r>
      <w:r w:rsidR="00CA3BEA" w:rsidRPr="00DD6541">
        <w:rPr>
          <w:rFonts w:ascii="Times New Roman" w:hAnsi="Times New Roman"/>
          <w:b/>
          <w:color w:val="FF0000"/>
          <w:sz w:val="22"/>
          <w:szCs w:val="21"/>
        </w:rPr>
        <w:t xml:space="preserve">Differential metabolites for BC and RC </w:t>
      </w:r>
      <w:r w:rsidR="00CA3BEA" w:rsidRPr="00DD6541">
        <w:rPr>
          <w:rFonts w:ascii="Times New Roman" w:hAnsi="Times New Roman" w:hint="eastAsia"/>
          <w:b/>
          <w:color w:val="FF0000"/>
          <w:sz w:val="22"/>
          <w:szCs w:val="21"/>
        </w:rPr>
        <w:t>with</w:t>
      </w:r>
      <w:r w:rsidR="00CA3BEA" w:rsidRPr="00DD6541">
        <w:rPr>
          <w:rFonts w:ascii="Times New Roman" w:hAnsi="Times New Roman"/>
          <w:b/>
          <w:color w:val="FF0000"/>
          <w:sz w:val="22"/>
          <w:szCs w:val="21"/>
        </w:rPr>
        <w:t xml:space="preserve"> hematuria distinction</w:t>
      </w:r>
    </w:p>
    <w:p w14:paraId="78E7926F" w14:textId="66E993F3" w:rsidR="00165909" w:rsidRDefault="00165909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tbl>
      <w:tblPr>
        <w:tblW w:w="8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9"/>
        <w:gridCol w:w="1231"/>
      </w:tblGrid>
      <w:tr w:rsidR="00165909" w:rsidRPr="00165909" w14:paraId="7F62BCC2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BF54127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AD16D80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AUC</w:t>
            </w:r>
          </w:p>
        </w:tc>
      </w:tr>
      <w:tr w:rsidR="00165909" w:rsidRPr="00165909" w14:paraId="153F4E47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9F06906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arabinofuranosylguanine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6F9B91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0.84817</w:t>
            </w:r>
          </w:p>
        </w:tc>
      </w:tr>
      <w:tr w:rsidR="00165909" w:rsidRPr="00165909" w14:paraId="2C704C8D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8AAAADF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1-hydroxy-2-Oxopropyl tetrahydropterin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66A05E1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0.84058</w:t>
            </w:r>
          </w:p>
        </w:tc>
      </w:tr>
      <w:tr w:rsidR="00165909" w:rsidRPr="00165909" w14:paraId="67BAACF3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6B357F75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2-Hydroxy-4-methylbenzaldehyde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E679B38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0.81781</w:t>
            </w:r>
          </w:p>
        </w:tc>
      </w:tr>
      <w:tr w:rsidR="00165909" w:rsidRPr="00165909" w14:paraId="1186F589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F89DEF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1-Acetoxy-2-hydroxy-16-heptadecyn-4-one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73C5B49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0.79986</w:t>
            </w:r>
          </w:p>
        </w:tc>
      </w:tr>
      <w:tr w:rsidR="00165909" w:rsidRPr="00165909" w14:paraId="568926A3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1863F79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Monomenthyl succinate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63DA900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0.7971</w:t>
            </w:r>
          </w:p>
        </w:tc>
      </w:tr>
      <w:tr w:rsidR="00165909" w:rsidRPr="00165909" w14:paraId="15192A76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669C250D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Ethylbenzene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F464030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0.79641</w:t>
            </w:r>
          </w:p>
        </w:tc>
      </w:tr>
      <w:tr w:rsidR="00165909" w:rsidRPr="00165909" w14:paraId="3D6EF32D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17EAD1D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1,2-Dehydrosalsolinol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3C3E682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0.78951</w:t>
            </w:r>
          </w:p>
        </w:tc>
      </w:tr>
      <w:tr w:rsidR="00165909" w:rsidRPr="00165909" w14:paraId="393301B1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6473E494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Methionyl-Isoleucine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D14FCC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0.77985</w:t>
            </w:r>
          </w:p>
        </w:tc>
      </w:tr>
      <w:tr w:rsidR="00165909" w:rsidRPr="00165909" w14:paraId="33EBA5C8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4D4A622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2',4-Dihydroxy-4',6'-dimethoxychalcone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CF66775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0.77778</w:t>
            </w:r>
          </w:p>
        </w:tc>
      </w:tr>
      <w:tr w:rsidR="00165909" w:rsidRPr="00165909" w14:paraId="24579356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243BEE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L-Tyrosine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C0058B3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0.77709</w:t>
            </w:r>
          </w:p>
        </w:tc>
      </w:tr>
      <w:tr w:rsidR="00165909" w:rsidRPr="00165909" w14:paraId="4BE9947D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4EBC0895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N-Acetylmuramoyl-Ala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EA21AC4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0.77295</w:t>
            </w:r>
          </w:p>
        </w:tc>
      </w:tr>
      <w:tr w:rsidR="00165909" w:rsidRPr="00165909" w14:paraId="7CB4DDC7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AF25D98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Trans-2, 3, 4-Trimethoxycinnamate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EFD766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0.77157</w:t>
            </w:r>
          </w:p>
        </w:tc>
      </w:tr>
      <w:tr w:rsidR="00165909" w:rsidRPr="00165909" w14:paraId="59F47D91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41AD259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Citronellyl cinnamate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A88B780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0.76743</w:t>
            </w:r>
          </w:p>
        </w:tc>
      </w:tr>
      <w:tr w:rsidR="00165909" w:rsidRPr="00165909" w14:paraId="7550A4AF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13821C3D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Sylvopinol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1820D9B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0.76743</w:t>
            </w:r>
          </w:p>
        </w:tc>
      </w:tr>
      <w:tr w:rsidR="00165909" w:rsidRPr="00165909" w14:paraId="2C1A6BEF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1CAC251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Theobromine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A8D5C4A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0.76225</w:t>
            </w:r>
          </w:p>
        </w:tc>
      </w:tr>
      <w:tr w:rsidR="00165909" w:rsidRPr="00165909" w14:paraId="01202C61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CAB7CA1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2-Hydroxyadenine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9D8E6EF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0.7619</w:t>
            </w:r>
          </w:p>
        </w:tc>
      </w:tr>
      <w:tr w:rsidR="00165909" w:rsidRPr="00165909" w14:paraId="174DD122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4A5338A4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3-Hydroxybenzyl alcohol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5B0B648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0.75914</w:t>
            </w:r>
          </w:p>
        </w:tc>
      </w:tr>
      <w:tr w:rsidR="00165909" w:rsidRPr="00165909" w14:paraId="6BEBF06D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1F5CCB43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2-Furoylglycine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5EE8EE0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0.75707</w:t>
            </w:r>
          </w:p>
        </w:tc>
      </w:tr>
      <w:tr w:rsidR="00165909" w:rsidRPr="00165909" w14:paraId="0450CC00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573899F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Gamma-Glutamyltyrosine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C7374B3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0.75431</w:t>
            </w:r>
          </w:p>
        </w:tc>
      </w:tr>
      <w:tr w:rsidR="00165909" w:rsidRPr="00165909" w14:paraId="478862C2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AAECEBA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Glycerol tripropanoate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F3D8E4A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0.73982</w:t>
            </w:r>
          </w:p>
        </w:tc>
      </w:tr>
      <w:tr w:rsidR="00165909" w:rsidRPr="00165909" w14:paraId="6C7D03E2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64176F4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E-2-Nonen-4-one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87D5D9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0.73844</w:t>
            </w:r>
          </w:p>
        </w:tc>
      </w:tr>
      <w:tr w:rsidR="00165909" w:rsidRPr="00165909" w14:paraId="38D6160B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130AE99E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Pterin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4B11742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0.73706</w:t>
            </w:r>
          </w:p>
        </w:tc>
      </w:tr>
      <w:tr w:rsidR="00165909" w:rsidRPr="00165909" w14:paraId="7BFA682D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8188063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Nadolol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F020805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0.73361</w:t>
            </w:r>
          </w:p>
        </w:tc>
      </w:tr>
      <w:tr w:rsidR="00165909" w:rsidRPr="00165909" w14:paraId="53803EAE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07B87A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Cilazapril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E10BF1B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0.73223</w:t>
            </w:r>
          </w:p>
        </w:tc>
      </w:tr>
      <w:tr w:rsidR="00165909" w:rsidRPr="00165909" w14:paraId="229CABE0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9F18B2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N-Succinyl-L,L-2,6-diaminopimelate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27521C0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0.73154</w:t>
            </w:r>
          </w:p>
        </w:tc>
      </w:tr>
      <w:tr w:rsidR="00165909" w:rsidRPr="00165909" w14:paraId="22D72BFE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6F7A8424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Dihydrozeatin-O-glucoside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A2C5C21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0.73016</w:t>
            </w:r>
          </w:p>
        </w:tc>
      </w:tr>
      <w:tr w:rsidR="00165909" w:rsidRPr="00165909" w14:paraId="12A172B5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3BF661F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Cymorcin monoglucoside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0BD8B9A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0.72533</w:t>
            </w:r>
          </w:p>
        </w:tc>
      </w:tr>
      <w:tr w:rsidR="00165909" w:rsidRPr="00165909" w14:paraId="6A89238B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6BA4279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Melleolide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295090E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0.72464</w:t>
            </w:r>
          </w:p>
        </w:tc>
      </w:tr>
      <w:tr w:rsidR="00165909" w:rsidRPr="00165909" w14:paraId="51CE4413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A2573F3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3-Oxooctanoic acid glycerides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9DDECB1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0.72257</w:t>
            </w:r>
          </w:p>
        </w:tc>
      </w:tr>
      <w:tr w:rsidR="00165909" w:rsidRPr="00165909" w14:paraId="34BEE487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1167DD1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1S,2S,4R,8S-p-Menthane-1,2,8,9-tetrol 2-glucoside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6E5B0DE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0.71705</w:t>
            </w:r>
          </w:p>
        </w:tc>
      </w:tr>
      <w:tr w:rsidR="00165909" w:rsidRPr="00165909" w14:paraId="3751BA7E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1A51EB82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Matsutakic acid A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3C4933F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0.71636</w:t>
            </w:r>
          </w:p>
        </w:tc>
      </w:tr>
      <w:tr w:rsidR="00165909" w:rsidRPr="00165909" w14:paraId="73CDABF4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56C4F1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Glucosyl E-2,6-Dimethyl-2,5-heptadienoate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723CF1F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0.71222</w:t>
            </w:r>
          </w:p>
        </w:tc>
      </w:tr>
      <w:tr w:rsidR="00165909" w:rsidRPr="00165909" w14:paraId="4152557B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44AABB9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4-Hydroxy-3-methoxyphenylethanol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FAAAA41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0.71084</w:t>
            </w:r>
          </w:p>
        </w:tc>
      </w:tr>
      <w:tr w:rsidR="00165909" w:rsidRPr="00165909" w14:paraId="6E7B001E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EA62FAC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Diphenhydramine N-glucuronide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87F80C0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0.70876</w:t>
            </w:r>
          </w:p>
        </w:tc>
      </w:tr>
      <w:tr w:rsidR="00165909" w:rsidRPr="00165909" w14:paraId="6389FC34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FC06BD7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Cardanolmonoene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3F61B82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0.70807</w:t>
            </w:r>
          </w:p>
        </w:tc>
      </w:tr>
      <w:tr w:rsidR="00165909" w:rsidRPr="00165909" w14:paraId="5F798C0F" w14:textId="77777777" w:rsidTr="00165909">
        <w:trPr>
          <w:trHeight w:val="280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F9D36A6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L-Glutamine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D465D64" w14:textId="77777777" w:rsidR="00165909" w:rsidRPr="00165909" w:rsidRDefault="00165909" w:rsidP="00A108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9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0.70117</w:t>
            </w:r>
          </w:p>
        </w:tc>
      </w:tr>
    </w:tbl>
    <w:p w14:paraId="29DDB336" w14:textId="77777777" w:rsidR="00165909" w:rsidRPr="00E05E3D" w:rsidRDefault="00165909" w:rsidP="00A10860">
      <w:pPr>
        <w:jc w:val="center"/>
        <w:rPr>
          <w:rFonts w:ascii="Times New Roman" w:hAnsi="Times New Roman"/>
          <w:b/>
          <w:bCs/>
          <w:sz w:val="22"/>
          <w:szCs w:val="21"/>
        </w:rPr>
      </w:pPr>
    </w:p>
    <w:sectPr w:rsidR="00165909" w:rsidRPr="00E05E3D" w:rsidSect="0063357C"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F20363" w14:textId="77777777" w:rsidR="00484046" w:rsidRDefault="00484046" w:rsidP="0063357C">
      <w:r>
        <w:separator/>
      </w:r>
    </w:p>
  </w:endnote>
  <w:endnote w:type="continuationSeparator" w:id="0">
    <w:p w14:paraId="4235F596" w14:textId="77777777" w:rsidR="00484046" w:rsidRDefault="00484046" w:rsidP="0063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EBEAF6" w14:textId="77777777" w:rsidR="00484046" w:rsidRDefault="00484046" w:rsidP="0063357C">
      <w:r>
        <w:separator/>
      </w:r>
    </w:p>
  </w:footnote>
  <w:footnote w:type="continuationSeparator" w:id="0">
    <w:p w14:paraId="29978F60" w14:textId="77777777" w:rsidR="00484046" w:rsidRDefault="00484046" w:rsidP="006335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C3AED4" w14:textId="77777777" w:rsidR="00A10860" w:rsidRDefault="00A10860" w:rsidP="0063357C">
    <w:pPr>
      <w:pStyle w:val="a3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2BD1"/>
    <w:multiLevelType w:val="hybridMultilevel"/>
    <w:tmpl w:val="B1EACD92"/>
    <w:lvl w:ilvl="0" w:tplc="08AE6DB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color w:val="000000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6A0413"/>
    <w:multiLevelType w:val="hybridMultilevel"/>
    <w:tmpl w:val="89AE80DE"/>
    <w:lvl w:ilvl="0" w:tplc="582263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1D24B0"/>
    <w:multiLevelType w:val="hybridMultilevel"/>
    <w:tmpl w:val="FE22F580"/>
    <w:lvl w:ilvl="0" w:tplc="2D266E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C60D4D"/>
    <w:multiLevelType w:val="hybridMultilevel"/>
    <w:tmpl w:val="08DE722A"/>
    <w:lvl w:ilvl="0" w:tplc="620013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F9D"/>
    <w:rsid w:val="00165909"/>
    <w:rsid w:val="001703A4"/>
    <w:rsid w:val="00237B1B"/>
    <w:rsid w:val="0034229E"/>
    <w:rsid w:val="003C3F9D"/>
    <w:rsid w:val="00484046"/>
    <w:rsid w:val="004D35D6"/>
    <w:rsid w:val="004D5207"/>
    <w:rsid w:val="004E3D38"/>
    <w:rsid w:val="005620AD"/>
    <w:rsid w:val="005861F4"/>
    <w:rsid w:val="00587A05"/>
    <w:rsid w:val="0063357C"/>
    <w:rsid w:val="006557A0"/>
    <w:rsid w:val="00670AEF"/>
    <w:rsid w:val="00781C58"/>
    <w:rsid w:val="007D1BD3"/>
    <w:rsid w:val="00827B61"/>
    <w:rsid w:val="008C3013"/>
    <w:rsid w:val="008E2859"/>
    <w:rsid w:val="0094181E"/>
    <w:rsid w:val="00946B85"/>
    <w:rsid w:val="00950C1F"/>
    <w:rsid w:val="00A10860"/>
    <w:rsid w:val="00AC7C14"/>
    <w:rsid w:val="00B87EFD"/>
    <w:rsid w:val="00B94FF1"/>
    <w:rsid w:val="00BC2A97"/>
    <w:rsid w:val="00BC3917"/>
    <w:rsid w:val="00BC49FB"/>
    <w:rsid w:val="00BF2F7F"/>
    <w:rsid w:val="00C35D35"/>
    <w:rsid w:val="00C53EF9"/>
    <w:rsid w:val="00C574A7"/>
    <w:rsid w:val="00C6080F"/>
    <w:rsid w:val="00C872A4"/>
    <w:rsid w:val="00CA3BEA"/>
    <w:rsid w:val="00CC4DB7"/>
    <w:rsid w:val="00DA67E4"/>
    <w:rsid w:val="00DD6541"/>
    <w:rsid w:val="00E05E3D"/>
    <w:rsid w:val="00E65124"/>
    <w:rsid w:val="00E95FC0"/>
    <w:rsid w:val="00F76D20"/>
    <w:rsid w:val="00F85CA8"/>
    <w:rsid w:val="00FA22F7"/>
    <w:rsid w:val="00FD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0D69D"/>
  <w15:chartTrackingRefBased/>
  <w15:docId w15:val="{6D1577BD-2751-4F2A-998C-164EB68CA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35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357C"/>
    <w:rPr>
      <w:sz w:val="18"/>
      <w:szCs w:val="18"/>
    </w:rPr>
  </w:style>
  <w:style w:type="paragraph" w:styleId="a7">
    <w:name w:val="List Paragraph"/>
    <w:basedOn w:val="a"/>
    <w:uiPriority w:val="34"/>
    <w:qFormat/>
    <w:rsid w:val="0063357C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7D1B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237B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14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13</Pages>
  <Words>2006</Words>
  <Characters>11439</Characters>
  <Application>Microsoft Office Word</Application>
  <DocSecurity>0</DocSecurity>
  <Lines>95</Lines>
  <Paragraphs>26</Paragraphs>
  <ScaleCrop>false</ScaleCrop>
  <Company/>
  <LinksUpToDate>false</LinksUpToDate>
  <CharactersWithSpaces>13419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lx940527@126.com</dc:creator>
  <cp:keywords/>
  <dc:description/>
  <cp:lastModifiedBy>王 站</cp:lastModifiedBy>
  <cp:revision>34</cp:revision>
  <dcterms:created xsi:type="dcterms:W3CDTF">2018-05-07T02:05:00Z</dcterms:created>
  <dcterms:modified xsi:type="dcterms:W3CDTF">2019-07-23T12:53:00Z</dcterms:modified>
</cp:coreProperties>
</file>