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DF8B0" w14:textId="6D9A83FB" w:rsidR="00892A2A" w:rsidRPr="00742CCE" w:rsidRDefault="00892A2A" w:rsidP="00AF6563">
      <w:pPr>
        <w:pStyle w:val="berschrift1"/>
        <w:spacing w:before="0"/>
        <w:rPr>
          <w:rFonts w:ascii="Champagne &amp; Limousines" w:hAnsi="Champagne &amp; Limousines"/>
          <w:sz w:val="36"/>
          <w:szCs w:val="36"/>
          <w:lang w:val="en-US"/>
        </w:rPr>
      </w:pPr>
      <w:r w:rsidRPr="00742CCE">
        <w:rPr>
          <w:rFonts w:ascii="Champagne &amp; Limousines" w:hAnsi="Champagne &amp; Limousines"/>
          <w:sz w:val="36"/>
          <w:szCs w:val="36"/>
          <w:lang w:val="en-US"/>
        </w:rPr>
        <w:t xml:space="preserve">Multimedia-Appendix </w:t>
      </w:r>
      <w:r w:rsidR="00E03BEB" w:rsidRPr="00742CCE">
        <w:rPr>
          <w:rFonts w:ascii="Champagne &amp; Limousines" w:hAnsi="Champagne &amp; Limousines"/>
          <w:sz w:val="36"/>
          <w:szCs w:val="36"/>
          <w:lang w:val="en-US"/>
        </w:rPr>
        <w:t>2</w:t>
      </w:r>
      <w:r w:rsidRPr="00742CCE">
        <w:rPr>
          <w:rFonts w:ascii="Champagne &amp; Limousines" w:hAnsi="Champagne &amp; Limousines"/>
          <w:sz w:val="36"/>
          <w:szCs w:val="36"/>
          <w:lang w:val="en-US"/>
        </w:rPr>
        <w:t xml:space="preserve">: Sub-group </w:t>
      </w:r>
      <w:r w:rsidR="00E03BEB" w:rsidRPr="00742CCE">
        <w:rPr>
          <w:rFonts w:ascii="Champagne &amp; Limousines" w:hAnsi="Champagne &amp; Limousines"/>
          <w:sz w:val="36"/>
          <w:szCs w:val="36"/>
          <w:lang w:val="en-US"/>
        </w:rPr>
        <w:t xml:space="preserve">and sensitivity analysis </w:t>
      </w:r>
    </w:p>
    <w:p w14:paraId="31FDFCA7" w14:textId="76805B85" w:rsidR="00E03BEB" w:rsidRPr="00742CCE" w:rsidRDefault="00E03BEB" w:rsidP="006D1A50">
      <w:pPr>
        <w:spacing w:after="120"/>
        <w:rPr>
          <w:lang w:val="en-US"/>
        </w:rPr>
      </w:pPr>
      <w:r w:rsidRPr="00742CCE">
        <w:rPr>
          <w:lang w:val="en-US"/>
        </w:rPr>
        <w:t xml:space="preserve">We </w:t>
      </w:r>
      <w:r w:rsidR="00967D63">
        <w:rPr>
          <w:lang w:val="en-US"/>
        </w:rPr>
        <w:t>assumed</w:t>
      </w:r>
      <w:r w:rsidRPr="00742CCE">
        <w:rPr>
          <w:lang w:val="en-US"/>
        </w:rPr>
        <w:t xml:space="preserve"> that different understandings of usable and practical indicators could arise based on national regulations or </w:t>
      </w:r>
      <w:r w:rsidR="00967D63">
        <w:rPr>
          <w:lang w:val="en-US"/>
        </w:rPr>
        <w:t xml:space="preserve">the </w:t>
      </w:r>
      <w:r w:rsidRPr="00742CCE">
        <w:rPr>
          <w:lang w:val="en-US"/>
        </w:rPr>
        <w:t>scientific background of participating experts. Therefore, we conducted a sub-group analysis for each indicator and DiPH tool to see if the share of “somewhat important” and “very important</w:t>
      </w:r>
      <w:r w:rsidR="00557822">
        <w:rPr>
          <w:lang w:val="en-US"/>
        </w:rPr>
        <w:t>”</w:t>
      </w:r>
      <w:r w:rsidRPr="00742CCE">
        <w:rPr>
          <w:lang w:val="en-US"/>
        </w:rPr>
        <w:t xml:space="preserve"> replies differed between </w:t>
      </w:r>
      <w:r w:rsidR="00557822">
        <w:rPr>
          <w:lang w:val="en-US"/>
        </w:rPr>
        <w:t xml:space="preserve">the two </w:t>
      </w:r>
      <w:r w:rsidRPr="00742CCE">
        <w:rPr>
          <w:lang w:val="en-US"/>
        </w:rPr>
        <w:t xml:space="preserve">over-represented sub-groups (participants from Germany and experts </w:t>
      </w:r>
      <w:r w:rsidR="00557822">
        <w:rPr>
          <w:lang w:val="en-US"/>
        </w:rPr>
        <w:t>with a</w:t>
      </w:r>
      <w:r w:rsidRPr="00742CCE">
        <w:rPr>
          <w:lang w:val="en-US"/>
        </w:rPr>
        <w:t xml:space="preserve"> public health</w:t>
      </w:r>
      <w:r w:rsidR="00557822">
        <w:rPr>
          <w:lang w:val="en-US"/>
        </w:rPr>
        <w:t xml:space="preserve"> background</w:t>
      </w:r>
      <w:r w:rsidRPr="00742CCE">
        <w:rPr>
          <w:lang w:val="en-US"/>
        </w:rPr>
        <w:t>) and the rest of the participating experts. A conflict was defined as one sub-group with at least 70% agreement on keeping an indicator (70% of the participants choosing “somewhat important” or “very important”) while the other group had a lower overall rating. The results of this analysis are displayed below.</w:t>
      </w:r>
    </w:p>
    <w:p w14:paraId="737FC40D" w14:textId="1B76C129" w:rsidR="00303039" w:rsidRPr="00742CCE" w:rsidRDefault="00E03BEB" w:rsidP="006D1A50">
      <w:pPr>
        <w:spacing w:after="120"/>
        <w:rPr>
          <w:lang w:val="en-US"/>
        </w:rPr>
      </w:pPr>
      <w:r w:rsidRPr="00742CCE">
        <w:rPr>
          <w:lang w:val="en-US"/>
        </w:rPr>
        <w:t>For the sub-group analysis</w:t>
      </w:r>
      <w:r w:rsidR="00967D63">
        <w:rPr>
          <w:lang w:val="en-US"/>
        </w:rPr>
        <w:t>,</w:t>
      </w:r>
      <w:r w:rsidRPr="00742CCE">
        <w:rPr>
          <w:lang w:val="en-US"/>
        </w:rPr>
        <w:t xml:space="preserve"> occupation in Germany versus </w:t>
      </w:r>
      <w:r w:rsidR="00967D63">
        <w:rPr>
          <w:lang w:val="en-US"/>
        </w:rPr>
        <w:t>employment</w:t>
      </w:r>
      <w:r w:rsidRPr="00742CCE">
        <w:rPr>
          <w:lang w:val="en-US"/>
        </w:rPr>
        <w:t xml:space="preserve"> in another country, </w:t>
      </w:r>
      <w:r w:rsidR="00473B18">
        <w:rPr>
          <w:lang w:val="en-US"/>
        </w:rPr>
        <w:t>9</w:t>
      </w:r>
      <w:r w:rsidRPr="00742CCE">
        <w:rPr>
          <w:lang w:val="en-US"/>
        </w:rPr>
        <w:t>/3</w:t>
      </w:r>
      <w:r w:rsidR="00473B18">
        <w:rPr>
          <w:lang w:val="en-US"/>
        </w:rPr>
        <w:t>3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ICT</w:t>
      </w:r>
      <w:r w:rsidRPr="00742CCE">
        <w:rPr>
          <w:lang w:val="en-US"/>
        </w:rPr>
        <w:t xml:space="preserve"> indicators, </w:t>
      </w:r>
      <w:r w:rsidR="00473B18">
        <w:rPr>
          <w:lang w:val="en-US"/>
        </w:rPr>
        <w:t>8</w:t>
      </w:r>
      <w:r w:rsidRPr="00742CCE">
        <w:rPr>
          <w:lang w:val="en-US"/>
        </w:rPr>
        <w:t>/3</w:t>
      </w:r>
      <w:r w:rsidR="00473B18">
        <w:rPr>
          <w:lang w:val="en-US"/>
        </w:rPr>
        <w:t>4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Legal</w:t>
      </w:r>
      <w:r w:rsidRPr="00742CCE">
        <w:rPr>
          <w:lang w:val="en-US"/>
        </w:rPr>
        <w:t xml:space="preserve"> indicators, 10/</w:t>
      </w:r>
      <w:r w:rsidR="00A94B40">
        <w:rPr>
          <w:lang w:val="en-US"/>
        </w:rPr>
        <w:t>38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Social</w:t>
      </w:r>
      <w:r w:rsidRPr="00742CCE">
        <w:rPr>
          <w:lang w:val="en-US"/>
        </w:rPr>
        <w:t xml:space="preserve"> indicators, 10/38 </w:t>
      </w:r>
      <w:r w:rsidRPr="00742CCE">
        <w:rPr>
          <w:i/>
          <w:lang w:val="en-US"/>
        </w:rPr>
        <w:t>Application</w:t>
      </w:r>
      <w:r w:rsidRPr="00742CCE">
        <w:rPr>
          <w:lang w:val="en-US"/>
        </w:rPr>
        <w:t xml:space="preserve"> indicators, and 4/32 </w:t>
      </w:r>
      <w:r w:rsidRPr="00742CCE">
        <w:rPr>
          <w:i/>
          <w:lang w:val="en-US"/>
        </w:rPr>
        <w:t>DiPH tools</w:t>
      </w:r>
      <w:r w:rsidRPr="00742CCE">
        <w:rPr>
          <w:lang w:val="en-US"/>
        </w:rPr>
        <w:t xml:space="preserve"> caused conflicts during the second round. During the third round, 1</w:t>
      </w:r>
      <w:r w:rsidR="009E456C">
        <w:rPr>
          <w:lang w:val="en-US"/>
        </w:rPr>
        <w:t>1</w:t>
      </w:r>
      <w:r w:rsidRPr="00742CCE">
        <w:rPr>
          <w:lang w:val="en-US"/>
        </w:rPr>
        <w:t>/3</w:t>
      </w:r>
      <w:r w:rsidR="009E456C">
        <w:rPr>
          <w:lang w:val="en-US"/>
        </w:rPr>
        <w:t>6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ICT</w:t>
      </w:r>
      <w:r w:rsidRPr="00742CCE">
        <w:rPr>
          <w:lang w:val="en-US"/>
        </w:rPr>
        <w:t xml:space="preserve"> indicators, 12/3</w:t>
      </w:r>
      <w:r w:rsidR="009E456C">
        <w:rPr>
          <w:lang w:val="en-US"/>
        </w:rPr>
        <w:t>8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Legal</w:t>
      </w:r>
      <w:r w:rsidRPr="00742CCE">
        <w:rPr>
          <w:lang w:val="en-US"/>
        </w:rPr>
        <w:t xml:space="preserve"> indicators, </w:t>
      </w:r>
      <w:r w:rsidR="009E456C" w:rsidRPr="009E456C">
        <w:rPr>
          <w:lang w:val="en-US"/>
        </w:rPr>
        <w:t>9</w:t>
      </w:r>
      <w:r w:rsidRPr="009E456C">
        <w:rPr>
          <w:lang w:val="en-US"/>
        </w:rPr>
        <w:t>/</w:t>
      </w:r>
      <w:r w:rsidR="009E456C" w:rsidRPr="009E456C">
        <w:rPr>
          <w:lang w:val="en-US"/>
        </w:rPr>
        <w:t>32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Social</w:t>
      </w:r>
      <w:r w:rsidRPr="00742CCE">
        <w:rPr>
          <w:lang w:val="en-US"/>
        </w:rPr>
        <w:t xml:space="preserve"> indicators, </w:t>
      </w:r>
      <w:r w:rsidR="009E456C">
        <w:rPr>
          <w:lang w:val="en-US"/>
        </w:rPr>
        <w:t>11</w:t>
      </w:r>
      <w:r w:rsidRPr="00742CCE">
        <w:rPr>
          <w:lang w:val="en-US"/>
        </w:rPr>
        <w:t>/</w:t>
      </w:r>
      <w:r w:rsidR="009E456C">
        <w:rPr>
          <w:lang w:val="en-US"/>
        </w:rPr>
        <w:t>33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Application</w:t>
      </w:r>
      <w:r w:rsidRPr="00742CCE">
        <w:rPr>
          <w:lang w:val="en-US"/>
        </w:rPr>
        <w:t xml:space="preserve"> indicators, and 6/3</w:t>
      </w:r>
      <w:r w:rsidR="009E456C">
        <w:rPr>
          <w:lang w:val="en-US"/>
        </w:rPr>
        <w:t>0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DiPH tools</w:t>
      </w:r>
      <w:r w:rsidRPr="00742CCE">
        <w:rPr>
          <w:lang w:val="en-US"/>
        </w:rPr>
        <w:t xml:space="preserve"> had differences between overall sub-group agreement share. </w:t>
      </w:r>
      <w:r w:rsidR="009463A8" w:rsidRPr="00742CCE">
        <w:rPr>
          <w:lang w:val="en-US"/>
        </w:rPr>
        <w:t xml:space="preserve">For more details, see </w:t>
      </w:r>
      <w:r w:rsidR="003E3EF3">
        <w:rPr>
          <w:lang w:val="en-US"/>
        </w:rPr>
        <w:t>T</w:t>
      </w:r>
      <w:r w:rsidR="009463A8" w:rsidRPr="00742CCE">
        <w:rPr>
          <w:lang w:val="en-US"/>
        </w:rPr>
        <w:t>abl</w:t>
      </w:r>
      <w:r w:rsidR="003E3EF3">
        <w:rPr>
          <w:lang w:val="en-US"/>
        </w:rPr>
        <w:t>es</w:t>
      </w:r>
      <w:r w:rsidR="009463A8" w:rsidRPr="00742CCE">
        <w:rPr>
          <w:lang w:val="en-US"/>
        </w:rPr>
        <w:t xml:space="preserve"> 7</w:t>
      </w:r>
      <w:r w:rsidR="003E3EF3">
        <w:rPr>
          <w:lang w:val="en-US"/>
        </w:rPr>
        <w:t xml:space="preserve"> to 1</w:t>
      </w:r>
      <w:r w:rsidR="001B45B4">
        <w:rPr>
          <w:lang w:val="en-US"/>
        </w:rPr>
        <w:t>1</w:t>
      </w:r>
      <w:r w:rsidR="009463A8" w:rsidRPr="00742CCE">
        <w:rPr>
          <w:lang w:val="en-US"/>
        </w:rPr>
        <w:t>.</w:t>
      </w:r>
    </w:p>
    <w:p w14:paraId="77D2543A" w14:textId="6962A2F7" w:rsidR="00E03BEB" w:rsidRPr="00742CCE" w:rsidRDefault="00E03BEB" w:rsidP="006D1A50">
      <w:pPr>
        <w:spacing w:after="120"/>
        <w:rPr>
          <w:lang w:val="en-US"/>
        </w:rPr>
      </w:pPr>
      <w:r w:rsidRPr="00742CCE">
        <w:rPr>
          <w:lang w:val="en-US"/>
        </w:rPr>
        <w:t xml:space="preserve">The sub-group analysis for experts in public health versus participants with a different scientific background produced a similar number of conflicts: </w:t>
      </w:r>
      <w:r w:rsidR="00036A46">
        <w:rPr>
          <w:lang w:val="en-US"/>
        </w:rPr>
        <w:t>10</w:t>
      </w:r>
      <w:r w:rsidRPr="00742CCE">
        <w:rPr>
          <w:lang w:val="en-US"/>
        </w:rPr>
        <w:t>/3</w:t>
      </w:r>
      <w:r w:rsidR="00120C9D">
        <w:rPr>
          <w:lang w:val="en-US"/>
        </w:rPr>
        <w:t>3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ICT</w:t>
      </w:r>
      <w:r w:rsidRPr="00742CCE">
        <w:rPr>
          <w:lang w:val="en-US"/>
        </w:rPr>
        <w:t xml:space="preserve"> indicators, </w:t>
      </w:r>
      <w:r w:rsidR="00036A46">
        <w:rPr>
          <w:lang w:val="en-US"/>
        </w:rPr>
        <w:t>6</w:t>
      </w:r>
      <w:r w:rsidRPr="00742CCE">
        <w:rPr>
          <w:lang w:val="en-US"/>
        </w:rPr>
        <w:t>/3</w:t>
      </w:r>
      <w:r w:rsidR="00120C9D">
        <w:rPr>
          <w:lang w:val="en-US"/>
        </w:rPr>
        <w:t>4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Legal</w:t>
      </w:r>
      <w:r w:rsidRPr="00742CCE">
        <w:rPr>
          <w:lang w:val="en-US"/>
        </w:rPr>
        <w:t xml:space="preserve"> indicators, 1</w:t>
      </w:r>
      <w:r w:rsidR="00036A46">
        <w:rPr>
          <w:lang w:val="en-US"/>
        </w:rPr>
        <w:t>4</w:t>
      </w:r>
      <w:r w:rsidRPr="00742CCE">
        <w:rPr>
          <w:lang w:val="en-US"/>
        </w:rPr>
        <w:t>/</w:t>
      </w:r>
      <w:r w:rsidR="00120C9D">
        <w:rPr>
          <w:lang w:val="en-US"/>
        </w:rPr>
        <w:t>38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Social</w:t>
      </w:r>
      <w:r w:rsidRPr="00742CCE">
        <w:rPr>
          <w:lang w:val="en-US"/>
        </w:rPr>
        <w:t xml:space="preserve"> indicators, 15/38 </w:t>
      </w:r>
      <w:r w:rsidRPr="00742CCE">
        <w:rPr>
          <w:i/>
          <w:lang w:val="en-US"/>
        </w:rPr>
        <w:t>Application</w:t>
      </w:r>
      <w:r w:rsidRPr="00742CCE">
        <w:rPr>
          <w:lang w:val="en-US"/>
        </w:rPr>
        <w:t xml:space="preserve"> indicators, and 5/32 </w:t>
      </w:r>
      <w:r w:rsidRPr="00742CCE">
        <w:rPr>
          <w:i/>
          <w:lang w:val="en-US"/>
        </w:rPr>
        <w:t xml:space="preserve">DiPH tools </w:t>
      </w:r>
      <w:r w:rsidRPr="00742CCE">
        <w:rPr>
          <w:lang w:val="en-US"/>
        </w:rPr>
        <w:t xml:space="preserve">differed in their overall decision whether to include an indicator or not. For the third round, </w:t>
      </w:r>
      <w:r w:rsidR="00036A46">
        <w:rPr>
          <w:lang w:val="en-US"/>
        </w:rPr>
        <w:t xml:space="preserve">the overall </w:t>
      </w:r>
      <w:r w:rsidRPr="00742CCE">
        <w:rPr>
          <w:lang w:val="en-US"/>
        </w:rPr>
        <w:t xml:space="preserve">conflicts increased </w:t>
      </w:r>
      <w:r w:rsidR="00036A46">
        <w:rPr>
          <w:lang w:val="en-US"/>
        </w:rPr>
        <w:t>in total:</w:t>
      </w:r>
      <w:r w:rsidRPr="00742CCE">
        <w:rPr>
          <w:lang w:val="en-US"/>
        </w:rPr>
        <w:t xml:space="preserve"> 2</w:t>
      </w:r>
      <w:r w:rsidR="00036A46">
        <w:rPr>
          <w:lang w:val="en-US"/>
        </w:rPr>
        <w:t>1</w:t>
      </w:r>
      <w:r w:rsidRPr="00742CCE">
        <w:rPr>
          <w:lang w:val="en-US"/>
        </w:rPr>
        <w:t>/3</w:t>
      </w:r>
      <w:r w:rsidR="00120C9D">
        <w:rPr>
          <w:lang w:val="en-US"/>
        </w:rPr>
        <w:t>6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ICT</w:t>
      </w:r>
      <w:r w:rsidRPr="00742CCE">
        <w:rPr>
          <w:lang w:val="en-US"/>
        </w:rPr>
        <w:t xml:space="preserve"> indicators, 12/38 </w:t>
      </w:r>
      <w:r w:rsidRPr="00742CCE">
        <w:rPr>
          <w:i/>
          <w:lang w:val="en-US"/>
        </w:rPr>
        <w:t>Legal</w:t>
      </w:r>
      <w:r w:rsidRPr="00742CCE">
        <w:rPr>
          <w:lang w:val="en-US"/>
        </w:rPr>
        <w:t xml:space="preserve"> indicators, 1</w:t>
      </w:r>
      <w:r w:rsidR="00036A46">
        <w:rPr>
          <w:lang w:val="en-US"/>
        </w:rPr>
        <w:t>3</w:t>
      </w:r>
      <w:r w:rsidRPr="00742CCE">
        <w:rPr>
          <w:lang w:val="en-US"/>
        </w:rPr>
        <w:t>/</w:t>
      </w:r>
      <w:r w:rsidR="00120C9D">
        <w:rPr>
          <w:lang w:val="en-US"/>
        </w:rPr>
        <w:t>32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Social</w:t>
      </w:r>
      <w:r w:rsidRPr="00742CCE">
        <w:rPr>
          <w:lang w:val="en-US"/>
        </w:rPr>
        <w:t xml:space="preserve"> indicators, 1</w:t>
      </w:r>
      <w:r w:rsidR="00036A46">
        <w:rPr>
          <w:lang w:val="en-US"/>
        </w:rPr>
        <w:t>3</w:t>
      </w:r>
      <w:r w:rsidRPr="00742CCE">
        <w:rPr>
          <w:lang w:val="en-US"/>
        </w:rPr>
        <w:t>/</w:t>
      </w:r>
      <w:r w:rsidR="00120C9D">
        <w:rPr>
          <w:lang w:val="en-US"/>
        </w:rPr>
        <w:t>33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Application</w:t>
      </w:r>
      <w:r w:rsidRPr="00742CCE">
        <w:rPr>
          <w:lang w:val="en-US"/>
        </w:rPr>
        <w:t xml:space="preserve"> indicators, and 6/</w:t>
      </w:r>
      <w:r w:rsidR="00120C9D">
        <w:rPr>
          <w:lang w:val="en-US"/>
        </w:rPr>
        <w:t>30</w:t>
      </w:r>
      <w:r w:rsidRPr="00742CCE">
        <w:rPr>
          <w:lang w:val="en-US"/>
        </w:rPr>
        <w:t xml:space="preserve"> conflicts in </w:t>
      </w:r>
      <w:r w:rsidRPr="00742CCE">
        <w:rPr>
          <w:i/>
          <w:lang w:val="en-US"/>
        </w:rPr>
        <w:t>DiPH</w:t>
      </w:r>
      <w:r w:rsidRPr="00742CCE">
        <w:rPr>
          <w:lang w:val="en-US"/>
        </w:rPr>
        <w:t xml:space="preserve"> </w:t>
      </w:r>
      <w:r w:rsidRPr="00742CCE">
        <w:rPr>
          <w:i/>
          <w:lang w:val="en-US"/>
        </w:rPr>
        <w:t>tools</w:t>
      </w:r>
      <w:r w:rsidRPr="00742CCE">
        <w:rPr>
          <w:lang w:val="en-US"/>
        </w:rPr>
        <w:t xml:space="preserve"> were identified for the final panel. </w:t>
      </w:r>
      <w:r w:rsidR="009463A8" w:rsidRPr="00742CCE">
        <w:rPr>
          <w:lang w:val="en-US"/>
        </w:rPr>
        <w:t xml:space="preserve">The differences per indicator are displayed in </w:t>
      </w:r>
      <w:r w:rsidR="001B45B4">
        <w:rPr>
          <w:lang w:val="en-US"/>
        </w:rPr>
        <w:t>T</w:t>
      </w:r>
      <w:r w:rsidR="009463A8" w:rsidRPr="00742CCE">
        <w:rPr>
          <w:lang w:val="en-US"/>
        </w:rPr>
        <w:t>able</w:t>
      </w:r>
      <w:r w:rsidR="001B45B4">
        <w:rPr>
          <w:lang w:val="en-US"/>
        </w:rPr>
        <w:t>s</w:t>
      </w:r>
      <w:r w:rsidR="009463A8" w:rsidRPr="00742CCE">
        <w:rPr>
          <w:lang w:val="en-US"/>
        </w:rPr>
        <w:t xml:space="preserve"> </w:t>
      </w:r>
      <w:r w:rsidR="001B45B4">
        <w:rPr>
          <w:lang w:val="en-US"/>
        </w:rPr>
        <w:t>12 to 16</w:t>
      </w:r>
      <w:r w:rsidR="009463A8" w:rsidRPr="00742CCE">
        <w:rPr>
          <w:lang w:val="en-US"/>
        </w:rPr>
        <w:t>.</w:t>
      </w:r>
    </w:p>
    <w:p w14:paraId="39FD0A2E" w14:textId="105E9A94" w:rsidR="00E17393" w:rsidRDefault="009463A8" w:rsidP="006D1A50">
      <w:pPr>
        <w:spacing w:after="120"/>
        <w:rPr>
          <w:lang w:val="en-US"/>
        </w:rPr>
      </w:pPr>
      <w:bookmarkStart w:id="0" w:name="_Hlk122015622"/>
      <w:r w:rsidRPr="00742CCE">
        <w:rPr>
          <w:lang w:val="en-US"/>
        </w:rPr>
        <w:t xml:space="preserve">Based on these </w:t>
      </w:r>
      <w:r w:rsidR="001A0BB7">
        <w:rPr>
          <w:lang w:val="en-US"/>
        </w:rPr>
        <w:t>findings</w:t>
      </w:r>
      <w:r w:rsidRPr="00742CCE">
        <w:rPr>
          <w:lang w:val="en-US"/>
        </w:rPr>
        <w:t xml:space="preserve">, we conducted a sensitivity analysis to </w:t>
      </w:r>
      <w:r w:rsidR="00E57E14">
        <w:rPr>
          <w:lang w:val="en-US"/>
        </w:rPr>
        <w:t>assess</w:t>
      </w:r>
      <w:r w:rsidRPr="00742CCE">
        <w:rPr>
          <w:lang w:val="en-US"/>
        </w:rPr>
        <w:t xml:space="preserve"> if the overall share of “somewhat important” or “very important” ratings for each of the five sub-sections was significantly biased by decisions from the sub-groups. After testing for normal distribution through the Kolmogorov-Smirnov test, we conducted a two-sided Gaussian test with alpha 5% (normal distribution was given for all </w:t>
      </w:r>
      <w:r w:rsidR="00E17393">
        <w:rPr>
          <w:lang w:val="en-US"/>
        </w:rPr>
        <w:t>four dimensions and DiPH tools</w:t>
      </w:r>
      <w:r w:rsidRPr="00742CCE">
        <w:rPr>
          <w:lang w:val="en-US"/>
        </w:rPr>
        <w:t xml:space="preserve">). The p-values and the sub-group sizes per domain are displayed in </w:t>
      </w:r>
      <w:r w:rsidR="00E17393">
        <w:rPr>
          <w:lang w:val="en-US"/>
        </w:rPr>
        <w:t>T</w:t>
      </w:r>
      <w:r w:rsidRPr="00742CCE">
        <w:rPr>
          <w:lang w:val="en-US"/>
        </w:rPr>
        <w:t xml:space="preserve">able </w:t>
      </w:r>
      <w:r w:rsidR="00E17393">
        <w:rPr>
          <w:lang w:val="en-US"/>
        </w:rPr>
        <w:t>17</w:t>
      </w:r>
      <w:r w:rsidRPr="00742CCE">
        <w:rPr>
          <w:lang w:val="en-US"/>
        </w:rPr>
        <w:t>.</w:t>
      </w:r>
      <w:r w:rsidR="00E17393">
        <w:rPr>
          <w:lang w:val="en-US"/>
        </w:rPr>
        <w:t xml:space="preserve"> For the second one, we identified only a significant difference in sub-groups from Germany and other geographical regions for the </w:t>
      </w:r>
      <w:r w:rsidR="00E17393" w:rsidRPr="00E17393">
        <w:rPr>
          <w:i/>
          <w:lang w:val="en-US"/>
        </w:rPr>
        <w:t>Social</w:t>
      </w:r>
      <w:r w:rsidR="00E17393">
        <w:rPr>
          <w:lang w:val="en-US"/>
        </w:rPr>
        <w:t xml:space="preserve"> sub-domain. This hints that the over-representation of experts from Germany or Public Health</w:t>
      </w:r>
      <w:r w:rsidR="00967D63">
        <w:rPr>
          <w:lang w:val="en-US"/>
        </w:rPr>
        <w:t xml:space="preserve"> generally</w:t>
      </w:r>
      <w:r w:rsidR="00E17393">
        <w:rPr>
          <w:lang w:val="en-US"/>
        </w:rPr>
        <w:t xml:space="preserve"> did not affect the indicators and tools selected for the third round. However, </w:t>
      </w:r>
      <w:r w:rsidR="00E17393">
        <w:rPr>
          <w:lang w:val="en-US"/>
        </w:rPr>
        <w:lastRenderedPageBreak/>
        <w:t xml:space="preserve">during the last panel, we observed significant differences </w:t>
      </w:r>
      <w:r w:rsidR="00967D63">
        <w:rPr>
          <w:lang w:val="en-US"/>
        </w:rPr>
        <w:t>in</w:t>
      </w:r>
      <w:r w:rsidR="00E17393">
        <w:rPr>
          <w:lang w:val="en-US"/>
        </w:rPr>
        <w:t xml:space="preserve"> </w:t>
      </w:r>
      <w:r w:rsidR="00967D63">
        <w:rPr>
          <w:lang w:val="en-US"/>
        </w:rPr>
        <w:t xml:space="preserve">the </w:t>
      </w:r>
      <w:r w:rsidR="00E17393">
        <w:rPr>
          <w:lang w:val="en-US"/>
        </w:rPr>
        <w:t xml:space="preserve">geographical region for the domains </w:t>
      </w:r>
      <w:r w:rsidR="00967D63">
        <w:rPr>
          <w:lang w:val="en-US"/>
        </w:rPr>
        <w:t xml:space="preserve">of </w:t>
      </w:r>
      <w:r w:rsidR="00E17393" w:rsidRPr="00967D63">
        <w:rPr>
          <w:i/>
          <w:lang w:val="en-US"/>
        </w:rPr>
        <w:t>Social</w:t>
      </w:r>
      <w:r w:rsidR="00E17393">
        <w:rPr>
          <w:lang w:val="en-US"/>
        </w:rPr>
        <w:t xml:space="preserve"> and </w:t>
      </w:r>
      <w:r w:rsidR="00E17393" w:rsidRPr="00967D63">
        <w:rPr>
          <w:i/>
          <w:lang w:val="en-US"/>
        </w:rPr>
        <w:t>Application</w:t>
      </w:r>
      <w:r w:rsidR="00E17393">
        <w:rPr>
          <w:lang w:val="en-US"/>
        </w:rPr>
        <w:t xml:space="preserve">. Additionally, all domains but </w:t>
      </w:r>
      <w:r w:rsidR="00967D63" w:rsidRPr="00967D63">
        <w:rPr>
          <w:i/>
          <w:lang w:val="en-US"/>
        </w:rPr>
        <w:t>S</w:t>
      </w:r>
      <w:r w:rsidR="00E17393" w:rsidRPr="00967D63">
        <w:rPr>
          <w:i/>
          <w:lang w:val="en-US"/>
        </w:rPr>
        <w:t>ocial</w:t>
      </w:r>
      <w:r w:rsidR="00E17393">
        <w:rPr>
          <w:lang w:val="en-US"/>
        </w:rPr>
        <w:t xml:space="preserve"> showed significant differences in rating</w:t>
      </w:r>
      <w:r w:rsidR="00967D63">
        <w:rPr>
          <w:lang w:val="en-US"/>
        </w:rPr>
        <w:t xml:space="preserve"> </w:t>
      </w:r>
      <w:r w:rsidR="00E17393">
        <w:rPr>
          <w:lang w:val="en-US"/>
        </w:rPr>
        <w:t>behavior between public health experts and participants with another disciplinary background.</w:t>
      </w:r>
    </w:p>
    <w:p w14:paraId="51A1CA72" w14:textId="72FEF4AA" w:rsidR="00E17393" w:rsidRPr="00742CCE" w:rsidRDefault="00E17393" w:rsidP="006D1A50">
      <w:pPr>
        <w:spacing w:after="120"/>
        <w:rPr>
          <w:lang w:val="en-US"/>
        </w:rPr>
        <w:sectPr w:rsidR="00E17393" w:rsidRPr="00742CCE" w:rsidSect="006D1A5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bookmarkEnd w:id="0"/>
    <w:p w14:paraId="6533374D" w14:textId="2007CF2F" w:rsidR="00A45231" w:rsidRPr="00742CCE" w:rsidRDefault="00E03BEB" w:rsidP="00303039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7</w:t>
      </w:r>
      <w:r w:rsidR="009463A8" w:rsidRPr="00742CCE">
        <w:rPr>
          <w:lang w:val="en-US"/>
        </w:rPr>
        <w:t>.</w:t>
      </w:r>
      <w:r w:rsidRPr="00742CCE">
        <w:rPr>
          <w:lang w:val="en-US"/>
        </w:rPr>
        <w:t xml:space="preserve"> </w:t>
      </w:r>
      <w:r w:rsidR="00892A2A" w:rsidRPr="00742CCE">
        <w:rPr>
          <w:lang w:val="en-US"/>
        </w:rPr>
        <w:t>Differences by countries: Germany v</w:t>
      </w:r>
      <w:r w:rsidR="00F45523" w:rsidRPr="00742CCE">
        <w:rPr>
          <w:lang w:val="en-US"/>
        </w:rPr>
        <w:t>ersus</w:t>
      </w:r>
      <w:r w:rsidR="00892A2A" w:rsidRPr="00742CCE">
        <w:rPr>
          <w:lang w:val="en-US"/>
        </w:rPr>
        <w:t xml:space="preserve"> other. % of “somewhat important” and “very important” ratings</w:t>
      </w:r>
      <w:r w:rsidR="008853DB" w:rsidRPr="00742CCE">
        <w:rPr>
          <w:lang w:val="en-US"/>
        </w:rPr>
        <w:t>: ICT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48A8E424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16C647BA" w14:textId="62AED489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expenses, investment and workforce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3F62B9BE" w14:textId="6973D2D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497C828B" w14:textId="1B6C6191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571297B1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12EA73A3" w14:textId="7E31585A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1FD13CB2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3AB52813" w14:textId="391230B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7CC57CC3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2CF2D1B" w14:textId="3F50511B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74453DA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7102343B" w14:textId="635179E8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(n=20)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ABF8DF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7C9AA9F3" w14:textId="7B77695C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(n=6)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EAE79DA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476CC7B" w14:textId="66858D9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(n=9)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73AF868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6C8F789A" w14:textId="7C586AB2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</w:tr>
      <w:tr w:rsidR="00822042" w:rsidRPr="000B4EF8" w14:paraId="707A02BC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55AFDC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01: The ratio between private health expenditure and household disposable income health expenditure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F20CE9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8A2DA7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AA4C082" w14:textId="379772A0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56%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79FF91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E03F7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FAED99" w14:textId="0873E070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032D6DE0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3C7E5C1" w14:textId="478516D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02: The average prices for fixed broadband Internet connections per month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DB7C45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DF403F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548E3B7" w14:textId="33E82DE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5493C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FB74C1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5EF94D4" w14:textId="225B822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</w:tr>
      <w:tr w:rsidR="00FD5455" w:rsidRPr="000B4EF8" w14:paraId="248F4422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0DCCA60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03: The average prices for pre-paid contracts for mobile phones per month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B2B3A7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46EAAE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4A03764" w14:textId="48E082BF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179C36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4749481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15F6AC0" w14:textId="48153340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60%</w:t>
            </w:r>
          </w:p>
        </w:tc>
      </w:tr>
      <w:tr w:rsidR="00822042" w:rsidRPr="000B4EF8" w14:paraId="58827A71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73593E9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04: The annual telecommunications revenue (% of GDP)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318490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14%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5B6511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E516DAA" w14:textId="705BF0E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E90732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C5ED58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2F1D44" w14:textId="60CEA921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765FA47C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0A0187F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05: The annual telecommunications investment (% of revenue)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2B2C16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EB1DB9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8411309" w14:textId="1235687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83ED27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2DC371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AF8A75" w14:textId="449B7AD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0EE8E00E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361E29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06: The percentage of health expenditure in GDP (public and private)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0DCD82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35E15B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B74898A" w14:textId="5F2A33F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0CD59F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10177B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05B0559" w14:textId="25F49C9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64%</w:t>
            </w:r>
          </w:p>
        </w:tc>
      </w:tr>
      <w:tr w:rsidR="00FD5455" w:rsidRPr="000B4EF8" w14:paraId="28E824AD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6E83FD2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07: The annual spending by the government in the information-communication-infrastructure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F2627D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5D31E8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F46D62B" w14:textId="3329910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B93013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1A293C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50B988E" w14:textId="69D2C2C1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29BC285E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CD3D750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08: The level of feedback and communication with various publics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78E940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3D2C7C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84736AC" w14:textId="3427B854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47%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09375B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9D73DA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724B36" w14:textId="1E04DAA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24D43276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2655825" w14:textId="0B5422ED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09: The level of education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4F2BFF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FBC155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D8C836D" w14:textId="1BD0C93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29AC2F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6374E4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2C403D8" w14:textId="72D72AD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67%</w:t>
            </w:r>
          </w:p>
        </w:tc>
      </w:tr>
      <w:tr w:rsidR="00FD5455" w:rsidRPr="000B4EF8" w14:paraId="45F67338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BA0AD28" w14:textId="5AEAC57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09-new: The level of training in the use and billing of digital public health services by healthcare professionals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A0E21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0DF22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0EC629" w14:textId="0761CD7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2D4FB7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FC1007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3CB4F2" w14:textId="6146990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5346BD93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AAEF3E0" w14:textId="34AC0C9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10: The number of feedbacks from patients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79AC50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785AEA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E8B1CD4" w14:textId="6C4F012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9DDE62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0D2563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63%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042F1E4" w14:textId="43930FAF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64%</w:t>
            </w:r>
          </w:p>
        </w:tc>
      </w:tr>
      <w:tr w:rsidR="00FD5455" w:rsidRPr="000B4EF8" w14:paraId="68B080CC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ACDA4CB" w14:textId="35CC9D0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11: The number of skilled professionals in data science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9D22FA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F7B1A6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0B070C8" w14:textId="3B4C0E4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BE3653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DAE266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D030A57" w14:textId="6A7BC371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30822DAE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64A001A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12: The proportion of the total business sector workforce involved in the ICT sector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25B7A4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A6DF60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784C317" w14:textId="7BCD926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CFA96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660CEE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AE865" w14:textId="5A7FE0B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160574EF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D1F2E87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13: The number of participants in training programs for using digital public health tools by groups (e.g., healthcare workers, patients, or family caregivers)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C6F446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3A0623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AE39ED5" w14:textId="69486ED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951319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17%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AE82A0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7A0FC8D" w14:textId="18764D7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57%</w:t>
            </w:r>
          </w:p>
        </w:tc>
      </w:tr>
      <w:tr w:rsidR="00FD5455" w:rsidRPr="000B4EF8" w14:paraId="7AEB7C70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A63A1C7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13-new1: The average number of participants in digital public health tool training programs in a year by different target groups (e.g., health professionals or patients)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9D98DD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7A236B7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DE7F76" w14:textId="4E13DC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1CC936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040BA5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E38FA69" w14:textId="590C5E8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57C2CE9D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711CB4D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13-new2: The average number of digital public health tool training sessions provided to different target groups (e.g., health professionals or patients).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3EAF5C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7E2D3F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EB79CF" w14:textId="6AFDAEB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BACDF6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20441A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8574A1B" w14:textId="38E90B3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79%</w:t>
            </w:r>
          </w:p>
        </w:tc>
      </w:tr>
      <w:tr w:rsidR="008853DB" w:rsidRPr="00473B18" w14:paraId="58C32433" w14:textId="77777777" w:rsidTr="008853DB">
        <w:trPr>
          <w:trHeight w:val="241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0036FE37" w14:textId="081B9221" w:rsidR="008853DB" w:rsidRPr="000B4EF8" w:rsidRDefault="008853DB" w:rsidP="008853D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Indicators on the availability of the </w:t>
            </w:r>
            <w:r w:rsidR="0090746F"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Internet</w:t>
            </w: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 and computers</w:t>
            </w:r>
          </w:p>
        </w:tc>
      </w:tr>
      <w:tr w:rsidR="00FD5455" w:rsidRPr="000B4EF8" w14:paraId="7C3FA8F1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77D50F2" w14:textId="3319951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14: The percentage of Internet users in the country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17FF4B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4DB548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D46FFFC" w14:textId="29CAEBA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7D735D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63899D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473DF05" w14:textId="051A224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4E57EA85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141157F" w14:textId="5D85D65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15: The share of households/hospitals/physician offices connected to the Internet (by bandwidth)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12FABE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CE1982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596D99A" w14:textId="70A84A4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7269CB9" w14:textId="05C596CD" w:rsidR="00822042" w:rsidRPr="000B4EF8" w:rsidRDefault="00463145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F572C6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E4EC13C" w14:textId="31B73B10" w:rsidR="00822042" w:rsidRPr="000B4EF8" w:rsidRDefault="000A2439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</w:t>
            </w:r>
            <w:r w:rsidR="00822042" w:rsidRPr="000B4EF8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FD5455" w:rsidRPr="000B4EF8" w14:paraId="64368FDD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DCCD459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16: The personal computers per 100 people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E1F0F6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89F09F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84DDB89" w14:textId="0D8786C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C074F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E15B4F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8B7F8" w14:textId="789147C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160CE11D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C3A0B45" w14:textId="378BA79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17: The secure Internet servers (per 1 million people)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AC43C1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5423A5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8C5CCDE" w14:textId="23498BD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1146D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960C7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2A18F" w14:textId="30E4442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01D3954F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0E9CFDA" w14:textId="66BB9AAF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18: The share of households, hospitals &amp; physician offices with a computer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66238E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12E1F6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177ADAD" w14:textId="0B11142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74E97F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D28E1E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4704353" w14:textId="456D385D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71%</w:t>
            </w:r>
          </w:p>
        </w:tc>
      </w:tr>
      <w:tr w:rsidR="00FD5455" w:rsidRPr="000B4EF8" w14:paraId="34D90E40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D13961F" w14:textId="613BD17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18-new: The share of specific locations (e.g., households, hospitals or outpatient physician's offices) that are equipped with at least one Internet-connected device by location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EF07EF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102ACD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46BF30" w14:textId="2123F154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C21373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14FAA8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84D9EFC" w14:textId="5850A58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2883979A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6048BE3" w14:textId="7054142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19: The number of Internet-connected devices per 100 people by the device (e.g., computers, smartphones, tablets, or notebooks)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E211F0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D6E41A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990F7" w14:textId="7AEDF75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33B0D3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B76439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30B6DE4" w14:textId="3D9D56B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</w:tr>
      <w:tr w:rsidR="00FD5455" w:rsidRPr="000B4EF8" w14:paraId="06CFD4E1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9AC9EA7" w14:textId="78703FA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20: The percentage of the overall population with access to the Internet by speed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4F74CF" w14:textId="2C3450F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412B0C" w14:textId="6E1339D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1D6352" w14:textId="16376814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78134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788B0D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1F4C8FF" w14:textId="207690E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78E56D34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17482D3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21: The percentage of the overall population with access to computers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B7832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CF0210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8EF467" w14:textId="66A0913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043166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8BEE7A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EC9A5AB" w14:textId="78B35A9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</w:tr>
    </w:tbl>
    <w:p w14:paraId="73043B8D" w14:textId="77777777" w:rsidR="008853DB" w:rsidRPr="000B4EF8" w:rsidRDefault="008853DB">
      <w:pPr>
        <w:rPr>
          <w:color w:val="000000" w:themeColor="text1"/>
          <w:sz w:val="20"/>
          <w:szCs w:val="20"/>
          <w:lang w:val="en-US"/>
        </w:rPr>
      </w:pPr>
      <w:r w:rsidRPr="000B4EF8">
        <w:rPr>
          <w:color w:val="000000" w:themeColor="text1"/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592D1C83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3CD8CC3E" w14:textId="60CB518B" w:rsidR="00AF00F1" w:rsidRPr="000B4EF8" w:rsidRDefault="00AF00F1" w:rsidP="00F84F9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lastRenderedPageBreak/>
              <w:t>Indicators on the availability of the smartphones and telephones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44B69CEE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2CAF3911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55F2D49E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32ABB78A" w14:textId="77777777" w:rsidR="00AF00F1" w:rsidRPr="000B4EF8" w:rsidRDefault="00AF00F1" w:rsidP="00F84F9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76C26BD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Germans</w:t>
            </w:r>
          </w:p>
          <w:p w14:paraId="5B16CC58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4AA2D57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Other</w:t>
            </w:r>
          </w:p>
          <w:p w14:paraId="5F9A2AD6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86A317A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5CF8F813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(n=20)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651DA2D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Germans</w:t>
            </w:r>
          </w:p>
          <w:p w14:paraId="1D2BD20E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(n=6)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5263788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Other</w:t>
            </w:r>
          </w:p>
          <w:p w14:paraId="162D2B15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(n=9)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DDA93D4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256605A2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(n=15)</w:t>
            </w:r>
          </w:p>
        </w:tc>
      </w:tr>
      <w:tr w:rsidR="00FD5455" w:rsidRPr="000B4EF8" w14:paraId="18AF8DD4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C21A555" w14:textId="38C4DEA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22: The active mobile-broadband subscriptions per 100 inhabitants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F3A1BC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348DD5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D610F79" w14:textId="4ADEC87D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F9B9B3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F9EED1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EFA7035" w14:textId="2DCF7BD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92%</w:t>
            </w:r>
          </w:p>
        </w:tc>
      </w:tr>
      <w:tr w:rsidR="00FD5455" w:rsidRPr="000B4EF8" w14:paraId="7DEE440B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1E0B923" w14:textId="786BAC4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23: The smartphone penetration rate versus the use of mobile devices for routine care and health promotion in the population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55A1FA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D7D17B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304B835" w14:textId="1F1B5F1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71B771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B54D4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D6384E6" w14:textId="07DAB63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23528E2E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8B547B1" w14:textId="5A04806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24: The percentage of the population covered by an at least a 3G mobile network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4ECDAE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D97748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65DAB32" w14:textId="0016792C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27D5C5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E4BE11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00678BB" w14:textId="772CF47D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1EA0757D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12531EF" w14:textId="7E373313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25: The telephone lines per 100 people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EAFEF1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29%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E744CC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EB14434" w14:textId="5787200E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9272A7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4562DB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E64DE" w14:textId="77D7730F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25800723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CC7F1EA" w14:textId="2D97252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26: The percentage of the overall population with access to smartphones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B4A828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A3B881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A32FC" w14:textId="38EFF5E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B2CCC8" w14:textId="4B53C21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E66E953" w14:textId="1F929A1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D11F8BC" w14:textId="1F65F3B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</w:tr>
      <w:tr w:rsidR="008853DB" w:rsidRPr="00473B18" w14:paraId="508F85E2" w14:textId="77777777" w:rsidTr="008853DB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224BC9F5" w14:textId="407EFF7A" w:rsidR="008853DB" w:rsidRPr="000B4EF8" w:rsidRDefault="008853DB" w:rsidP="008853D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interoperability and infrastructure</w:t>
            </w:r>
          </w:p>
        </w:tc>
      </w:tr>
      <w:tr w:rsidR="00FD5455" w:rsidRPr="000B4EF8" w14:paraId="4308EE04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B9E7E17" w14:textId="11FEBFF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27: The share or paperless hospitals of all hospitals when delivering and managing patient 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F8DFC0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50AB7F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7415321" w14:textId="71B1584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01EFA52" w14:textId="645DD426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F75F3C2" w14:textId="360723FA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B151666" w14:textId="22C5DB3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79%</w:t>
            </w:r>
          </w:p>
        </w:tc>
      </w:tr>
      <w:tr w:rsidR="00FD5455" w:rsidRPr="000B4EF8" w14:paraId="4F0355E4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89FFAAD" w14:textId="220AA00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27-new: The percentage of all hospitals that use electronic documentation systems for patient care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640E65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89111B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621F8A" w14:textId="68B94940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160A5CF" w14:textId="7E047C82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C5C447" w14:textId="0AFB92C8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507959C" w14:textId="6A7286B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7B96C3DA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02EBF6" w14:textId="041B661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28: The availability of health information exchange platforms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A59DDF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4A4A0F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C0474D" w14:textId="35936E2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D7C1C7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D5C72EC" w14:textId="055975B9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EB1870C" w14:textId="094075C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0A33B1E2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1E482FF" w14:textId="156DA6F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29: The existence of a decentralized infrastructure that leaves the data where they originated, and accessible based on consent and ID approval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0D46BF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03E631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46CD920" w14:textId="285C7814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ED2840F" w14:textId="394DF527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D20E85A" w14:textId="436A7FC7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27E8150" w14:textId="74B27C0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71%</w:t>
            </w:r>
          </w:p>
        </w:tc>
      </w:tr>
      <w:tr w:rsidR="00FD5455" w:rsidRPr="000B4EF8" w14:paraId="215643F2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C3BDA14" w14:textId="467F4ED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29-new1: The existence of a decentralized data infrastructure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14C1CA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5B2811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1CEB2A" w14:textId="273C0E25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376A60A" w14:textId="2903D0AF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9CCAA2C" w14:textId="7DB3E099" w:rsidR="00822042" w:rsidRPr="000B4EF8" w:rsidRDefault="0022641E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71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BA919F8" w14:textId="75E5AE9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62%</w:t>
            </w:r>
          </w:p>
        </w:tc>
      </w:tr>
      <w:tr w:rsidR="00FD5455" w:rsidRPr="000B4EF8" w14:paraId="0FACC810" w14:textId="77777777" w:rsidTr="004D6D68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5795058" w14:textId="67DBBA73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29-new2: The existence of the possibility to access personal health data based on consent and ID approval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B5AE8C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F608D3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BD69EE" w14:textId="45F7588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A95C327" w14:textId="0EF72FB5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E6C7407" w14:textId="6F4BFA83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1AC079D" w14:textId="3E991C44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002C0492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283BFDD" w14:textId="763DC79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30: The degree of existing telematic infrastructure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DF7162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B18BE1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F405024" w14:textId="1321773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14F573B" w14:textId="526BD698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BD270B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339EC53" w14:textId="71526A81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5BD60252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3B81567" w14:textId="48C6C57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31: The degree of interoperability of health systems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567E41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DA6503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0607CF0" w14:textId="172A4AE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0A5E20C" w14:textId="7AE6846C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6DDBE8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3E3F90C" w14:textId="26168A6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1B20DE51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C23F023" w14:textId="7E38DB9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32: The degree of compliance of specific interventions with the data exchange and interoperability standards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EAC984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E5AB9D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997D25C" w14:textId="2E59D7E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06DCCE4" w14:textId="5D40896E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F5A2CE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1789CB6" w14:textId="0709D04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92%</w:t>
            </w:r>
          </w:p>
        </w:tc>
      </w:tr>
      <w:tr w:rsidR="00FD5455" w:rsidRPr="000B4EF8" w14:paraId="7FDFF3A6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6FD87FD" w14:textId="3A649F55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33: The existence of interoperable data end-to-end encryption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C20611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138821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FE4BAE6" w14:textId="1E0824DF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82%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4E2E90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01201AA" w14:textId="514515F8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DD6AE0D" w14:textId="61F06F0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85%</w:t>
            </w:r>
          </w:p>
        </w:tc>
      </w:tr>
      <w:tr w:rsidR="00FD5455" w:rsidRPr="000B4EF8" w14:paraId="2368CF4F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D9319B8" w14:textId="0DA0D9D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34: The number of integrated digital systems in the healthcare system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EE4FEF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7D55B9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4E6223" w14:textId="3D0B86D6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917C0F1" w14:textId="20648B64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F51AA6D" w14:textId="4C442BF5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B03FF60" w14:textId="1E0AA18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72%</w:t>
            </w:r>
          </w:p>
        </w:tc>
      </w:tr>
      <w:tr w:rsidR="008853DB" w:rsidRPr="000B4EF8" w14:paraId="59E0E472" w14:textId="77777777" w:rsidTr="008853DB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5068A724" w14:textId="543ADE78" w:rsidR="008853DB" w:rsidRPr="000B4EF8" w:rsidRDefault="008853DB" w:rsidP="008853D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FD5455" w:rsidRPr="000B4EF8" w14:paraId="353D4CEB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6E5BD7A" w14:textId="068E113B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35: The percentage of operators with a waiting time less than the guaranteed maximum response time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B8CF5C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9BD564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FA438EA" w14:textId="7CCAE558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A282F4B" w14:textId="7510C41D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2AB1243" w14:textId="2E4557F9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7E848CA" w14:textId="0767100D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64%</w:t>
            </w:r>
          </w:p>
        </w:tc>
      </w:tr>
      <w:tr w:rsidR="00FD5455" w:rsidRPr="000B4EF8" w14:paraId="5FC7A7A3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BBC9D8E" w14:textId="5C679DF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36: The number of adverse events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AA6F72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263534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77E9DAB" w14:textId="75808479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F73588E" w14:textId="29159E3A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18F23D" w14:textId="78221CF5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86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311DFE9" w14:textId="17DF83B0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69%</w:t>
            </w:r>
          </w:p>
        </w:tc>
      </w:tr>
      <w:tr w:rsidR="00FD5455" w:rsidRPr="000B4EF8" w14:paraId="58564591" w14:textId="77777777" w:rsidTr="00A94B40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97708B0" w14:textId="6E1991D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36-new: The number of technical malfunctions per digital public health tool reported per year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E25326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9C7F8B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D5CDD1" w14:textId="7E40932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94587FD" w14:textId="59C001F5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B7EF68A" w14:textId="67BCA522" w:rsidR="00822042" w:rsidRPr="000B4EF8" w:rsidRDefault="00FA5149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88</w:t>
            </w:r>
            <w:r w:rsidR="00822042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0C4C8C0" w14:textId="74771D4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86%</w:t>
            </w:r>
          </w:p>
        </w:tc>
      </w:tr>
      <w:tr w:rsidR="00FD5455" w:rsidRPr="000B4EF8" w14:paraId="587D49C4" w14:textId="77777777" w:rsidTr="002F6EF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0B7A106" w14:textId="7EAEA98F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37: The percentage of users with first hospital specialty appointments performed within the reference time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433241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8FBD68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0614D78" w14:textId="74CBBCEB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5F00B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67FF6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D7A90D" w14:textId="117BABEF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0B97997C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983C037" w14:textId="73AB490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ICT 38: The degree of internationalization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0C1E15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38%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8EE9FB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5714861" w14:textId="471B763C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28D7A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2A4BCC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AAC015" w14:textId="4E465483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</w:tr>
    </w:tbl>
    <w:p w14:paraId="2C635366" w14:textId="77777777" w:rsidR="008853DB" w:rsidRPr="00742CCE" w:rsidRDefault="008853DB" w:rsidP="00C90DF6">
      <w:pPr>
        <w:rPr>
          <w:lang w:val="en-US"/>
        </w:rPr>
      </w:pPr>
    </w:p>
    <w:p w14:paraId="39301079" w14:textId="77777777" w:rsidR="008853DB" w:rsidRPr="00742CCE" w:rsidRDefault="008853DB" w:rsidP="00C90DF6">
      <w:pPr>
        <w:rPr>
          <w:b/>
          <w:i/>
          <w:iCs/>
          <w:lang w:val="en-US"/>
        </w:rPr>
      </w:pPr>
      <w:r w:rsidRPr="00742CCE">
        <w:rPr>
          <w:i/>
          <w:iCs/>
          <w:lang w:val="en-US"/>
        </w:rPr>
        <w:br w:type="page"/>
      </w:r>
    </w:p>
    <w:p w14:paraId="43EA790A" w14:textId="45C56ABA" w:rsidR="008853DB" w:rsidRPr="00742CCE" w:rsidRDefault="008853DB" w:rsidP="008853DB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8. Differences by countries: Germany versus other. % of “somewhat important” and “very important” ratings: Legal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427DD588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51E7D1D5" w14:textId="748CABEC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health data (access, exchange, security)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057EE225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6FB65F95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280357CB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7075ACBA" w14:textId="77777777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90ABD70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7C122D41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605EFFF6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378E6931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D665B0F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AC03BA0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(n=22)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BBC0F44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48A268A3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(n=5)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19951341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07105685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8D3DEBF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315023B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(n=17)</w:t>
            </w:r>
          </w:p>
        </w:tc>
      </w:tr>
      <w:tr w:rsidR="00822042" w:rsidRPr="000B4EF8" w14:paraId="7AC19A3F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34BCFBA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01: The percentage of user consent to health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33D8F4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BAD50E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305B923" w14:textId="065615F6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D9C39E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D66F42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1B0E804" w14:textId="53941743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22042" w:rsidRPr="000B4EF8" w14:paraId="5F0880B5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04756F3" w14:textId="0DABDA7F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02: The coverage of international standards in stored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E15CB0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51A3E9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ADFA3B5" w14:textId="072D9999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0983ED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BAF305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DD8372" w14:textId="795A6CE4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822042" w:rsidRPr="000B4EF8" w14:paraId="2446C920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43E86DA" w14:textId="0C5804C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03: The existence of a legal framework for exchanging health data digitally between different stakeholders (e.g., between healthcare providers or researchers)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9BE73D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A6FCF7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76A41A" w14:textId="327B0836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82692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E09438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46F7E22" w14:textId="1986ED12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822042" w:rsidRPr="000B4EF8" w14:paraId="702F49EF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A9EA43F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04: The degree of political support in data transfer &amp; exchange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136EA6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2CA871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AD8739" w14:textId="7C043A8E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22977F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BEB111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3FCB16B" w14:textId="33D22CB4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822042" w:rsidRPr="000B4EF8" w14:paraId="4996A8D4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1343D86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05: The existence of a legal framework for secondary use of health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1B7012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4B2EF6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F9841BF" w14:textId="4E16511E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F1F471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DF6AC7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B4462FF" w14:textId="0F4348E9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</w:tr>
      <w:tr w:rsidR="00822042" w:rsidRPr="000B4EF8" w14:paraId="6D2FCCF7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3D79ED7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06: The existence of regulations for access to health data through EHR (for patients, care providers, and researchers)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D4CFB8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D5A105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3315FD3" w14:textId="3B3A9C72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35FE6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A6DFD6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89F2A8A" w14:textId="70625BAD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822042" w:rsidRPr="000B4EF8" w14:paraId="32373FB2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5DD721F4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07: The existence of a legislation that regulates the interaction between the digital data of a patient's health and the data of bioinformatics / genetic information of the biomaterials of this patient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613FD50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77E9DC85" w14:textId="77777777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BDE143" w14:textId="0E5985ED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C77A66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5386A5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0540457" w14:textId="7D2E42E2" w:rsidR="00822042" w:rsidRPr="000B4EF8" w:rsidRDefault="00822042" w:rsidP="00822042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822042" w:rsidRPr="000B4EF8" w14:paraId="2D0B35DF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C934B16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08: The level of encryption of personal and health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53197B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A964BC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2E6EF22" w14:textId="40117120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070C84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1BF952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DCA82DE" w14:textId="20218303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822042" w:rsidRPr="000B4EF8" w14:paraId="39479571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21E80D5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09: The ratio of encrypted records to the total number of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BD5E05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70D2B4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F41EE07" w14:textId="09419225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F5554F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7A95A1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6F17CA5" w14:textId="0393C72C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</w:tr>
      <w:tr w:rsidR="00822042" w:rsidRPr="000B4EF8" w14:paraId="14179F78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A3CDF2E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10: The existence of regulations that the digital data collected via e-health applications are only stored on one's own electronic health card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41C5E8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F63200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8D1B012" w14:textId="3EFA0BAF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F5C8D7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CABC96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55B2142" w14:textId="574CA1A0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67%</w:t>
            </w:r>
          </w:p>
        </w:tc>
      </w:tr>
      <w:tr w:rsidR="00822042" w:rsidRPr="000B4EF8" w14:paraId="24456B68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94D84CD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11: The coverage of metadata labels in sensitive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70BCFA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B2AD8A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5C5FFA5" w14:textId="073EB66D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7ED1E5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EB2527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A135F8D" w14:textId="1EAFAA42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79%</w:t>
            </w:r>
          </w:p>
        </w:tc>
      </w:tr>
      <w:tr w:rsidR="00822042" w:rsidRPr="000B4EF8" w14:paraId="4CCC801C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6363DB0" w14:textId="14EA043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12: The number of critical failures in security points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7FB2F6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A572EE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DAE561D" w14:textId="07EC33D7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42A715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B4B42D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15108D3" w14:textId="6CF1B460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4FF8FFA9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C5B9CF1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13: The number of weaknesses in security perimeters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F7A2D8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D311D7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044F38B" w14:textId="4D298786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03FD8A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C66C77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DFE4DBB" w14:textId="4C761AFA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86%</w:t>
            </w:r>
          </w:p>
        </w:tc>
      </w:tr>
      <w:tr w:rsidR="00822042" w:rsidRPr="000B4EF8" w14:paraId="4C8F59F8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E74D2A2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14: The level of data security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ED9947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C22334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715767F" w14:textId="5157ED7D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D6FA1D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EA11F7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641921D" w14:textId="1602AA82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</w:tr>
      <w:tr w:rsidR="008853DB" w:rsidRPr="000B4EF8" w14:paraId="5A02E614" w14:textId="77777777" w:rsidTr="008853DB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06A09864" w14:textId="0945E4B4" w:rsidR="008853DB" w:rsidRPr="000B4EF8" w:rsidRDefault="008853DB" w:rsidP="008853DB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digital assets</w:t>
            </w:r>
          </w:p>
        </w:tc>
      </w:tr>
      <w:tr w:rsidR="00822042" w:rsidRPr="000B4EF8" w14:paraId="60E61AEF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27B6D9D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15: The existence of a policy or legislative reform to allow live-time digital asset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290FD5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F54283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A9844AA" w14:textId="62C8269F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E8EF07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CAB123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9E6A8CA" w14:textId="31E14B45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</w:tr>
      <w:tr w:rsidR="00822042" w:rsidRPr="000B4EF8" w14:paraId="768E65E5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6A41C96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16: The existence of policy/legislative reform to allow access to all digital assets that would fit into the WHO definition of health and may be considered non-health assets (education, social system, work, income etc.) traditionally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C68268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29B2A9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5BDAE02" w14:textId="19974F3F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8C963C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104EBF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58%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4DBFD3A" w14:textId="2B116F3C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</w:tr>
      <w:tr w:rsidR="00822042" w:rsidRPr="000B4EF8" w14:paraId="0C04F5A4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FE80700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17: The existence of a policy or legislative reform to allow access to digital assets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D0CBF4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D1212E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96B1BA8" w14:textId="794A8034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D10AE4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FBE1F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118B5D7" w14:textId="41EEAF1C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853DB" w:rsidRPr="00473B18" w14:paraId="495C11D8" w14:textId="77777777" w:rsidTr="008853DB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0D10676A" w14:textId="35DEADBB" w:rsidR="008853DB" w:rsidRPr="000B4EF8" w:rsidRDefault="008853DB" w:rsidP="008853DB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the digital public health strategy</w:t>
            </w:r>
          </w:p>
        </w:tc>
      </w:tr>
      <w:tr w:rsidR="00822042" w:rsidRPr="000B4EF8" w14:paraId="6C25D4F4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55043B6" w14:textId="70B18AA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18: The existence of political briefs/policies that mention digital health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38D783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549681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C2BF8BA" w14:textId="56E50A1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1C964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C7E8A7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353B04" w14:textId="2D915B1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034181F5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2677FF1" w14:textId="4B331FC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19: The existence of a political strategy to digitalize the healthcare system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8767AF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458924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4EF7B63" w14:textId="604E9FC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25D728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5FED47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C2ADBDD" w14:textId="4760999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4EE4AF2C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3235139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20: The existence of a digital public health strategy within the governmental health strategy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3D4583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449BDC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C0350AB" w14:textId="47E2A38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63A78E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C3C118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7792DF4" w14:textId="330FAEC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77BE5AE5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6211A67" w14:textId="7777777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21: The existence of guidelines for planning &amp; implementing digital public health tools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DF53E0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45A661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B0C6E3B" w14:textId="599201F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EDA56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5EF1D5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1453992" w14:textId="52B3B56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  <w:tr w:rsidR="00822042" w:rsidRPr="000B4EF8" w14:paraId="5DF32482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FA706C8" w14:textId="53C3D68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22: The level of harmonization of legal regulations in e-health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51BDFF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96BADD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2F90A44" w14:textId="3B65FEA6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70BA18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440952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58%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CA7D715" w14:textId="4096714A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65%</w:t>
            </w:r>
          </w:p>
        </w:tc>
      </w:tr>
      <w:tr w:rsidR="00822042" w:rsidRPr="000B4EF8" w14:paraId="5FBE88F9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3CC6DEF" w14:textId="39ADF4C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23: The existence of legal supervision of the implementation of national digital public health programs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3747B1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6A3EE1C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9F29B90" w14:textId="03A4159E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B46B2A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240E4F2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E9BF2CE" w14:textId="14C1CE01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6DD6373F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99A4E1" w14:textId="207A314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24: The existence of a department for digital health in the health ministry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9551B6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10A296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DE1F641" w14:textId="06965016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0B1062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246438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C98D2A7" w14:textId="6E426F41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81%</w:t>
            </w:r>
          </w:p>
        </w:tc>
      </w:tr>
      <w:tr w:rsidR="00822042" w:rsidRPr="000B4EF8" w14:paraId="128B7360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4948545" w14:textId="1A7466AD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existence of regulation on the function of e-health products (e.g., Medical Devices Act)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41547B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F6CBA0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9298A98" w14:textId="70FBC8FA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9B699D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D38EF4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C3F46CA" w14:textId="7E8D0C00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  <w:tr w:rsidR="00822042" w:rsidRPr="000B4EF8" w14:paraId="7218917D" w14:textId="77777777" w:rsidTr="003E7803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AD5E200" w14:textId="02571A8B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sz w:val="20"/>
                <w:szCs w:val="20"/>
                <w:lang w:val="en-US"/>
              </w:rPr>
              <w:t>6</w:t>
            </w:r>
            <w:r w:rsidRPr="000B4EF8">
              <w:rPr>
                <w:sz w:val="20"/>
                <w:szCs w:val="20"/>
                <w:lang w:val="en-US"/>
              </w:rPr>
              <w:t>: The existence of a legal right for citizens to be provided with digital health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95E6FC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6F24AEF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31640D" w14:textId="1B73914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9D82D8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5574F9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195FD06" w14:textId="51988F7E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73%</w:t>
            </w:r>
          </w:p>
        </w:tc>
      </w:tr>
    </w:tbl>
    <w:p w14:paraId="54482D43" w14:textId="77777777" w:rsidR="008853DB" w:rsidRPr="000B4EF8" w:rsidRDefault="008853DB">
      <w:pPr>
        <w:rPr>
          <w:sz w:val="20"/>
          <w:szCs w:val="20"/>
          <w:lang w:val="en-US"/>
        </w:rPr>
      </w:pPr>
      <w:r w:rsidRPr="000B4EF8">
        <w:rPr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8853DB" w:rsidRPr="000B4EF8" w14:paraId="58796B14" w14:textId="77777777" w:rsidTr="00634A30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4C5F978B" w14:textId="76A15E2D" w:rsidR="008853DB" w:rsidRPr="000B4EF8" w:rsidRDefault="008853DB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 xml:space="preserve">Indicators on </w:t>
            </w:r>
            <w:r w:rsidR="007D3E42"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the digital public health strategy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0A457BDA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26AD1132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8853DB" w:rsidRPr="000B4EF8" w14:paraId="08CC130B" w14:textId="77777777" w:rsidTr="00634A30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450DB5C8" w14:textId="77777777" w:rsidR="008853DB" w:rsidRPr="000B4EF8" w:rsidRDefault="008853DB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3A03997D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37243677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34A35D9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100654D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73B1FE8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243C519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(n=22)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CED244E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00967E1C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(n=5)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870AD5F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05B7EE02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C326F31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5E0B6A8" w14:textId="77777777" w:rsidR="008853DB" w:rsidRPr="000B4EF8" w:rsidRDefault="008853DB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(n=17)</w:t>
            </w:r>
          </w:p>
        </w:tc>
      </w:tr>
      <w:tr w:rsidR="00AF00F1" w:rsidRPr="000B4EF8" w14:paraId="16C1096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3925F19" w14:textId="7C69C6D5" w:rsidR="00AF00F1" w:rsidRPr="000B4EF8" w:rsidRDefault="00AF00F1" w:rsidP="009E05B1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sz w:val="20"/>
                <w:szCs w:val="20"/>
                <w:lang w:val="en-US"/>
              </w:rPr>
              <w:t>7</w:t>
            </w:r>
            <w:r w:rsidRPr="000B4EF8">
              <w:rPr>
                <w:sz w:val="20"/>
                <w:szCs w:val="20"/>
                <w:lang w:val="en-US"/>
              </w:rPr>
              <w:t>: The existence of a digital public health policy engaged with the protection of fundamental rights of vulnerable groups (e.g., children, adolescents, mentally disabled people)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5F3BD1D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2AAD815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30493C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A767810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DE8D28F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7E27C23" w14:textId="77777777" w:rsidR="00AF00F1" w:rsidRPr="000B4EF8" w:rsidRDefault="00AF00F1" w:rsidP="009E05B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76%</w:t>
            </w:r>
          </w:p>
        </w:tc>
      </w:tr>
      <w:tr w:rsidR="00AF00F1" w:rsidRPr="000B4EF8" w14:paraId="5DF219A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6939C14" w14:textId="25DE9776" w:rsidR="00AF00F1" w:rsidRPr="000B4EF8" w:rsidRDefault="00AF00F1" w:rsidP="009E05B1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sz w:val="20"/>
                <w:szCs w:val="20"/>
                <w:lang w:val="en-US"/>
              </w:rPr>
              <w:t>8</w:t>
            </w:r>
            <w:r w:rsidRPr="000B4EF8">
              <w:rPr>
                <w:sz w:val="20"/>
                <w:szCs w:val="20"/>
                <w:lang w:val="en-US"/>
              </w:rPr>
              <w:t>: The existence of a policy to promote innovation and the development of digital tools in the public health system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BA278F9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307BD0D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EC7855" w14:textId="77777777" w:rsidR="00AF00F1" w:rsidRPr="000B4EF8" w:rsidRDefault="00AF00F1" w:rsidP="009E05B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CD14232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2E578E4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85B9F11" w14:textId="77777777" w:rsidR="00AF00F1" w:rsidRPr="000B4EF8" w:rsidRDefault="00AF00F1" w:rsidP="009E05B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82%</w:t>
            </w:r>
          </w:p>
        </w:tc>
      </w:tr>
      <w:tr w:rsidR="00123590" w:rsidRPr="00473B18" w14:paraId="4816CAEC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6344239B" w14:textId="60FF5D7A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 xml:space="preserve">Indicators on finances and </w:t>
            </w:r>
            <w:proofErr w:type="spellStart"/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reimbusement</w:t>
            </w:r>
            <w:proofErr w:type="spellEnd"/>
          </w:p>
        </w:tc>
      </w:tr>
      <w:tr w:rsidR="00822042" w:rsidRPr="000B4EF8" w14:paraId="0C2C4E6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CF0AA3" w14:textId="428677E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Legal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29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existence of a public funding scheme for digital public health interventions on a regional and national level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622EF1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53BF05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77F49E4" w14:textId="755E5A2D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9426A0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3EB2D5E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0385548" w14:textId="442234D8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822042" w:rsidRPr="000B4EF8" w14:paraId="75199B8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AC77A97" w14:textId="49316DD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existence of investment and reimbursement possibilities from the government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AF733F6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89129AD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3F8AC5D" w14:textId="54B546CB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5F92F7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39E031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FE8E804" w14:textId="3B7F5B19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0785C0B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27034C0" w14:textId="01A0735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annual spending by the government as support for the implementation of digital technologies in healthcare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67265E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DBC632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F33A768" w14:textId="79CA5440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BAA000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3CFA558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006FF87" w14:textId="0687F658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22042" w:rsidRPr="000B4EF8" w14:paraId="691D8E33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13F5B84" w14:textId="575483D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digital applications remunerated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FE55AF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CDEA1B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3F00031" w14:textId="4B7AD94E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42F8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0B5DE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AE05B4" w14:textId="57AF376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4E45F8F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DE52322" w14:textId="602BE86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existence of financial incentives for health professionals to participate in offering digital public health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67EE56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D34C5D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C95AB61" w14:textId="3185D5AA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4DC9AE0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E2E802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8F65C76" w14:textId="728646B2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123590" w:rsidRPr="000B4EF8" w14:paraId="4A94FE99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16014A88" w14:textId="4C4B51AB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822042" w:rsidRPr="000B4EF8" w14:paraId="2404B2D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D6D6E0D" w14:textId="2D8110C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availability of legal tools such as contracts templates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DE546D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FDB9D3F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72C262B" w14:textId="42EF70C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C126DF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D1E8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8972C5" w14:textId="281B51B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5013015C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34E3361" w14:textId="65AFDDD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rate of Direct Public Offering (DPO) approval and other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79C1D9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B285A89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6261F72" w14:textId="76C694A0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9144E9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D7915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EAFDB0" w14:textId="0E9CB19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13B7CC2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A3262B7" w14:textId="691DF83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existence of law/regulation on prevention on the regional/national level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A515EB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EAAC99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903F05B" w14:textId="3B40B48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8B8BD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43F0CB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797630" w14:textId="5D0F38D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1DC3C9B0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D1EECC7" w14:textId="26ADAD3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efficiency of the alarm system at all levels of healthcare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D93631B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A4E1033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FD04513" w14:textId="3C59DF2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6CDD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44303D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FB5A4B" w14:textId="4B7EFA8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4B72601B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D8B1BE9" w14:textId="3379AB83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civic bodies have the autonomy to organize the healthcare services at least at the primary and secondary levels of care (decentralization component)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843A11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29%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586AEA4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AE69C86" w14:textId="5ED1D12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F9D71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7CCF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1E3209" w14:textId="109C861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3F69B0C4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A4599E3" w14:textId="0094C22B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 xml:space="preserve">Legal </w:t>
            </w:r>
            <w:r w:rsidR="00A8318E" w:rsidRPr="000B4EF8">
              <w:rPr>
                <w:sz w:val="20"/>
                <w:szCs w:val="20"/>
                <w:lang w:val="en-US"/>
              </w:rPr>
              <w:t>39</w:t>
            </w:r>
            <w:r w:rsidRPr="000B4EF8">
              <w:rPr>
                <w:sz w:val="20"/>
                <w:szCs w:val="20"/>
                <w:lang w:val="en-US"/>
              </w:rPr>
              <w:t>: The existence of an action plan to prevent discrimination based on race, gender, sexual orientation, and age in digital health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16716E42" w14:textId="67396A1C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89F8AC2" w14:textId="20A8A17F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9AF178" w14:textId="3B98B21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22E5CE3" w14:textId="3B792AF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7AE5792" w14:textId="3271EFD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6622D1E" w14:textId="325188A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63%</w:t>
            </w:r>
          </w:p>
        </w:tc>
      </w:tr>
      <w:tr w:rsidR="00822042" w:rsidRPr="000B4EF8" w14:paraId="241781A7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49ADDF5" w14:textId="4FCE2524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0</w:t>
            </w:r>
            <w:r w:rsidRPr="000B4EF8">
              <w:rPr>
                <w:sz w:val="20"/>
                <w:szCs w:val="20"/>
                <w:lang w:val="en-US"/>
              </w:rPr>
              <w:t>: The existence of a statutory provision that places restrictions and quarantine periods on public health leadership professionals for future private digital health activities after they have ceased their previous public service activities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789879D" w14:textId="6DC4CFCD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22473AB" w14:textId="3264CE61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763499" w14:textId="6BF44A9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0CCA461" w14:textId="3576A42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5CAEC11" w14:textId="2384584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4CEFEF3" w14:textId="7CF547E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40%</w:t>
            </w:r>
          </w:p>
        </w:tc>
      </w:tr>
      <w:tr w:rsidR="00822042" w:rsidRPr="000B4EF8" w14:paraId="7871C4D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53F9FC16" w14:textId="1C0B1237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1</w:t>
            </w:r>
            <w:r w:rsidRPr="000B4EF8">
              <w:rPr>
                <w:sz w:val="20"/>
                <w:szCs w:val="20"/>
                <w:lang w:val="en-US"/>
              </w:rPr>
              <w:t>: The existence of legal liability for public health managers for digital health contracts that harm patients or the public interest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A450E3F" w14:textId="34BF7CA1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6405C9B" w14:textId="311CE9B5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2D785C" w14:textId="15DF15F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16F10EE" w14:textId="40F9EBC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CE93415" w14:textId="4ED69B1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97FD742" w14:textId="5C1A3E3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73%</w:t>
            </w:r>
          </w:p>
        </w:tc>
      </w:tr>
      <w:tr w:rsidR="00822042" w:rsidRPr="000B4EF8" w14:paraId="275815D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56FEB978" w14:textId="3138129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2</w:t>
            </w:r>
            <w:r w:rsidRPr="000B4EF8">
              <w:rPr>
                <w:sz w:val="20"/>
                <w:szCs w:val="20"/>
                <w:lang w:val="en-US"/>
              </w:rPr>
              <w:t>: The existence of policy standards for transparency and the protection of fundamental rights in using AI in digital public health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F013948" w14:textId="22E48699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CFF84C2" w14:textId="340C4DC9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94B4DC" w14:textId="2A5B8A8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0EB201C" w14:textId="7B0E020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3B90E4" w14:textId="6370A420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3322F94" w14:textId="271091D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  <w:tr w:rsidR="00822042" w:rsidRPr="000B4EF8" w14:paraId="0FE49F8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7DBF9C8" w14:textId="42BC4274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3</w:t>
            </w:r>
            <w:r w:rsidRPr="000B4EF8">
              <w:rPr>
                <w:sz w:val="20"/>
                <w:szCs w:val="20"/>
                <w:lang w:val="en-US"/>
              </w:rPr>
              <w:t>: The level of transparency and accessibility of digital health contracts to public oversight and law enforcement agencies for anti-corruption purposes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AA59001" w14:textId="3E60AA83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C924B1C" w14:textId="1D7A2B73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58355C" w14:textId="14DDAA3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A03C922" w14:textId="2C8C623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E481ED4" w14:textId="20A1018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FD38010" w14:textId="30645C8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71%</w:t>
            </w:r>
          </w:p>
        </w:tc>
      </w:tr>
      <w:tr w:rsidR="00822042" w:rsidRPr="000B4EF8" w14:paraId="1F23342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64716F0" w14:textId="11DE76D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4</w:t>
            </w:r>
            <w:r w:rsidRPr="000B4EF8">
              <w:rPr>
                <w:sz w:val="20"/>
                <w:szCs w:val="20"/>
                <w:lang w:val="en-US"/>
              </w:rPr>
              <w:t>: The effectiveness of informed patient consent for using personal health data in adult patients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3DFEC2E" w14:textId="5337B87B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0744F9E" w14:textId="1BAD2E29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1F2EFF" w14:textId="16D8E085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C5ADB3B" w14:textId="319E506C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499442B" w14:textId="21801C73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6D90861" w14:textId="2CA397CD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76%</w:t>
            </w:r>
          </w:p>
        </w:tc>
      </w:tr>
      <w:tr w:rsidR="00822042" w:rsidRPr="000B4EF8" w14:paraId="46D86BE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A1A83B2" w14:textId="78A8768D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sz w:val="20"/>
                <w:szCs w:val="20"/>
                <w:lang w:val="en-US"/>
              </w:rPr>
              <w:t>5</w:t>
            </w:r>
            <w:r w:rsidRPr="000B4EF8">
              <w:rPr>
                <w:sz w:val="20"/>
                <w:szCs w:val="20"/>
                <w:lang w:val="en-US"/>
              </w:rPr>
              <w:t>: The existence of unique procedures to protect children, adolescents and mentally ill patients who are unable to give their consent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FB7B6C9" w14:textId="3A4D0A08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5EC16C9" w14:textId="3886B172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32E7B9" w14:textId="192A198C" w:rsidR="00822042" w:rsidRPr="000B4EF8" w:rsidRDefault="0082204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4F081B7" w14:textId="6ABCAE1B" w:rsidR="00822042" w:rsidRPr="000B4EF8" w:rsidRDefault="0007288A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</w:t>
            </w:r>
            <w:r w:rsidR="00822042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9AD3DB1" w14:textId="2F148801" w:rsidR="00822042" w:rsidRPr="000B4EF8" w:rsidRDefault="0007288A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</w:t>
            </w:r>
            <w:r w:rsidR="00822042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624A4F1" w14:textId="6BE03329" w:rsidR="00822042" w:rsidRPr="000B4EF8" w:rsidRDefault="00715662" w:rsidP="00822042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76</w:t>
            </w:r>
            <w:r w:rsidR="00822042" w:rsidRPr="000B4EF8">
              <w:rPr>
                <w:color w:val="000000"/>
                <w:sz w:val="20"/>
                <w:szCs w:val="20"/>
                <w:lang w:val="en-US"/>
              </w:rPr>
              <w:t>%</w:t>
            </w:r>
          </w:p>
        </w:tc>
      </w:tr>
    </w:tbl>
    <w:p w14:paraId="520FBD44" w14:textId="40DCC0A8" w:rsidR="00123590" w:rsidRPr="00742CCE" w:rsidRDefault="00123590">
      <w:pPr>
        <w:rPr>
          <w:b/>
          <w:i/>
          <w:iCs/>
          <w:lang w:val="en-US"/>
        </w:rPr>
      </w:pPr>
      <w:r w:rsidRPr="00742CCE">
        <w:rPr>
          <w:b/>
          <w:i/>
          <w:iCs/>
          <w:lang w:val="en-US"/>
        </w:rPr>
        <w:br w:type="page"/>
      </w:r>
    </w:p>
    <w:p w14:paraId="6FD7B689" w14:textId="750284A5" w:rsidR="00123590" w:rsidRPr="00742CCE" w:rsidRDefault="00123590" w:rsidP="00123590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9. Differences by countries: Germany versus other. % of “somewhat important” and “very important” ratings: Social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4A7F7662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7DDDC7AB" w14:textId="321824C0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potential and actual users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392D1DDB" w14:textId="37065BD4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3E8D36E3" w14:textId="7F887B2E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0229BA71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4E5E7ACD" w14:textId="77777777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6B2A0F5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42FD7E86" w14:textId="0DD585B0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(n=5)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3766AA2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11EBB113" w14:textId="00E59D73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3D5FB08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9F4E9F1" w14:textId="430C0280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(n=19)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F003047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63BF7354" w14:textId="0548EF22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6E600E1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42B840DF" w14:textId="20BCB3D2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E7C261D" w14:textId="7777777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19D7F4F" w14:textId="1BCEE029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(n=16)</w:t>
            </w:r>
          </w:p>
        </w:tc>
      </w:tr>
      <w:tr w:rsidR="00822042" w:rsidRPr="000B4EF8" w14:paraId="1F323D3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6ED783A" w14:textId="2A1AF72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01: The number of people that are willing to use a digital public health tool or participate in a digital public health intervention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B84D91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289B63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820AB9B" w14:textId="5AFDAAA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8643FA9" w14:textId="6F6F538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8EB14E1" w14:textId="2BD4AAB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D8CD772" w14:textId="63D39A5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1262F77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562D96B" w14:textId="678923C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02: The number of potential users of the same digital public health tool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AB8AAA4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97737E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DA7BEEE" w14:textId="0F70FD0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7548488" w14:textId="734E3A7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06D279A" w14:textId="3E5107A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69522C0" w14:textId="7A47682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5472588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9BD6B25" w14:textId="132D9BF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03: The number of potential users of a digital public health tool who have adequate access to the web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4364DF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2592596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103E242" w14:textId="2CABC64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D0BADA1" w14:textId="06D08BF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410E769" w14:textId="4BF9064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78A6C87" w14:textId="78DA2BB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822042" w:rsidRPr="000B4EF8" w14:paraId="08C53B4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1BAF295" w14:textId="57C578C5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04: The share of the eligible population who have used at least one digital public health intervention for routine care and health promotion in the previous year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E4754B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18914D7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2F176B0" w14:textId="0965644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4631E11" w14:textId="4AF2DE2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985741B" w14:textId="0474A16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FC3E216" w14:textId="1E06F21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246A3DB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17F47F1" w14:textId="0235005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05: The share of the eligible population who have signed up (i.e., have an account) for at least one digital public health intervention focused on routine care and health promotion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B45C664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ED8CD15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E40880E" w14:textId="68D59C0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04A70" w14:textId="326403A0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24A438" w14:textId="12AA770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CEA04" w14:textId="05FC9B7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75F0D8E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ACDAFE2" w14:textId="7D74062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06: The number of patients using apps to interact with local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CF71FE8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F8FFE9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225E11C" w14:textId="29EA245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239C03F" w14:textId="1BADD50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C90F8E5" w14:textId="76D2B23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0A93207" w14:textId="70BC23C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74C7775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3BF30FA" w14:textId="5DCA682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07: The number of digital contacts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A97F38E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26742D1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E7AF031" w14:textId="65CF8A4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5D5E58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F93EF1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F08FC0" w14:textId="03D1ED8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28F02D3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3392B9B" w14:textId="4586E6D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08: The adherence of users to the intervention (in percentage)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E91C67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9785670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8990D43" w14:textId="04F8B65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29E7F82" w14:textId="68A04AD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58E7298" w14:textId="6864D68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4CF1F4A" w14:textId="1B3C607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822042" w:rsidRPr="000B4EF8" w14:paraId="4F1DF0A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102FD22" w14:textId="51EE8A3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09: The ratio of EHR records to the total number of user records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9D2849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C34C6A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FB4F66A" w14:textId="38EE29C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C5E17E0" w14:textId="72B9953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0C6BE45" w14:textId="549F749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37E4B5C" w14:textId="3BEC1EC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822042" w:rsidRPr="000B4EF8" w14:paraId="64B128AB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AA5DD41" w14:textId="6DE5F0D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10: The number of patients enrolled after communication campaigns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3428FBB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B90D37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E0CA670" w14:textId="65F9193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59F16D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8FBB2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0C088F" w14:textId="30B2774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055BF38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B721656" w14:textId="3627106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bookmarkStart w:id="1" w:name="_Hlk120724413"/>
            <w:r w:rsidRPr="000B4EF8">
              <w:rPr>
                <w:sz w:val="20"/>
                <w:szCs w:val="20"/>
                <w:lang w:val="en-US"/>
              </w:rPr>
              <w:t>Social 11: The number of patients enrolled in app use</w:t>
            </w:r>
            <w:bookmarkEnd w:id="1"/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D25376E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7CC6C4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8638AAE" w14:textId="7CC0EAF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DCC24C8" w14:textId="7411DE4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BABD1F7" w14:textId="6C88748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9A2CB3E" w14:textId="204A29A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</w:tr>
      <w:tr w:rsidR="00822042" w:rsidRPr="000B4EF8" w14:paraId="4CA34A8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1FF9E39" w14:textId="10E22F8B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11-new1: The number of patients enrolled in the use of specific health apps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70771D7" w14:textId="2E41373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3A704A5" w14:textId="16EF6AD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6A08FA" w14:textId="7F22D16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3E75342" w14:textId="5BE7366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C71EF4F" w14:textId="501F078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9F66592" w14:textId="626B437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22042" w:rsidRPr="000B4EF8" w14:paraId="4D04C231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AAC4A06" w14:textId="71C4623C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11-new2: The share of the population that uses any health or medical app by reason (e.g., health promotion, wellness, tracing)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F4FBB35" w14:textId="0693F05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0CDD225" w14:textId="747719E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03B2E1" w14:textId="75C8F39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FF2289F" w14:textId="1146663B" w:rsidR="00822042" w:rsidRPr="000B4EF8" w:rsidRDefault="00E63301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80D2F27" w14:textId="186BD9DC" w:rsidR="00822042" w:rsidRPr="000B4EF8" w:rsidRDefault="00E63301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CD6F1BE" w14:textId="5E6ECB9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822042" w:rsidRPr="000B4EF8" w14:paraId="1A07A11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A3C94E9" w14:textId="698049C1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12: The number of digital public health professionals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A2AA201" w14:textId="763AFEE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095E0A6" w14:textId="5051432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0D80370" w14:textId="39362CF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A08D64C" w14:textId="0ACC5BE0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012100E" w14:textId="18129FB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FFEB8E2" w14:textId="533FB0B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822042" w:rsidRPr="000B4EF8" w14:paraId="1C2F17C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39B1C86" w14:textId="390B92FD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13: The number of patients interacting with apps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4A40037" w14:textId="64C1487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2A91053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AE431E6" w14:textId="582BD19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5AEDB0" w14:textId="308D734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5D6E6E" w14:textId="43F368E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21E3F" w14:textId="3E42174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5EAC952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5AFEC4F" w14:textId="7993A14B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14: The number of digital platforms used and views reach and interaction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8342BB6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47DC6A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83BA15B" w14:textId="241562D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9F6F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4A345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86EB9" w14:textId="223A623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6357C48D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DE40E15" w14:textId="0C12CB6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15: The number of posts placed on digital platforms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5CC09B0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F9C4F45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A99FBF5" w14:textId="637E37D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3C371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4D8CEF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248039" w14:textId="239FF0F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12E973E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91C37C1" w14:textId="65715F4D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16: The utilization rate of specific groups per digital public health intervention (by health insurance claims data coding)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08C4BC0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142FE70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227C191" w14:textId="0C7F36F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A3997F7" w14:textId="5D39A2B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E87BE3A" w14:textId="07241A0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89979FB" w14:textId="7C30E32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</w:tr>
      <w:tr w:rsidR="00123590" w:rsidRPr="00473B18" w14:paraId="110279B8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07638C1A" w14:textId="557731DC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awareness, trust, and motivation</w:t>
            </w:r>
          </w:p>
        </w:tc>
      </w:tr>
      <w:tr w:rsidR="00822042" w:rsidRPr="000B4EF8" w14:paraId="6CD40E3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10FC646" w14:textId="5027B9F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17: The perceived usefulness of specific digital public health tools by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C5FED0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7143F6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D1AF9B" w14:textId="0D6599E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D4AAEF0" w14:textId="2521B87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526211A" w14:textId="19AD9C2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2D0BC4A" w14:textId="3E130B9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822042" w:rsidRPr="000B4EF8" w14:paraId="0302541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E314731" w14:textId="276C9AEB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18: The share of the population that trusts digital health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E22452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3C44A7B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C6A0BA8" w14:textId="2111C360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B4DDDA3" w14:textId="09B824C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53C7321" w14:textId="7867C34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B19ACAD" w14:textId="48E3E17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2652743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B600D9C" w14:textId="2410F6E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19: The motivation to access eHealth services by groups of people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D8ACF1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136DA5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0638F5B" w14:textId="0E4E972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67F55AD" w14:textId="130EE0F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E06897D" w14:textId="3CD9B4C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BD570BA" w14:textId="4DAFD08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822042" w:rsidRPr="000B4EF8" w14:paraId="75D8296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440A032" w14:textId="4812F46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20: The awareness of health professionals about the value of data and the possibility of their use by ICT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09B6FD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61EC18F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4F449BD" w14:textId="7E7F09F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ABDB9BF" w14:textId="2064C68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B8B7EF3" w14:textId="5521F20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191EA59" w14:textId="6B46C5A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22042" w:rsidRPr="000B4EF8" w14:paraId="34A2FDE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0B942CB" w14:textId="78171C42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bookmarkStart w:id="2" w:name="_Hlk120724446"/>
            <w:r w:rsidRPr="000B4EF8">
              <w:rPr>
                <w:sz w:val="20"/>
                <w:szCs w:val="20"/>
                <w:lang w:val="en-US"/>
              </w:rPr>
              <w:t>Social 21: The awareness of groups of people that the intervention exists</w:t>
            </w:r>
            <w:bookmarkEnd w:id="2"/>
            <w:r w:rsidR="00E852A6" w:rsidRPr="000B4EF8">
              <w:rPr>
                <w:sz w:val="20"/>
                <w:szCs w:val="20"/>
                <w:lang w:val="en-US"/>
              </w:rPr>
              <w:t xml:space="preserve"> (by different target groups)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2FECE9B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448FFCE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F8A4019" w14:textId="5A34255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5C9FD1D" w14:textId="1A76FD5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1000917" w14:textId="61E0E13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969A31B" w14:textId="1DD68E2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</w:tr>
      <w:tr w:rsidR="00822042" w:rsidRPr="000B4EF8" w14:paraId="7F3F98E5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A11394B" w14:textId="5407F1F7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22: The level of trust in the government by different groups of the population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A6B09F5" w14:textId="098D80B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769E9EC" w14:textId="148F18D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3FEE7C" w14:textId="6E68E23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0ACC62A" w14:textId="46DA26AC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F3B1F2A" w14:textId="3A0A7358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A2742EE" w14:textId="7A8679B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</w:tr>
      <w:tr w:rsidR="00822042" w:rsidRPr="000B4EF8" w14:paraId="1322C88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ACA3C94" w14:textId="2C2B98F9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23: The satisfaction rate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</w:tcPr>
          <w:p w14:paraId="76588354" w14:textId="6C84EA5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</w:tcPr>
          <w:p w14:paraId="3CB32D58" w14:textId="421EBDB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0DF5E50" w14:textId="05A5B13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431F8A1" w14:textId="69BFD69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C1C22F7" w14:textId="7F98EEF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E761579" w14:textId="13F991E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53%</w:t>
            </w:r>
          </w:p>
        </w:tc>
      </w:tr>
      <w:tr w:rsidR="00822042" w:rsidRPr="000B4EF8" w14:paraId="1725421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532DF62" w14:textId="2E135D8B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23-new1: The self-reported satisfaction rate with digital public health intervention by user group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34A0BDD" w14:textId="0AECA2F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AB5C2E6" w14:textId="333498B3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02D271" w14:textId="48BB3EE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94FFE36" w14:textId="3836DAB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CD82A32" w14:textId="2B70844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BD78C10" w14:textId="1915066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22042" w:rsidRPr="000B4EF8" w14:paraId="52ED8EC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1DB6D14" w14:textId="08BBB79B" w:rsidR="00822042" w:rsidRPr="000B4EF8" w:rsidRDefault="00822042" w:rsidP="00822042">
            <w:pPr>
              <w:spacing w:line="240" w:lineRule="auto"/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23-new2: The share of the population that is more satisfied with using the digital public health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3D57006" w14:textId="4C5B0D8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E373B0C" w14:textId="5C23CDE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E0FCED" w14:textId="526A207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D53C11A" w14:textId="1915595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123D459" w14:textId="631240C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695FBE6" w14:textId="4D8F2A7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</w:tbl>
    <w:p w14:paraId="7C1326BB" w14:textId="77777777" w:rsidR="00123590" w:rsidRPr="000B4EF8" w:rsidRDefault="00123590">
      <w:pPr>
        <w:rPr>
          <w:sz w:val="20"/>
          <w:szCs w:val="20"/>
          <w:lang w:val="en-US"/>
        </w:rPr>
      </w:pPr>
      <w:r w:rsidRPr="000B4EF8">
        <w:rPr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76EB4D38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034554F3" w14:textId="73D63744" w:rsidR="00AF00F1" w:rsidRPr="000B4EF8" w:rsidRDefault="00AF00F1" w:rsidP="00F84F9E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literacy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350120EC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0758DB8C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453E7CE6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3BFE427F" w14:textId="77777777" w:rsidR="00AF00F1" w:rsidRPr="000B4EF8" w:rsidRDefault="00AF00F1" w:rsidP="00F84F9E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41CAC902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1B8E29EB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(n=5)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37EAEE32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4AC0B520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DF178F8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3BAB4F6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(n=19)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CBD064C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7AA79601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A32A312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3A6A302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AC869C8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58EE045" w14:textId="77777777" w:rsidR="00AF00F1" w:rsidRPr="000B4EF8" w:rsidRDefault="00AF00F1" w:rsidP="00F84F9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(n=16)</w:t>
            </w:r>
          </w:p>
        </w:tc>
      </w:tr>
      <w:tr w:rsidR="00822042" w:rsidRPr="000B4EF8" w14:paraId="757726F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BF452FF" w14:textId="44B0520A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24: The average level of digital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85807C8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42F6ECF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ABAA4EE" w14:textId="766BBDF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5564554" w14:textId="27400655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9AEA5EC" w14:textId="5E3FA9F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C20129E" w14:textId="5B10B41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822042" w:rsidRPr="000B4EF8" w14:paraId="41C22F3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71EBD66" w14:textId="59C4E7C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25: The average level of digital health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2FB5E6E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0627F8B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DC3F2AE" w14:textId="4CA3C08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141C85E" w14:textId="7F382E5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3B078BD" w14:textId="2957FAC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414EC83" w14:textId="0E1DF27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35715EE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19916DC" w14:textId="0B96596E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26: The average level of health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725CA7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FD44711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DB70DDF" w14:textId="55092ED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29C14C7" w14:textId="6953C59E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8D5FE4B" w14:textId="4DD130F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4896194" w14:textId="44AC3E9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822042" w:rsidRPr="000B4EF8" w14:paraId="1B6F373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952B296" w14:textId="473F27B5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27: The average level of ICT skills by groups of people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45FA1CD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3CEF8C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62A08A9" w14:textId="67A8B80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59B2199" w14:textId="0B1CBCFC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B64BB21" w14:textId="1F720C9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26BC4F2" w14:textId="749BD2B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123590" w:rsidRPr="00473B18" w14:paraId="54C64E1E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029CCF38" w14:textId="5689489C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the use of smartphones</w:t>
            </w:r>
          </w:p>
        </w:tc>
      </w:tr>
      <w:tr w:rsidR="00822042" w:rsidRPr="000B4EF8" w14:paraId="516481A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4A69892" w14:textId="113EEA0C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28: The share of the population that uses a smartphone by different target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5C4B497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650E3A4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839DBCC" w14:textId="0B2425A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EB21D6A" w14:textId="038DEFAF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21F5288" w14:textId="7730ADE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6AE223E" w14:textId="47C78DB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822042" w:rsidRPr="000B4EF8" w14:paraId="1803CEE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7CF01C5" w14:textId="2D0A9708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29: The share of the population that owns a smartphone by different target groups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3A12458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7FBE7D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5FABCFC" w14:textId="20701E6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F30F620" w14:textId="3507D68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45EF6BB" w14:textId="08BE52C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A2C13E3" w14:textId="673E2B24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22042" w:rsidRPr="000B4EF8" w14:paraId="5422A281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5250274" w14:textId="10AF55D6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30: The mobile cellular subscriptions per 100 people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DD72014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0F6749C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9E45A3D" w14:textId="685EBB4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66C0A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8E50A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777078" w14:textId="3339B38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22042" w:rsidRPr="000B4EF8" w14:paraId="39B7322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FC112E4" w14:textId="37F85671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31: The proportion of healthcare users using smartphones and other digital devices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F858756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0A5A2B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D5F3FD6" w14:textId="3244BCA2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A20BEED" w14:textId="62EEEC9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54936D5" w14:textId="02F74A6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4C94DB8" w14:textId="35C9190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123590" w:rsidRPr="00473B18" w14:paraId="66F9DFC7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79D7CDAA" w14:textId="0E726BB9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 xml:space="preserve">Indicators on the use of the </w:t>
            </w:r>
            <w:r w:rsidR="0090746F"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Internet</w:t>
            </w:r>
          </w:p>
        </w:tc>
      </w:tr>
      <w:tr w:rsidR="0011347C" w:rsidRPr="000B4EF8" w14:paraId="3E50504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F5FF26E" w14:textId="618C856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Social 32: The fixed broadband Internet subscriptions per 100 inhabitants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61445C5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2C5919A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06F7E4F" w14:textId="32C9885A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04D93D7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B2D6251" w14:textId="77777777" w:rsidR="00822042" w:rsidRPr="000B4EF8" w:rsidRDefault="00822042" w:rsidP="00822042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  <w:t>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72194A5" w14:textId="2705350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</w:tr>
      <w:tr w:rsidR="00822042" w:rsidRPr="000B4EF8" w14:paraId="0FDEF74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9CCF765" w14:textId="1251B670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33: The share of the population that uses the Internet for gathering health information by different target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9026DD2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D3BE270" w14:textId="7777777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D6AB1A9" w14:textId="7B1DC1D7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12E8B78" w14:textId="2D8A74E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1A943CC" w14:textId="33B29A0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59AD4B5" w14:textId="1932A991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822042" w:rsidRPr="000B4EF8" w14:paraId="51FB74D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578E01E" w14:textId="53A03B79" w:rsidR="00822042" w:rsidRPr="000B4EF8" w:rsidRDefault="00822042" w:rsidP="00822042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34: The number of searches for specific digital public health interventions measured on Google Trends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2121FAE" w14:textId="7548B968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C5620FE" w14:textId="01FDB4A9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3C6E63" w14:textId="4C6CD75D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C63BC0F" w14:textId="41639A6B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9325B1A" w14:textId="2527C786" w:rsidR="00822042" w:rsidRPr="000B4EF8" w:rsidRDefault="00822042" w:rsidP="00822042">
            <w:pPr>
              <w:spacing w:line="240" w:lineRule="auto"/>
              <w:jc w:val="center"/>
              <w:rPr>
                <w:rStyle w:val="Kommentarzeichen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BDDAB25" w14:textId="5D59C3F6" w:rsidR="00822042" w:rsidRPr="000B4EF8" w:rsidRDefault="00822042" w:rsidP="00822042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123590" w:rsidRPr="000B4EF8" w14:paraId="47A7C930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5FA13CD6" w14:textId="502B7629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855D5E" w:rsidRPr="000B4EF8" w14:paraId="4C8CDF66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E1A7464" w14:textId="0A64AAC1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35: The number of various health promotion campaigns led by students/youth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EC9F95D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20%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5701004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723623C" w14:textId="1542AE3E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C9081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0969A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5E87CF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55D5E" w:rsidRPr="000B4EF8" w14:paraId="2C88D74B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36325AB" w14:textId="7A7E2BF6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36: The number of professional bodies consulted for patient-provider interactions regarding the service of routine care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5AF2100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A91F077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BC2DBA0" w14:textId="3A233D24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04D28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CF50A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613DB4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55D5E" w:rsidRPr="000B4EF8" w14:paraId="18B5BB8B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8B814DE" w14:textId="47AF434F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37: The number of patients contacted to obtain feedback on routine care for chronic diseases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892CCCB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2C736F4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F93F2C0" w14:textId="74ED65E4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D48DDC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532729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21B7F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55D5E" w:rsidRPr="000B4EF8" w14:paraId="6037CDC7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EE88643" w14:textId="49881112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38: The degree of impact of communication campaigns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B132D13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9B4FFD5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42%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FC73E42" w14:textId="526AD789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C4671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71612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B69324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55D5E" w:rsidRPr="000B4EF8" w14:paraId="282AF96C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7DE3551" w14:textId="384066CB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39: The number of disease-specific patient groups consulted for discussing care and treatment modalities in chronic diseases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E7126F4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5F03111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971C2A" w14:textId="3F44E13E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2203992" w14:textId="4FFDAE63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94D665D" w14:textId="5217F2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95CCCD5" w14:textId="7BBDABA6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</w:tr>
      <w:tr w:rsidR="00855D5E" w:rsidRPr="000B4EF8" w14:paraId="0E828A95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3AF693F" w14:textId="348D4376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40: The number of prospective parents reached out for counseling on child immunization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9689331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20%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BE3719B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F8A00A1" w14:textId="67DB7869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6F89A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BC1D2A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B79958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55D5E" w:rsidRPr="000B4EF8" w14:paraId="05841F65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10B1FCA" w14:textId="051293FC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41: The number of institutions (schools/workplaces and others) that develop mechanisms through the consultative process (with children/employees) for promoting/adopting the government-sponsored/facilitated preventive physical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8EC76E5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29A1911" w14:textId="77777777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CC06DE7" w14:textId="69A74595" w:rsidR="00855D5E" w:rsidRPr="000B4EF8" w:rsidRDefault="00855D5E" w:rsidP="00855D5E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510C1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A0B426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2BEF31" w14:textId="77777777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14:paraId="2701CA69" w14:textId="0ABEF7FD" w:rsidR="00123590" w:rsidRPr="00742CCE" w:rsidRDefault="00123590">
      <w:pPr>
        <w:rPr>
          <w:b/>
          <w:i/>
          <w:iCs/>
          <w:lang w:val="en-US"/>
        </w:rPr>
      </w:pPr>
      <w:r w:rsidRPr="00742CCE">
        <w:rPr>
          <w:b/>
          <w:i/>
          <w:iCs/>
          <w:lang w:val="en-US"/>
        </w:rPr>
        <w:br w:type="page"/>
      </w:r>
    </w:p>
    <w:p w14:paraId="5B3C5038" w14:textId="3C34D0B7" w:rsidR="00123590" w:rsidRPr="00742CCE" w:rsidRDefault="00123590" w:rsidP="00123590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10. Differences by countries: Germany versus other. % of “somewhat important” and “very important” ratings: Application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4027FFA9" w14:textId="77777777" w:rsidTr="00AF00F1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38B50B15" w14:textId="40D376D9" w:rsidR="00AF00F1" w:rsidRPr="000B4EF8" w:rsidRDefault="00AF00F1" w:rsidP="009E05B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access to the service and information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3C8C8564" w14:textId="3B9AC487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6AA11177" w14:textId="7B754D3F" w:rsidR="00AF00F1" w:rsidRPr="000B4EF8" w:rsidRDefault="00AF00F1" w:rsidP="009E05B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1C8D1A04" w14:textId="77777777" w:rsidTr="00AF00F1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0F663C68" w14:textId="77777777" w:rsidR="00AF00F1" w:rsidRPr="000B4EF8" w:rsidRDefault="00AF00F1" w:rsidP="009A6153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4A1D0898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7F4DF96B" w14:textId="56DF9B1D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B4E96F4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6D6672FB" w14:textId="7101EC4C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1D321C2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E5603CB" w14:textId="4BC2FCF2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FC1C93E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14DC38EC" w14:textId="0852229F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F8275BB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F8075B9" w14:textId="7AEB802A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E14C657" w14:textId="77777777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E3118B1" w14:textId="6E09C813" w:rsidR="00AF00F1" w:rsidRPr="000B4EF8" w:rsidRDefault="00AF00F1" w:rsidP="009A6153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142AE0" w:rsidRPr="000B4EF8" w14:paraId="11B05BD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7D7CA23" w14:textId="56E62CF9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01: The number of patients reached through telemedicine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EB1ECD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AD6A5AD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79ECDF0" w14:textId="5125657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4F6634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108FA9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643E22" w14:textId="14B7F81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5DF530E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5C1325C" w14:textId="6EE11F53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02: The availability of digital information on public health interventions as national prevention programs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A3A6FEA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EE4243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14E6BBD" w14:textId="0DB6CEE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887DAA6" w14:textId="33868E1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EDBD37E" w14:textId="4C050AD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24D63AA" w14:textId="7082AF0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142AE0" w:rsidRPr="000B4EF8" w14:paraId="59103634" w14:textId="77777777" w:rsidTr="0011347C">
        <w:trPr>
          <w:trHeight w:val="32"/>
        </w:trPr>
        <w:tc>
          <w:tcPr>
            <w:tcW w:w="8931" w:type="dxa"/>
            <w:shd w:val="clear" w:color="auto" w:fill="auto"/>
            <w:vAlign w:val="center"/>
          </w:tcPr>
          <w:p w14:paraId="5B87F78C" w14:textId="473EDD64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02-new1: </w:t>
            </w:r>
            <w:r w:rsidR="00AA0B1A" w:rsidRPr="000B4EF8">
              <w:rPr>
                <w:rFonts w:eastAsia="Times New Roman"/>
                <w:sz w:val="20"/>
                <w:szCs w:val="20"/>
                <w:lang w:val="en-US" w:eastAsia="de-DE"/>
              </w:rPr>
              <w:t>The share of available digital information on public health interventions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73E9296" w14:textId="20FFE8FE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68A3E0A" w14:textId="149A0BC1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07ACC4B" w14:textId="068EEBF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1FC17BE" w14:textId="5B2B9029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F2773DF" w14:textId="3146649D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794F88D" w14:textId="22B2FF4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</w:tr>
      <w:tr w:rsidR="00142AE0" w:rsidRPr="000B4EF8" w14:paraId="3177F6E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30D0E3E" w14:textId="57124B3E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02-new2: The availability of reliable information on specific digital public health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4BDC2D8" w14:textId="41B486A0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EE8CFE8" w14:textId="459D766D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7CBF70" w14:textId="33FF532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0C90275" w14:textId="20BDF28F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A700305" w14:textId="320F208E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630995B" w14:textId="35467FF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142AE0" w:rsidRPr="000B4EF8" w14:paraId="6002A251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261AD9D" w14:textId="47473744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03: The number of individuals reached through the digital public health system (via mobile messaging) for health promotion information/communication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B1AC30B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CB9350C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834BBBE" w14:textId="47F8B16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132C35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3D254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F8E1FE" w14:textId="6B00F48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24AF077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019DD7B" w14:textId="122002EC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04: The percentage of the overall population with access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E9C1A31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5A590C3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BAF3CD8" w14:textId="03792B3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CBDE031" w14:textId="4CF6E6C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4E9AB4" w14:textId="36FF1F3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191E29B" w14:textId="2ABA3EA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142AE0" w:rsidRPr="000B4EF8" w14:paraId="4B232C7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A5106C5" w14:textId="04CE0448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04-new: The percentage of the overall population with access to the digital public health tool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5370807" w14:textId="04036898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B3BC8FD" w14:textId="11D03D2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9A6095" w14:textId="6524B7C8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07829B1" w14:textId="07032410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CE444EA" w14:textId="1E8B2C51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C34A823" w14:textId="74EEBCE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142AE0" w:rsidRPr="000B4EF8" w14:paraId="09B9039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3930034" w14:textId="4A526120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05: The availability of reliable health information in a digital format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B6D9D7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73D9DAB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1D663A5" w14:textId="3F077B7C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8B95F1A" w14:textId="3F15F7E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A8217BB" w14:textId="48D52D78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BD51CA8" w14:textId="01B3A12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</w:tr>
      <w:tr w:rsidR="00822A65" w:rsidRPr="000B4EF8" w14:paraId="253F243C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6E033ED" w14:textId="1E3C8F0A" w:rsidR="00484C5E" w:rsidRPr="000B4EF8" w:rsidRDefault="00484C5E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06: The proportion of persons who cannot access their digital data and the provision of alternative access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234DF3F" w14:textId="14483FBD" w:rsidR="00484C5E" w:rsidRPr="000B4EF8" w:rsidRDefault="00484C5E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616526B0" w14:textId="32C1E59E" w:rsidR="00484C5E" w:rsidRPr="000B4EF8" w:rsidRDefault="00484C5E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08A0DA0" w14:textId="53929B77" w:rsidR="00484C5E" w:rsidRPr="000B4EF8" w:rsidRDefault="00484C5E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B3964E1" w14:textId="5BC92EEE" w:rsidR="00484C5E" w:rsidRPr="000B4EF8" w:rsidRDefault="00484C5E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3DFD697" w14:textId="42DBD330" w:rsidR="00484C5E" w:rsidRPr="000B4EF8" w:rsidRDefault="00484C5E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D3855C4" w14:textId="0D800B8F" w:rsidR="00484C5E" w:rsidRPr="000B4EF8" w:rsidRDefault="00484C5E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123590" w:rsidRPr="00473B18" w14:paraId="7679F693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3362F5BC" w14:textId="07F0AD71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secondary use of health data</w:t>
            </w:r>
          </w:p>
        </w:tc>
      </w:tr>
      <w:tr w:rsidR="00142AE0" w:rsidRPr="000B4EF8" w14:paraId="3FC1E21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E5BE341" w14:textId="0B84E489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share of patient health data used for monitoring or evaluating the healthcare system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5AD32FE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08A2BB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FBBE59F" w14:textId="3DD1392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64CBF3" w14:textId="71B5779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63F0CBD1" w14:textId="59B9230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7C80704" w14:textId="1A64413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</w:tr>
      <w:tr w:rsidR="00142AE0" w:rsidRPr="000B4EF8" w14:paraId="27AFE19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FFE3A13" w14:textId="28311A16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-new1: The share of patient health data used for evaluating healthcare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871AD4F" w14:textId="3CD2A9F6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C128E7C" w14:textId="78CF05A6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F0FC46" w14:textId="4CAB669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E0AB902" w14:textId="6D54E358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C6868AE" w14:textId="6CA28F0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C84A4B8" w14:textId="371480E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142AE0" w:rsidRPr="000B4EF8" w14:paraId="68C27FB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DB7904A" w14:textId="08D4C8BD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-new2: The share of population health data used for public health monitoring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9E81684" w14:textId="0405527A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7B4B8F8" w14:textId="5B39C379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28D50A" w14:textId="668BC77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881BD64" w14:textId="183AF99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44BA096" w14:textId="298547E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45C6CB1" w14:textId="7086C49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142AE0" w:rsidRPr="000B4EF8" w14:paraId="331154F3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C0C858C" w14:textId="4DB61079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run-throughs completed (re)use of data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75CFED3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5A8C42F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67B2F9D" w14:textId="4602EAD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DE93A5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2F336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C94964" w14:textId="7C77F06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40AAEF5C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F740EDA" w14:textId="6E8D8A77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interoperability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298EE1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FF324E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DDA9684" w14:textId="6D93968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5CD2A70" w14:textId="2DE7384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AE1AE0E" w14:textId="1A666A1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EDF1EBC" w14:textId="7B0507F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142AE0" w:rsidRPr="000B4EF8" w14:paraId="1446764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A252017" w14:textId="49C17CC7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degree of technical/syntactic/semantic health data interoperability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DD12C05" w14:textId="1223D5F9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C92AB3C" w14:textId="03D47618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BFFA89" w14:textId="1B70B9F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CFB162A" w14:textId="11FEE34A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78E0C2D" w14:textId="7A624A92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F75C654" w14:textId="54BEC5F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</w:tr>
      <w:tr w:rsidR="00142AE0" w:rsidRPr="000B4EF8" w14:paraId="5BB670F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8AD66D3" w14:textId="54D41C68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linkage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4A9A90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BC55924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CF98289" w14:textId="6B380A2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B118E0D" w14:textId="76E9600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B8338C1" w14:textId="721665A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4250826" w14:textId="3044759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</w:tr>
      <w:tr w:rsidR="00142AE0" w:rsidRPr="000B4EF8" w14:paraId="0DD9EFC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FA46369" w14:textId="69DFE0D1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availability of a unique identifier to link health data for a person between different digital public health tools/platforms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17D80EE5" w14:textId="61603E50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6C03185" w14:textId="444360A6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389C5A" w14:textId="4E9AEB0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4D2E4C9" w14:textId="0BC6A7BD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99FE6CA" w14:textId="5F1DB195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66578D9" w14:textId="2209955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142AE0" w:rsidRPr="000B4EF8" w14:paraId="1D6E8CF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117D746" w14:textId="12514948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accessibility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15A1E86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951DDA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4B00451" w14:textId="5C3105E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FA24BF3" w14:textId="6BAE89B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0488FC7" w14:textId="21E58FB1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AC0B1B8" w14:textId="56171C4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123590" w:rsidRPr="000B4EF8" w14:paraId="1191578C" w14:textId="77777777" w:rsidTr="0012359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6C04DCA3" w14:textId="6A5EDB24" w:rsidR="00123590" w:rsidRPr="000B4EF8" w:rsidRDefault="00123590" w:rsidP="0012359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service implementation</w:t>
            </w:r>
          </w:p>
        </w:tc>
      </w:tr>
      <w:tr w:rsidR="00142AE0" w:rsidRPr="000B4EF8" w14:paraId="2FA7299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5222D74" w14:textId="4DE110C5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to which an intervention is established (e.g., local pilot, communal, regional, national)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8AD8AF7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4B9105B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B538D1" w14:textId="6FCAEC38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55187E3" w14:textId="151D72D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D6E0C3" w14:textId="25CC34A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57975C0" w14:textId="3F11F1E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142AE0" w:rsidRPr="000B4EF8" w14:paraId="2B229A1D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4C5A55E" w14:textId="01D89DB1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level to which an intervention is established (e.g., local pilot, communal, regional, national)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A130909" w14:textId="5ADA627A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74E6CA5" w14:textId="0700D830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6AACFA1" w14:textId="283680F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1EC3D96" w14:textId="44AA245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F038521" w14:textId="4E41FB2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516EA2E" w14:textId="78F7B681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</w:tr>
      <w:tr w:rsidR="00142AE0" w:rsidRPr="000B4EF8" w14:paraId="73D7BF8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AF30302" w14:textId="4AFC9390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to which the intervention complements existing workflows or duplicates them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2216EE1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7A79F41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4956193" w14:textId="43889B8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1CCF988" w14:textId="7D8BEB0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F8D8190" w14:textId="7BC4DD4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2B06320" w14:textId="52217DD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</w:tr>
      <w:tr w:rsidR="00142AE0" w:rsidRPr="000B4EF8" w14:paraId="0569457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1B50FB8" w14:textId="1BC727ED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extent of redundancy in workflows created by introducing digital public health tools/interventions to complement existing workflows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1F367603" w14:textId="0627570D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75A0398" w14:textId="2E433D2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48A208" w14:textId="4DFF853C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47CCF25" w14:textId="09B03198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2387CC" w14:textId="476B4226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51D7047" w14:textId="5D123C0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142AE0" w:rsidRPr="000B4EF8" w14:paraId="45E7C3F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6DB9674" w14:textId="13E2741D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integrated into national health system digital platforms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B812A95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54B5FA1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7A0AAF5" w14:textId="69E6124C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B626E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8BDF3E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0019BA" w14:textId="4B6DBC58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6557238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756D5CA" w14:textId="4F977ED9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proportion of (specific) public health services delivered via digital technologies (may be disaggregated by technology type)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F11BF7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6EB2122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562D437" w14:textId="3A58E25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42B07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A39EDB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122661" w14:textId="52E2ECC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5C482B96" w14:textId="77777777" w:rsidR="00123590" w:rsidRPr="00D44F90" w:rsidRDefault="00123590">
      <w:pPr>
        <w:rPr>
          <w:sz w:val="2"/>
          <w:szCs w:val="2"/>
          <w:lang w:val="en-US"/>
        </w:rPr>
      </w:pPr>
      <w:r w:rsidRPr="00D44F90">
        <w:rPr>
          <w:sz w:val="2"/>
          <w:szCs w:val="2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123590" w:rsidRPr="000B4EF8" w14:paraId="2D1E7F69" w14:textId="77777777" w:rsidTr="00634A30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3E45EC89" w14:textId="063938E4" w:rsidR="00123590" w:rsidRPr="000B4EF8" w:rsidRDefault="00123590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service implementation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1B900855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7F9C6012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123590" w:rsidRPr="000B4EF8" w14:paraId="217E52BF" w14:textId="77777777" w:rsidTr="00634A30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060AB624" w14:textId="77777777" w:rsidR="00123590" w:rsidRPr="000B4EF8" w:rsidRDefault="00123590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63FA3222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10621EE4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F47D0D2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2122C06A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D3C57DB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F0352FD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D937300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7CAF9E96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863EDA7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2CA127F7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D86F1CB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7CF6C206" w14:textId="77777777" w:rsidR="00123590" w:rsidRPr="000B4EF8" w:rsidRDefault="0012359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AF00F1" w:rsidRPr="000B4EF8" w14:paraId="5D181BE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AFA5558" w14:textId="10AA13D9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proportion of digital public health interventions considering health equity in their planning, implementation and evaluation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DC01C49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E0A263D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669C69A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2F4F6FC" w14:textId="0A573734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AB3F0E6" w14:textId="4EED844E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42D68BF" w14:textId="08F989F1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AF00F1" w:rsidRPr="000B4EF8" w14:paraId="546A8772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0F3A027" w14:textId="02355016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proportion of public health services implementing at least one digital technology intervention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AF5CCC2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2BCFACB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6EE0472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  <w:t>4</w:t>
            </w:r>
            <w:r w:rsidRPr="000B4EF8">
              <w:rPr>
                <w:sz w:val="20"/>
                <w:szCs w:val="20"/>
                <w:lang w:val="en-US"/>
              </w:rPr>
              <w:t>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D3835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D22096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38D5B0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1960BCE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DAF755" w14:textId="18805717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regulated digital health services included in routine 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849E52C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5E9AEF7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0E9F560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A772DD3" w14:textId="78A1708E" w:rsidR="00AF00F1" w:rsidRPr="000B4EF8" w:rsidRDefault="00917350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</w:t>
            </w:r>
            <w:r w:rsidR="00AF00F1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9260292" w14:textId="4EB0B44E" w:rsidR="00AF00F1" w:rsidRPr="000B4EF8" w:rsidRDefault="00917350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</w:t>
            </w:r>
            <w:r w:rsidR="00AF00F1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23D6BE3" w14:textId="483114B3" w:rsidR="00AF00F1" w:rsidRPr="000B4EF8" w:rsidRDefault="00917350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</w:t>
            </w:r>
            <w:r w:rsidR="00AF00F1" w:rsidRPr="000B4EF8">
              <w:rPr>
                <w:sz w:val="20"/>
                <w:szCs w:val="20"/>
                <w:lang w:val="en-US"/>
              </w:rPr>
              <w:t>3%</w:t>
            </w:r>
          </w:p>
        </w:tc>
      </w:tr>
      <w:tr w:rsidR="00AF00F1" w:rsidRPr="000B4EF8" w14:paraId="635DBED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DE8E71D" w14:textId="3B4DFFA3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Application1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total number of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4264971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BDC6F74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2ACBBA3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A737DA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1685A7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12413D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4F1D40" w:rsidRPr="00473B18" w14:paraId="7AB88F41" w14:textId="77777777" w:rsidTr="004F1D4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55961BE2" w14:textId="1D866D89" w:rsidR="004F1D40" w:rsidRPr="000B4EF8" w:rsidRDefault="004F1D40" w:rsidP="004F1D4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traditional health services and prevention</w:t>
            </w:r>
          </w:p>
        </w:tc>
      </w:tr>
      <w:tr w:rsidR="00142AE0" w:rsidRPr="000B4EF8" w14:paraId="4A501589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F3CCBA8" w14:textId="60FF9C36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20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recommended by their treating physician to adopt regular physical activities (such as joining fitness club/swimming)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7C24D1D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415088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5F52FAE" w14:textId="7EF04A0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32417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FC6630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E9257D" w14:textId="1B5A132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3DE3131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D56FC89" w14:textId="528DE9F5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chronic diseases (non-communicable)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62F444B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E5BA81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D4C7910" w14:textId="5CBD964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9CD1435" w14:textId="545E206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B8D1456" w14:textId="3A0F232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E521456" w14:textId="55C803B2" w:rsidR="00142AE0" w:rsidRPr="000B4EF8" w:rsidRDefault="00600793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</w:t>
            </w:r>
            <w:r w:rsidR="00142AE0" w:rsidRPr="000B4EF8">
              <w:rPr>
                <w:sz w:val="20"/>
                <w:szCs w:val="20"/>
                <w:lang w:val="en-US"/>
              </w:rPr>
              <w:t>%</w:t>
            </w:r>
          </w:p>
        </w:tc>
      </w:tr>
      <w:tr w:rsidR="00142AE0" w:rsidRPr="000B4EF8" w14:paraId="5551060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B5F3543" w14:textId="453BCE6D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communicable diseases (separately: prevalence &amp; incidence)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C4ED9AC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8018C66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E741AFE" w14:textId="5258F8B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73C585D" w14:textId="786723A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4116DCAC" w14:textId="27D0BB6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51C9A1D" w14:textId="3D8871A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</w:tr>
      <w:tr w:rsidR="00142AE0" w:rsidRPr="000B4EF8" w14:paraId="01BB9B0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0611CED" w14:textId="7D329D13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communicable diseases and in need of a continuum of care (for example, HIV cases on ART)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8930F5B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CC0E8A2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FA948C4" w14:textId="458951C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C599711" w14:textId="2E49E1D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405376D" w14:textId="6369C10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72C18AE" w14:textId="367C6E0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</w:tr>
      <w:tr w:rsidR="00142AE0" w:rsidRPr="000B4EF8" w14:paraId="0F341BA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3686BA" w14:textId="15FCEB03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reached through community-based mental health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38EB8AF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550062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A094503" w14:textId="483980E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0A95024" w14:textId="0315C33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14%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A745CEE" w14:textId="74EF10A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D1DE702" w14:textId="5E96E1E1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48%</w:t>
            </w:r>
          </w:p>
        </w:tc>
      </w:tr>
      <w:tr w:rsidR="00142AE0" w:rsidRPr="000B4EF8" w14:paraId="24DCD4A9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D16C7E3" w14:textId="35D46F83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individuals/children excluded from the incentivization scheme of preventive physical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3AC26CE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E598FE5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CF1FC9D" w14:textId="5D6469E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4E443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658DEB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25752" w14:textId="442A4E9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088BBADC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6D71237" w14:textId="3001A521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parents of young children who had a discussion on immunization with their doctors (in the case of voluntary vaccination policy)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608423F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5E25DD3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83659EB" w14:textId="7040863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4664A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74D729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6F1529" w14:textId="2782189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771AD7B9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38C5226" w14:textId="16CA0F3C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institutions incentivized by the government to initiate preventive physical activities at the micro-level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78FA3C0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C89C6A2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C95EC12" w14:textId="766A7D2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8E69B8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AA95C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00F62" w14:textId="153F8AB1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10144EE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BD2CC17" w14:textId="6F502812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who avail continuum of care for communicable diseases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BFDEE74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7B1A324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4CC9577" w14:textId="6E50BEA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8EB398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8CC55C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C068D" w14:textId="5A82DD7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46C26B3C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623BB2C" w14:textId="2D171B7F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individuals reimbursed through their health insurance for preventative physical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060BF77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A9DDDD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554885A" w14:textId="2AAED30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FFC796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9877D9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A75B4" w14:textId="42FB802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3C1D7F0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98A58E" w14:textId="7C5C5DA8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children fully immunized (in the case of mandatory vaccination policy)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B78FAC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B39B68E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01D2EA4" w14:textId="050A846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A93273C" w14:textId="1DC3398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29%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A552AF3" w14:textId="65825212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05D7350" w14:textId="0FE27C9A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</w:tr>
      <w:tr w:rsidR="00142AE0" w:rsidRPr="000B4EF8" w14:paraId="3DCD33C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760ADB7" w14:textId="03984D83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share of all insured people listed in a digital vaccination register by population group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D47266C" w14:textId="0AA20CE4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D99DE0C" w14:textId="05D52E05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E8198C" w14:textId="5EA73D6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D28E99F" w14:textId="56441ADF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59769D5" w14:textId="0DC7CC22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41%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CC3C79A" w14:textId="7ED2D73D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52%</w:t>
            </w:r>
          </w:p>
        </w:tc>
      </w:tr>
      <w:tr w:rsidR="00142AE0" w:rsidRPr="000B4EF8" w14:paraId="0DC5829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29F2DDF" w14:textId="76FF692F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children/individuals who have vaccination cards (needed in the case of an emergency outbreak where authority can verify the vaccination status)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0B1B592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C8F8D43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2B1A68" w14:textId="40E43C15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2A0E42C" w14:textId="59DE04F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15E1E0A" w14:textId="35713C9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2B325FF" w14:textId="7998414F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</w:tr>
      <w:tr w:rsidR="00142AE0" w:rsidRPr="000B4EF8" w14:paraId="1C0DF861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D30150D" w14:textId="3F69587A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with communication plans clearly stated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936C607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557B7D6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134568B" w14:textId="610E612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90F7A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039443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5B991E" w14:textId="042ACE5B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3C3AF34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EFE6B0B" w14:textId="4AD7972E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with measurable outputs and outcomes and a proper registry system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5906EF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0FE379A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3A7CD0F" w14:textId="4F8323F3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772A88A" w14:textId="5DFD629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38%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4B8AC25" w14:textId="5CBD2056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BB0E481" w14:textId="7FB296F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</w:tr>
      <w:tr w:rsidR="00142AE0" w:rsidRPr="000B4EF8" w14:paraId="0F33827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C935FB4" w14:textId="76FD5F7C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schools/workplaces/municipalities made physical activities mandatory for children/employees/residents of different age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0645F5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5AAA1CA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E0D8EA9" w14:textId="01578F74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6BFCA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986C6B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41C03" w14:textId="17E9F251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4F1D40" w:rsidRPr="000B4EF8" w14:paraId="0671F497" w14:textId="77777777" w:rsidTr="004F1D4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66F2AA08" w14:textId="24CC8A61" w:rsidR="004F1D40" w:rsidRPr="000B4EF8" w:rsidRDefault="004F1D40" w:rsidP="004F1D4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AF00F1" w:rsidRPr="000B4EF8" w14:paraId="2DE1081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B3D1E3A" w14:textId="02C8C0B0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change of specific health indicators as an outcome measure of the impact of digital tools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323CB8E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F44F448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35C44FF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5CFD87C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1B0CB76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67A5378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AF00F1" w:rsidRPr="000B4EF8" w14:paraId="627B98A3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CF3CD9A" w14:textId="6AAD591C" w:rsidR="00AF00F1" w:rsidRPr="000B4EF8" w:rsidRDefault="00AF00F1" w:rsidP="00082EF3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484C5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hard-copy processes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AD74B6C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0754765" w14:textId="77777777" w:rsidR="00AF00F1" w:rsidRPr="000B4EF8" w:rsidRDefault="00AF00F1" w:rsidP="00082EF3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E40F3BD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  <w:t>38%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371D9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C38A04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92A2C8" w14:textId="77777777" w:rsidR="00AF00F1" w:rsidRPr="000B4EF8" w:rsidRDefault="00AF00F1" w:rsidP="00082EF3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4F1D40" w:rsidRPr="000B4EF8" w14:paraId="0D222C91" w14:textId="77777777" w:rsidTr="00634A30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1307E475" w14:textId="07492836" w:rsidR="004F1D40" w:rsidRPr="000B4EF8" w:rsidRDefault="004F1D40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other topics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30D41BE5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543EED4B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4F1D40" w:rsidRPr="000B4EF8" w14:paraId="580640D1" w14:textId="77777777" w:rsidTr="00634A30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731473BD" w14:textId="77777777" w:rsidR="004F1D40" w:rsidRPr="000B4EF8" w:rsidRDefault="004F1D40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72A91B49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5C88A2A6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0D4A023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78100C6B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AB95D6F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4423461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AE04AE7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59A63557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8593800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71C63954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C9249D8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7327C6E5" w14:textId="77777777" w:rsidR="004F1D40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142AE0" w:rsidRPr="000B4EF8" w14:paraId="5861F0D7" w14:textId="77777777" w:rsidTr="00F80C2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726C69D" w14:textId="2CC79354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636BCB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number of hard-copy processes in contrast to digital processes in the healthcare system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EB044D5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B4D76D2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D42F27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821D557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025335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EE19D" w14:textId="17270E5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</w:tr>
      <w:tr w:rsidR="00142AE0" w:rsidRPr="000B4EF8" w14:paraId="6C818FA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A9B9815" w14:textId="672BCFFD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636BCB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a process run-through accomplished with the tool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808CC5A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4944AAD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801883E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DD4919C" w14:textId="108D3759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EE2D467" w14:textId="149104D0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EFB5F3D" w14:textId="505CDD3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55%</w:t>
            </w:r>
          </w:p>
        </w:tc>
      </w:tr>
      <w:tr w:rsidR="00142AE0" w:rsidRPr="000B4EF8" w14:paraId="69FB101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1721553" w14:textId="50EFE7F9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636BCB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skilled professionals in Business Intelligence tools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AEFE815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0A757CD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EE03C27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  <w:t>64%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04E21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2170A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EAA64F" w14:textId="6E2D2CC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4D257561" w14:textId="77777777" w:rsidTr="00AF00F1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FA4678A" w14:textId="7066A26F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636BCB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active Business Intelligence reports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66F53BE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7EC7FB5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6EC1AE0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  <w:t>52%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CFA7DE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67B4BB" w14:textId="77777777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8D55E8" w14:textId="0094B4EE" w:rsidR="00142AE0" w:rsidRPr="000B4EF8" w:rsidRDefault="00142AE0" w:rsidP="00142AE0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AE0" w:rsidRPr="000B4EF8" w14:paraId="63632E5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D2CE271" w14:textId="417E10EE" w:rsidR="00142AE0" w:rsidRPr="000B4EF8" w:rsidRDefault="00142AE0" w:rsidP="00142AE0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636BCB" w:rsidRPr="000B4EF8">
              <w:rPr>
                <w:rFonts w:eastAsia="Times New Roman"/>
                <w:sz w:val="20"/>
                <w:szCs w:val="20"/>
                <w:lang w:val="en-US" w:eastAsia="de-DE"/>
              </w:rPr>
              <w:t>40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average rating of a digital health service in a relevant rating portal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1A038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4C4036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48367A" w14:textId="77777777" w:rsidR="00142AE0" w:rsidRPr="000B4EF8" w:rsidRDefault="00142AE0" w:rsidP="00142AE0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05EBE84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DBF7969" w14:textId="77777777" w:rsidR="00142AE0" w:rsidRPr="000B4EF8" w:rsidRDefault="00142AE0" w:rsidP="00142A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5A19879" w14:textId="322A91E4" w:rsidR="00142AE0" w:rsidRPr="000B4EF8" w:rsidRDefault="00142AE0" w:rsidP="00142AE0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</w:tbl>
    <w:p w14:paraId="1DA393C9" w14:textId="596E3B8B" w:rsidR="004F1D40" w:rsidRPr="00742CCE" w:rsidRDefault="004F1D40">
      <w:pPr>
        <w:rPr>
          <w:b/>
          <w:i/>
          <w:iCs/>
          <w:lang w:val="en-US"/>
        </w:rPr>
      </w:pPr>
      <w:r w:rsidRPr="00742CCE">
        <w:rPr>
          <w:b/>
          <w:i/>
          <w:iCs/>
          <w:lang w:val="en-US"/>
        </w:rPr>
        <w:br w:type="page"/>
      </w:r>
    </w:p>
    <w:p w14:paraId="74EF378F" w14:textId="7DCBF227" w:rsidR="004F1D40" w:rsidRPr="00742CCE" w:rsidRDefault="004F1D40" w:rsidP="004F1D40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11. Differences by countries: Germany versus other. % of “somewhat important” and “very important” ratings: DiPH Tools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4049F0F4" w14:textId="77777777" w:rsidTr="004F1D40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7200B2DF" w14:textId="36464060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Digital alternatives to traditional health services</w:t>
            </w:r>
          </w:p>
          <w:p w14:paraId="34F94BA5" w14:textId="6FAD9A2D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227F2E32" w14:textId="5A2AD6AE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041BF9C7" w14:textId="387AA55B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50AC22B7" w14:textId="77777777" w:rsidTr="004F1D40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0AAEB5C8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3860691A" w14:textId="51CCD6AF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 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535F4806" w14:textId="14136883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65ACE5C8" w14:textId="095AE061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(n=23)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E5EA6AD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4F8139B" w14:textId="102D38F5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(n=31)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1EEB71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2C14F501" w14:textId="2DF2CE04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6D62F11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3B07FD15" w14:textId="71D8812E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9E0B208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C84E0AD" w14:textId="5C1A9B2C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AF00F1" w:rsidRPr="000B4EF8" w14:paraId="3730CD4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D1B8B7B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01: Electronic referral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C11B806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ECD75C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B2C2497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78491C3" w14:textId="4BBA579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D8EF09" w14:textId="46BE8D8D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456F63A" w14:textId="17492A5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0D3BAB0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63F5409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02: Electronic prescription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323355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8C1C4C3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CA6403B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0FB1E02" w14:textId="6CE96C4B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CBAEEE6" w14:textId="51EC77A6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A6B9B8F" w14:textId="77B705A0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AF00F1" w:rsidRPr="000B4EF8" w14:paraId="4481B66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51CB236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03: Electronic patient folder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F65FE2F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6D5258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A0D2DFF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6AA3879" w14:textId="435FC1A9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B455392" w14:textId="4B95580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DA3EB2B" w14:textId="3B5E99A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09C0BBA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F3E4E20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04: Electronic registries (e.g., for vaccination)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A1663EC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804571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98EA91C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0FA6C37" w14:textId="373A3DDE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2165A0A" w14:textId="5064341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E89063B" w14:textId="2F2ED99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AF00F1" w:rsidRPr="000B4EF8" w14:paraId="12D6D43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1ECEF88" w14:textId="00690EBD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05: Electronic medical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57977A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FF02492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B7EC40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CEF2CCA" w14:textId="335DD556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E961D8C" w14:textId="31CE248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FF8475F" w14:textId="4C5C122E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AF00F1" w:rsidRPr="000B4EF8" w14:paraId="2FF5066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6990200" w14:textId="2D0F34B4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06: Use of Business Intelligence for monitoring, audit and data exploration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8711EE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6BA459A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30CF0B3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27ACF01" w14:textId="03323EF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C643A3E" w14:textId="39A62B7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C1B5768" w14:textId="36DDAA9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06F23BF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6044EAC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07: Telehealth / telemedicine /telecare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29E1D5A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6D8D6D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7B6EB71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F733946" w14:textId="70E5CB66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2690992" w14:textId="3AB90DE1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2A10965" w14:textId="68563419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4A9FF8E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F419A7" w14:textId="3B65B68E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08: Electronic health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B239441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EFB456D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8A328D5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62631A" w14:textId="4E19883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7808942" w14:textId="448C47E1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91E4DEA" w14:textId="54AE53A9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AF00F1" w:rsidRPr="000B4EF8" w14:paraId="5DF95FA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61C8929" w14:textId="48194545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09: Digital Health ID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BED3FF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7BBC84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9FF8564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AAD243F" w14:textId="3ECC5AD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F545356" w14:textId="40C5481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10DEAE7" w14:textId="6B6B625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37DEA371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2D88627" w14:textId="095FB76B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10: Social media chat with health promotion professionals/healthcare providers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A5525D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F98FFA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B95322B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25698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0B6D1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627992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7943D6B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330F1E0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11: Video consultation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5E5716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E3CA503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7930BBA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F35BBC7" w14:textId="7D5AECD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71BFFE" w14:textId="243DBB18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5DF7978" w14:textId="6F3F554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AF00F1" w:rsidRPr="000B4EF8" w14:paraId="07C852A7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A9140CA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12: Digital twin' of a patient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50D08C3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01608C3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85B1E93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33%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09915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EDB6DC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8CF60E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17F53F9D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1782CC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13: Electronic health insurance card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7822CE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80114A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C82EF43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59%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1C305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435CF2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51B0B7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1AE0DF6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696296D" w14:textId="0C83402F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14: Decision support systems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6F4345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188F766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87DF51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D8F0967" w14:textId="32AA565F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368B2AD" w14:textId="4BC043B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29B4CE0" w14:textId="29F2AF1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AF00F1" w:rsidRPr="000B4EF8" w14:paraId="04C7C17C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FE83F54" w14:textId="224215EE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15: Use of Business Intelligence for communication and collaboration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CB2744D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524971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7C56DDB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61</w:t>
            </w:r>
            <w:r w:rsidRPr="000B4EF8">
              <w:rPr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420E1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3E4C08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F77EC8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7F5D66A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E566B37" w14:textId="7777777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16: Surveillance tools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A7FA0EC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D4D765F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FC2DEEB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1EED75B" w14:textId="28CBADF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2C88CCF" w14:textId="28DD2536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2CEB75D" w14:textId="46E94B9A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</w:tr>
      <w:tr w:rsidR="00AF00F1" w:rsidRPr="000B4EF8" w14:paraId="36C6404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877E1FF" w14:textId="1B5A6580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17: Digital chronic disease management tools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728F46A" w14:textId="29055D80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93566DE" w14:textId="4DE0B8E9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B81CC0" w14:textId="4122B270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233E43E" w14:textId="052A2FF4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BC7E6FA" w14:textId="3E7E5FF5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EF4F777" w14:textId="11341C50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</w:tr>
      <w:tr w:rsidR="00AF00F1" w:rsidRPr="000B4EF8" w14:paraId="68C8031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E43913A" w14:textId="44E4F967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18: Digital screening programs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78A8378" w14:textId="5E69B67A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7E29618" w14:textId="188A6088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A4E82A" w14:textId="0FA5FEB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36B7E1B" w14:textId="172EE888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DD1AC65" w14:textId="7D9B571C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FCF8FAF" w14:textId="4B69C5BB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</w:tr>
      <w:tr w:rsidR="00AF00F1" w:rsidRPr="000B4EF8" w14:paraId="7E7A323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BEC4597" w14:textId="12AA31D3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19: Smart care homes and residences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C757892" w14:textId="6E28E2D4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19F33B6" w14:textId="3192DBFF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8F8936" w14:textId="6A0E9E9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48FAA04" w14:textId="33D37AD0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67A4DA5" w14:textId="531B5C45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D0185E3" w14:textId="5BAFB3AF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4F1D40" w:rsidRPr="000B4EF8" w14:paraId="1A768FCC" w14:textId="77777777" w:rsidTr="004F1D4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7CC486DC" w14:textId="5F69AF16" w:rsidR="004F1D40" w:rsidRPr="000B4EF8" w:rsidRDefault="004F1D40" w:rsidP="004F1D4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Mobile health tools</w:t>
            </w:r>
          </w:p>
        </w:tc>
      </w:tr>
      <w:tr w:rsidR="00AF00F1" w:rsidRPr="000B4EF8" w14:paraId="33C7734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D378529" w14:textId="693C6CFE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20: Wearables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81C188C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8E660F1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921CC39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0A49C46" w14:textId="14E08AA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660BDCC1" w14:textId="0534A9AD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61%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020C236" w14:textId="505E065F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</w:tr>
      <w:tr w:rsidR="00AF00F1" w:rsidRPr="000B4EF8" w14:paraId="0B54106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59D2BCE" w14:textId="17491F09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21: Sensors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7BBBBDC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822EADE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9941E7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882337B" w14:textId="4227510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5FDB334" w14:textId="795BCC82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0D08A3C" w14:textId="51C1910F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</w:tr>
      <w:tr w:rsidR="00AF00F1" w:rsidRPr="000B4EF8" w14:paraId="7EF8B79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3068CA6" w14:textId="5C50108B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22: Mobile tools for data collection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8171B5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97FC226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5480FD6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8944B07" w14:textId="71D79C89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C0F0D8E" w14:textId="779D1F3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887DB67" w14:textId="61C36D1A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AF00F1" w:rsidRPr="000B4EF8" w14:paraId="26C50ED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6A7E609" w14:textId="04C9649E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23: Smartphone &amp; web health or medical apps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2702C3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45D717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FD74F61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20D11F5" w14:textId="707582F1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A76B60C" w14:textId="672D444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32E697" w14:textId="4EA0FA7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</w:tr>
      <w:tr w:rsidR="00AF00F1" w:rsidRPr="000B4EF8" w14:paraId="181F82B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0D71BBB" w14:textId="6C565300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24: Tracking devices (e.g., physical activity, blood pressure)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7F927C8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C77E22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E2B9204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8D5E7F" w14:textId="245B29C9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26F0D12" w14:textId="585ED4DE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9554AB3" w14:textId="4919221D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4F1D40" w:rsidRPr="000B4EF8" w14:paraId="45690792" w14:textId="77777777" w:rsidTr="004F1D40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18E9337D" w14:textId="74C1CD4A" w:rsidR="004F1D40" w:rsidRPr="000B4EF8" w:rsidRDefault="004F1D40" w:rsidP="004F1D4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Information and education services</w:t>
            </w:r>
          </w:p>
        </w:tc>
      </w:tr>
      <w:tr w:rsidR="00AF00F1" w:rsidRPr="000B4EF8" w14:paraId="394D820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BE70146" w14:textId="110D5368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25: Dashboards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917B51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D8AFA2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7ABE9B0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930C2E7" w14:textId="643E87BA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EB1FA14" w14:textId="4DE9D891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CD382CB" w14:textId="1F25FF08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</w:tr>
      <w:tr w:rsidR="00AF00F1" w:rsidRPr="000B4EF8" w14:paraId="542A6CC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D834AE5" w14:textId="45680A10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26: Data visualization tools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DD6406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F705514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37CAE91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141C365" w14:textId="0FB58CE8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2F1E7EA" w14:textId="42EB6032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55AB6FB" w14:textId="5AD635AE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AF00F1" w:rsidRPr="000B4EF8" w14:paraId="0B93116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A9C554D" w14:textId="70A173BD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27: Health information websites by public health authorities/institutions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EBD9457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9F0AB91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0F2AAF9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95EF5E" w14:textId="66D6340B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B0CCBFB" w14:textId="4297700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94%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4FA2611" w14:textId="46B2655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AF00F1" w:rsidRPr="000B4EF8" w14:paraId="392E9CE1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40F4AE0" w14:textId="06979079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28: Healthcare alert systems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C43A20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9AAB5A3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5070DAC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AA4690F" w14:textId="44E65A13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05F3BAA" w14:textId="541A6FD4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080D316" w14:textId="15410B8F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AF00F1" w:rsidRPr="000B4EF8" w14:paraId="4FD79B8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36A53A6" w14:textId="5C534546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28-new: Digital safety alarms and surveillance systems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9567A71" w14:textId="02729336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35A43B43" w14:textId="00862B4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8236A1" w14:textId="3637002A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676AEA8" w14:textId="1BCBBB72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21739BA" w14:textId="71E2C6CC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00E4E1D" w14:textId="23F17DC4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</w:tr>
      <w:tr w:rsidR="00AF00F1" w:rsidRPr="000B4EF8" w14:paraId="06450A50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C452BD2" w14:textId="7F8E1B9D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29: Serious games for training purposes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4E421FE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EF8CF7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A3ABE12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47%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AB632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4C672A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1EAFA3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3C00BF62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1A9498D" w14:textId="35D1E57B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30: School curricula on digital public health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BAA9A58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AF0100A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6A422F4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DDC3E2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07564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945154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1AD3B87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611B105" w14:textId="763C3C02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Tool 31: </w:t>
            </w:r>
            <w:r w:rsidRPr="000B4EF8">
              <w:rPr>
                <w:sz w:val="20"/>
                <w:szCs w:val="20"/>
                <w:lang w:val="en-US"/>
              </w:rPr>
              <w:t>Digital health education materials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180E4B3" w14:textId="3242B73D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8D29432" w14:textId="447C6E96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8C34F5" w14:textId="74AB38A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AD858F9" w14:textId="4B9216E8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8DA043F" w14:textId="3E85B080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EE1E324" w14:textId="29D0FFC2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</w:tbl>
    <w:p w14:paraId="79E89EEA" w14:textId="77777777" w:rsidR="004F1D40" w:rsidRPr="000B4EF8" w:rsidRDefault="004F1D40">
      <w:pPr>
        <w:rPr>
          <w:sz w:val="20"/>
          <w:szCs w:val="20"/>
          <w:lang w:val="en-US"/>
        </w:rPr>
      </w:pPr>
      <w:r w:rsidRPr="000B4EF8">
        <w:rPr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AF00F1" w:rsidRPr="000B4EF8" w14:paraId="50BF4FAA" w14:textId="77777777" w:rsidTr="004F1D40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35544503" w14:textId="56078791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Infrastructure services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7A373BD1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33FECB05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AF00F1" w:rsidRPr="000B4EF8" w14:paraId="6C779529" w14:textId="77777777" w:rsidTr="004F1D40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56600639" w14:textId="77777777" w:rsidR="00AF00F1" w:rsidRPr="000B4EF8" w:rsidRDefault="00AF00F1" w:rsidP="00634A30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4DDF9E8D" w14:textId="02F50A13" w:rsidR="00AF00F1" w:rsidRPr="000B4EF8" w:rsidRDefault="004F1D40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 xml:space="preserve">% </w:t>
            </w:r>
            <w:r w:rsidR="00AF00F1"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Germans 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6D25394" w14:textId="03FF69DE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</w:t>
            </w:r>
            <w:r w:rsidR="004F1D40"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 xml:space="preserve"> </w:t>
            </w: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Other</w:t>
            </w:r>
          </w:p>
          <w:p w14:paraId="1DDD0BC4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(n=23)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44191E1E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2A53C6B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(n=31)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80B8E57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1E6085A9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77F46701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76207D8F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77DBBE0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D9D73FE" w14:textId="77777777" w:rsidR="00AF00F1" w:rsidRPr="000B4EF8" w:rsidRDefault="00AF00F1" w:rsidP="00634A30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AF00F1" w:rsidRPr="000B4EF8" w14:paraId="3593DE1E" w14:textId="77777777" w:rsidTr="004F1D40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3BAF177" w14:textId="2D3BE4D5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32: Digital progress hubs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DE45545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BA81F64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BC92BAC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D587F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58F973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666740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4D72700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4BCE38B" w14:textId="09C655F1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33: National health data repositories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874F1F4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97323B0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12CEF22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3DE96D0" w14:textId="61C25FE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D4C6A87" w14:textId="78E6B9D2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79F8307" w14:textId="4673AC5E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AF00F1" w:rsidRPr="000B4EF8" w14:paraId="60C6EE1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A41414B" w14:textId="18DBB46D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Tool 34: </w:t>
            </w:r>
            <w:proofErr w:type="spellStart"/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Telematrikinfrastructure</w:t>
            </w:r>
            <w:proofErr w:type="spellEnd"/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0147A6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CA95A2C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7F53B33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CFEF9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FE826E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DE85FC" w14:textId="77777777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F00F1" w:rsidRPr="000B4EF8" w14:paraId="10DD511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AA89E27" w14:textId="325807CC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35: Solutions for the transfer of digital measures to regional care that optimize practice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6B4FAB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803650B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5484F09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20CBF4D" w14:textId="43AE4AD1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E1394D6" w14:textId="107915B6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041A17F" w14:textId="10429C2B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</w:tr>
      <w:tr w:rsidR="00AF00F1" w:rsidRPr="000B4EF8" w14:paraId="6E4DB0FF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7DA66C" w14:textId="27E8480C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36: Risk models and algorithms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A9B70F9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849CB88" w14:textId="77777777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21220C2" w14:textId="77777777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C7F9229" w14:textId="666DE82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5170702" w14:textId="2170D5EC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F74C8F1" w14:textId="00CB94D5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AF00F1" w:rsidRPr="000B4EF8" w14:paraId="0A9305B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4819551" w14:textId="24D8A01E" w:rsidR="00AF00F1" w:rsidRPr="000B4EF8" w:rsidRDefault="00AF00F1" w:rsidP="00AF00F1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37: Real-world evidence generation and follow-up agencies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7B1914C" w14:textId="01D422A6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021FF9D0" w14:textId="4241FE1D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BF54F1" w14:textId="78BE8722" w:rsidR="00AF00F1" w:rsidRPr="000B4EF8" w:rsidRDefault="00AF00F1" w:rsidP="00AF00F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A2A53C2" w14:textId="13B8EFAB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4DBF86B" w14:textId="38CF3296" w:rsidR="00AF00F1" w:rsidRPr="000B4EF8" w:rsidRDefault="00AF00F1" w:rsidP="00AF00F1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5D5EA86" w14:textId="7FD4788F" w:rsidR="00AF00F1" w:rsidRPr="000B4EF8" w:rsidRDefault="00AF00F1" w:rsidP="00AF00F1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</w:tr>
    </w:tbl>
    <w:p w14:paraId="59B87A83" w14:textId="77777777" w:rsidR="006126EB" w:rsidRPr="00742CCE" w:rsidRDefault="006126EB">
      <w:pPr>
        <w:spacing w:after="160" w:line="259" w:lineRule="auto"/>
        <w:jc w:val="left"/>
        <w:rPr>
          <w:rFonts w:ascii="Champagne &amp; Limousines" w:eastAsiaTheme="majorEastAsia" w:hAnsi="Champagne &amp; Limousines" w:cstheme="majorBidi"/>
          <w:b/>
          <w:color w:val="2F5496" w:themeColor="accent1" w:themeShade="BF"/>
          <w:sz w:val="28"/>
          <w:lang w:val="en-US"/>
        </w:rPr>
      </w:pPr>
      <w:r w:rsidRPr="00742CCE">
        <w:rPr>
          <w:lang w:val="en-US"/>
        </w:rPr>
        <w:br w:type="page"/>
      </w:r>
    </w:p>
    <w:p w14:paraId="71D96959" w14:textId="1D26278E" w:rsidR="00343D9A" w:rsidRPr="00742CCE" w:rsidRDefault="009463A8" w:rsidP="009463A8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 xml:space="preserve">Table </w:t>
      </w:r>
      <w:r w:rsidR="00E636B1" w:rsidRPr="00742CCE">
        <w:rPr>
          <w:lang w:val="en-US"/>
        </w:rPr>
        <w:t>12</w:t>
      </w:r>
      <w:r w:rsidRPr="00742CCE">
        <w:rPr>
          <w:lang w:val="en-US"/>
        </w:rPr>
        <w:t xml:space="preserve">. </w:t>
      </w:r>
      <w:r w:rsidR="00F45523" w:rsidRPr="00742CCE">
        <w:rPr>
          <w:lang w:val="en-US"/>
        </w:rPr>
        <w:t>Differences by scientific background: Public health versus other. % of “somewhat important” and “very important” ratings</w:t>
      </w:r>
      <w:r w:rsidR="00513067" w:rsidRPr="00742CCE">
        <w:rPr>
          <w:lang w:val="en-US"/>
        </w:rPr>
        <w:t>: ICT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513067" w:rsidRPr="000B4EF8" w14:paraId="5367B510" w14:textId="77777777" w:rsidTr="00B07DB5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5BC82A2E" w14:textId="77777777" w:rsidR="00513067" w:rsidRPr="000B4EF8" w:rsidRDefault="00513067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expenses, investment and workforce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29071E60" w14:textId="77777777" w:rsidR="00513067" w:rsidRPr="000B4EF8" w:rsidRDefault="00513067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1124FF6D" w14:textId="77777777" w:rsidR="00513067" w:rsidRPr="000B4EF8" w:rsidRDefault="00513067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513067" w:rsidRPr="000B4EF8" w14:paraId="44E25E03" w14:textId="77777777" w:rsidTr="00B07DB5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4C9A170E" w14:textId="77777777" w:rsidR="00513067" w:rsidRPr="000B4EF8" w:rsidRDefault="00513067" w:rsidP="00513067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3911084E" w14:textId="7B5F9612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B92B78A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6E8D935D" w14:textId="6697DA6F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(n=13)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759F088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736436CF" w14:textId="406D54C4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(n=20)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147E4E4" w14:textId="38682D24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(n=3)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6AB2D36E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0A2DE08B" w14:textId="69661A65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723C5A5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6B33FF9F" w14:textId="226213B3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</w:tr>
      <w:tr w:rsidR="00FD5455" w:rsidRPr="000B4EF8" w14:paraId="7EFF6D01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B3D7E9E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01: The ratio between private health expenditure and household disposable income health expenditure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12F51F5" w14:textId="6C8CC6D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F6806AF" w14:textId="0500FDDA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4D549E1" w14:textId="15A0722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02290" w14:textId="2EE44C81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BAE8BE" w14:textId="4D39366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7FB995" w14:textId="40094EBF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723DB23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805C470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02: The average prices for fixed broadband Internet connections per month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04DC6F2" w14:textId="4013FC6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2D5E59D" w14:textId="1D48B7B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2D69E9E" w14:textId="63B8891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E8FC873" w14:textId="21625C8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D09AE56" w14:textId="50E4F9BF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771C274" w14:textId="773A8A2C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FD5455" w:rsidRPr="000B4EF8" w14:paraId="3F841D8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3EB7652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03: The average prices for pre-paid contracts for mobile phones per month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B270F6A" w14:textId="0ECBBFD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487375D" w14:textId="1BD487D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263CD2B" w14:textId="7559D215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9C2B10E" w14:textId="0E4C28B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D0F3608" w14:textId="1C60B9D7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B98C9D7" w14:textId="4746E24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</w:tr>
      <w:tr w:rsidR="00FD5455" w:rsidRPr="000B4EF8" w14:paraId="5817349C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A6E0834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04: The annual telecommunications revenue (% of GDP)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A3DA142" w14:textId="35003CC7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29%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960502C" w14:textId="5CCEFF6F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33%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EF070BD" w14:textId="0563C7E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21EAD0" w14:textId="2D255E9D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9F39F" w14:textId="038E08A9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43EE3B" w14:textId="2CA5846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7CECFE32" w14:textId="77777777" w:rsidTr="00F80C2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D4A2316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05: The annual telecommunications investment (% of revenue)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030B15F" w14:textId="6CB5B05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7117410" w14:textId="29EB491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39E48AE" w14:textId="5FF8203C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56FDE6" w14:textId="34FC925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572D5B" w14:textId="3A69E2B9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73DCDE" w14:textId="385E30AF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23131E81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AE0C44B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06: The percentage of health expenditure in GDP (public and private)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BD73C1A" w14:textId="1CF2295A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B297687" w14:textId="74203C7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0B50503" w14:textId="46F616C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B8E3A7B" w14:textId="4F01001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A6633DC" w14:textId="4BF5524D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DE05B15" w14:textId="4CF996A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</w:tr>
      <w:tr w:rsidR="00FD5455" w:rsidRPr="000B4EF8" w14:paraId="49ABE38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F8607AB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07: The annual spending by the government in the information-communication-infrastructure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3E0E591" w14:textId="6B4428C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5D3B93A" w14:textId="2CE5CF1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675BFD6" w14:textId="1F4913A6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E4D3F72" w14:textId="1C49877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487D5EC" w14:textId="201DE70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A26B2F3" w14:textId="1A4DAA6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48374E18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24578CE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08: The level of feedback and communication with various publics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E3855D9" w14:textId="1FE96D31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14%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2422598" w14:textId="224DE321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EA92829" w14:textId="1E158459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6951E" w14:textId="1B62FD2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439336" w14:textId="0D55A97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736D5C" w14:textId="7B8761F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2A48D67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CBBC93C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09: The level of education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B23C676" w14:textId="544C372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681512B" w14:textId="3DD6EE4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A13B037" w14:textId="03BDDE4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05C26C5" w14:textId="4FA6F2AA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A47FF8D" w14:textId="7FD27741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7238F99" w14:textId="3A83119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</w:tr>
      <w:tr w:rsidR="00FD5455" w:rsidRPr="000B4EF8" w14:paraId="2FFF281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757A29D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09-new: The level of training in the use and billing of digital public health services by healthcare professionals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063AA7" w14:textId="1617706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04D56F" w14:textId="4F15EE3F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7CE914" w14:textId="50EB031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9067184" w14:textId="6B2D927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73DB935" w14:textId="33A5821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5F70171" w14:textId="5E08234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7044010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AB0C9BF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10: The number of feedbacks from patients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B389FB9" w14:textId="0DB16D6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6542EEE" w14:textId="4BF7697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6995F8A" w14:textId="57A2290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4F30D60" w14:textId="5021199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54BFFD" w14:textId="1F6975F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shd w:val="clear" w:color="auto" w:fill="F7CAAC" w:themeFill="accent2" w:themeFillTint="66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D563BE0" w14:textId="51469DB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</w:tr>
      <w:tr w:rsidR="00FD5455" w:rsidRPr="000B4EF8" w14:paraId="17BE7E2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BE83EBC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11: The number of skilled professionals in data science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7BBA05F" w14:textId="7C32B5A0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404098C" w14:textId="70ED7017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9EEF9B3" w14:textId="331340B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FEE50EB" w14:textId="13048EE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4A3422D" w14:textId="296934F4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62EAD63" w14:textId="29298FD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11456CF9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1FAEAE0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12: The proportion of the total business sector workforce involved in the ICT sector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2115025" w14:textId="05D60A2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D3C5AD5" w14:textId="6CD8769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F75817C" w14:textId="1D1DDA8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53F4C" w14:textId="520ECBA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8A2ADE" w14:textId="6E6F8A6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9B3B79" w14:textId="6973720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509F701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F724D7F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13: The number of participants in training programs for using digital public health tools by groups (e.g., healthcare workers, patients, or family caregivers)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F13CE16" w14:textId="482A15B1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5D610BC" w14:textId="393C507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04CE7F8" w14:textId="47F1A24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16BEF9B" w14:textId="431BCCC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4D3F756" w14:textId="4DBCC95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2C4528B" w14:textId="1D559E2D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</w:tr>
      <w:tr w:rsidR="00FD5455" w:rsidRPr="000B4EF8" w14:paraId="051AF37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F9C1B25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13-new1: The average number of participants in digital public health tool training programs in a year by different target groups (e.g., health professionals or patients)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2CA066C" w14:textId="6179612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B654EFA" w14:textId="525246D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939C79" w14:textId="62E15F91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1E684A8" w14:textId="0FB3580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37BEB70" w14:textId="67C8911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403E953" w14:textId="4C288F6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341B810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5FBD02F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13-new2: The average number of digital public health tool training sessions provided to different target groups (e.g., health professionals or patients).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86E89BE" w14:textId="11B59FB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3A722CE" w14:textId="2C44F322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EEF813" w14:textId="7B1C26F2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3AFD66E" w14:textId="0CB481A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C21884" w14:textId="2896BE5F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03388FF" w14:textId="06BAED2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513067" w:rsidRPr="00473B18" w14:paraId="67B95E32" w14:textId="77777777" w:rsidTr="00B07DB5">
        <w:trPr>
          <w:trHeight w:val="241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1E316340" w14:textId="77777777" w:rsidR="00513067" w:rsidRPr="000B4EF8" w:rsidRDefault="00513067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the availability of the Internet and computers</w:t>
            </w:r>
          </w:p>
        </w:tc>
      </w:tr>
      <w:tr w:rsidR="00FD5455" w:rsidRPr="000B4EF8" w14:paraId="0291259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D5F9D19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14: The percentage of Internet users in the country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81AA85D" w14:textId="398D065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1B9E148" w14:textId="5F8D7E2F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3047DC5" w14:textId="669A34A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E59B6A6" w14:textId="3A54DA50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2C0CE1A" w14:textId="3A5F398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9AFA672" w14:textId="651E3C89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2A66D6" w:rsidRPr="000B4EF8" w14:paraId="08418DD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5B6128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15: The share of households/hospitals/physician offices connected to the Internet (by bandwidth)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DAAEC76" w14:textId="109CCB2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13E4CCC" w14:textId="5E795FB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E151788" w14:textId="74C05B6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A34AC0C" w14:textId="7B8812BE" w:rsidR="000B2269" w:rsidRPr="000B4EF8" w:rsidRDefault="00463145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</w:t>
            </w:r>
            <w:r w:rsidR="000B2269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1B93AEE" w14:textId="7D45275E" w:rsidR="000B2269" w:rsidRPr="000B4EF8" w:rsidRDefault="00463145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</w:t>
            </w:r>
            <w:r w:rsidR="000B2269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166586" w14:textId="7E51ED56" w:rsidR="000B2269" w:rsidRPr="000B4EF8" w:rsidRDefault="000A243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</w:t>
            </w:r>
            <w:r w:rsidR="000B2269" w:rsidRPr="000B4EF8">
              <w:rPr>
                <w:sz w:val="20"/>
                <w:szCs w:val="20"/>
                <w:lang w:val="en-US"/>
              </w:rPr>
              <w:t>%</w:t>
            </w:r>
          </w:p>
        </w:tc>
      </w:tr>
      <w:tr w:rsidR="002A66D6" w:rsidRPr="000B4EF8" w14:paraId="1C4DD62D" w14:textId="77777777" w:rsidTr="00F80C2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5EB3883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16: The personal computers per 100 people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BE3D767" w14:textId="660DD9F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ECB4DC8" w14:textId="33CC484D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873B072" w14:textId="78A1E71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4E77F" w14:textId="4E6214A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1C410" w14:textId="78A02D1C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53E2" w14:textId="12D9A908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2A66D6" w:rsidRPr="000B4EF8" w14:paraId="6BB9B58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11E445A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17: The secure Internet servers (per 1 million people)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1311FE4" w14:textId="482709D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4A13695" w14:textId="4182520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7B7DA47" w14:textId="762BF0F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3DC210" w14:textId="47124547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4ACBC9" w14:textId="34AFCC96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78AE0A" w14:textId="18B9B4F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2A66D6" w:rsidRPr="000B4EF8" w14:paraId="6559860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762501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18: The share of households, hospitals &amp; physician offices with a computer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5768848" w14:textId="1850E49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F5701BB" w14:textId="1543008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7EA3906" w14:textId="48AD02C5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F9A9011" w14:textId="23FF2ABB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795C3CC" w14:textId="7FAC3D55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7857154" w14:textId="1BC43872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</w:tr>
      <w:tr w:rsidR="002A66D6" w:rsidRPr="000B4EF8" w14:paraId="50D2833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6784EBB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18-new: The share of specific locations (e.g., households, hospitals or outpatient physician's offices) that are equipped with at least one Internet-connected device by location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7123A4" w14:textId="0D4F2F7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711DE6" w14:textId="0E4A57B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94D9CB" w14:textId="020F19FD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742767" w14:textId="3CA8050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118480D" w14:textId="0EED83D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B90E5F4" w14:textId="5269446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2A66D6" w:rsidRPr="000B4EF8" w14:paraId="12DE7E4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7003942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19: The number of Internet-connected devices per 100 people by the device (e.g., computers, smartphones, tablets, or notebooks)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A16AE0" w14:textId="3BB76BF6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8DDB4F" w14:textId="7CBE158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232790" w14:textId="1864ACF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1B18C31" w14:textId="187BC6A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35BF537" w14:textId="032D7227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9DB0868" w14:textId="3B2AE3AF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0B2269" w:rsidRPr="000B4EF8" w14:paraId="00BA7A1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C9F7DB3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20: The percentage of the overall population with access to the Internet by speed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0DA62B4D" w14:textId="76BF239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D7D269" w14:textId="5BFA9D2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55%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AFCAC8" w14:textId="694D5AF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7031CD1" w14:textId="7FE1E50D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D7566AC" w14:textId="2F4E9FF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BF0D224" w14:textId="41B9E6C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0B2269" w:rsidRPr="000B4EF8" w14:paraId="28B1B27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CEA4AA7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21: The percentage of the overall population with access to computers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3EA60A" w14:textId="5A534C80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74838B" w14:textId="573B5A96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74CA4" w14:textId="57A7027A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1740957" w14:textId="7E11CE93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B973FAC" w14:textId="7CF29550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47286FF" w14:textId="554DE7A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</w:tbl>
    <w:p w14:paraId="5A677420" w14:textId="77777777" w:rsidR="00513067" w:rsidRPr="000B4EF8" w:rsidRDefault="00513067">
      <w:pPr>
        <w:rPr>
          <w:color w:val="000000" w:themeColor="text1"/>
          <w:sz w:val="20"/>
          <w:szCs w:val="20"/>
          <w:lang w:val="en-US"/>
        </w:rPr>
      </w:pPr>
      <w:r w:rsidRPr="000B4EF8">
        <w:rPr>
          <w:color w:val="000000" w:themeColor="text1"/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513067" w:rsidRPr="000B4EF8" w14:paraId="42CD12EB" w14:textId="77777777" w:rsidTr="00B07DB5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</w:tcPr>
          <w:p w14:paraId="1606FE29" w14:textId="0E547DB6" w:rsidR="00513067" w:rsidRPr="000B4EF8" w:rsidRDefault="00513067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lastRenderedPageBreak/>
              <w:t>Indicators on the availability of the smartphones and telephones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2551238B" w14:textId="77777777" w:rsidR="00513067" w:rsidRPr="000B4EF8" w:rsidRDefault="00513067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34CD4B43" w14:textId="77777777" w:rsidR="00513067" w:rsidRPr="000B4EF8" w:rsidRDefault="00513067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3</w:t>
            </w:r>
          </w:p>
        </w:tc>
      </w:tr>
      <w:tr w:rsidR="00513067" w:rsidRPr="000B4EF8" w14:paraId="11DD5512" w14:textId="77777777" w:rsidTr="00B07DB5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505BA972" w14:textId="77777777" w:rsidR="00513067" w:rsidRPr="000B4EF8" w:rsidRDefault="00513067" w:rsidP="00513067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42E4DF80" w14:textId="12087A6F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Public health 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42811A3F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Other</w:t>
            </w:r>
          </w:p>
          <w:p w14:paraId="13B097E5" w14:textId="6DD8AF16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(n=13)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30CC4D0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7755ADDD" w14:textId="3BE73654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(n=20)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585EEB" w14:textId="4153B43A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Public health (n=3)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8D01EAA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Other</w:t>
            </w:r>
          </w:p>
          <w:p w14:paraId="1248FF40" w14:textId="33350632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B9BFA02" w14:textId="77777777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40AB976F" w14:textId="39D2F87E" w:rsidR="00513067" w:rsidRPr="000B4EF8" w:rsidRDefault="00513067" w:rsidP="0051306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(n=15)</w:t>
            </w:r>
          </w:p>
        </w:tc>
      </w:tr>
      <w:tr w:rsidR="00FD5455" w:rsidRPr="000B4EF8" w14:paraId="5BE7904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3153B8C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22: The active mobile-broadband subscriptions per 100 inhabitants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09A69EA" w14:textId="59B9CC76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EDDF9D2" w14:textId="4F2BEE17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4C5AF86" w14:textId="13DE48F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EEB9765" w14:textId="072CD9D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F1BF74E" w14:textId="5000496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EEB173F" w14:textId="290BB53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FD5455" w:rsidRPr="000B4EF8" w14:paraId="1A703439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D97873A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23: The smartphone penetration rate versus the use of mobile devices for routine care and health promotion in the population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92BB130" w14:textId="6A76B840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C392E3E" w14:textId="51B767B8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8AFD603" w14:textId="73EFE2C3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CB23AF6" w14:textId="65A37F0C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C8CAB3D" w14:textId="64064354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B91FBA8" w14:textId="62B25931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54203C5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D904087" w14:textId="5A02A74E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24: The percentage of the population covered by at least a 3G mobile network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2086260" w14:textId="015B94C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6B29C7F" w14:textId="0C61FA1E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D2A80A4" w14:textId="7B19753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295EF84" w14:textId="287E56B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D126FED" w14:textId="3442E519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75C89D4" w14:textId="2EA305C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FD5455" w:rsidRPr="000B4EF8" w14:paraId="505CCF83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3B8BE62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25: The telephone lines per 100 people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16CA672" w14:textId="18EBF420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03A2C2C" w14:textId="5B2ABCEA" w:rsidR="000B2269" w:rsidRPr="000B4EF8" w:rsidRDefault="000B2269" w:rsidP="000B226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25%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2BD55C6" w14:textId="0EC72A64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052D6" w14:textId="49FD4EA2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C6C7A4" w14:textId="4874639C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E5A7A2" w14:textId="03D751D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FD5455" w:rsidRPr="000B4EF8" w14:paraId="5E4EFE6E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1391B061" w14:textId="77777777" w:rsidR="000B2269" w:rsidRPr="000B4EF8" w:rsidRDefault="000B2269" w:rsidP="000B226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26: The percentage of the overall population with access to smartphones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284045" w14:textId="23E0EF96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367866" w14:textId="3D627402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B5B905" w14:textId="3D16F93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887D819" w14:textId="50FF5B4E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E7A0468" w14:textId="6F5EA8FB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07F501" w14:textId="1D85A9BC" w:rsidR="000B2269" w:rsidRPr="000B4EF8" w:rsidRDefault="000B2269" w:rsidP="000B226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A54C0D" w:rsidRPr="00473B18" w14:paraId="2F5E94C0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17839E5A" w14:textId="77777777" w:rsidR="00513067" w:rsidRPr="000B4EF8" w:rsidRDefault="00513067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interoperability and infrastructure</w:t>
            </w:r>
          </w:p>
        </w:tc>
      </w:tr>
      <w:tr w:rsidR="00FD5455" w:rsidRPr="000B4EF8" w14:paraId="41A347F0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A7D4A1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27: The share or paperless hospitals of all hospitals when delivering and managing patient 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3911580" w14:textId="5E8B137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FF2969B" w14:textId="39A4836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888A09C" w14:textId="32E6187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C865485" w14:textId="49FBB6B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8652F9C" w14:textId="443F370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CE03D79" w14:textId="619CE3B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FD5455" w:rsidRPr="000B4EF8" w14:paraId="3C3F045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00B9B21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27-new: The percentage of all hospitals that use electronic documentation systems for patient care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4B0BC4" w14:textId="43917AE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0F42B0" w14:textId="5FBEAC5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7DFD4E" w14:textId="3564306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26B68FC" w14:textId="7E76B7B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DA77F9C" w14:textId="77E3349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DD76B60" w14:textId="6C45217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2B848998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8963580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28: The availability of health information exchange platforms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58F5CAC" w14:textId="6EED65A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7E2FEE9" w14:textId="39CDC39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A5A14FA" w14:textId="3278D66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CE3769E" w14:textId="1114DE6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D4A3CEE" w14:textId="313582E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4102C68" w14:textId="10BE0F3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153F2ED9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69F50C8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29: The existence of a decentralized infrastructure that leaves the data where they originated, and accessible based on consent and ID approval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8EAC3D9" w14:textId="271EE7B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16848B3" w14:textId="7C3C582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8B9F861" w14:textId="08D19F9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17A9D06" w14:textId="5C0E81E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E6A55B" w14:textId="6DBC6F7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662540C" w14:textId="5F4CA4A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</w:tr>
      <w:tr w:rsidR="00FD5455" w:rsidRPr="000B4EF8" w14:paraId="5599FE1D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3F4F02F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29-new1: The existence of a decentralized data infrastructure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AEFB23" w14:textId="3BA2391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E5532C" w14:textId="188B1E7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B47037" w14:textId="5FA12BA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641AE6C" w14:textId="5135323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0CD20CD" w14:textId="0F6057A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87041D3" w14:textId="09B1F3E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</w:tr>
      <w:tr w:rsidR="00FD5455" w:rsidRPr="000B4EF8" w14:paraId="52F6D7F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FB67CCC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29-new2: The existence of the possibility to access personal health data based on consent and ID approval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DE64EA" w14:textId="5C5D876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CD257CB" w14:textId="0E42B7A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7F1171" w14:textId="45141F1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1CCD7EC" w14:textId="21AD333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A84313B" w14:textId="7555D13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C617CA0" w14:textId="6D4A1A3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7F50FA6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2C7463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30: The degree of existing telematic infrastructure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1DE7E82" w14:textId="78C3AAB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FA80DBB" w14:textId="713A9D5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D2383DF" w14:textId="33EB760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686B9AF" w14:textId="14BDBC5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98E46D8" w14:textId="6619BDD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2407EE6" w14:textId="68C61F4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FD5455" w:rsidRPr="000B4EF8" w14:paraId="11CA36E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0A2E16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31: The degree of interoperability of health systems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3AE7F7D" w14:textId="2ACDA6A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85DD266" w14:textId="5363B5F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25D73CB" w14:textId="5047CF1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62FD2F7" w14:textId="5F6E52B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3BD2B9F" w14:textId="1C1A168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B3F2DBC" w14:textId="0C3907F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FD5455" w:rsidRPr="000B4EF8" w14:paraId="1A7BB87C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5A8F8D6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32: The degree of compliance of specific interventions with the data exchange and interoperability standards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E5EF712" w14:textId="63B9A86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C393265" w14:textId="61CB8B6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94F4A1F" w14:textId="3368DDD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1DB63CD" w14:textId="6967402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8906F75" w14:textId="7985A3F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810E05A" w14:textId="32F01DE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FD5455" w:rsidRPr="000B4EF8" w14:paraId="7DEF5F32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761341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33: The existence of interoperable data end-to-end encryption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717C49A" w14:textId="0EB28E2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5DDF98C" w14:textId="7AFCA8A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FBB5324" w14:textId="02D24A0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0715967" w14:textId="17E1A22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77FAFA4" w14:textId="7AE0984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881FDB9" w14:textId="650382B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</w:tr>
      <w:tr w:rsidR="00FD5455" w:rsidRPr="000B4EF8" w14:paraId="1DDD0FF7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323FBD2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34: The number of integrated digital systems in the healthcare system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808E76" w14:textId="568C293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E649A4" w14:textId="0A2BBBC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A3ED52" w14:textId="2FF8F65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0D44D56" w14:textId="02022D7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A7C151" w14:textId="1B892B1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DB041E6" w14:textId="7EECD96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</w:tr>
      <w:tr w:rsidR="00513067" w:rsidRPr="000B4EF8" w14:paraId="35E37A10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44BA3080" w14:textId="77777777" w:rsidR="00513067" w:rsidRPr="000B4EF8" w:rsidRDefault="00513067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37591D" w:rsidRPr="000B4EF8" w14:paraId="55DB57DB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2CE904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35: The percentage of operators with a waiting time less than the guaranteed maximum response time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982C7AA" w14:textId="56EE2B3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932C1F7" w14:textId="62712FA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B47E84A" w14:textId="232F8DB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0A72445" w14:textId="1C66850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7272630" w14:textId="5B6578D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3F0BEFA" w14:textId="0AE6B9E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</w:tr>
      <w:tr w:rsidR="0037591D" w:rsidRPr="000B4EF8" w14:paraId="1EF689AE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AC660FF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36: The number of adverse events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783FAD2" w14:textId="698AC45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D39F825" w14:textId="38746BF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3F18393" w14:textId="65D46D3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3517A0A" w14:textId="14F51D5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C3B118" w14:textId="3F9148E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96DA8EF" w14:textId="5076128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</w:tr>
      <w:tr w:rsidR="0037591D" w:rsidRPr="000B4EF8" w14:paraId="435813D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30C9C2B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36-new: The number of technical malfunctions per digital public health tool reported per year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D01428" w14:textId="39C5473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A22A28" w14:textId="6206F95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82264" w14:textId="7D0F4AA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68C1258" w14:textId="4C5DE52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6A8A6C3" w14:textId="5398BFC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F127D27" w14:textId="283A680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</w:tr>
      <w:tr w:rsidR="0037591D" w:rsidRPr="000B4EF8" w14:paraId="1E19441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4FCF9D1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37: The percentage of users with first hospital specialty appointments performed within the reference time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80885F1" w14:textId="424B4EA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A073F2D" w14:textId="6F7703C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30F65E9" w14:textId="5CB2AA4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C556D7" w14:textId="275B435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13C9D" w14:textId="2D6ABEA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9F29F4" w14:textId="6F17C25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46A0178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A560703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ICT 38: The degree of internationalization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157E411" w14:textId="77A3431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3D54230" w14:textId="609E06B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758CF08" w14:textId="4D3C283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B241A" w14:textId="4BFDF8A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74A3C7" w14:textId="2E11826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BFB30" w14:textId="62151E6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3B4CBDEA" w14:textId="52CC1CEB" w:rsidR="00A54C0D" w:rsidRPr="00742CCE" w:rsidRDefault="00A54C0D">
      <w:pPr>
        <w:rPr>
          <w:lang w:val="en-US"/>
        </w:rPr>
      </w:pPr>
      <w:r w:rsidRPr="00742CCE">
        <w:rPr>
          <w:lang w:val="en-US"/>
        </w:rPr>
        <w:br w:type="page"/>
      </w:r>
    </w:p>
    <w:p w14:paraId="7B7E4A8B" w14:textId="3B0580D7" w:rsidR="0069538B" w:rsidRPr="00742CCE" w:rsidRDefault="0069538B" w:rsidP="0069538B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13. Differences by scientific background: Public health versus other. % of “somewhat important” and “very important” ratings: Legal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B07DB5" w:rsidRPr="000B4EF8" w14:paraId="6FD69692" w14:textId="77777777" w:rsidTr="00B07DB5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140DDD33" w14:textId="77777777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health data (access, exchange, security)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72EBB65B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57BFB02D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B07DB5" w:rsidRPr="000B4EF8" w14:paraId="12193F0C" w14:textId="77777777" w:rsidTr="00B07DB5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165B5248" w14:textId="77777777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18954B36" w14:textId="107645A1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(n=6)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27F6A64D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06E617E3" w14:textId="3C569B2F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(n=16)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A4BCE34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F1E6064" w14:textId="2932976E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(n=22)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3C4093D" w14:textId="26F064D3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(n=5)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96DF4B1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%Other</w:t>
            </w:r>
          </w:p>
          <w:p w14:paraId="6C59A827" w14:textId="4A510171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8747D13" w14:textId="77777777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5E6CB7C" w14:textId="37EF2901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(n=17)</w:t>
            </w:r>
          </w:p>
        </w:tc>
      </w:tr>
      <w:tr w:rsidR="0037591D" w:rsidRPr="000B4EF8" w14:paraId="3E96E8DA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D94718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01: The percentage of user consent to health data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2D3E410" w14:textId="6F7DD1B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5E1379E" w14:textId="3AAE0EF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C1F8156" w14:textId="68F16C0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FB1B163" w14:textId="7189C65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EEEE13B" w14:textId="3B9289C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D436C1A" w14:textId="71DAAC5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37591D" w:rsidRPr="000B4EF8" w14:paraId="792372F0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E6FD102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02: The coverage of international standards in stored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2B1FD16" w14:textId="650ADF6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1471A25" w14:textId="4F20C65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FC2DF85" w14:textId="565F61A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205E899" w14:textId="4A462B8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7B93C60" w14:textId="10CE502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84E2663" w14:textId="65545D6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37591D" w:rsidRPr="000B4EF8" w14:paraId="49241E3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FFD4C42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03: The existence of a legal framework for exchanging health data digitally between different stakeholders (e.g., between healthcare providers or researchers)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3636F8C" w14:textId="25A449D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8BB1317" w14:textId="094C430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BD85343" w14:textId="2235479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4FF1F7C" w14:textId="625D2A5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A67B27D" w14:textId="1DAB454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37221A" w14:textId="682F398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37591D" w:rsidRPr="000B4EF8" w14:paraId="4C6B61D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9A88EA9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04: The degree of political support in data transfer &amp; exchange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27598FA" w14:textId="4996506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47A6F69" w14:textId="11B92AA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810D8A6" w14:textId="68C4E88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9543969" w14:textId="2C26B06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F2B5A92" w14:textId="489680E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D3E5C65" w14:textId="3738F4CA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37591D" w:rsidRPr="000B4EF8" w14:paraId="7ED9AD9C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962696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05: The existence of a legal framework for secondary use of health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1533762" w14:textId="24DE83D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080A436" w14:textId="24875AC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2287DF8" w14:textId="28F364A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675381B" w14:textId="4A6142B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9F659AD" w14:textId="1469BBC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DB019D" w14:textId="5388BB2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</w:tr>
      <w:tr w:rsidR="0037591D" w:rsidRPr="000B4EF8" w14:paraId="2CCC673C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FE6481B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06: The existence of regulations for access to health data through EHR (for patients, care providers, and researchers)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0693F8D" w14:textId="3577739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0B7D4EC" w14:textId="3B377AD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7702D43" w14:textId="049E3B2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58540C7" w14:textId="2164770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412D92D" w14:textId="018B67A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22266BD" w14:textId="302CC78C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37591D" w:rsidRPr="000B4EF8" w14:paraId="130133F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8A124F7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Legal 07: The existence of a legislation that regulates the interaction between the digital data of a patient's health and the data of bioinformatics / genetic information of the biomaterials of this patient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1913EC1A" w14:textId="27B0AAF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C556927" w14:textId="5F1D8AB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AFD07D" w14:textId="4EB0142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ADE24A6" w14:textId="70EF697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730DAF4" w14:textId="61E54EC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84CBD26" w14:textId="57CBDE6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37591D" w:rsidRPr="000B4EF8" w14:paraId="5351040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03390C7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08: The level of encryption of personal and health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545FA69" w14:textId="3A2CDE4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8A45900" w14:textId="36263EA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3F71A15" w14:textId="4A63050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9B08399" w14:textId="72C8E1E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3B57AF9" w14:textId="3E30825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43B55A2" w14:textId="25A140B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37591D" w:rsidRPr="000B4EF8" w14:paraId="2633008D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613D0F6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09: The ratio of encrypted records to the total number of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1446076" w14:textId="6F9DA71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7354258" w14:textId="5C2C921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13EFBA4" w14:textId="6B9FE03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8489BF7" w14:textId="506E6DD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4944751" w14:textId="33F6935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780E08A" w14:textId="17DF6A1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</w:tr>
      <w:tr w:rsidR="0037591D" w:rsidRPr="000B4EF8" w14:paraId="366FDAA2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DA8E2C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10: The existence of regulations that the digital data collected via e-health applications are only stored on one's own electronic health card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3111063" w14:textId="25AC7B8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0AE77DC" w14:textId="1B0B60A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0392138" w14:textId="32EBAF58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ABC2335" w14:textId="58F34B3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E9F7522" w14:textId="76D9763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65D5AC4" w14:textId="70F609A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67%</w:t>
            </w:r>
          </w:p>
        </w:tc>
      </w:tr>
      <w:tr w:rsidR="0037591D" w:rsidRPr="000B4EF8" w14:paraId="648985BE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C2352F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11: The coverage of metadata labels in sensitive data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233A174" w14:textId="2A236F0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1C5CE8F" w14:textId="0743702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C9221AF" w14:textId="5A2E65CA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D231954" w14:textId="1C0C68C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68F94C9" w14:textId="74918AC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D4BEB29" w14:textId="09F2995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79%</w:t>
            </w:r>
          </w:p>
        </w:tc>
      </w:tr>
      <w:tr w:rsidR="0037591D" w:rsidRPr="000B4EF8" w14:paraId="0D50FD0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ADCC1F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12: The number of critical failures in security points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20AB2F8" w14:textId="2B5D6DD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F80A670" w14:textId="58786BF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57E086F" w14:textId="4A4C6CE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F16339C" w14:textId="57EDC22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1C6C4BC" w14:textId="278A458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1762AB3" w14:textId="2D5B1FC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37591D" w:rsidRPr="000B4EF8" w14:paraId="43EFED1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707D3E0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13: The number of weaknesses in security perimeters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2582C85" w14:textId="0D3E860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BB08C6A" w14:textId="5973211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F07646D" w14:textId="53B693E7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9A4709F" w14:textId="59AA683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48155D9" w14:textId="10F9226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0C72C01" w14:textId="7D5C0FC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86%</w:t>
            </w:r>
          </w:p>
        </w:tc>
      </w:tr>
      <w:tr w:rsidR="0037591D" w:rsidRPr="000B4EF8" w14:paraId="2F43C0F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667F29F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14: The level of data security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CD39CC5" w14:textId="65BAB1A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D3217B2" w14:textId="4B4D53B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5C3D13F" w14:textId="38F28A2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43F1F99" w14:textId="65D44C1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4AC15E2" w14:textId="4DC92E6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8D06F1F" w14:textId="60535CB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</w:tr>
      <w:tr w:rsidR="00B07DB5" w:rsidRPr="000B4EF8" w14:paraId="229AFC54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554DBEBB" w14:textId="77777777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digital assets</w:t>
            </w:r>
          </w:p>
        </w:tc>
      </w:tr>
      <w:tr w:rsidR="0037591D" w:rsidRPr="000B4EF8" w14:paraId="64648718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ECEE7A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15: The existence of a policy or legislative reform to allow live-time digital asset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29AA46C" w14:textId="34AEDDF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1A2B581" w14:textId="6099210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A19C96A" w14:textId="27F68DE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A50C026" w14:textId="51FE9F3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46E84713" w14:textId="0A3E04A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7FB7280" w14:textId="29DE7F27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</w:tr>
      <w:tr w:rsidR="0037591D" w:rsidRPr="000B4EF8" w14:paraId="084040F4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F9F8173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16: The existence of policy/legislative reform to allow access to all digital assets that would fit into the WHO definition of health and may be considered non-health assets (education, social system, work, income etc.) traditionally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53621E6" w14:textId="7DABDFF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8BF379E" w14:textId="05E54FE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AC571AE" w14:textId="19370AEE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3A6EC6B" w14:textId="7D0CBCC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5C86DF0" w14:textId="1C4153B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52E31FA" w14:textId="57C0C951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</w:tr>
      <w:tr w:rsidR="0037591D" w:rsidRPr="000B4EF8" w14:paraId="6DCFFFB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408914E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17: The existence of a policy or legislative reform to allow access to digital assets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7BB2DCE" w14:textId="4E83836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2D93B2F" w14:textId="1EBF319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2C063F3" w14:textId="0E8E075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9C72E00" w14:textId="4733965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93CB634" w14:textId="0DE1096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926BA90" w14:textId="7D2EC55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B07DB5" w:rsidRPr="00473B18" w14:paraId="68B3FB26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5F916A9D" w14:textId="77777777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the digital public health strategy</w:t>
            </w:r>
          </w:p>
        </w:tc>
      </w:tr>
      <w:tr w:rsidR="0037591D" w:rsidRPr="000B4EF8" w14:paraId="640C49CB" w14:textId="77777777" w:rsidTr="0011347C">
        <w:trPr>
          <w:trHeight w:val="42"/>
        </w:trPr>
        <w:tc>
          <w:tcPr>
            <w:tcW w:w="8931" w:type="dxa"/>
            <w:shd w:val="clear" w:color="auto" w:fill="auto"/>
            <w:vAlign w:val="center"/>
            <w:hideMark/>
          </w:tcPr>
          <w:p w14:paraId="5BB6D32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18: The existence of political briefs/policies that mention digital health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FCF1354" w14:textId="3786216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6252BAD" w14:textId="68C876A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B093B21" w14:textId="19F8139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2E2C12" w14:textId="40206B8C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D622A" w14:textId="1A651FCE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8BC4DE" w14:textId="39D69EB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7E5CEB82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677E61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19: The existence of a political strategy to digitalize the healthcare system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0C29EB5" w14:textId="0E65D13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54F2885" w14:textId="526DB6E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8D25AF3" w14:textId="70141A1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8F7D90C" w14:textId="6D592EC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4E60C0" w14:textId="44DE67D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4E272DB" w14:textId="18EEAFD8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37591D" w:rsidRPr="000B4EF8" w14:paraId="1095EF7B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DC3E40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20: The existence of a digital public health strategy within the governmental health strategy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F0F6F27" w14:textId="0161BE4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E28151E" w14:textId="0C072F9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2BEF3BF" w14:textId="7537099C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299A3AE" w14:textId="61EA77C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B291404" w14:textId="6EA2D86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1F1B412" w14:textId="0604315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37591D" w:rsidRPr="000B4EF8" w14:paraId="0B89E3B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3110C76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21: The existence of guidelines for planning &amp; implementing digital public health tools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017EF59" w14:textId="291BEFD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145F310" w14:textId="7D3135C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38A7C77" w14:textId="3C4A0DA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2D597ED" w14:textId="29A6104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7324FDE" w14:textId="17C4FF7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02EB95D" w14:textId="33ECB82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  <w:tr w:rsidR="0037591D" w:rsidRPr="000B4EF8" w14:paraId="5A04A5A1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3F2203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22: The level of harmonization of legal regulations in e-health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ACB19C0" w14:textId="27B0E83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CA7BBEF" w14:textId="622E111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94%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9E189DA" w14:textId="6B9294C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C725BB9" w14:textId="31FA3A2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A356E6C" w14:textId="6D52A83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ED9F124" w14:textId="1446B2A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65%</w:t>
            </w:r>
          </w:p>
        </w:tc>
      </w:tr>
      <w:tr w:rsidR="0037591D" w:rsidRPr="000B4EF8" w14:paraId="602E1E5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F52EA20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23: The existence of legal supervision of the implementation of national digital public health programs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AECC942" w14:textId="32F49ED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8F1B7BA" w14:textId="542F315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C2230BD" w14:textId="1AB1177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6B49827" w14:textId="0A5E296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93DF3AC" w14:textId="6CC7223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8B9EFB8" w14:textId="0943DBE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</w:tr>
      <w:tr w:rsidR="0037591D" w:rsidRPr="000B4EF8" w14:paraId="5A7E6F5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44EC7CB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24: The existence of a department for digital health in the health ministry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D53AEEE" w14:textId="2BE11CD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E6AC7C9" w14:textId="4B18BA6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17F565D" w14:textId="0AB4F13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D2120A7" w14:textId="09C97E3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AEE6BAD" w14:textId="7C5E875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A5B0D9" w14:textId="1D2CA251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81%</w:t>
            </w:r>
          </w:p>
        </w:tc>
      </w:tr>
      <w:tr w:rsidR="0037591D" w:rsidRPr="000B4EF8" w14:paraId="0E3BF9F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35DD566" w14:textId="71B52B44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2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existence of regulation on the function of e-health products (e.g., Medical Devices Act)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1D066C0" w14:textId="1C1FBE0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3028C2D" w14:textId="4A3866D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3C84536" w14:textId="1E0CFB3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513D834" w14:textId="66AEAB3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559F41E" w14:textId="3986804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6F709B3" w14:textId="5D4950B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</w:tbl>
    <w:p w14:paraId="39AE9F82" w14:textId="7B2A1990" w:rsidR="004114B7" w:rsidRPr="000B4EF8" w:rsidRDefault="004114B7">
      <w:pPr>
        <w:rPr>
          <w:color w:val="000000" w:themeColor="text1"/>
          <w:sz w:val="20"/>
          <w:szCs w:val="20"/>
          <w:lang w:val="en-US"/>
        </w:rPr>
      </w:pPr>
      <w:r w:rsidRPr="000B4EF8">
        <w:rPr>
          <w:color w:val="000000" w:themeColor="text1"/>
          <w:sz w:val="20"/>
          <w:szCs w:val="20"/>
          <w:lang w:val="en-US"/>
        </w:rPr>
        <w:br w:type="page"/>
      </w:r>
    </w:p>
    <w:p w14:paraId="19239344" w14:textId="77777777" w:rsidR="004114B7" w:rsidRPr="000B4EF8" w:rsidRDefault="004114B7">
      <w:pPr>
        <w:rPr>
          <w:color w:val="000000" w:themeColor="text1"/>
          <w:sz w:val="20"/>
          <w:szCs w:val="20"/>
          <w:lang w:val="en-US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4114B7" w:rsidRPr="000B4EF8" w14:paraId="33C3E36B" w14:textId="77777777" w:rsidTr="004B45E8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479A2371" w14:textId="71C515F9" w:rsidR="004114B7" w:rsidRPr="000B4EF8" w:rsidRDefault="004114B7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the digital public health strategy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7F4E7B77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00E38722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Round 3</w:t>
            </w:r>
          </w:p>
        </w:tc>
      </w:tr>
      <w:tr w:rsidR="004114B7" w:rsidRPr="000B4EF8" w14:paraId="5310D78C" w14:textId="77777777" w:rsidTr="004B45E8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7CF83EF5" w14:textId="77777777" w:rsidR="004114B7" w:rsidRPr="000B4EF8" w:rsidRDefault="004114B7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5A944675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Public health (n=6)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55FEC12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Other</w:t>
            </w:r>
          </w:p>
          <w:p w14:paraId="4BF021CA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(n=16)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64D2583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68A4F857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(n=22)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BD81513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Public health (n=5)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BAD29DB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%Other</w:t>
            </w:r>
          </w:p>
          <w:p w14:paraId="4D2B99FD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CBF5A2D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% Total</w:t>
            </w:r>
          </w:p>
          <w:p w14:paraId="73F32CF6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(n=17)</w:t>
            </w:r>
          </w:p>
        </w:tc>
      </w:tr>
      <w:tr w:rsidR="004114B7" w:rsidRPr="000B4EF8" w14:paraId="20D9EDB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9A49EE0" w14:textId="7EBFDFC9" w:rsidR="004114B7" w:rsidRPr="000B4EF8" w:rsidRDefault="004114B7" w:rsidP="004B45E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6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a legal right for citizens to be provided with digital health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B6FF7F3" w14:textId="77777777" w:rsidR="004114B7" w:rsidRPr="000B4EF8" w:rsidRDefault="004114B7" w:rsidP="004B45E8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18819CB" w14:textId="77777777" w:rsidR="004114B7" w:rsidRPr="000B4EF8" w:rsidRDefault="004114B7" w:rsidP="004B45E8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52459C" w14:textId="77777777" w:rsidR="004114B7" w:rsidRPr="000B4EF8" w:rsidRDefault="004114B7" w:rsidP="004B45E8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845225F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F449944" w14:textId="77777777" w:rsidR="004114B7" w:rsidRPr="000B4EF8" w:rsidRDefault="004114B7" w:rsidP="004B45E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5B877D4" w14:textId="77777777" w:rsidR="004114B7" w:rsidRPr="000B4EF8" w:rsidRDefault="004114B7" w:rsidP="004B45E8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73%</w:t>
            </w:r>
          </w:p>
        </w:tc>
      </w:tr>
      <w:tr w:rsidR="00B07DB5" w:rsidRPr="000B4EF8" w14:paraId="686999C7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7AA23E8" w14:textId="6E12D17C" w:rsidR="00B07DB5" w:rsidRPr="000B4EF8" w:rsidRDefault="00B07DB5" w:rsidP="00B07DB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a digital public health policy engaged with the protection of fundamental rights of vulnerable groups (e.g., children, adolescents, mentally disabled people)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5303E91" w14:textId="03CEF995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66DD1EDC" w14:textId="3A442EBE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F5C420" w14:textId="023F9EF2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E71D02D" w14:textId="5CF224F8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F4C0BF0" w14:textId="0496D0F5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372DBDF" w14:textId="714CCEEF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76%</w:t>
            </w:r>
          </w:p>
        </w:tc>
      </w:tr>
      <w:tr w:rsidR="00B07DB5" w:rsidRPr="000B4EF8" w14:paraId="35881ABA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63D6818" w14:textId="60EF7A8D" w:rsidR="00B07DB5" w:rsidRPr="000B4EF8" w:rsidRDefault="00B07DB5" w:rsidP="00B07DB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2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a policy to promote innovation and the development of digital tools in the public health system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CCF43C6" w14:textId="14A3FB32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6667E1B6" w14:textId="7A5A6A8D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4AFAC7" w14:textId="6B2D466F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9838134" w14:textId="2522BFB6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5008AB8" w14:textId="38E9D962" w:rsidR="00B07DB5" w:rsidRPr="000B4EF8" w:rsidRDefault="00B07DB5" w:rsidP="00B07DB5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0D6A516" w14:textId="42FAAC9E" w:rsidR="00B07DB5" w:rsidRPr="000B4EF8" w:rsidRDefault="00B07DB5" w:rsidP="00B07DB5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82%</w:t>
            </w:r>
          </w:p>
        </w:tc>
      </w:tr>
      <w:tr w:rsidR="00B07DB5" w:rsidRPr="00473B18" w14:paraId="6EC23D6D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41763453" w14:textId="6680C984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finances and reimbu</w:t>
            </w:r>
            <w:r w:rsidR="00205BED"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r</w:t>
            </w: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sement</w:t>
            </w:r>
          </w:p>
        </w:tc>
      </w:tr>
      <w:tr w:rsidR="0037591D" w:rsidRPr="000B4EF8" w14:paraId="4706EB85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CBB604E" w14:textId="2A7D441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 xml:space="preserve">Legal 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29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existence of a public funding scheme for digital public health interventions on a regional and national level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B6A64C8" w14:textId="165885C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BA91B55" w14:textId="0529FCE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18A5B15" w14:textId="1DB161D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3D4E7E2" w14:textId="5F42A07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9D085DF" w14:textId="36F8DFD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FAC7B66" w14:textId="2FCA666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37591D" w:rsidRPr="000B4EF8" w14:paraId="6535A939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F8623B5" w14:textId="1D165B25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0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existence of investment and reimbursement possibilities from the government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814C128" w14:textId="06960A0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F42CC50" w14:textId="652B986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0A4D60D" w14:textId="568F942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EB4AB62" w14:textId="3F109BA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41F8F56" w14:textId="27CE937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9CAD40C" w14:textId="524978A4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37591D" w:rsidRPr="000B4EF8" w14:paraId="78692B33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6A9D9E1" w14:textId="65BABFC5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annual spending by the government as support for the implementation of digital technologies in healthcare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D187556" w14:textId="0EEB959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E5A53F6" w14:textId="14D0523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81%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A53D78A" w14:textId="27E49F6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D80946F" w14:textId="2C3E402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8CB5537" w14:textId="09AE759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B911897" w14:textId="6894F24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37591D" w:rsidRPr="000B4EF8" w14:paraId="5321D5CD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5AB3544" w14:textId="06403ECC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number of digital applications remunerated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442767B7" w14:textId="2C5B097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36C2B49E" w14:textId="4F6E9C8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697E2C5" w14:textId="5980150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38372" w14:textId="7A2F649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368B20" w14:textId="767545E8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8414E1" w14:textId="69D864AB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3811A7E6" w14:textId="77777777" w:rsidTr="0011347C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414000C" w14:textId="7F753DF8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existence of financial incentives for health professionals to participate in offering digital public health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E52BFC0" w14:textId="311EDF2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792F819" w14:textId="6F5DCA5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C44BEA3" w14:textId="7CF6F54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45227BD" w14:textId="486050E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ECB642A" w14:textId="53A7DE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BCE6550" w14:textId="2CFAC18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</w:tr>
      <w:tr w:rsidR="00B07DB5" w:rsidRPr="000B4EF8" w14:paraId="24BF2B4D" w14:textId="77777777" w:rsidTr="00B07DB5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1862E385" w14:textId="77777777" w:rsidR="00B07DB5" w:rsidRPr="000B4EF8" w:rsidRDefault="00B07DB5" w:rsidP="00B07DB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37591D" w:rsidRPr="000B4EF8" w14:paraId="713B4665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4ECF579" w14:textId="12D15A4A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availability of legal tools such as contracts templates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1920E42" w14:textId="359A700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B39B1A5" w14:textId="6D43A07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F610591" w14:textId="21B2C5C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F8AFA" w14:textId="5CD4486A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238A09" w14:textId="0D6D9EB7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7366CC" w14:textId="39C015E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225269A7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A0889EE" w14:textId="7924A93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rate of Direct Public Offering (DPO) approval and other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4A01F0B" w14:textId="17DE148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0DD3A996" w14:textId="727AC93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22%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C1DA900" w14:textId="6259DA7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91FBE" w14:textId="7D5403C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73A572" w14:textId="538D73A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9EF60F" w14:textId="2F763F0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353CDAE9" w14:textId="77777777" w:rsidTr="003F179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ABFB17" w14:textId="5F8CE83C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existence of law/regulation on prevention on the regional/national level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6CC8FE0" w14:textId="4AF17FA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0B85B24" w14:textId="2CE6D2D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B8D5AF5" w14:textId="2C1E5D5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72B8B" w14:textId="2717895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7E325C" w14:textId="755D8E1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5EDC79" w14:textId="33BA7243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077577C7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AA6E506" w14:textId="575E0590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efficiency of the alarm system at all levels of healthcare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FAD02D9" w14:textId="06E8C70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B533FC8" w14:textId="49A1478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54%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3C2CCBA" w14:textId="23EFE491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4B2B9" w14:textId="2A06A00A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90AB2" w14:textId="51F63E9D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DC1DF1" w14:textId="265A73F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104DA8A5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080BCDF" w14:textId="5314CE30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Legal 3</w:t>
            </w:r>
            <w:r w:rsidR="00A8318E"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: The number of civic bodies have the autonomy to organize the healthcare services at least at the primary and secondary levels of care (decentralization component)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5DA9DF7" w14:textId="33F346A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33%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EEAD63C" w14:textId="5F719A5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31%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2299CE8" w14:textId="4520623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753358" w14:textId="572C10A4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3F803F" w14:textId="6EADEAA7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27E374" w14:textId="07AAD47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475CEAEB" w14:textId="77777777" w:rsidTr="004114B7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E4B6AB5" w14:textId="18BFF0FE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 xml:space="preserve">Legal 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39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an action plan to prevent discrimination based on race, gender, sexual orientation, and age in digital health services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E494E08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D439685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F251D9" w14:textId="5402FA0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3AAA07" w14:textId="76ADBD95" w:rsidR="0037591D" w:rsidRPr="000B4EF8" w:rsidRDefault="0001602B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99B139" w14:textId="753D37B5" w:rsidR="0037591D" w:rsidRPr="000B4EF8" w:rsidRDefault="0001602B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64%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B30BA03" w14:textId="0664EC7E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63%</w:t>
            </w:r>
          </w:p>
        </w:tc>
      </w:tr>
      <w:tr w:rsidR="0037591D" w:rsidRPr="000B4EF8" w14:paraId="036914AF" w14:textId="77777777" w:rsidTr="00B07DB5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52AD0D84" w14:textId="3A69C7A9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a statutory provision that places restrictions and quarantine periods on public health leadership professionals for future private digital health activities after they have ceased their previous public service activities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53EC5A1E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2D4A1095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6AFC3F" w14:textId="113DFBA4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C5BC7BD" w14:textId="237FF15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480A891B" w14:textId="5D9B7AC1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30%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73ABCC7" w14:textId="68D151B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40%</w:t>
            </w:r>
          </w:p>
        </w:tc>
      </w:tr>
      <w:tr w:rsidR="0037591D" w:rsidRPr="000B4EF8" w14:paraId="63393BC7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14B30BF" w14:textId="1113220A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legal liability for public health managers for digital health contracts that harm patients or the public interest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C9A11E9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6DAE01AA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82D7DC" w14:textId="11EB7F0C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19FEB91" w14:textId="4010A960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F1CC894" w14:textId="321640E6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E47CABB" w14:textId="4401ED7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73%</w:t>
            </w:r>
          </w:p>
        </w:tc>
      </w:tr>
      <w:tr w:rsidR="0037591D" w:rsidRPr="000B4EF8" w14:paraId="62A6B253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5B724F3" w14:textId="73A89D49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policy standards for transparency and the protection of fundamental rights in using AI in digital public health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E114814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7807243E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065DD4" w14:textId="1275B93E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04A58DF" w14:textId="32931D6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F402818" w14:textId="485B821B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B4F0CB1" w14:textId="35301081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</w:tr>
      <w:tr w:rsidR="0037591D" w:rsidRPr="000B4EF8" w14:paraId="749FDF8C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013F3B1" w14:textId="6D7F4EB2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level of transparency and accessibility of digital health contracts to public oversight and law enforcement agencies for anti-corruption purposes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0878A977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809FDBE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582EC0" w14:textId="495036BF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C065597" w14:textId="17FFCF7C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A0E5387" w14:textId="421C2FD9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2A73B6E" w14:textId="6939681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71%</w:t>
            </w:r>
          </w:p>
        </w:tc>
      </w:tr>
      <w:tr w:rsidR="0037591D" w:rsidRPr="000B4EF8" w14:paraId="54BD45F0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44FEFFA" w14:textId="004E56FE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effectiveness of informed patient consent for using personal health data in adult patients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9B615DF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971F3DC" w14:textId="7777777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A535D6" w14:textId="2551123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40F1055" w14:textId="02AB8302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0F27290" w14:textId="4F73F6FE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0219E28" w14:textId="68441105" w:rsidR="0037591D" w:rsidRPr="000B4EF8" w:rsidRDefault="0037591D" w:rsidP="0037591D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76%</w:t>
            </w:r>
          </w:p>
        </w:tc>
      </w:tr>
      <w:tr w:rsidR="0001602B" w:rsidRPr="000B4EF8" w14:paraId="3CF8810F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7C30F2A8" w14:textId="432A0D4F" w:rsidR="0001602B" w:rsidRPr="000B4EF8" w:rsidRDefault="0001602B" w:rsidP="0001602B">
            <w:pPr>
              <w:spacing w:line="240" w:lineRule="auto"/>
              <w:jc w:val="left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Legal 4</w:t>
            </w:r>
            <w:r w:rsidR="00A8318E" w:rsidRPr="000B4EF8"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: The existence of unique procedures to protect children, adolescents and mentally ill patients who are unable to give their consent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CDA1B80" w14:textId="77777777" w:rsidR="0001602B" w:rsidRPr="000B4EF8" w:rsidRDefault="0001602B" w:rsidP="0001602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65E0319" w14:textId="77777777" w:rsidR="0001602B" w:rsidRPr="000B4EF8" w:rsidRDefault="0001602B" w:rsidP="0001602B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</w:pPr>
            <w:r w:rsidRPr="000B4EF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A9AAD3" w14:textId="32344668" w:rsidR="0001602B" w:rsidRPr="000B4EF8" w:rsidRDefault="0001602B" w:rsidP="0001602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0B4B33" w14:textId="7A273D17" w:rsidR="0001602B" w:rsidRPr="000B4EF8" w:rsidRDefault="0001602B" w:rsidP="0001602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B50C8C1" w14:textId="4E5FA047" w:rsidR="0001602B" w:rsidRPr="000B4EF8" w:rsidRDefault="0001602B" w:rsidP="0001602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color w:val="000000" w:themeColor="text1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5327D2A" w14:textId="5D86782B" w:rsidR="0001602B" w:rsidRPr="000B4EF8" w:rsidRDefault="0001602B" w:rsidP="0001602B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76%</w:t>
            </w:r>
          </w:p>
        </w:tc>
      </w:tr>
    </w:tbl>
    <w:p w14:paraId="5D2C8907" w14:textId="1091B1FB" w:rsidR="00B07DB5" w:rsidRPr="00742CCE" w:rsidRDefault="00B07DB5" w:rsidP="00B07DB5">
      <w:pPr>
        <w:rPr>
          <w:lang w:val="en-US"/>
        </w:rPr>
      </w:pPr>
    </w:p>
    <w:p w14:paraId="03FF42F9" w14:textId="2878F1DD" w:rsidR="006709A3" w:rsidRPr="00742CCE" w:rsidRDefault="006709A3" w:rsidP="006709A3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14. Differences by scientific background: Public health versus other. % of “somewhat important” and “very important” ratings: Social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637534" w:rsidRPr="00742CCE" w14:paraId="09203BBB" w14:textId="77777777" w:rsidTr="004B45E8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1C2DCDA4" w14:textId="77777777" w:rsidR="00637534" w:rsidRPr="000B4EF8" w:rsidRDefault="00637534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potential and actual users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2436DFAD" w14:textId="77777777" w:rsidR="00637534" w:rsidRPr="000B4EF8" w:rsidRDefault="00637534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682FB42E" w14:textId="77777777" w:rsidR="00637534" w:rsidRPr="000B4EF8" w:rsidRDefault="00637534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637534" w:rsidRPr="00742CCE" w14:paraId="254BD648" w14:textId="77777777" w:rsidTr="004B45E8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34A02171" w14:textId="77777777" w:rsidR="00637534" w:rsidRPr="000B4EF8" w:rsidRDefault="00637534" w:rsidP="00637534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92C547D" w14:textId="03AD88EF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286DF258" w14:textId="77777777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38894E1B" w14:textId="1CF6E3DA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794B2B1" w14:textId="77777777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644F7C22" w14:textId="3E97FB74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(n=19)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29E4B44" w14:textId="11A40493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9E42DC5" w14:textId="77777777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48603355" w14:textId="11BC8EAC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589B96E" w14:textId="77777777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257F722C" w14:textId="4F9B94B1" w:rsidR="00637534" w:rsidRPr="000B4EF8" w:rsidRDefault="00637534" w:rsidP="0063753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(n=16)</w:t>
            </w:r>
          </w:p>
        </w:tc>
      </w:tr>
      <w:tr w:rsidR="006D13B5" w:rsidRPr="00742CCE" w14:paraId="5606EF49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96848E4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01: The number of people that are willing to use a digital public health tool or participate in a digital public health intervention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0C150A2" w14:textId="14AA91A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33F2FB7" w14:textId="7CCB313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A1669A7" w14:textId="1995409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8E01458" w14:textId="61BE44B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779444B" w14:textId="1582A6E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23DC04C" w14:textId="6E64B5A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6D13B5" w:rsidRPr="00742CCE" w14:paraId="5EDC351C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316AEE4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02: The number of potential users of the same digital public health tool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84045D4" w14:textId="16587FA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4C3D086" w14:textId="22A489C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7237DEB" w14:textId="41CF8DC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7A28706" w14:textId="4A956ED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122C554" w14:textId="7824BBC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DF8DA51" w14:textId="20B7876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6D13B5" w:rsidRPr="00742CCE" w14:paraId="7557E26B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0EE4B4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03: The number of potential users of a digital public health tool who have adequate access to the web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0CB20BD" w14:textId="4752337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BB3B7BE" w14:textId="2D60518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89CDFFF" w14:textId="3FFF352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54A09A9" w14:textId="78B348A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46171F0" w14:textId="6635467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95CB9FC" w14:textId="0CFA708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6D13B5" w:rsidRPr="00742CCE" w14:paraId="1C4D72B4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7961609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04: The share of the eligible population who have used at least one digital public health intervention for routine care and health promotion in the previous year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3D83826" w14:textId="262787A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8EF04AF" w14:textId="5E4A18D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493A996" w14:textId="4DDBBDE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2FDD8449" w14:textId="3D54C31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0289F1D" w14:textId="321769E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16CF707" w14:textId="15BEFD0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6D13B5" w:rsidRPr="00742CCE" w14:paraId="6A0C76D3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2362ED7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05: The share of the eligible population who have signed up (i.e., have an account) for at least one digital public health intervention focused on routine care and health promotion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3AFEAEF" w14:textId="0FD763E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1ED4C431" w14:textId="29D5080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3775ED2" w14:textId="4138152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D8204" w14:textId="465127B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F1CA96" w14:textId="32B9D6B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F5D580" w14:textId="2D1F0B8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2AB142A8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B3768FF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06: The number of patients using apps to interact with local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7C3F181" w14:textId="001742C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5314A6DF" w14:textId="5C95AE8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A529E04" w14:textId="63943E1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E84D399" w14:textId="2928492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8B66DBF" w14:textId="2EFD585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99D1812" w14:textId="7AA735A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6D13B5" w:rsidRPr="00742CCE" w14:paraId="3E657DE4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D56F1E2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07: The number of digital contacts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B8A568D" w14:textId="421025D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52724FB" w14:textId="1114241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9C28F26" w14:textId="1F90137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FA4FBE" w14:textId="592A17D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D1E293" w14:textId="141602A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EDDDDF" w14:textId="459C8BB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508A2FE2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69B716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08: The adherence of users to the intervention (in percentage)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45AC454" w14:textId="6F45BBF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92A95AB" w14:textId="6962DBF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1BCA215" w14:textId="0A0BE77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CA2B4C1" w14:textId="2ADDC98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8FD21A3" w14:textId="2706D2D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2004CAC" w14:textId="01E9446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6D13B5" w:rsidRPr="00742CCE" w14:paraId="717EBA2E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05BE34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09: The ratio of EHR records to the total number of user records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02B8731" w14:textId="027FBC7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0EE3F8F" w14:textId="18717B8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F094C35" w14:textId="698241B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2BD5F61" w14:textId="75DF5C2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600C2B7" w14:textId="6CE5E70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63A9BFA" w14:textId="311F5AB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6D13B5" w:rsidRPr="00742CCE" w14:paraId="4E9D6A16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5B97A49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10: The number of patients enrolled after communication campaigns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57951ADC" w14:textId="1F47396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E3449AF" w14:textId="780827F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6FB774C" w14:textId="7547B31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C6557" w14:textId="78CF038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8A66D" w14:textId="779917C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C58C1F" w14:textId="42CBCD9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498C3444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7FBAC5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11: The number of patients enrolled in app use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D0EE04A" w14:textId="101B0EA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EBF658E" w14:textId="2B1AC3D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FA7B6ED" w14:textId="408A25A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02180BB" w14:textId="274F911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0546F95" w14:textId="36A582D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2498551" w14:textId="5AAD702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</w:tr>
      <w:tr w:rsidR="006D13B5" w:rsidRPr="00742CCE" w14:paraId="6B504B3B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2BDE541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11-new1: The number of patients enrolled in the use of specific health apps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6A10AC34" w14:textId="682867F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CAB2C92" w14:textId="4905452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D9A32B" w14:textId="1A7DE4B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5155A96C" w14:textId="189EE58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E51775D" w14:textId="064A50A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65D1089" w14:textId="1E0D887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6D13B5" w:rsidRPr="00742CCE" w14:paraId="6BF9B3A3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02631331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11-new2: The share of the population that uses any health or medical app by reason (e.g., health promotion, wellness, tracing)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DE402E9" w14:textId="6E61833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1F5082C2" w14:textId="2DF399C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B51C59" w14:textId="6ABD022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50D744D" w14:textId="6C4E442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0336C16" w14:textId="1199E75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FC67816" w14:textId="6EA16D8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6D13B5" w:rsidRPr="00742CCE" w14:paraId="5D234B2F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56D77A3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12: The number of digital public health professionals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3939922" w14:textId="5B93C36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0667CED" w14:textId="3C076BF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D36631" w14:textId="70083D5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7043453" w14:textId="1F9FECB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7583BC8" w14:textId="074825C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EFA2325" w14:textId="4701CE8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</w:tr>
      <w:tr w:rsidR="006D13B5" w:rsidRPr="00742CCE" w14:paraId="7A8731D4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E0836F2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13: The number of patients interacting with apps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C30B8D6" w14:textId="5F50FB3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42F91D4" w14:textId="1F6AB39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FFA52AC" w14:textId="4AB4BEC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427676" w14:textId="639763E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C76EF3" w14:textId="41E1B31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F83147" w14:textId="2B5C19C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2F630562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F8F8555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14: The number of digital platforms used and views reach and interaction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FFAD656" w14:textId="0658774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4FD6D85" w14:textId="23D9DC7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95F5DB5" w14:textId="1307584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9AD326" w14:textId="300EA4A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3564F" w14:textId="2923FCA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32F80E" w14:textId="62235D7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41172E70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4D24158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15: The number of posts placed on digital platforms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1217E0D" w14:textId="1E71337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CED6B39" w14:textId="0FC19CA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B3753E1" w14:textId="1BD30F1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9C757" w14:textId="29F7D75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11DF6" w14:textId="18A5938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67398B" w14:textId="2364F85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6D13B5" w:rsidRPr="00742CCE" w14:paraId="5C47F01D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15D4738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16: The utilization rate of specific groups per digital public health intervention (by health insurance claims data coding)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2820296" w14:textId="0367868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0AA2D21" w14:textId="64F6DC8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B920F67" w14:textId="550F584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D658FAC" w14:textId="40DA15FB" w:rsidR="0037591D" w:rsidRPr="000B4EF8" w:rsidRDefault="0001602B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C45AE99" w14:textId="593284F2" w:rsidR="0037591D" w:rsidRPr="000B4EF8" w:rsidRDefault="0001602B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44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847F9D3" w14:textId="0AF690A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</w:tr>
      <w:tr w:rsidR="00637534" w:rsidRPr="00473B18" w14:paraId="1F4684FB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4ED367EB" w14:textId="77777777" w:rsidR="00637534" w:rsidRPr="000B4EF8" w:rsidRDefault="00637534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awareness, trust, and motivation</w:t>
            </w:r>
          </w:p>
        </w:tc>
      </w:tr>
      <w:tr w:rsidR="006D13B5" w:rsidRPr="00742CCE" w14:paraId="04CC9EF4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F684628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17: The perceived usefulness of specific digital public health tools by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E58567C" w14:textId="34991E5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DFA8087" w14:textId="78363A9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E219EB3" w14:textId="5B1668E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2AD202FC" w14:textId="5199EC8B" w:rsidR="0037591D" w:rsidRPr="000B4EF8" w:rsidRDefault="00D95DC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5C93BBD" w14:textId="4F059FB4" w:rsidR="0037591D" w:rsidRPr="000B4EF8" w:rsidRDefault="00D95DC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405925C" w14:textId="172B92C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6D13B5" w:rsidRPr="00742CCE" w14:paraId="50EFD02D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38FAADB7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18: The share of the population that trusts digital health services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03E70C5E" w14:textId="4B8015F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</w:tcPr>
          <w:p w14:paraId="51D21F2E" w14:textId="0BD7229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50307EC" w14:textId="43D890A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053A4E6" w14:textId="3245D78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3EA064B" w14:textId="17E0F7B9" w:rsidR="0037591D" w:rsidRPr="000B4EF8" w:rsidRDefault="00D95DC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4000C97" w14:textId="2D4A5F7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6D13B5" w:rsidRPr="00742CCE" w14:paraId="1C5CA1B4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B122797" w14:textId="77777777" w:rsidR="00D104CC" w:rsidRPr="000B4EF8" w:rsidRDefault="00D104CC" w:rsidP="00D104CC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19: The motivation to access eHealth services by groups of people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22858C25" w14:textId="472D2084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</w:tcPr>
          <w:p w14:paraId="785E3B6F" w14:textId="29453A60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21B02EA" w14:textId="2FE02CDD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14BB2EE" w14:textId="5A90193F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01C5232" w14:textId="65E77377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989F3D9" w14:textId="08CEA6D8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6D13B5" w:rsidRPr="00742CCE" w14:paraId="1D6A338D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8B43E66" w14:textId="77777777" w:rsidR="00D104CC" w:rsidRPr="000B4EF8" w:rsidRDefault="00D104CC" w:rsidP="00D104CC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20: The awareness of health professionals about the value of data and the possibility of their use by ICT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25CA97E3" w14:textId="499C8E52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</w:tcPr>
          <w:p w14:paraId="6831A838" w14:textId="160CB0B7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40F547E" w14:textId="372A9748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B29520B" w14:textId="03467BE5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B3D5BE5" w14:textId="56E70E0F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BFB293E" w14:textId="7D7D7442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6D13B5" w:rsidRPr="00742CCE" w14:paraId="02A943FB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E485DCD" w14:textId="3C492A0C" w:rsidR="00E852A6" w:rsidRPr="000B4EF8" w:rsidRDefault="00E852A6" w:rsidP="00E852A6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21: The awareness of groups of people that the intervention exists (by different target groups)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09433015" w14:textId="5B66D264" w:rsidR="00E852A6" w:rsidRPr="000B4EF8" w:rsidRDefault="00E852A6" w:rsidP="00E852A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</w:tcPr>
          <w:p w14:paraId="7198485A" w14:textId="12A23AC5" w:rsidR="00E852A6" w:rsidRPr="000B4EF8" w:rsidRDefault="00E852A6" w:rsidP="00E852A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A1CA3C5" w14:textId="6156BDC1" w:rsidR="00E852A6" w:rsidRPr="000B4EF8" w:rsidRDefault="00E852A6" w:rsidP="00E852A6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7C3BF2B" w14:textId="6D63FC4C" w:rsidR="00E852A6" w:rsidRPr="000B4EF8" w:rsidRDefault="00E852A6" w:rsidP="00E852A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B899F2C" w14:textId="78A29A83" w:rsidR="00E852A6" w:rsidRPr="000B4EF8" w:rsidRDefault="00D104CC" w:rsidP="00E852A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="00E852A6" w:rsidRPr="000B4EF8">
              <w:rPr>
                <w:rFonts w:eastAsia="Times New Roman"/>
                <w:sz w:val="20"/>
                <w:szCs w:val="20"/>
                <w:lang w:val="en-US" w:eastAsia="de-DE"/>
              </w:rPr>
              <w:t>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9AC50ED" w14:textId="0A3E2003" w:rsidR="00E852A6" w:rsidRPr="000B4EF8" w:rsidRDefault="00E852A6" w:rsidP="00E852A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</w:tr>
      <w:tr w:rsidR="006D13B5" w:rsidRPr="00742CCE" w14:paraId="65D7CD39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2A1AA48" w14:textId="77777777" w:rsidR="00D104CC" w:rsidRPr="000B4EF8" w:rsidRDefault="00D104CC" w:rsidP="00D104CC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22: The level of trust in the government by different groups of the population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7F0E6B8A" w14:textId="74B55561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674086BD" w14:textId="6B9964D2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7DF95F" w14:textId="07258AF9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8D47CE4" w14:textId="26A02EB1" w:rsidR="00D104CC" w:rsidRPr="000B4EF8" w:rsidRDefault="00D104CC" w:rsidP="00D104C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AC80654" w14:textId="337AACE1" w:rsidR="00D104CC" w:rsidRPr="000B4EF8" w:rsidRDefault="00D104CC" w:rsidP="00D104CC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6A793A5" w14:textId="3018A326" w:rsidR="00D104CC" w:rsidRPr="000B4EF8" w:rsidRDefault="00D104CC" w:rsidP="00D104CC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</w:tr>
      <w:tr w:rsidR="006D13B5" w:rsidRPr="00742CCE" w14:paraId="415E7720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22E8EAF6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23: The satisfaction rate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</w:tcPr>
          <w:p w14:paraId="5C8A9E61" w14:textId="1C2F1DF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</w:tcPr>
          <w:p w14:paraId="4CEAE639" w14:textId="00E4D7D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A8F03A1" w14:textId="2F92DF8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red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B8B190C" w14:textId="050DBFF3" w:rsidR="0037591D" w:rsidRPr="000B4EF8" w:rsidRDefault="00D104CC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24CA7DD" w14:textId="63A4AEB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="00D104CC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1D0C692" w14:textId="3C37B70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53%</w:t>
            </w:r>
          </w:p>
        </w:tc>
      </w:tr>
      <w:tr w:rsidR="006D13B5" w:rsidRPr="00742CCE" w14:paraId="47383797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600CE749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23-new1: The self-reported satisfaction rate with digital public health intervention by user group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11B222" w14:textId="2C14596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EBC1A8" w14:textId="23B6D01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7114CF" w14:textId="465122A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B382DAD" w14:textId="68FC47D0" w:rsidR="0037591D" w:rsidRPr="000B4EF8" w:rsidRDefault="00D104CC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53D35F1" w14:textId="13D41239" w:rsidR="0037591D" w:rsidRPr="000B4EF8" w:rsidRDefault="00D104CC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84B2E34" w14:textId="2859B04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6D13B5" w:rsidRPr="00742CCE" w14:paraId="52DB9CD9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52B96642" w14:textId="77777777" w:rsidR="0037591D" w:rsidRPr="000B4EF8" w:rsidRDefault="0037591D" w:rsidP="0037591D">
            <w:pPr>
              <w:spacing w:line="240" w:lineRule="auto"/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Social 23-new2: The share of the population that is more satisfied with using the digital public health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2D94D9FA" w14:textId="16BD93A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427B2A28" w14:textId="18D1E63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A0D0E4F" w14:textId="31AA993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31EAB502" w14:textId="7FEEA6FD" w:rsidR="0037591D" w:rsidRPr="000B4EF8" w:rsidRDefault="00D104CC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42ECC12" w14:textId="1110926D" w:rsidR="0037591D" w:rsidRPr="000B4EF8" w:rsidRDefault="00D104CC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25786CF" w14:textId="05E0F33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1756E2" w:rsidRPr="00742CCE" w14:paraId="473AD373" w14:textId="77777777" w:rsidTr="004B45E8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35D9AE4D" w14:textId="77777777" w:rsidR="001756E2" w:rsidRPr="000B4EF8" w:rsidRDefault="001756E2" w:rsidP="001756E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literacy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7B00826E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5D98BA95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1756E2" w:rsidRPr="00742CCE" w14:paraId="6C358B2A" w14:textId="77777777" w:rsidTr="004B45E8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36CEBD24" w14:textId="77777777" w:rsidR="001756E2" w:rsidRPr="000B4EF8" w:rsidRDefault="001756E2" w:rsidP="001756E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5336302A" w14:textId="0F93BCC9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(n=8)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63DBB45F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6E25C145" w14:textId="7EA37CF8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44A89CA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42EB14D5" w14:textId="0A94C654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(n=19)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2F36645" w14:textId="1501C842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2A5E401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1D50E80E" w14:textId="4128D21B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(n=12)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C5DC4F9" w14:textId="77777777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7D2AC0DB" w14:textId="645A8435" w:rsidR="001756E2" w:rsidRPr="000B4EF8" w:rsidRDefault="001756E2" w:rsidP="001756E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(n=16)</w:t>
            </w:r>
          </w:p>
        </w:tc>
      </w:tr>
      <w:tr w:rsidR="006D13B5" w:rsidRPr="00742CCE" w14:paraId="6BFA15AA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D28C2F7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24: The average level of digital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7FCC6F8B" w14:textId="1DF4A83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60E02453" w14:textId="613BA91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1DE75AC" w14:textId="11B26F7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E550215" w14:textId="6D6AB549" w:rsidR="0037591D" w:rsidRPr="000B4EF8" w:rsidRDefault="001D7D8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E3D94C1" w14:textId="1F4EF40A" w:rsidR="0037591D" w:rsidRPr="000B4EF8" w:rsidRDefault="001D7D8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89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B8081A2" w14:textId="5C1C04A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</w:tr>
      <w:tr w:rsidR="006D13B5" w:rsidRPr="00742CCE" w14:paraId="1888AB44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41E1796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25: The average level of digital health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17BC702" w14:textId="2373647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48E78C2" w14:textId="65CC270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8BB8CEF" w14:textId="59EC78B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E1A7A3A" w14:textId="0D2BDD5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8CFCEE7" w14:textId="49A2B9B7" w:rsidR="0037591D" w:rsidRPr="000B4EF8" w:rsidRDefault="001D7D88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78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741207F" w14:textId="1CA70E3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6D13B5" w:rsidRPr="00742CCE" w14:paraId="058B671B" w14:textId="77777777" w:rsidTr="000B4EF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E1EFE62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26: The average level of health literacy by different target groups on a Likert Scale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1611D5AA" w14:textId="4A77E48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453E88FD" w14:textId="1761F10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B1A2E86" w14:textId="42BE68D3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76%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7791A4" w14:textId="12F1EA9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41AF494" w14:textId="2AA85D1D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925ADDB" w14:textId="65647CD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</w:tr>
      <w:tr w:rsidR="006D13B5" w:rsidRPr="00742CCE" w14:paraId="3C588783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4FFF214B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27: The average level of ICT skills by groups of people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9AD13B7" w14:textId="08726BE7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FDA024F" w14:textId="6D7A5096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9977EB1" w14:textId="25B27B3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3E43F04" w14:textId="706AC31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65259E4" w14:textId="22BF9B58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04F46B6" w14:textId="096E12F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86197F" w:rsidRPr="00473B18" w14:paraId="3F4D50A4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2B538CCD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the use of smartphones</w:t>
            </w:r>
          </w:p>
        </w:tc>
      </w:tr>
      <w:tr w:rsidR="00DB4107" w:rsidRPr="00742CCE" w14:paraId="044FA149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1DC6579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28: The share of the population that uses a smartphone by different target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F2DCB5D" w14:textId="447CD7E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ADFAB03" w14:textId="527B334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1B0986F" w14:textId="5410E636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95%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ED4CE64" w14:textId="1BA8DAE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4FE93BD" w14:textId="37E18B1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576A975" w14:textId="60C564A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DB4107" w:rsidRPr="00742CCE" w14:paraId="48560E45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DEB0E56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29: The share of the population that owns a smartphone by different target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D91E883" w14:textId="3A99749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191B964" w14:textId="2A65A59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E81F5F6" w14:textId="21592B46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AC5C6E5" w14:textId="7076757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06C01A7" w14:textId="28B8D29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A8841EE" w14:textId="451DAD94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DB4107" w:rsidRPr="00742CCE" w14:paraId="52EA8D12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86E397F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30: The mobile cellular subscriptions per 100 people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27A07B1B" w14:textId="44F3ACE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29F769A" w14:textId="4739FAE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A95C9D6" w14:textId="407579A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CF30D" w14:textId="72A99E7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53189" w14:textId="45393DC3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3A1954" w14:textId="689D1B1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DB4107" w:rsidRPr="00742CCE" w14:paraId="2310DFD5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B32D86A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31: The proportion of healthcare users using smartphones and other digital devices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38A50B10" w14:textId="6AED662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2EA63344" w14:textId="002C4F4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9097200" w14:textId="3E964364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3A67299D" w14:textId="664406FA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2B44E0B" w14:textId="74B06DB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A22C5F2" w14:textId="40830EE7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86197F" w:rsidRPr="00473B18" w14:paraId="7C1FED88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5967BF3A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the use of the Internet</w:t>
            </w:r>
          </w:p>
        </w:tc>
      </w:tr>
      <w:tr w:rsidR="00DB4107" w:rsidRPr="00742CCE" w14:paraId="25878208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FE875F6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Social 32: The fixed broadband Internet subscriptions per 100 inhabitants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44024C70" w14:textId="59F63DBD" w:rsidR="0086197F" w:rsidRPr="000B4EF8" w:rsidRDefault="0086197F" w:rsidP="0086197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73B3816" w14:textId="0812891F" w:rsidR="0086197F" w:rsidRPr="000B4EF8" w:rsidRDefault="0086197F" w:rsidP="0086197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5E35DD7" w14:textId="148E39A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E93BD46" w14:textId="33CC2693" w:rsidR="0086197F" w:rsidRPr="000B4EF8" w:rsidRDefault="0086197F" w:rsidP="0086197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4D0FACD" w14:textId="5F7A4679" w:rsidR="0086197F" w:rsidRPr="000B4EF8" w:rsidRDefault="0086197F" w:rsidP="0086197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032522F" w14:textId="0C34F09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</w:tr>
      <w:tr w:rsidR="00DB4107" w:rsidRPr="00742CCE" w14:paraId="7781A257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A944625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33: The share of the population that uses the Internet for gathering health information by different target groups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0553EE7C" w14:textId="341CAE3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7FF0B3E1" w14:textId="26C2D914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031BEB7" w14:textId="6BF2497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89%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F6E559D" w14:textId="03703A18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6D7276C" w14:textId="311A601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104DB2" w14:textId="0BC6C46A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</w:tr>
      <w:tr w:rsidR="00DB4107" w:rsidRPr="00742CCE" w14:paraId="0C0844E7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33DED66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34: The number of searches for specific digital public health interventions measured on Google Trends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39C93D65" w14:textId="0994C994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78450F46" w14:textId="7B9D9054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67EA7E" w14:textId="78C3955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99B9335" w14:textId="2E36539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06B0AE8" w14:textId="0059227C" w:rsidR="0086197F" w:rsidRPr="000B4EF8" w:rsidRDefault="0086197F" w:rsidP="0086197F">
            <w:pPr>
              <w:spacing w:line="240" w:lineRule="auto"/>
              <w:jc w:val="center"/>
              <w:rPr>
                <w:rStyle w:val="Kommentarzeichen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58E3808" w14:textId="6AE9EC1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86197F" w:rsidRPr="00742CCE" w14:paraId="4D67DE4E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34481C06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other topics</w:t>
            </w:r>
          </w:p>
        </w:tc>
      </w:tr>
      <w:tr w:rsidR="0086197F" w:rsidRPr="00742CCE" w14:paraId="09DF2692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4C84528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35: The number of various health promotion campaigns led by students/youth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3211DBCF" w14:textId="7A60184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722A6A97" w14:textId="3B862B4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0480D41" w14:textId="75C9145E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314DC1" w14:textId="5545A7F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80C878" w14:textId="3F3646B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9777E3" w14:textId="3C6F9DD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6197F" w:rsidRPr="00742CCE" w14:paraId="7DAD380F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0D7601E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36: The number of professional bodies consulted for patient-provider interactions regarding the service of routine care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18F37C3" w14:textId="0CDA078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25%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E5B1E04" w14:textId="3654BCA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89B41C4" w14:textId="3E1F6165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6CC86" w14:textId="1658ED8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12618" w14:textId="3C561CAD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2F3266" w14:textId="0DD8336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6197F" w:rsidRPr="00742CCE" w14:paraId="7B0B0F8D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94CA2D0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37: The number of patients contacted to obtain feedback on routine care for chronic diseases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C0F0013" w14:textId="34EFD3B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36828BC8" w14:textId="1373CB2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93937F2" w14:textId="54E8344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412E9" w14:textId="1018FD9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F63FE0" w14:textId="3E56741D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D35F0" w14:textId="50DB009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6197F" w:rsidRPr="00742CCE" w14:paraId="6AC83DED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72608C7B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38: The degree of impact of communication campaigns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7CFA390D" w14:textId="49AE77A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66B96FE" w14:textId="12C09FC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88C5E13" w14:textId="6B2AB12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47%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1C38A" w14:textId="2FDCE18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B7474C" w14:textId="7AADFFAE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6F0FF" w14:textId="4CA501FA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6197F" w:rsidRPr="00742CCE" w14:paraId="00789BE6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1EFC9E64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39: The number of disease-specific patient groups consulted for discussing care and treatment modalities in chronic diseases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5C552E61" w14:textId="349A954E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4AE12717" w14:textId="2DC30713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AA56DC1" w14:textId="524817D6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7705B21" w14:textId="5AFEDD11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C64EEE9" w14:textId="37A37767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72E261B" w14:textId="4AFCD0F7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</w:tr>
      <w:tr w:rsidR="0086197F" w:rsidRPr="00742CCE" w14:paraId="1CE037F3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E0181F9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40: The number of prospective parents reached out for counseling on child immunization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AE408E0" w14:textId="1712234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43%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9352911" w14:textId="626B6A8C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7754F66" w14:textId="5FDA2C4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3D286" w14:textId="0EC14862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6029AF" w14:textId="02AFE63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2BF198" w14:textId="7517B01D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86197F" w:rsidRPr="00742CCE" w14:paraId="2574598C" w14:textId="77777777" w:rsidTr="004B45E8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60CF360C" w14:textId="77777777" w:rsidR="0086197F" w:rsidRPr="000B4EF8" w:rsidRDefault="0086197F" w:rsidP="0086197F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Social 41: The number of institutions (schools/workplaces and others) that develop mechanisms through the consultative process (with children/employees) for promoting/adopting the government-sponsored/facilitated preventive physical activities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8596339" w14:textId="402EEB0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684034A8" w14:textId="0B99954F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230FEA8" w14:textId="4FE2AD23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59%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61C8B" w14:textId="107A6660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A1CC19" w14:textId="6318A5C9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1FD67E" w14:textId="77317E2B" w:rsidR="0086197F" w:rsidRPr="000B4EF8" w:rsidRDefault="0086197F" w:rsidP="0086197F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16D19B1A" w14:textId="0237F902" w:rsidR="006709A3" w:rsidRPr="00742CCE" w:rsidRDefault="006709A3">
      <w:pPr>
        <w:rPr>
          <w:lang w:val="en-US"/>
        </w:rPr>
      </w:pPr>
      <w:r w:rsidRPr="00742CCE">
        <w:rPr>
          <w:lang w:val="en-US"/>
        </w:rPr>
        <w:br w:type="page"/>
      </w:r>
    </w:p>
    <w:p w14:paraId="38587CEC" w14:textId="35D55B4A" w:rsidR="006709A3" w:rsidRPr="00742CCE" w:rsidRDefault="006709A3" w:rsidP="006709A3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15. Differences by scientific background: Public health versus other. % of “somewhat important” and “very important” ratings: Application Indicators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1418"/>
        <w:gridCol w:w="992"/>
        <w:gridCol w:w="850"/>
        <w:gridCol w:w="1418"/>
        <w:gridCol w:w="992"/>
        <w:gridCol w:w="851"/>
      </w:tblGrid>
      <w:tr w:rsidR="00034EEA" w:rsidRPr="000B4EF8" w14:paraId="2612EC31" w14:textId="77777777" w:rsidTr="005932F2">
        <w:trPr>
          <w:trHeight w:val="40"/>
        </w:trPr>
        <w:tc>
          <w:tcPr>
            <w:tcW w:w="8647" w:type="dxa"/>
            <w:vMerge w:val="restart"/>
            <w:shd w:val="clear" w:color="auto" w:fill="E7E6E6" w:themeFill="background2"/>
            <w:vAlign w:val="center"/>
            <w:hideMark/>
          </w:tcPr>
          <w:p w14:paraId="2AC17553" w14:textId="77777777" w:rsidR="00034EEA" w:rsidRPr="000B4EF8" w:rsidRDefault="00034EEA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access to the service and information</w:t>
            </w:r>
          </w:p>
        </w:tc>
        <w:tc>
          <w:tcPr>
            <w:tcW w:w="3260" w:type="dxa"/>
            <w:gridSpan w:val="3"/>
            <w:shd w:val="clear" w:color="auto" w:fill="E7E6E6" w:themeFill="background2"/>
            <w:vAlign w:val="center"/>
          </w:tcPr>
          <w:p w14:paraId="5ABEC179" w14:textId="77777777" w:rsidR="00034EEA" w:rsidRPr="000B4EF8" w:rsidRDefault="00034EEA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261" w:type="dxa"/>
            <w:gridSpan w:val="3"/>
            <w:shd w:val="clear" w:color="auto" w:fill="E7E6E6" w:themeFill="background2"/>
            <w:vAlign w:val="center"/>
          </w:tcPr>
          <w:p w14:paraId="6311345E" w14:textId="77777777" w:rsidR="00034EEA" w:rsidRPr="000B4EF8" w:rsidRDefault="00034EEA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034EEA" w:rsidRPr="000B4EF8" w14:paraId="3B9CA8B9" w14:textId="77777777" w:rsidTr="005932F2">
        <w:trPr>
          <w:trHeight w:val="40"/>
        </w:trPr>
        <w:tc>
          <w:tcPr>
            <w:tcW w:w="8647" w:type="dxa"/>
            <w:vMerge/>
            <w:shd w:val="clear" w:color="auto" w:fill="E7E6E6" w:themeFill="background2"/>
            <w:vAlign w:val="center"/>
          </w:tcPr>
          <w:p w14:paraId="3EFBD8CF" w14:textId="77777777" w:rsidR="00034EEA" w:rsidRPr="000B4EF8" w:rsidRDefault="00034EEA" w:rsidP="00034EE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8F9390A" w14:textId="7178DAAB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9FBB462" w14:textId="77777777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1C746D03" w14:textId="3843D3E4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1FA5AE2" w14:textId="77777777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12DD254" w14:textId="1C7D51AB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0200CC6" w14:textId="7A34A385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(n=11)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3672FE6" w14:textId="77777777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%Other</w:t>
            </w:r>
          </w:p>
          <w:p w14:paraId="19DF939C" w14:textId="68A5576E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5946216" w14:textId="77777777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62CF0917" w14:textId="5883E67E" w:rsidR="00034EEA" w:rsidRPr="000B4EF8" w:rsidRDefault="00034EEA" w:rsidP="00034EEA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855D5E" w:rsidRPr="000B4EF8" w14:paraId="70582189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401943B" w14:textId="77777777" w:rsidR="00855D5E" w:rsidRPr="000B4EF8" w:rsidRDefault="00855D5E" w:rsidP="00855D5E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01: The number of patients reached through telemedicine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4BA058CD" w14:textId="586461BA" w:rsidR="00855D5E" w:rsidRPr="000B4EF8" w:rsidRDefault="00855D5E" w:rsidP="00855D5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46%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17B813E" w14:textId="66326729" w:rsidR="00855D5E" w:rsidRPr="000B4EF8" w:rsidRDefault="00855D5E" w:rsidP="00855D5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A1A2062" w14:textId="4618FAC5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5928EB" w14:textId="5C9598D8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8386A0" w14:textId="3B2C1C40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D09E5D" w14:textId="3281BF10" w:rsidR="00855D5E" w:rsidRPr="000B4EF8" w:rsidRDefault="00855D5E" w:rsidP="00855D5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349C7365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00B771D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02: The availability of digital information on public health interventions as national prevention programs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52E54E34" w14:textId="22651AF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1F60359" w14:textId="5604813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5EB485F" w14:textId="598AA7E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E443295" w14:textId="6BDBF44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95588AD" w14:textId="66B41B0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16902C8" w14:textId="3321AFB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37591D" w:rsidRPr="000B4EF8" w14:paraId="63CAAAED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7103C122" w14:textId="31A8462B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02-new1: </w:t>
            </w:r>
            <w:r w:rsidR="00AA0B1A" w:rsidRPr="000B4EF8">
              <w:rPr>
                <w:rFonts w:eastAsia="Times New Roman"/>
                <w:sz w:val="20"/>
                <w:szCs w:val="20"/>
                <w:lang w:val="en-US" w:eastAsia="de-DE"/>
              </w:rPr>
              <w:t>The share of available digital information on public health interventions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381519B8" w14:textId="15E35D5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C887A58" w14:textId="21CBD0F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CA34EC" w14:textId="0244E85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A5D08FD" w14:textId="724AE13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E2EC825" w14:textId="5D5C972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3C1258F" w14:textId="4759365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</w:tr>
      <w:tr w:rsidR="0037591D" w:rsidRPr="000B4EF8" w14:paraId="5C2C323C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710C26FA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02-new2: The availability of reliable information on specific digital public health services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7A403FB3" w14:textId="4E81485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DD8B209" w14:textId="231C75E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32CE6C" w14:textId="28926B9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125E631" w14:textId="242740B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5FCC14B" w14:textId="2409E4D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C900568" w14:textId="46B0405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37591D" w:rsidRPr="000B4EF8" w14:paraId="3405C397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68FFE44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03: The number of individuals reached through the digital public health system (via mobile messaging) for health promotion information/communication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7D1A41B4" w14:textId="6118998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73578FC6" w14:textId="4BE2C02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13382AA" w14:textId="4486EBE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285E3E" w14:textId="1C2ACC2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449FE" w14:textId="0498C10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874F9A" w14:textId="15C910B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2A7CB048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5C2D44A8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04: The percentage of the overall population with access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4FAFC1D7" w14:textId="4645F17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24AC22A9" w14:textId="47F45B5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ABA60CB" w14:textId="7E84DA7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B203CD0" w14:textId="4C94A3A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EC9D525" w14:textId="69A76F2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002E7A0" w14:textId="07156C5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37591D" w:rsidRPr="000B4EF8" w14:paraId="69EB2952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0C8374C1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04-new: The percentage of the overall population with access to the digital public health tool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2A22C53D" w14:textId="020DE9C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2F586AF" w14:textId="6ACE757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3CB306" w14:textId="1436176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3ACEA02" w14:textId="1E79A8D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B9A403D" w14:textId="13A81C2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9F6B7B" w14:textId="5543D17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37591D" w:rsidRPr="000B4EF8" w14:paraId="7CF97DD3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D9D0E3F" w14:textId="77777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05: The availability of reliable health information in a digital format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0D387077" w14:textId="4258742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93F3629" w14:textId="40AFE42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90D8DD3" w14:textId="0573239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806A3B5" w14:textId="09600724" w:rsidR="0037591D" w:rsidRPr="000B4EF8" w:rsidRDefault="005E7061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1C3183D" w14:textId="1825F1B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485D2EB" w14:textId="780595D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</w:tr>
      <w:tr w:rsidR="00567911" w:rsidRPr="000B4EF8" w14:paraId="767AA001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346B2C0F" w14:textId="698F00C3" w:rsidR="00A8318E" w:rsidRPr="000B4EF8" w:rsidRDefault="00A8318E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06: The proportion of persons who cannot access their digital data and the provision of alternative access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0E861CEF" w14:textId="2E1D1CF3" w:rsidR="00A8318E" w:rsidRPr="000B4EF8" w:rsidRDefault="00A8318E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A10BC5D" w14:textId="2DEC542B" w:rsidR="00A8318E" w:rsidRPr="000B4EF8" w:rsidRDefault="00A8318E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1716D2" w14:textId="5E65D0CF" w:rsidR="00A8318E" w:rsidRPr="000B4EF8" w:rsidRDefault="00A8318E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3D36ABB" w14:textId="3B25B650" w:rsidR="00A8318E" w:rsidRPr="000B4EF8" w:rsidRDefault="00BF707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0B245E6" w14:textId="6E879CA1" w:rsidR="00A8318E" w:rsidRPr="000B4EF8" w:rsidRDefault="00BF707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2306AB6" w14:textId="79DE1C8E" w:rsidR="00A8318E" w:rsidRPr="000B4EF8" w:rsidRDefault="00A8318E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1425FA" w:rsidRPr="00473B18" w14:paraId="2C5121C3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0A5CFC8B" w14:textId="77777777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secondary use of health data</w:t>
            </w:r>
          </w:p>
        </w:tc>
      </w:tr>
      <w:tr w:rsidR="0037591D" w:rsidRPr="000B4EF8" w14:paraId="513896D2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3F88F155" w14:textId="18D1B9C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share of patient health data used for monitoring or evaluating the healthcare system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039F2C44" w14:textId="7310965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0C71CCC7" w14:textId="3EBE1C9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4C997E2" w14:textId="479639E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4D4654F" w14:textId="365FC0D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33F67FC" w14:textId="5C0CF56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284F1AF" w14:textId="6CA404A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</w:tr>
      <w:tr w:rsidR="0037591D" w:rsidRPr="000B4EF8" w14:paraId="18E1564A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02FEE4BD" w14:textId="5180AD0B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-new1: The share of patient health data used for evaluating healthcare services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0799D019" w14:textId="4C30535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2D113B8" w14:textId="74FA363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EE5300" w14:textId="7A2BFCC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6F2F76F" w14:textId="32F0C84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20B4A03" w14:textId="6F96687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6230771" w14:textId="0D27B03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37591D" w:rsidRPr="000B4EF8" w14:paraId="0469A059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17B81F5D" w14:textId="28B26868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-new2: The share of population health data used for public health monitoring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0D97FB65" w14:textId="5D8C7AA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A94058B" w14:textId="714B35F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A573A6" w14:textId="048DCAB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5526C16" w14:textId="68A05AD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6097E74" w14:textId="6F2072B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54508A6" w14:textId="5AB6348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37591D" w:rsidRPr="000B4EF8" w14:paraId="42FD3E54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3393A37" w14:textId="6B313596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run-throughs completed (re)use of data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257B3F8D" w14:textId="5F280D9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0441C976" w14:textId="2CAF52E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ADA610C" w14:textId="5BE9200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C9F781" w14:textId="2E6D2B0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28EA4E" w14:textId="3101372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B16F07" w14:textId="4225C2D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50BBC9B7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84CEDBE" w14:textId="3EF6C685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interoperability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0A49419B" w14:textId="63A3965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76697E6" w14:textId="46B6C82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5DE1C0E" w14:textId="729596A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4E74C8E" w14:textId="001D827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870CD03" w14:textId="6CF6233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A75B55F" w14:textId="3ECC515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37591D" w:rsidRPr="000B4EF8" w14:paraId="0DEE4758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4F3640E7" w14:textId="2C05A071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0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degree of technical/syntactic/semantic health data interoperability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6F64CC6F" w14:textId="178FA76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903BB75" w14:textId="7D15354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3B382A" w14:textId="4EA5C52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DE69A18" w14:textId="7A47EED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2B267DB" w14:textId="4180FDF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1470DEF" w14:textId="5B6DF0C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</w:tr>
      <w:tr w:rsidR="0037591D" w:rsidRPr="000B4EF8" w14:paraId="17FD92C3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933B352" w14:textId="40E67E6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linkage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1F72F4AF" w14:textId="7191D3C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18219147" w14:textId="3839A60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ACF1101" w14:textId="32FF85D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4CC46C0" w14:textId="1D2E6AE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BC32977" w14:textId="1F7F0B9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91A7B6B" w14:textId="40C7236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72%</w:t>
            </w:r>
          </w:p>
        </w:tc>
      </w:tr>
      <w:tr w:rsidR="0037591D" w:rsidRPr="000B4EF8" w14:paraId="4735CBF6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75F402FA" w14:textId="6D97F29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availability of a unique identifier to link health data for a person between different digital public health tools/platforms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2D231D3E" w14:textId="5A46156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725A712" w14:textId="4DAFBB0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872552" w14:textId="4888AB9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DAF9513" w14:textId="4A70FEC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3F6F563" w14:textId="0772BF8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43097A1" w14:textId="1772964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37591D" w:rsidRPr="000B4EF8" w14:paraId="1DA9C12C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5DE795A" w14:textId="6102F683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data accessibility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72E25B7E" w14:textId="34D0D01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0DCDCE4" w14:textId="3BC5CF5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4131B39" w14:textId="78A47BC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C085869" w14:textId="05A82C7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73493E6" w14:textId="0F4BC2E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71AE401" w14:textId="51C7B10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1425FA" w:rsidRPr="000B4EF8" w14:paraId="6EC57D79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1464816A" w14:textId="77777777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service implementation</w:t>
            </w:r>
          </w:p>
        </w:tc>
      </w:tr>
      <w:tr w:rsidR="0037591D" w:rsidRPr="000B4EF8" w14:paraId="77CFE0E9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96B6D1D" w14:textId="1481B33C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to which an intervention is established (e.g., local pilot, communal, regional, national)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1945C994" w14:textId="268BDD3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2552F6A7" w14:textId="5FC531A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ACD2DDF" w14:textId="1B3327C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2C65AF9C" w14:textId="041B8A8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40EC737" w14:textId="3849417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5FD7720" w14:textId="1F86154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37591D" w:rsidRPr="000B4EF8" w14:paraId="7A1DFCF4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7CF4461F" w14:textId="7E8A21B4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level to which an intervention is established (e.g., local pilot, communal, regional, national)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423320A7" w14:textId="0B3CDDD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E787737" w14:textId="3186C6F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825CF0" w14:textId="3E2B1AC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A342280" w14:textId="3BECC66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D1C7500" w14:textId="3019DCF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62%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7C13513" w14:textId="197E02F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61%</w:t>
            </w:r>
          </w:p>
        </w:tc>
      </w:tr>
      <w:tr w:rsidR="0037591D" w:rsidRPr="000B4EF8" w14:paraId="7625C78A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B7E21C9" w14:textId="268C248C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to which the intervention complements existing workflows or duplicates them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60E313AE" w14:textId="08CCE37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0276D733" w14:textId="2FB83E3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42A82F7" w14:textId="4BE7F2F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0DEF037F" w14:textId="54EBE36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22%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565C760" w14:textId="45281A1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C9E761B" w14:textId="1244521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</w:tr>
      <w:tr w:rsidR="0037591D" w:rsidRPr="000B4EF8" w14:paraId="209D0D9F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22650241" w14:textId="7C141700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extent of redundancy in workflows created by introducing digital public health tools/interventions to complement existing workflows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18143AAD" w14:textId="16CFE4C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B1BC820" w14:textId="32CCF66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D96631" w14:textId="16AEAE6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56323539" w14:textId="40599EA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F30BA3A" w14:textId="42ED91F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B6519D6" w14:textId="60A29A7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37591D" w:rsidRPr="000B4EF8" w14:paraId="0246B7E1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44204F5F" w14:textId="1998285E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integrated into national health system digital platforms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2691DBB6" w14:textId="6EF0C48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4A693AF" w14:textId="0F96FB9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57C6DC0" w14:textId="620EE59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8B3C09" w14:textId="4754B1F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B0494" w14:textId="6E923AF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3B7D68" w14:textId="01DD774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18CAAD67" w14:textId="77777777" w:rsidR="00D44F90" w:rsidRPr="00D44F90" w:rsidRDefault="00D44F90">
      <w:pPr>
        <w:rPr>
          <w:sz w:val="2"/>
          <w:szCs w:val="2"/>
        </w:rPr>
      </w:pPr>
      <w:r w:rsidRPr="00D44F90">
        <w:rPr>
          <w:sz w:val="2"/>
          <w:szCs w:val="2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1418"/>
        <w:gridCol w:w="992"/>
        <w:gridCol w:w="850"/>
        <w:gridCol w:w="1418"/>
        <w:gridCol w:w="992"/>
        <w:gridCol w:w="851"/>
      </w:tblGrid>
      <w:tr w:rsidR="00303F7E" w:rsidRPr="000B4EF8" w14:paraId="4BC53E22" w14:textId="77777777" w:rsidTr="005932F2">
        <w:trPr>
          <w:trHeight w:val="40"/>
        </w:trPr>
        <w:tc>
          <w:tcPr>
            <w:tcW w:w="8647" w:type="dxa"/>
            <w:vMerge w:val="restart"/>
            <w:shd w:val="clear" w:color="auto" w:fill="E7E6E6" w:themeFill="background2"/>
            <w:vAlign w:val="center"/>
            <w:hideMark/>
          </w:tcPr>
          <w:p w14:paraId="032863B9" w14:textId="325C44DD" w:rsidR="00303F7E" w:rsidRPr="000B4EF8" w:rsidRDefault="00303F7E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service implementation</w:t>
            </w:r>
          </w:p>
        </w:tc>
        <w:tc>
          <w:tcPr>
            <w:tcW w:w="3260" w:type="dxa"/>
            <w:gridSpan w:val="3"/>
            <w:shd w:val="clear" w:color="auto" w:fill="E7E6E6" w:themeFill="background2"/>
            <w:vAlign w:val="center"/>
          </w:tcPr>
          <w:p w14:paraId="3F8674EB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261" w:type="dxa"/>
            <w:gridSpan w:val="3"/>
            <w:shd w:val="clear" w:color="auto" w:fill="E7E6E6" w:themeFill="background2"/>
            <w:vAlign w:val="center"/>
          </w:tcPr>
          <w:p w14:paraId="24402481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303F7E" w:rsidRPr="000B4EF8" w14:paraId="38D19CA5" w14:textId="77777777" w:rsidTr="005932F2">
        <w:trPr>
          <w:trHeight w:val="40"/>
        </w:trPr>
        <w:tc>
          <w:tcPr>
            <w:tcW w:w="8647" w:type="dxa"/>
            <w:vMerge/>
            <w:shd w:val="clear" w:color="auto" w:fill="E7E6E6" w:themeFill="background2"/>
            <w:vAlign w:val="center"/>
          </w:tcPr>
          <w:p w14:paraId="68ED6CF3" w14:textId="77777777" w:rsidR="00303F7E" w:rsidRPr="000B4EF8" w:rsidRDefault="00303F7E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77994DE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(n=14)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E510CC0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662DE37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9F3D43A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A216C4C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F444E11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(n=11)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A73AD54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%Other</w:t>
            </w:r>
          </w:p>
          <w:p w14:paraId="02CD507A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9950D72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06319FF1" w14:textId="77777777" w:rsidR="00303F7E" w:rsidRPr="000B4EF8" w:rsidRDefault="00303F7E" w:rsidP="004B45E8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D44F90" w:rsidRPr="000B4EF8" w14:paraId="2F50305E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86E804F" w14:textId="77777777" w:rsidR="00D44F90" w:rsidRPr="000B4EF8" w:rsidRDefault="00D44F90" w:rsidP="00AA3EC9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15: The proportion of (specific) public health services delivered via digital technologies (may be disaggregated by technology type)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323D2DD8" w14:textId="77777777" w:rsidR="00D44F90" w:rsidRPr="000B4EF8" w:rsidRDefault="00D44F90" w:rsidP="00AA3EC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70147475" w14:textId="77777777" w:rsidR="00D44F90" w:rsidRPr="000B4EF8" w:rsidRDefault="00D44F90" w:rsidP="00AA3EC9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BC4A729" w14:textId="77777777" w:rsidR="00D44F90" w:rsidRPr="000B4EF8" w:rsidRDefault="00D44F90" w:rsidP="00AA3EC9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4DB713" w14:textId="77777777" w:rsidR="00D44F90" w:rsidRPr="000B4EF8" w:rsidRDefault="00D44F90" w:rsidP="00AA3EC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50BF4" w14:textId="77777777" w:rsidR="00D44F90" w:rsidRPr="000B4EF8" w:rsidRDefault="00D44F90" w:rsidP="00AA3EC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583E06" w14:textId="77777777" w:rsidR="00D44F90" w:rsidRPr="000B4EF8" w:rsidRDefault="00D44F90" w:rsidP="00AA3EC9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1425FA" w:rsidRPr="000B4EF8" w14:paraId="040FFD7D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3080FC5D" w14:textId="5F03AD1F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proportion of digital public health interventions considering health equity in their planning, implementation and evaluation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5F5E4284" w14:textId="4188018D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E2AADC6" w14:textId="1C6038CC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6596D62" w14:textId="0324E551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2FC60405" w14:textId="34666A8F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A950F3A" w14:textId="5F9E2C8D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37614FD" w14:textId="30E58082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1425FA" w:rsidRPr="000B4EF8" w14:paraId="6AB2A9DF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47C5423" w14:textId="7177D077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proportion of public health services implementing at least one digital technology intervention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60B4B79A" w14:textId="16711B1A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46%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0FF47693" w14:textId="2ACCA2AF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075A0E6" w14:textId="509C963B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  <w:t>4</w:t>
            </w:r>
            <w:r w:rsidRPr="000B4EF8">
              <w:rPr>
                <w:sz w:val="20"/>
                <w:szCs w:val="20"/>
                <w:lang w:val="en-US"/>
              </w:rPr>
              <w:t>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A5393" w14:textId="7CD9C079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4F4D6" w14:textId="1E7C4CC4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4185B2" w14:textId="1F817E60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567911" w:rsidRPr="000B4EF8" w14:paraId="0AD1D9D3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32BB04B" w14:textId="1B2DD0B6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regulated digital health services included in routine care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1E1716BF" w14:textId="57031F86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6D06DA2" w14:textId="1A65659F" w:rsidR="001425FA" w:rsidRPr="000B4EF8" w:rsidRDefault="001425FA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50ACE4C" w14:textId="52CBF6C1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A99098E" w14:textId="1696DC65" w:rsidR="001425FA" w:rsidRPr="000B4EF8" w:rsidRDefault="005779BE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</w:t>
            </w:r>
            <w:r w:rsidR="001425FA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C108585" w14:textId="3BF86E1D" w:rsidR="001425FA" w:rsidRPr="000B4EF8" w:rsidRDefault="005779BE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</w:t>
            </w:r>
            <w:r w:rsidR="001425FA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0DF1FC1" w14:textId="6AC35B85" w:rsidR="001425FA" w:rsidRPr="000B4EF8" w:rsidRDefault="00917350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</w:t>
            </w:r>
            <w:r w:rsidR="001425FA" w:rsidRPr="000B4EF8">
              <w:rPr>
                <w:sz w:val="20"/>
                <w:szCs w:val="20"/>
                <w:lang w:val="en-US"/>
              </w:rPr>
              <w:t>3%</w:t>
            </w:r>
          </w:p>
        </w:tc>
      </w:tr>
      <w:tr w:rsidR="001425FA" w:rsidRPr="000B4EF8" w14:paraId="108555E7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F9E3BA9" w14:textId="1713D0F9" w:rsidR="001425FA" w:rsidRPr="000B4EF8" w:rsidRDefault="001425FA" w:rsidP="001425FA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 19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total number of records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646396B9" w14:textId="382395DD" w:rsidR="001425FA" w:rsidRPr="000B4EF8" w:rsidRDefault="003937C4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25</w:t>
            </w:r>
            <w:r w:rsidR="001425FA" w:rsidRPr="000B4EF8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5B9A34F9" w14:textId="01DEC67E" w:rsidR="001425FA" w:rsidRPr="000B4EF8" w:rsidRDefault="003937C4" w:rsidP="001425FA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71</w:t>
            </w:r>
            <w:r w:rsidR="001425FA" w:rsidRPr="000B4EF8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5EF1D0F" w14:textId="3B162C35" w:rsidR="001425FA" w:rsidRPr="000B4EF8" w:rsidRDefault="00855D5E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61</w:t>
            </w:r>
            <w:r w:rsidR="001425FA" w:rsidRPr="000B4EF8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3A91CF" w14:textId="1D1CEACA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F85F02" w14:textId="28CFB067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619B08" w14:textId="5215A59F" w:rsidR="001425FA" w:rsidRPr="000B4EF8" w:rsidRDefault="001425FA" w:rsidP="001425FA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034EEA" w:rsidRPr="00473B18" w14:paraId="5852555E" w14:textId="77777777" w:rsidTr="004B45E8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  <w:hideMark/>
          </w:tcPr>
          <w:p w14:paraId="663D4A25" w14:textId="77777777" w:rsidR="00034EEA" w:rsidRPr="000B4EF8" w:rsidRDefault="00034EEA" w:rsidP="004B45E8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Indicators on traditional health services and prevention</w:t>
            </w:r>
          </w:p>
        </w:tc>
      </w:tr>
      <w:tr w:rsidR="0037591D" w:rsidRPr="000B4EF8" w14:paraId="4BECA6BA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9A1CE83" w14:textId="77386C6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29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recommended by their treating physician to adopt regular physical activities (such as joining fitness club/swimming)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7F7C6FD9" w14:textId="1894B74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46%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3DBC620" w14:textId="7CFAECC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14CA1DB" w14:textId="1BEDD57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59%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E9F512" w14:textId="42F5D91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6B9B50" w14:textId="5C8BE76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324778" w14:textId="0A88469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0B4BB941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50C50922" w14:textId="2E8CFA4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chronic diseases (non-communicable)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31FC35D8" w14:textId="4889D0F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3AA66CD" w14:textId="7465B344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B369D51" w14:textId="63F7F56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93DF3E8" w14:textId="2BE0223C" w:rsidR="0037591D" w:rsidRPr="000B4EF8" w:rsidRDefault="00567911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36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8C2F010" w14:textId="2EA4F0B4" w:rsidR="0037591D" w:rsidRPr="000B4EF8" w:rsidRDefault="00567911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46</w:t>
            </w:r>
            <w:r w:rsidR="0037591D" w:rsidRPr="000B4EF8">
              <w:rPr>
                <w:rFonts w:eastAsia="Times New Roman"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980550D" w14:textId="722BA148" w:rsidR="0037591D" w:rsidRPr="000B4EF8" w:rsidRDefault="00600793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</w:t>
            </w:r>
            <w:r w:rsidR="0037591D" w:rsidRPr="000B4EF8">
              <w:rPr>
                <w:sz w:val="20"/>
                <w:szCs w:val="20"/>
                <w:lang w:val="en-US"/>
              </w:rPr>
              <w:t>%</w:t>
            </w:r>
          </w:p>
        </w:tc>
      </w:tr>
      <w:tr w:rsidR="0037591D" w:rsidRPr="000B4EF8" w14:paraId="4B2C7718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30EAACF" w14:textId="4525522D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communicable diseases (separately: prevalence &amp; incidence)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14BBA9E2" w14:textId="3965619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E70FF1E" w14:textId="6830B24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FF80EB2" w14:textId="5E2DFA7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A58929C" w14:textId="02668C7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36%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2FD639B" w14:textId="23423A8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46%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DE311BE" w14:textId="131E18C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</w:tr>
      <w:tr w:rsidR="0037591D" w:rsidRPr="000B4EF8" w14:paraId="58BC1883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3E1C218" w14:textId="5D99F421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suffering from communicable diseases and in need of a continuum of care (for example, HIV cases on ART)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06DFB531" w14:textId="1679479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F36BB31" w14:textId="78E390D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1B82EF5" w14:textId="68C1306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11EE0C8D" w14:textId="413BF48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46442C1" w14:textId="16061A0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43%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561EC89" w14:textId="04A9103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</w:tr>
      <w:tr w:rsidR="0037591D" w:rsidRPr="000B4EF8" w14:paraId="2BE3F948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43054423" w14:textId="486AE272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reached through community-based mental health services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3C13D7CB" w14:textId="1CD25F8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62%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04A61DB" w14:textId="49CF9286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09909F8" w14:textId="69B376F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2A2028CA" w14:textId="4C49E3A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EC9A1FA" w14:textId="51CBF91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46%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857D06F" w14:textId="64DFCED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48%</w:t>
            </w:r>
          </w:p>
        </w:tc>
      </w:tr>
      <w:tr w:rsidR="0037591D" w:rsidRPr="000B4EF8" w14:paraId="4B0087F7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3DF1985" w14:textId="491355D6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individuals/children excluded from the incentivization scheme of preventive physical activities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00E2DF68" w14:textId="645203F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1AA15553" w14:textId="1BB0672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54%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A532200" w14:textId="7910000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52%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4C3EF8" w14:textId="0CA519B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186D88" w14:textId="7971067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2EF882" w14:textId="1F31D3E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201D95F2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6E6CE86B" w14:textId="37DD6F70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parents of young children who had a discussion on immunization with their doctors (in the case of voluntary vaccination policy)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631D3AF8" w14:textId="193E94D1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736C1DB9" w14:textId="75329B1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5BD360D" w14:textId="75DDDD2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CF3D4F" w14:textId="45F4185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FB619" w14:textId="53F568D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A9B1FB" w14:textId="422A574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1DB2E5E8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A0E1B63" w14:textId="02391F4F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institutions incentivized by the government to initiate preventive physical activities at the micro-level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7A3D80D3" w14:textId="1F41B01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42%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24841305" w14:textId="522229E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9DA5DBC" w14:textId="5B7A7F2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56%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AFAF8" w14:textId="379651D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8AD7BB" w14:textId="2099939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830064" w14:textId="6637375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6EC581EA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32AA622" w14:textId="20E5E3AA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patients who avail continuum of care for communicable diseases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463450AD" w14:textId="1F695E9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007CD18" w14:textId="5F7BDAB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654002A" w14:textId="056DE95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971B0E" w14:textId="67460E7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F5D315" w14:textId="20BFC5B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AFB528" w14:textId="7A7A4D8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563F2A9A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2A15EBAA" w14:textId="10D75402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2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individuals reimbursed through their health insurance for preventative physical activities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25FEA3C3" w14:textId="7BAC154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34DD42DD" w14:textId="56033F4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75AD5A7" w14:textId="649DA27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54%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C33870" w14:textId="518109A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59198B" w14:textId="2187D50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35E92C" w14:textId="26B3DD4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7C5E48AE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50524C2E" w14:textId="1E4E481B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30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children fully immunized (in the case of mandatory vaccination policy)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004172AE" w14:textId="18F0E7E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9D93B40" w14:textId="7776B4D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DC2EF60" w14:textId="4D68911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81%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4A661808" w14:textId="33AE0A3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36%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9B4C2CC" w14:textId="2BB1D66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6A1E86C" w14:textId="0E6DC23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</w:tr>
      <w:tr w:rsidR="0037591D" w:rsidRPr="000B4EF8" w14:paraId="03E3C054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</w:tcPr>
          <w:p w14:paraId="4817260F" w14:textId="449C111B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30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share of all insured people listed in a digital vaccination register by population group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3B1BE830" w14:textId="39CB904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8A75201" w14:textId="36E1E55E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01BEAB" w14:textId="4665F0D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0BFC527B" w14:textId="4D5C8FC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55%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69F5008A" w14:textId="1F54C30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7228F63" w14:textId="23C0607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52%</w:t>
            </w:r>
          </w:p>
        </w:tc>
      </w:tr>
      <w:tr w:rsidR="0037591D" w:rsidRPr="000B4EF8" w14:paraId="47395152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535617A1" w14:textId="3A0F4873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children/individuals who have vaccination cards (needed in the case of an emergency outbreak where authority can verify the vaccination status)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28D54F69" w14:textId="4E216CD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1A543368" w14:textId="5C28B90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B44E277" w14:textId="56C6F5E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0CB0C63A" w14:textId="11FFB34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40%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4B14E1F" w14:textId="53B8D53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71%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10EFE29" w14:textId="2640AC3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</w:tr>
      <w:tr w:rsidR="0037591D" w:rsidRPr="000B4EF8" w14:paraId="79C6AFAC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7CF19C3D" w14:textId="01019777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with communication plans clearly stated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5C03CE1D" w14:textId="4EED182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1907156A" w14:textId="5271B40A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FCD460B" w14:textId="1A1A7ED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4F939" w14:textId="1EE5A81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D9E8C1" w14:textId="19C8092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C32748" w14:textId="2DC2D8A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52B1E34D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564E545E" w14:textId="1BDC776E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health promotion programs with measurable outputs and outcomes and a proper registry system</w:t>
            </w:r>
          </w:p>
        </w:tc>
        <w:tc>
          <w:tcPr>
            <w:tcW w:w="1418" w:type="dxa"/>
            <w:shd w:val="clear" w:color="auto" w:fill="BDD6EE" w:themeFill="accent5" w:themeFillTint="66"/>
            <w:noWrap/>
            <w:vAlign w:val="center"/>
            <w:hideMark/>
          </w:tcPr>
          <w:p w14:paraId="16076FCB" w14:textId="6BFF887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65889D3" w14:textId="5784A4C8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DAC3DA3" w14:textId="1281933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78%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53C59C30" w14:textId="12F1EB3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27%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F05AE95" w14:textId="62376D64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8077F77" w14:textId="057FAF1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44%</w:t>
            </w:r>
          </w:p>
        </w:tc>
      </w:tr>
      <w:tr w:rsidR="0037591D" w:rsidRPr="000B4EF8" w14:paraId="5DE7342B" w14:textId="77777777" w:rsidTr="005932F2">
        <w:trPr>
          <w:trHeight w:val="40"/>
        </w:trPr>
        <w:tc>
          <w:tcPr>
            <w:tcW w:w="8647" w:type="dxa"/>
            <w:shd w:val="clear" w:color="auto" w:fill="auto"/>
            <w:vAlign w:val="center"/>
            <w:hideMark/>
          </w:tcPr>
          <w:p w14:paraId="0D69F08B" w14:textId="3AF47AC3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schools/workplaces/municipalities made physical activities mandatory for children/employees/residents of different age groups</w:t>
            </w:r>
          </w:p>
        </w:tc>
        <w:tc>
          <w:tcPr>
            <w:tcW w:w="1418" w:type="dxa"/>
            <w:shd w:val="clear" w:color="auto" w:fill="F7CAAC" w:themeFill="accent2" w:themeFillTint="66"/>
            <w:noWrap/>
            <w:vAlign w:val="center"/>
            <w:hideMark/>
          </w:tcPr>
          <w:p w14:paraId="343DC9BB" w14:textId="0EE6336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170DE7B" w14:textId="7925C5C0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213DC78" w14:textId="0E6C70F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FD9B84" w14:textId="2999325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41270" w14:textId="348A4B5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841359" w14:textId="2BA73F6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13635EC8" w14:textId="77777777" w:rsidR="004B45E8" w:rsidRPr="000B4EF8" w:rsidRDefault="004B45E8">
      <w:pPr>
        <w:rPr>
          <w:sz w:val="20"/>
          <w:szCs w:val="20"/>
          <w:lang w:val="en-US"/>
        </w:rPr>
      </w:pPr>
      <w:r w:rsidRPr="000B4EF8">
        <w:rPr>
          <w:sz w:val="20"/>
          <w:szCs w:val="20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275"/>
        <w:gridCol w:w="993"/>
        <w:gridCol w:w="850"/>
        <w:gridCol w:w="1276"/>
        <w:gridCol w:w="992"/>
        <w:gridCol w:w="851"/>
      </w:tblGrid>
      <w:tr w:rsidR="00FA6AD8" w:rsidRPr="000B4EF8" w14:paraId="1E059C14" w14:textId="77777777" w:rsidTr="00C215F2">
        <w:trPr>
          <w:trHeight w:val="40"/>
        </w:trPr>
        <w:tc>
          <w:tcPr>
            <w:tcW w:w="8931" w:type="dxa"/>
            <w:vMerge w:val="restart"/>
            <w:shd w:val="clear" w:color="auto" w:fill="E7E6E6" w:themeFill="background2"/>
            <w:vAlign w:val="center"/>
            <w:hideMark/>
          </w:tcPr>
          <w:p w14:paraId="7051F45E" w14:textId="77777777" w:rsidR="00FA6AD8" w:rsidRPr="000B4EF8" w:rsidRDefault="00FA6AD8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Indicators on other topics</w:t>
            </w:r>
          </w:p>
        </w:tc>
        <w:tc>
          <w:tcPr>
            <w:tcW w:w="3118" w:type="dxa"/>
            <w:gridSpan w:val="3"/>
            <w:shd w:val="clear" w:color="auto" w:fill="E7E6E6" w:themeFill="background2"/>
            <w:vAlign w:val="center"/>
          </w:tcPr>
          <w:p w14:paraId="1318BB2E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119" w:type="dxa"/>
            <w:gridSpan w:val="3"/>
            <w:shd w:val="clear" w:color="auto" w:fill="E7E6E6" w:themeFill="background2"/>
            <w:vAlign w:val="center"/>
          </w:tcPr>
          <w:p w14:paraId="36D17F18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FA6AD8" w:rsidRPr="000B4EF8" w14:paraId="50FA6BF3" w14:textId="77777777" w:rsidTr="00C215F2">
        <w:trPr>
          <w:trHeight w:val="40"/>
        </w:trPr>
        <w:tc>
          <w:tcPr>
            <w:tcW w:w="8931" w:type="dxa"/>
            <w:vMerge/>
            <w:shd w:val="clear" w:color="auto" w:fill="E7E6E6" w:themeFill="background2"/>
            <w:vAlign w:val="center"/>
          </w:tcPr>
          <w:p w14:paraId="5841755E" w14:textId="77777777" w:rsidR="00FA6AD8" w:rsidRPr="000B4EF8" w:rsidRDefault="00FA6AD8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624089A3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60ED2108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(n=7)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419228D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34F2B40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(n=21)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F3B20A7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3A605772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(n=28)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D0793C5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Germans</w:t>
            </w:r>
          </w:p>
          <w:p w14:paraId="46BCC0DC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(n=8)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23F9F06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6DC4809E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6872CA1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2AC7E073" w14:textId="77777777" w:rsidR="00FA6AD8" w:rsidRPr="000B4EF8" w:rsidRDefault="00FA6AD8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highlight w:val="red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37591D" w:rsidRPr="000B4EF8" w14:paraId="342FDD01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5B6C4DEE" w14:textId="07D0657D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degree of change of specific health indicators as an outcome measure of the impact of digital tools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64F6816B" w14:textId="6936B9B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5FCFDD88" w14:textId="2C1E67EE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44728751" w14:textId="232975E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74%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8BE1141" w14:textId="34C9D28A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2EA8DADB" w14:textId="0E382E2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1EE0E14C" w14:textId="56DC6B6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FD5455" w:rsidRPr="000B4EF8" w14:paraId="53E68833" w14:textId="77777777" w:rsidTr="00034EEA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2B3E3247" w14:textId="77662169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hard-copy processes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0C1B8924" w14:textId="1BF67AF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40%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1768D829" w14:textId="69912049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36%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C396B92" w14:textId="21190651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38%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08F3D" w14:textId="69549AE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E3F0C7" w14:textId="4793106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8BF0F" w14:textId="4A674C8C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48EE8B8E" w14:textId="77777777" w:rsidTr="003F1798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304451FF" w14:textId="7C362621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-new: The number of hard-copy processes in contrast to digital processes in the healthcare system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</w:tcPr>
          <w:p w14:paraId="480A5FA7" w14:textId="7863F11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14:paraId="51047677" w14:textId="7F5023FC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41832E" w14:textId="7136F112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3524E47" w14:textId="091DCAB3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7920071" w14:textId="33CE441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727B242" w14:textId="1B16394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</w:tr>
      <w:tr w:rsidR="0037591D" w:rsidRPr="000B4EF8" w14:paraId="0EC2B9FF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  <w:hideMark/>
          </w:tcPr>
          <w:p w14:paraId="026CB0EA" w14:textId="734DDE08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percentage of a process run-through accomplished with the tool</w:t>
            </w:r>
          </w:p>
        </w:tc>
        <w:tc>
          <w:tcPr>
            <w:tcW w:w="1275" w:type="dxa"/>
            <w:shd w:val="clear" w:color="auto" w:fill="F7CAAC" w:themeFill="accent2" w:themeFillTint="66"/>
            <w:noWrap/>
            <w:vAlign w:val="center"/>
            <w:hideMark/>
          </w:tcPr>
          <w:p w14:paraId="1ECBAAD2" w14:textId="26CC1BD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63%</w:t>
            </w:r>
          </w:p>
        </w:tc>
        <w:tc>
          <w:tcPr>
            <w:tcW w:w="993" w:type="dxa"/>
            <w:shd w:val="clear" w:color="auto" w:fill="BDD6EE" w:themeFill="accent5" w:themeFillTint="66"/>
            <w:noWrap/>
            <w:vAlign w:val="center"/>
            <w:hideMark/>
          </w:tcPr>
          <w:p w14:paraId="0664FB68" w14:textId="0851C5C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B0D8957" w14:textId="515ACA8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015AB02B" w14:textId="67D83BE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25%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F2501EB" w14:textId="301E1198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75%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19C752DD" w14:textId="3EA0BDA0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55%</w:t>
            </w:r>
          </w:p>
        </w:tc>
      </w:tr>
      <w:tr w:rsidR="00B21303" w:rsidRPr="000B4EF8" w14:paraId="458745AD" w14:textId="77777777" w:rsidTr="00BF707D">
        <w:trPr>
          <w:trHeight w:val="32"/>
        </w:trPr>
        <w:tc>
          <w:tcPr>
            <w:tcW w:w="8931" w:type="dxa"/>
            <w:shd w:val="clear" w:color="auto" w:fill="auto"/>
            <w:vAlign w:val="center"/>
            <w:hideMark/>
          </w:tcPr>
          <w:p w14:paraId="5F663554" w14:textId="32397478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8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skilled professionals in Business Intelligence tools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6F18B6DC" w14:textId="505D2DA7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22C0844" w14:textId="0E5E7813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50%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0E45D360" w14:textId="5814230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64%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AC5F8" w14:textId="57AD873F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9887F" w14:textId="6D8C5939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963BF7" w14:textId="7D59D22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B21303" w:rsidRPr="000B4EF8" w14:paraId="12C933A5" w14:textId="77777777" w:rsidTr="00BF707D">
        <w:trPr>
          <w:trHeight w:val="32"/>
        </w:trPr>
        <w:tc>
          <w:tcPr>
            <w:tcW w:w="8931" w:type="dxa"/>
            <w:shd w:val="clear" w:color="auto" w:fill="auto"/>
            <w:vAlign w:val="center"/>
            <w:hideMark/>
          </w:tcPr>
          <w:p w14:paraId="7188DA9B" w14:textId="6C562406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Application 3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number of active Business Intelligence reports</w:t>
            </w:r>
          </w:p>
        </w:tc>
        <w:tc>
          <w:tcPr>
            <w:tcW w:w="1275" w:type="dxa"/>
            <w:shd w:val="clear" w:color="auto" w:fill="BDD6EE" w:themeFill="accent5" w:themeFillTint="66"/>
            <w:noWrap/>
            <w:vAlign w:val="center"/>
            <w:hideMark/>
          </w:tcPr>
          <w:p w14:paraId="2A376791" w14:textId="2DA23725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70%</w:t>
            </w:r>
          </w:p>
        </w:tc>
        <w:tc>
          <w:tcPr>
            <w:tcW w:w="993" w:type="dxa"/>
            <w:shd w:val="clear" w:color="auto" w:fill="F7CAAC" w:themeFill="accent2" w:themeFillTint="66"/>
            <w:noWrap/>
            <w:vAlign w:val="center"/>
            <w:hideMark/>
          </w:tcPr>
          <w:p w14:paraId="2A8CF7E0" w14:textId="492FF92F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36%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D0E09D0" w14:textId="17906F9B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52%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9B6EAB" w14:textId="308EA3E6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F16492" w14:textId="0D39F5C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AC15B3" w14:textId="47516F25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37591D" w:rsidRPr="000B4EF8" w14:paraId="3D83DFCD" w14:textId="77777777" w:rsidTr="00BF707D">
        <w:trPr>
          <w:trHeight w:val="40"/>
        </w:trPr>
        <w:tc>
          <w:tcPr>
            <w:tcW w:w="8931" w:type="dxa"/>
            <w:shd w:val="clear" w:color="auto" w:fill="auto"/>
            <w:vAlign w:val="center"/>
          </w:tcPr>
          <w:p w14:paraId="4BCEFC95" w14:textId="18D0C734" w:rsidR="0037591D" w:rsidRPr="000B4EF8" w:rsidRDefault="0037591D" w:rsidP="0037591D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Application </w:t>
            </w:r>
            <w:r w:rsidR="00A8318E" w:rsidRPr="000B4EF8">
              <w:rPr>
                <w:rFonts w:eastAsia="Times New Roman"/>
                <w:sz w:val="20"/>
                <w:szCs w:val="20"/>
                <w:lang w:val="en-US" w:eastAsia="de-DE"/>
              </w:rPr>
              <w:t>40</w:t>
            </w: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: The average rating of a digital health service in a relevant rating portal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BCD072" w14:textId="00A00AF2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9589F9" w14:textId="5937FE6B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DABFCA" w14:textId="63CB3FF7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65FC9A46" w14:textId="4FCD4A7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6B74CDE" w14:textId="1208F4BD" w:rsidR="0037591D" w:rsidRPr="000B4EF8" w:rsidRDefault="0037591D" w:rsidP="0037591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10CA787" w14:textId="1A3FF87D" w:rsidR="0037591D" w:rsidRPr="000B4EF8" w:rsidRDefault="0037591D" w:rsidP="0037591D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</w:tbl>
    <w:p w14:paraId="565F64A9" w14:textId="24A58A01" w:rsidR="006709A3" w:rsidRPr="00742CCE" w:rsidRDefault="006709A3">
      <w:pPr>
        <w:rPr>
          <w:lang w:val="en-US"/>
        </w:rPr>
      </w:pPr>
      <w:r w:rsidRPr="00742CCE">
        <w:rPr>
          <w:lang w:val="en-US"/>
        </w:rPr>
        <w:br w:type="page"/>
      </w:r>
    </w:p>
    <w:p w14:paraId="7DABFD56" w14:textId="4405ECA6" w:rsidR="006709A3" w:rsidRPr="00742CCE" w:rsidRDefault="006709A3" w:rsidP="006709A3">
      <w:pPr>
        <w:pStyle w:val="berschrift3"/>
        <w:rPr>
          <w:lang w:val="en-US"/>
        </w:rPr>
      </w:pPr>
      <w:r w:rsidRPr="00742CCE">
        <w:rPr>
          <w:lang w:val="en-US"/>
        </w:rPr>
        <w:lastRenderedPageBreak/>
        <w:t>Table 16. Differences by scientific background: Public health versus other. % of “somewhat important” and “very important” ratings: DiPH Tools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1560"/>
        <w:gridCol w:w="992"/>
        <w:gridCol w:w="850"/>
        <w:gridCol w:w="1418"/>
        <w:gridCol w:w="992"/>
        <w:gridCol w:w="851"/>
      </w:tblGrid>
      <w:tr w:rsidR="00EE2964" w:rsidRPr="000B4EF8" w14:paraId="670C66A1" w14:textId="77777777" w:rsidTr="00C54057">
        <w:trPr>
          <w:trHeight w:val="40"/>
        </w:trPr>
        <w:tc>
          <w:tcPr>
            <w:tcW w:w="8505" w:type="dxa"/>
            <w:vMerge w:val="restart"/>
            <w:shd w:val="clear" w:color="auto" w:fill="E7E6E6" w:themeFill="background2"/>
            <w:vAlign w:val="center"/>
          </w:tcPr>
          <w:p w14:paraId="6D944797" w14:textId="77777777" w:rsidR="00EE2964" w:rsidRPr="000B4EF8" w:rsidRDefault="00EE2964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Digital alternatives to traditional health services</w:t>
            </w:r>
          </w:p>
          <w:p w14:paraId="6C8B70DA" w14:textId="77777777" w:rsidR="00EE2964" w:rsidRPr="000B4EF8" w:rsidRDefault="00EE2964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3402" w:type="dxa"/>
            <w:gridSpan w:val="3"/>
            <w:shd w:val="clear" w:color="auto" w:fill="E7E6E6" w:themeFill="background2"/>
            <w:vAlign w:val="center"/>
          </w:tcPr>
          <w:p w14:paraId="3C7544EB" w14:textId="77777777" w:rsidR="00EE2964" w:rsidRPr="000B4EF8" w:rsidRDefault="00EE2964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261" w:type="dxa"/>
            <w:gridSpan w:val="3"/>
            <w:shd w:val="clear" w:color="auto" w:fill="E7E6E6" w:themeFill="background2"/>
            <w:vAlign w:val="center"/>
          </w:tcPr>
          <w:p w14:paraId="79E1D099" w14:textId="77777777" w:rsidR="00EE2964" w:rsidRPr="000B4EF8" w:rsidRDefault="00EE2964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EE2964" w:rsidRPr="000B4EF8" w14:paraId="35B1D96F" w14:textId="77777777" w:rsidTr="00C54057">
        <w:trPr>
          <w:trHeight w:val="40"/>
        </w:trPr>
        <w:tc>
          <w:tcPr>
            <w:tcW w:w="8505" w:type="dxa"/>
            <w:vMerge/>
            <w:shd w:val="clear" w:color="auto" w:fill="E7E6E6" w:themeFill="background2"/>
            <w:vAlign w:val="center"/>
          </w:tcPr>
          <w:p w14:paraId="61CA21CD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227FA438" w14:textId="4E2F706E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(n=16)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9579006" w14:textId="7777777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44378A2E" w14:textId="3F3D066E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B1FDFCB" w14:textId="7777777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686C36F5" w14:textId="10D959BF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(n=31)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6E67228" w14:textId="35EC019C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(n=11)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9935267" w14:textId="7777777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513DD755" w14:textId="13CCFD3B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C70C9D7" w14:textId="7777777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874035E" w14:textId="1DFC104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EE2964" w:rsidRPr="000B4EF8" w14:paraId="7E628CA0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02EF3837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01: Electronic referral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2E4C54FF" w14:textId="6BB6E41D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1658B43" w14:textId="37D7E764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F9C64E6" w14:textId="2CD8423C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5DD7CA68" w14:textId="4A39C645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A7CE58D" w14:textId="0BBC822A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47F3008" w14:textId="24940C67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25BE0DDE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25B9E1A5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02: Electronic prescription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671232CF" w14:textId="1AC66648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0340E0F" w14:textId="0763E222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80C2DA4" w14:textId="3CE0D523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63FBE66" w14:textId="55F8C3A7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6783662" w14:textId="3D733C0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CCB13A9" w14:textId="6E6F33CB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EE2964" w:rsidRPr="000B4EF8" w14:paraId="39DF62CE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0726BE77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03: Electronic patient folder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74659346" w14:textId="42235BD3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7CFDF89" w14:textId="0036E7E4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CBF7564" w14:textId="7BBF7242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58076973" w14:textId="650ABFCD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F653ED0" w14:textId="391CB7F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92%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5A2789D4" w14:textId="4FBE2B7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44198DBA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9DE5C0A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04: Electronic registries (e.g., for vaccination)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727DD85A" w14:textId="2441E6DB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0E1E409" w14:textId="75D846D1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4F62A79" w14:textId="7964944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2C851CE" w14:textId="7D41145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9F70A40" w14:textId="0E2D46D6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5511EDA" w14:textId="668BEBA1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100%</w:t>
            </w:r>
          </w:p>
        </w:tc>
      </w:tr>
      <w:tr w:rsidR="00EE2964" w:rsidRPr="000B4EF8" w14:paraId="279AA367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235EEE37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05: Electronic medical records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0BE57F10" w14:textId="1ABC74A8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E483C6F" w14:textId="422847A0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443744C" w14:textId="137C979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1AD158C2" w14:textId="348A023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C46D973" w14:textId="3E898A12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510FBD9" w14:textId="56C22F6E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EE2964" w:rsidRPr="000B4EF8" w14:paraId="36DEFBF7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727B6BB9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06: Use of Business Intelligence for monitoring, audit and data exploration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03E09916" w14:textId="5D8F7BA4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5A5DA4A7" w14:textId="300EF2E3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79%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5827555" w14:textId="40850083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78%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8DC0F7B" w14:textId="1FC191D8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D4A8DBD" w14:textId="3499337F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02C845F" w14:textId="2351253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5DF62E0B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23750933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07: Telehealth / telemedicine /telecare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5BEEB487" w14:textId="245137C9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F90986D" w14:textId="57DA4B91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19347154" w14:textId="3144027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84%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BEC745E" w14:textId="39E51A57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0938ED41" w14:textId="49D20D8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7F28571" w14:textId="0D50CE5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6B780C00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8514EB6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08: Electronic health records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7245797A" w14:textId="6E8FCD78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E522398" w14:textId="7BB2FF0F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02C7C2C" w14:textId="39109B6A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25A48ADD" w14:textId="6C8F56A6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47002D3" w14:textId="501713CE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8291784" w14:textId="0DFF32B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96%</w:t>
            </w:r>
          </w:p>
        </w:tc>
      </w:tr>
      <w:tr w:rsidR="00EE2964" w:rsidRPr="000B4EF8" w14:paraId="4E84441D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77714F29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09: Digital Health ID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50F6DF24" w14:textId="2DBBD703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29DB3CAD" w14:textId="669B119B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AB36F18" w14:textId="1069D2D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0B9D90A" w14:textId="459BC8EB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4C82EFF" w14:textId="01596F2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EBFC8B9" w14:textId="2698B162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601AA482" w14:textId="77777777" w:rsidTr="00C54057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335DD62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10: Social media chat with health promotion professionals/healthcare providers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047AD212" w14:textId="1D5E7444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56%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76D9AB5E" w14:textId="31AFFFDD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7902325" w14:textId="7EF0445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58%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A10ECC" w14:textId="2521FD96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C15F1C" w14:textId="373BDEEC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6A7517" w14:textId="575BFAB4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EE2964" w:rsidRPr="000B4EF8" w14:paraId="442B1A76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7925EF0F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11: Video consultation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3F50F880" w14:textId="65E24307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205A2FA0" w14:textId="08B9CFA3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86%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EE1E0E5" w14:textId="724B8848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7A7D8DE0" w14:textId="71D89788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DB8BEAA" w14:textId="5AE4047E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37755FF" w14:textId="5F4DDED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77%</w:t>
            </w:r>
          </w:p>
        </w:tc>
      </w:tr>
      <w:tr w:rsidR="00EE2964" w:rsidRPr="000B4EF8" w14:paraId="66D3EF7B" w14:textId="77777777" w:rsidTr="00C54057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4A30067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12: Digital twin' of a patient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3C533999" w14:textId="10FC67E6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14%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5FD575AD" w14:textId="06A75618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45%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B10588C" w14:textId="495C2F82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33%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21BF82" w14:textId="7BD0A239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CD775" w14:textId="40D1116D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A29FA9" w14:textId="3690246C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EE2964" w:rsidRPr="000B4EF8" w14:paraId="09A8C317" w14:textId="77777777" w:rsidTr="00C54057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6B9740C2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13: Electronic health insurance card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249C5514" w14:textId="5E1D3CD4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1C78AAD2" w14:textId="598FB44A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C3E09DD" w14:textId="35B77471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59%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0D3960" w14:textId="081FD25E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F0CC3" w14:textId="7D73537F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797C78" w14:textId="47B46EDF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EE2964" w:rsidRPr="000B4EF8" w14:paraId="4F7131C8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2A510561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14: Decision support systems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0148114E" w14:textId="6AA74960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4CC94F8" w14:textId="3A03582A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77BD60E" w14:textId="7155453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81%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4CFD09E" w14:textId="731D1108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3832F38" w14:textId="0F36BA6D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AB72773" w14:textId="626FE2C1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EE2964" w:rsidRPr="000B4EF8" w14:paraId="372A4C06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48F98AD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15: Use of Business Intelligence for communication and collaboration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53E10894" w14:textId="31D7DC93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7B12E689" w14:textId="48EFCB1C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71%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F230EA2" w14:textId="37ED1DA1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61</w:t>
            </w:r>
            <w:r w:rsidRPr="000B4EF8">
              <w:rPr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50FE1" w14:textId="0C30E21C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6EF8F7" w14:textId="3976D57F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51E77C" w14:textId="7262A907" w:rsidR="00EE2964" w:rsidRPr="000B4EF8" w:rsidRDefault="00EE2964" w:rsidP="00EE2964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EE2964" w:rsidRPr="000B4EF8" w14:paraId="7D4DC396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6CB3630F" w14:textId="77777777" w:rsidR="00EE2964" w:rsidRPr="000B4EF8" w:rsidRDefault="00EE2964" w:rsidP="00EE2964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16: Surveillance tools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38EC3155" w14:textId="42477E22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582D5F85" w14:textId="6FA71638" w:rsidR="00EE2964" w:rsidRPr="000B4EF8" w:rsidRDefault="00EE2964" w:rsidP="00EE2964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FB662C2" w14:textId="0C1F5E34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2F78676" w14:textId="49421319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CEE62D7" w14:textId="628C7CF0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0052A342" w14:textId="578F1CDE" w:rsidR="00EE2964" w:rsidRPr="000B4EF8" w:rsidRDefault="00EE2964" w:rsidP="00EE2964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</w:tr>
      <w:tr w:rsidR="00C54057" w:rsidRPr="000B4EF8" w14:paraId="14AC2604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2B553C91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17: Digital chronic disease management tools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00015E45" w14:textId="730BFBDD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F8A3D81" w14:textId="4336FB2A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665FCD" w14:textId="681A55FD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375E5F5" w14:textId="2166E3F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D03C179" w14:textId="01F7013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421EDCA" w14:textId="1A144838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84%</w:t>
            </w:r>
          </w:p>
        </w:tc>
      </w:tr>
      <w:tr w:rsidR="00C54057" w:rsidRPr="000B4EF8" w14:paraId="7EB6613B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2B3B33CF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18: Digital screening programs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193F4333" w14:textId="4208C24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B01BB71" w14:textId="062EED9E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80B590" w14:textId="326A818C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0C25B82" w14:textId="6DBB2041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B3D705A" w14:textId="7F14C32C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F0C1CB7" w14:textId="713A3F4A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80%</w:t>
            </w:r>
          </w:p>
        </w:tc>
      </w:tr>
      <w:tr w:rsidR="00C54057" w:rsidRPr="000B4EF8" w14:paraId="027900AE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35BD22F3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19: Smart care homes and residences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33F28A56" w14:textId="6C42A94A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7AB1D8B6" w14:textId="518A6A04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D3A54C" w14:textId="3A8EA953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39790CBB" w14:textId="152E986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50%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73EA3DA5" w14:textId="1C7873A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7C4BC95D" w14:textId="40BAE4A3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EE2964" w:rsidRPr="000B4EF8" w14:paraId="005A1757" w14:textId="77777777" w:rsidTr="00C215F2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771BCB7B" w14:textId="77777777" w:rsidR="00EE2964" w:rsidRPr="000B4EF8" w:rsidRDefault="00EE2964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Mobile health tools</w:t>
            </w:r>
          </w:p>
        </w:tc>
      </w:tr>
      <w:tr w:rsidR="00C54057" w:rsidRPr="000B4EF8" w14:paraId="24B83165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1B3E0D25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20: Wearables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368B022F" w14:textId="21BFC91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75%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0DDFA0B7" w14:textId="722096AA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57254593" w14:textId="432D61D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BEB01FA" w14:textId="4546BA4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1B7AB0A" w14:textId="49FFBD21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60%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E296298" w14:textId="7EC969D1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</w:tr>
      <w:tr w:rsidR="00C54057" w:rsidRPr="000B4EF8" w14:paraId="10C49C4F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94BB0CE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21: Sensors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77CAA2C1" w14:textId="21765BF7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69%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3D2B0BD" w14:textId="6BFCF34F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4D3086B" w14:textId="75774137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77%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1EF6CED5" w14:textId="5D790D93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64%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7D6992AC" w14:textId="1E1BDC89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562CD3C2" w14:textId="4274FCAC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65%</w:t>
            </w:r>
          </w:p>
        </w:tc>
      </w:tr>
      <w:tr w:rsidR="00C54057" w:rsidRPr="000B4EF8" w14:paraId="66E66841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61AD4C94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22: Mobile tools for data collection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505FA75A" w14:textId="45FAA47A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00A3FC85" w14:textId="6CEB58F6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E1B1F1C" w14:textId="4DBD2B95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1852FC4" w14:textId="768E3C08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D865931" w14:textId="641885B2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36188D02" w14:textId="470CF0C7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C54057" w:rsidRPr="000B4EF8" w14:paraId="5810572A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303A8059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23: Smartphone &amp; web health or medical apps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4F5A9E0A" w14:textId="38445590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26DB8F4" w14:textId="1E75BB2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65D41E2" w14:textId="1AE95200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2B53B63" w14:textId="649045E4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5DB43F52" w14:textId="6DBE7C9A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6EE1E61" w14:textId="222184E7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85%</w:t>
            </w:r>
          </w:p>
        </w:tc>
      </w:tr>
      <w:tr w:rsidR="00C54057" w:rsidRPr="000B4EF8" w14:paraId="22AB2FC7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05ECBDA1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24: Tracking devices (e.g., physical activity, blood pressure)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66337505" w14:textId="09111A1E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5F1D2F1C" w14:textId="205AA016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DA52D65" w14:textId="02296C93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83%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4CB6EEE" w14:textId="7B9E10E8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B6B8863" w14:textId="42E375B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75C1554" w14:textId="2A4B2932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88%</w:t>
            </w:r>
          </w:p>
        </w:tc>
      </w:tr>
      <w:tr w:rsidR="00EE2964" w:rsidRPr="000B4EF8" w14:paraId="77892BCD" w14:textId="77777777" w:rsidTr="00C215F2">
        <w:trPr>
          <w:trHeight w:val="32"/>
        </w:trPr>
        <w:tc>
          <w:tcPr>
            <w:tcW w:w="15168" w:type="dxa"/>
            <w:gridSpan w:val="7"/>
            <w:shd w:val="clear" w:color="auto" w:fill="E7E6E6" w:themeFill="background2"/>
            <w:vAlign w:val="center"/>
          </w:tcPr>
          <w:p w14:paraId="1C54AD4D" w14:textId="77777777" w:rsidR="00EE2964" w:rsidRPr="000B4EF8" w:rsidRDefault="00EE2964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Information and education services</w:t>
            </w:r>
          </w:p>
        </w:tc>
      </w:tr>
      <w:tr w:rsidR="00C54057" w:rsidRPr="000B4EF8" w14:paraId="1BAE7F49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64624697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25: Dashboards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293AF715" w14:textId="234444F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5625AD81" w14:textId="4A8FF13C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E7E15A3" w14:textId="4E5FD95A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96%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610FE02" w14:textId="11FDE0A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14ED6CDE" w14:textId="3B9FC29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737647D4" w14:textId="3494F59F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</w:tr>
      <w:tr w:rsidR="00C54057" w:rsidRPr="000B4EF8" w14:paraId="5879A28A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1055E352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26: Data visualization tools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49FE856C" w14:textId="76F7103C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45168C2" w14:textId="71DD8686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22CC33B" w14:textId="4A85FB2D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0A4A5F5E" w14:textId="0F8208BD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2393DB7" w14:textId="348A2A23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9017887" w14:textId="385A2468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73%</w:t>
            </w:r>
          </w:p>
        </w:tc>
      </w:tr>
      <w:tr w:rsidR="00C54057" w:rsidRPr="000B4EF8" w14:paraId="0482E86D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4D5D7D9F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27: Health information websites by public health authorities/institutions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16A90F69" w14:textId="503F8B1F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88%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6EC0F008" w14:textId="2875CC61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AC54848" w14:textId="72DF8A2E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D72E937" w14:textId="12937431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91%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3C69D4F2" w14:textId="6CE3C080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93%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431B2C65" w14:textId="1F106ECB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92%</w:t>
            </w:r>
          </w:p>
        </w:tc>
      </w:tr>
      <w:tr w:rsidR="00C54057" w:rsidRPr="000B4EF8" w14:paraId="2F5ED36C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2D1B46E2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28: Healthcare alert systems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0A7B292B" w14:textId="7B19537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1E6FAAA" w14:textId="5BA5AF7C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52B0D66" w14:textId="78A18E59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5FADBA06" w14:textId="4B3C147B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6C66C52" w14:textId="74E6CDC9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77%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5364E19" w14:textId="01627A7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75%</w:t>
            </w:r>
          </w:p>
        </w:tc>
      </w:tr>
      <w:tr w:rsidR="00C54057" w:rsidRPr="000B4EF8" w14:paraId="777E00CD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63E1B4DE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28-new: Digital safety alarms and surveillance systems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64E4924C" w14:textId="484A032F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FCD4BCC" w14:textId="09FF416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E190F2" w14:textId="587670B8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5828AD3" w14:textId="6EEDF2D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82%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2C14A4AF" w14:textId="0B0129FE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85%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EFE93EF" w14:textId="19F753BB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83%</w:t>
            </w:r>
          </w:p>
        </w:tc>
      </w:tr>
      <w:tr w:rsidR="00C54057" w:rsidRPr="000B4EF8" w14:paraId="1B50EBC4" w14:textId="77777777" w:rsidTr="00C54057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37F1B587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29: Serious games for training purposes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4ECDDC07" w14:textId="6BFD578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40%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4A7EC62B" w14:textId="0A52269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C85405A" w14:textId="5AC7EBE1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47%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02A9A5" w14:textId="1B8852BB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2D69D" w14:textId="75BF1B81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601D4C" w14:textId="6D1D6353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C54057" w:rsidRPr="000B4EF8" w14:paraId="5E0A4F10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0A717B20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30: School curricula on digital public health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3E8D2197" w14:textId="708FF45D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474E62B7" w14:textId="25F3D601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52DDD8D" w14:textId="548CED1C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9203E" w14:textId="3A8B7FE8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6E94D" w14:textId="41273EED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E115B3" w14:textId="0CD597F9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C54057" w:rsidRPr="000B4EF8" w14:paraId="1AC23D97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4C880D40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Tool 31: </w:t>
            </w:r>
            <w:r w:rsidRPr="000B4EF8">
              <w:rPr>
                <w:sz w:val="20"/>
                <w:szCs w:val="20"/>
                <w:lang w:val="en-US"/>
              </w:rPr>
              <w:t>Digital health education materials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</w:tcPr>
          <w:p w14:paraId="1A71346F" w14:textId="587D4BA8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</w:tcPr>
          <w:p w14:paraId="03F5342F" w14:textId="0CD50B5C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0DFA8D7" w14:textId="73EB749A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96%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4F5D4208" w14:textId="368B1CD8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47BB058C" w14:textId="1D224C35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83%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6CD0A120" w14:textId="6B43127D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91%</w:t>
            </w:r>
          </w:p>
        </w:tc>
      </w:tr>
    </w:tbl>
    <w:p w14:paraId="4B17A9FF" w14:textId="77777777" w:rsidR="003F1798" w:rsidRPr="005932F2" w:rsidRDefault="003F1798">
      <w:pPr>
        <w:rPr>
          <w:sz w:val="2"/>
          <w:szCs w:val="2"/>
          <w:lang w:val="en-US"/>
        </w:rPr>
      </w:pPr>
      <w:bookmarkStart w:id="3" w:name="_GoBack"/>
      <w:r w:rsidRPr="005932F2">
        <w:rPr>
          <w:sz w:val="2"/>
          <w:szCs w:val="2"/>
          <w:lang w:val="en-US"/>
        </w:rPr>
        <w:br w:type="page"/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1560"/>
        <w:gridCol w:w="992"/>
        <w:gridCol w:w="850"/>
        <w:gridCol w:w="1418"/>
        <w:gridCol w:w="992"/>
        <w:gridCol w:w="851"/>
      </w:tblGrid>
      <w:tr w:rsidR="00C54057" w:rsidRPr="000B4EF8" w14:paraId="1EE144AC" w14:textId="77777777" w:rsidTr="00C54057">
        <w:trPr>
          <w:trHeight w:val="40"/>
        </w:trPr>
        <w:tc>
          <w:tcPr>
            <w:tcW w:w="8505" w:type="dxa"/>
            <w:vMerge w:val="restart"/>
            <w:shd w:val="clear" w:color="auto" w:fill="E7E6E6" w:themeFill="background2"/>
            <w:vAlign w:val="center"/>
          </w:tcPr>
          <w:bookmarkEnd w:id="3"/>
          <w:p w14:paraId="08002409" w14:textId="0CBD093A" w:rsidR="00C54057" w:rsidRPr="000B4EF8" w:rsidRDefault="00C54057" w:rsidP="00C215F2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>Infrastructure services</w:t>
            </w:r>
          </w:p>
        </w:tc>
        <w:tc>
          <w:tcPr>
            <w:tcW w:w="3402" w:type="dxa"/>
            <w:gridSpan w:val="3"/>
            <w:shd w:val="clear" w:color="auto" w:fill="E7E6E6" w:themeFill="background2"/>
            <w:vAlign w:val="center"/>
          </w:tcPr>
          <w:p w14:paraId="087322EC" w14:textId="77777777" w:rsidR="00C54057" w:rsidRPr="000B4EF8" w:rsidRDefault="00C54057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2</w:t>
            </w:r>
          </w:p>
        </w:tc>
        <w:tc>
          <w:tcPr>
            <w:tcW w:w="3261" w:type="dxa"/>
            <w:gridSpan w:val="3"/>
            <w:shd w:val="clear" w:color="auto" w:fill="E7E6E6" w:themeFill="background2"/>
            <w:vAlign w:val="center"/>
          </w:tcPr>
          <w:p w14:paraId="440F6D4F" w14:textId="77777777" w:rsidR="00C54057" w:rsidRPr="000B4EF8" w:rsidRDefault="00C54057" w:rsidP="00C215F2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Round 3</w:t>
            </w:r>
          </w:p>
        </w:tc>
      </w:tr>
      <w:tr w:rsidR="00C54057" w:rsidRPr="000B4EF8" w14:paraId="36F23E0E" w14:textId="77777777" w:rsidTr="00C54057">
        <w:trPr>
          <w:trHeight w:val="40"/>
        </w:trPr>
        <w:tc>
          <w:tcPr>
            <w:tcW w:w="8505" w:type="dxa"/>
            <w:vMerge/>
            <w:shd w:val="clear" w:color="auto" w:fill="E7E6E6" w:themeFill="background2"/>
            <w:vAlign w:val="center"/>
          </w:tcPr>
          <w:p w14:paraId="43142D36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78174954" w14:textId="358B0148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(n=16)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D2CB032" w14:textId="77777777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32412F74" w14:textId="16705CC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915665F" w14:textId="77777777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1646F693" w14:textId="750533EF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(n=31)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DCAF2BA" w14:textId="7D1092F1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Public health (n=11)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2A302DC" w14:textId="77777777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Other</w:t>
            </w:r>
          </w:p>
          <w:p w14:paraId="36D39932" w14:textId="62B17116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(n=15)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2FBFEE8" w14:textId="77777777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% Total</w:t>
            </w:r>
          </w:p>
          <w:p w14:paraId="5EB09287" w14:textId="386EC63A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b/>
                <w:bCs/>
                <w:sz w:val="20"/>
                <w:szCs w:val="20"/>
                <w:lang w:val="en-US" w:eastAsia="de-DE"/>
              </w:rPr>
              <w:t>(n=26)</w:t>
            </w:r>
          </w:p>
        </w:tc>
      </w:tr>
      <w:tr w:rsidR="00C54057" w:rsidRPr="000B4EF8" w14:paraId="7B329CA7" w14:textId="77777777" w:rsidTr="00C54057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06435FFA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32: Digital progress hubs</w:t>
            </w:r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61C5B8D5" w14:textId="71B281D6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58%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7950BA5D" w14:textId="775558D9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90A6CB6" w14:textId="190A6B8A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63%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93D64" w14:textId="19E011F5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4CC70" w14:textId="421D4F41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13DDD9" w14:textId="4C211E25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C54057" w:rsidRPr="000B4EF8" w14:paraId="42E82378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5FB0B62A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33: National health data repositories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19496112" w14:textId="48D384D8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100%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2F1DB406" w14:textId="01CA367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80%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219024C5" w14:textId="103EB481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90%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31DF6432" w14:textId="0E4B7FF2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992" w:type="dxa"/>
            <w:shd w:val="clear" w:color="auto" w:fill="BDD6EE" w:themeFill="accent5" w:themeFillTint="66"/>
            <w:vAlign w:val="center"/>
          </w:tcPr>
          <w:p w14:paraId="6213A8B4" w14:textId="78AA53B6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86%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73BF9BA" w14:textId="5BE1AE5B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79%</w:t>
            </w:r>
          </w:p>
        </w:tc>
      </w:tr>
      <w:tr w:rsidR="00C54057" w:rsidRPr="000B4EF8" w14:paraId="5DBE7E20" w14:textId="77777777" w:rsidTr="003F1798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5EA596B2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 xml:space="preserve">Tool 34: </w:t>
            </w:r>
            <w:proofErr w:type="spellStart"/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Telematrikinfrastructure</w:t>
            </w:r>
            <w:proofErr w:type="spellEnd"/>
          </w:p>
        </w:tc>
        <w:tc>
          <w:tcPr>
            <w:tcW w:w="1560" w:type="dxa"/>
            <w:shd w:val="clear" w:color="auto" w:fill="F7CAAC" w:themeFill="accent2" w:themeFillTint="66"/>
            <w:noWrap/>
            <w:vAlign w:val="center"/>
            <w:hideMark/>
          </w:tcPr>
          <w:p w14:paraId="11931E48" w14:textId="75345AD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67%</w:t>
            </w:r>
          </w:p>
        </w:tc>
        <w:tc>
          <w:tcPr>
            <w:tcW w:w="992" w:type="dxa"/>
            <w:shd w:val="clear" w:color="auto" w:fill="F7CAAC" w:themeFill="accent2" w:themeFillTint="66"/>
            <w:noWrap/>
            <w:vAlign w:val="center"/>
            <w:hideMark/>
          </w:tcPr>
          <w:p w14:paraId="53FD6E0C" w14:textId="1684CE14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67%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C739D8C" w14:textId="315CAA6B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shd w:val="clear" w:color="auto" w:fill="F7CAAC" w:themeFill="accent2" w:themeFillTint="66"/>
                <w:lang w:val="en-US"/>
              </w:rPr>
              <w:t>67%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6FDFDF" w14:textId="40222408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C49F2" w14:textId="6DCD6F51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DDC43F" w14:textId="616FC7F5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</w:tr>
      <w:tr w:rsidR="00C54057" w:rsidRPr="000B4EF8" w14:paraId="37EE7BED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6FF97846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35: Solutions for the transfer of digital measures to regional care that optimize practice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50880FC9" w14:textId="58F1AB7B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83%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0ED283B0" w14:textId="73F7E5A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3D12BF78" w14:textId="70BFD5D3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89%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134831D8" w14:textId="2A7CF47A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3ACD760" w14:textId="3D07008F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28CF68A6" w14:textId="20B0D8B0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67%</w:t>
            </w:r>
          </w:p>
        </w:tc>
      </w:tr>
      <w:tr w:rsidR="00C54057" w:rsidRPr="000B4EF8" w14:paraId="2C98547A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  <w:hideMark/>
          </w:tcPr>
          <w:p w14:paraId="531501D9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36: Risk models and algorithms</w:t>
            </w:r>
          </w:p>
        </w:tc>
        <w:tc>
          <w:tcPr>
            <w:tcW w:w="1560" w:type="dxa"/>
            <w:shd w:val="clear" w:color="auto" w:fill="BDD6EE" w:themeFill="accent5" w:themeFillTint="66"/>
            <w:noWrap/>
            <w:vAlign w:val="center"/>
            <w:hideMark/>
          </w:tcPr>
          <w:p w14:paraId="67F4B7FF" w14:textId="2BF89F10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94%</w:t>
            </w:r>
          </w:p>
        </w:tc>
        <w:tc>
          <w:tcPr>
            <w:tcW w:w="992" w:type="dxa"/>
            <w:shd w:val="clear" w:color="auto" w:fill="BDD6EE" w:themeFill="accent5" w:themeFillTint="66"/>
            <w:noWrap/>
            <w:vAlign w:val="center"/>
            <w:hideMark/>
          </w:tcPr>
          <w:p w14:paraId="3243AD7F" w14:textId="65E40662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73%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9639E47" w14:textId="609A114D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color w:val="000000"/>
                <w:sz w:val="20"/>
                <w:szCs w:val="20"/>
                <w:lang w:val="en-US"/>
              </w:rPr>
              <w:t>84%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2DBBEC07" w14:textId="5C999B0E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70%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1D5A810B" w14:textId="6A5A1E55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67%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341534D3" w14:textId="30762D44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68%</w:t>
            </w:r>
          </w:p>
        </w:tc>
      </w:tr>
      <w:tr w:rsidR="00C54057" w:rsidRPr="000B4EF8" w14:paraId="087D241F" w14:textId="77777777" w:rsidTr="00BF707D">
        <w:trPr>
          <w:trHeight w:val="40"/>
        </w:trPr>
        <w:tc>
          <w:tcPr>
            <w:tcW w:w="8505" w:type="dxa"/>
            <w:shd w:val="clear" w:color="auto" w:fill="auto"/>
            <w:vAlign w:val="center"/>
          </w:tcPr>
          <w:p w14:paraId="6AED8D48" w14:textId="77777777" w:rsidR="00C54057" w:rsidRPr="000B4EF8" w:rsidRDefault="00C54057" w:rsidP="00C54057">
            <w:pPr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Tool 37: Real-world evidence generation and follow-up agencies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3651EF81" w14:textId="3DBC54A2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05DF485" w14:textId="28B072B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7A3ED3" w14:textId="1E663042" w:rsidR="00C54057" w:rsidRPr="000B4EF8" w:rsidRDefault="00C54057" w:rsidP="00C54057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7FC8FA71" w14:textId="6D827223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73%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C3CCED0" w14:textId="7A80B4CF" w:rsidR="00C54057" w:rsidRPr="000B4EF8" w:rsidRDefault="00C54057" w:rsidP="00C54057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0B4EF8">
              <w:rPr>
                <w:rFonts w:eastAsia="Times New Roman"/>
                <w:sz w:val="20"/>
                <w:szCs w:val="20"/>
                <w:lang w:val="en-US" w:eastAsia="de-DE"/>
              </w:rPr>
              <w:t>69%</w:t>
            </w:r>
          </w:p>
        </w:tc>
        <w:tc>
          <w:tcPr>
            <w:tcW w:w="851" w:type="dxa"/>
            <w:shd w:val="clear" w:color="auto" w:fill="BDD6EE" w:themeFill="accent5" w:themeFillTint="66"/>
            <w:vAlign w:val="center"/>
          </w:tcPr>
          <w:p w14:paraId="23D6F4E1" w14:textId="01BE1245" w:rsidR="00C54057" w:rsidRPr="000B4EF8" w:rsidRDefault="00C54057" w:rsidP="00C54057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B4EF8">
              <w:rPr>
                <w:sz w:val="20"/>
                <w:szCs w:val="20"/>
                <w:lang w:val="en-US"/>
              </w:rPr>
              <w:t>71%</w:t>
            </w:r>
          </w:p>
        </w:tc>
      </w:tr>
    </w:tbl>
    <w:p w14:paraId="0DD57F6B" w14:textId="0AC1B33D" w:rsidR="009463A8" w:rsidRPr="00742CCE" w:rsidRDefault="009463A8" w:rsidP="009463A8">
      <w:pPr>
        <w:pStyle w:val="berschrift3"/>
        <w:rPr>
          <w:lang w:val="en-US"/>
        </w:rPr>
      </w:pPr>
      <w:r w:rsidRPr="00742CCE">
        <w:rPr>
          <w:lang w:val="en-US"/>
        </w:rPr>
        <w:t xml:space="preserve">Table </w:t>
      </w:r>
      <w:r w:rsidR="00EE2964" w:rsidRPr="00742CCE">
        <w:rPr>
          <w:lang w:val="en-US"/>
        </w:rPr>
        <w:t>17</w:t>
      </w:r>
      <w:r w:rsidRPr="00742CCE">
        <w:rPr>
          <w:lang w:val="en-US"/>
        </w:rPr>
        <w:t>. Significance in differences for ratings among sub-groups for rounds 2 and 3</w:t>
      </w:r>
    </w:p>
    <w:tbl>
      <w:tblPr>
        <w:tblStyle w:val="Tabellenraster"/>
        <w:tblW w:w="15163" w:type="dxa"/>
        <w:tblInd w:w="0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  <w:gridCol w:w="3118"/>
        <w:gridCol w:w="3119"/>
      </w:tblGrid>
      <w:tr w:rsidR="009463A8" w:rsidRPr="00742CCE" w14:paraId="26BB7647" w14:textId="77777777" w:rsidTr="009463A8">
        <w:trPr>
          <w:trHeight w:val="43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DB9A" w14:textId="77777777" w:rsidR="009463A8" w:rsidRPr="00742CCE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4467178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color w:val="FFFFFF" w:themeColor="background1"/>
                <w:szCs w:val="24"/>
                <w:lang w:val="en-US"/>
              </w:rPr>
            </w:pPr>
            <w:r w:rsidRPr="00742CCE">
              <w:rPr>
                <w:b/>
                <w:color w:val="FFFFFF" w:themeColor="background1"/>
                <w:szCs w:val="24"/>
                <w:lang w:val="en-US"/>
              </w:rPr>
              <w:t>Round 2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D7BF038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color w:val="FFFFFF" w:themeColor="background1"/>
                <w:szCs w:val="24"/>
                <w:lang w:val="en-US"/>
              </w:rPr>
            </w:pPr>
            <w:r w:rsidRPr="00742CCE">
              <w:rPr>
                <w:b/>
                <w:color w:val="FFFFFF" w:themeColor="background1"/>
                <w:szCs w:val="24"/>
                <w:lang w:val="en-US"/>
              </w:rPr>
              <w:t>Round 3</w:t>
            </w:r>
          </w:p>
        </w:tc>
      </w:tr>
      <w:tr w:rsidR="009463A8" w:rsidRPr="00742CCE" w14:paraId="44E854CA" w14:textId="77777777" w:rsidTr="009463A8">
        <w:trPr>
          <w:trHeight w:val="287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44C8" w14:textId="77777777" w:rsidR="009463A8" w:rsidRPr="00742CCE" w:rsidRDefault="009463A8" w:rsidP="002F25CB">
            <w:pPr>
              <w:spacing w:line="240" w:lineRule="auto"/>
              <w:jc w:val="left"/>
              <w:rPr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1C6EF8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Germany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D9F06A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Public Health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E91363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Germany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9980A0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Public Health</w:t>
            </w:r>
          </w:p>
        </w:tc>
      </w:tr>
      <w:tr w:rsidR="009463A8" w:rsidRPr="00742CCE" w14:paraId="4283C307" w14:textId="77777777" w:rsidTr="00946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9AFB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ICT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619B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0,48</w:t>
            </w:r>
          </w:p>
          <w:p w14:paraId="1D2C49A8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(n=8 vs 12)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7D69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0,41</w:t>
            </w:r>
          </w:p>
          <w:p w14:paraId="2B61F4A5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(n=7 vs 13)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2D10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p=0,13</w:t>
            </w:r>
          </w:p>
          <w:p w14:paraId="7714B7D2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(n=6 vs 9)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DA8A" w14:textId="17F36762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p&lt;0,01</w:t>
            </w:r>
            <w:r w:rsidR="007D51EB" w:rsidRPr="005F0D02">
              <w:rPr>
                <w:szCs w:val="24"/>
                <w:lang w:val="en-US"/>
              </w:rPr>
              <w:t>*</w:t>
            </w:r>
          </w:p>
          <w:p w14:paraId="63B8C5A9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(n=3 vs 12)</w:t>
            </w:r>
          </w:p>
        </w:tc>
      </w:tr>
      <w:tr w:rsidR="009463A8" w:rsidRPr="00742CCE" w14:paraId="1F1BC8D3" w14:textId="77777777" w:rsidTr="00946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DCD31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Legal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15AEFB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0,63</w:t>
            </w:r>
          </w:p>
          <w:p w14:paraId="7DE6DFBF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(n=7 vs 15)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22994D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0,23</w:t>
            </w:r>
          </w:p>
          <w:p w14:paraId="535FDCA3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(n=6 vs 16)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A045DD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p=0,78</w:t>
            </w:r>
          </w:p>
          <w:p w14:paraId="62A4F14C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(n=5 vs 12)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C9CB6C" w14:textId="41AFFFC1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p&lt;0,05</w:t>
            </w:r>
            <w:r w:rsidR="007D51EB" w:rsidRPr="005F0D02">
              <w:rPr>
                <w:szCs w:val="24"/>
                <w:lang w:val="en-US"/>
              </w:rPr>
              <w:t>*</w:t>
            </w:r>
          </w:p>
          <w:p w14:paraId="148DCDC5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(n=5 vs 12)</w:t>
            </w:r>
          </w:p>
        </w:tc>
      </w:tr>
      <w:tr w:rsidR="009463A8" w:rsidRPr="00742CCE" w14:paraId="09817438" w14:textId="77777777" w:rsidTr="00946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FA5B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Social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3546" w14:textId="6FD1CD0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0,03</w:t>
            </w:r>
            <w:r w:rsidR="007D51EB">
              <w:rPr>
                <w:szCs w:val="24"/>
                <w:lang w:val="en-US"/>
              </w:rPr>
              <w:t>*</w:t>
            </w:r>
          </w:p>
          <w:p w14:paraId="42808B75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(n=5 vs 14)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D6DA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0,23</w:t>
            </w:r>
          </w:p>
          <w:p w14:paraId="48A950BF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 8 vs 11)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8A47" w14:textId="2E2362EC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p=0,09</w:t>
            </w:r>
            <w:r w:rsidR="007D51EB" w:rsidRPr="005F0D02">
              <w:rPr>
                <w:szCs w:val="24"/>
                <w:lang w:val="en-US"/>
              </w:rPr>
              <w:t>*</w:t>
            </w:r>
          </w:p>
          <w:p w14:paraId="5E4485EE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(n=4 vs 12)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E7E3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p=0,16</w:t>
            </w:r>
          </w:p>
          <w:p w14:paraId="07169C93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(n=6 vs 10)</w:t>
            </w:r>
          </w:p>
        </w:tc>
      </w:tr>
      <w:tr w:rsidR="009463A8" w:rsidRPr="00742CCE" w14:paraId="45A9F337" w14:textId="77777777" w:rsidTr="00946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544064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Application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371113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0,63</w:t>
            </w:r>
          </w:p>
          <w:p w14:paraId="4096CA16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(n=7 vs 21)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D39311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0,36</w:t>
            </w:r>
          </w:p>
          <w:p w14:paraId="16BDF4A8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(n=14 vs 14)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5F7FB7" w14:textId="526C7FB2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p=0,04</w:t>
            </w:r>
            <w:r w:rsidR="008D1251" w:rsidRPr="005F0D02">
              <w:rPr>
                <w:szCs w:val="24"/>
                <w:lang w:val="en-US"/>
              </w:rPr>
              <w:t>*</w:t>
            </w:r>
          </w:p>
          <w:p w14:paraId="3AB3492D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(n=8 vs 18)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0B17F2" w14:textId="18F31D19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p&lt;0,01</w:t>
            </w:r>
            <w:r w:rsidR="007D51EB" w:rsidRPr="005F0D02">
              <w:rPr>
                <w:szCs w:val="24"/>
                <w:lang w:val="en-US"/>
              </w:rPr>
              <w:t>*</w:t>
            </w:r>
          </w:p>
          <w:p w14:paraId="43A2552A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(n=14 vs 15)</w:t>
            </w:r>
          </w:p>
        </w:tc>
      </w:tr>
      <w:tr w:rsidR="009463A8" w:rsidRPr="00742CCE" w14:paraId="0974CBDC" w14:textId="77777777" w:rsidTr="009463A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5F59" w14:textId="77777777" w:rsidR="009463A8" w:rsidRPr="00742CCE" w:rsidRDefault="009463A8" w:rsidP="002F25CB">
            <w:pPr>
              <w:spacing w:line="240" w:lineRule="auto"/>
              <w:jc w:val="center"/>
              <w:rPr>
                <w:b/>
                <w:i/>
                <w:szCs w:val="24"/>
                <w:lang w:val="en-US"/>
              </w:rPr>
            </w:pPr>
            <w:r w:rsidRPr="00742CCE">
              <w:rPr>
                <w:b/>
                <w:i/>
                <w:szCs w:val="24"/>
                <w:lang w:val="en-US"/>
              </w:rPr>
              <w:t>Tool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8F0F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0,55</w:t>
            </w:r>
          </w:p>
          <w:p w14:paraId="7ABEEEFD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(n=8 vs 23)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5720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p = 0,23</w:t>
            </w:r>
          </w:p>
          <w:p w14:paraId="719219CC" w14:textId="77777777" w:rsidR="009463A8" w:rsidRPr="007D51EB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7D51EB">
              <w:rPr>
                <w:szCs w:val="24"/>
                <w:lang w:val="en-US"/>
              </w:rPr>
              <w:t>(n=16 vs 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A9A3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p=0,38</w:t>
            </w:r>
          </w:p>
          <w:p w14:paraId="211C95E1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(n=8 vs 18)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8D09" w14:textId="1E96C43D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p=0,02</w:t>
            </w:r>
            <w:r w:rsidR="007D51EB" w:rsidRPr="005F0D02">
              <w:rPr>
                <w:szCs w:val="24"/>
                <w:lang w:val="en-US"/>
              </w:rPr>
              <w:t>*</w:t>
            </w:r>
          </w:p>
          <w:p w14:paraId="23658A3B" w14:textId="77777777" w:rsidR="009463A8" w:rsidRPr="005F0D02" w:rsidRDefault="009463A8" w:rsidP="002F25CB">
            <w:pPr>
              <w:spacing w:line="240" w:lineRule="auto"/>
              <w:jc w:val="center"/>
              <w:rPr>
                <w:szCs w:val="24"/>
                <w:lang w:val="en-US"/>
              </w:rPr>
            </w:pPr>
            <w:r w:rsidRPr="005F0D02">
              <w:rPr>
                <w:szCs w:val="24"/>
                <w:lang w:val="en-US"/>
              </w:rPr>
              <w:t>(n=11 vs 15)</w:t>
            </w:r>
          </w:p>
        </w:tc>
      </w:tr>
    </w:tbl>
    <w:p w14:paraId="5D3BF315" w14:textId="2F23011A" w:rsidR="00F45523" w:rsidRPr="007D51EB" w:rsidRDefault="007D51EB" w:rsidP="007D51EB">
      <w:pPr>
        <w:rPr>
          <w:lang w:val="en-US"/>
        </w:rPr>
      </w:pPr>
      <w:r>
        <w:rPr>
          <w:lang w:val="en-US"/>
        </w:rPr>
        <w:t xml:space="preserve">* </w:t>
      </w:r>
      <w:r w:rsidRPr="007D51EB">
        <w:rPr>
          <w:lang w:val="en-US"/>
        </w:rPr>
        <w:t>Statistically significant difference between groups with 95% CI</w:t>
      </w:r>
    </w:p>
    <w:sectPr w:rsidR="00F45523" w:rsidRPr="007D51EB" w:rsidSect="00892A2A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84C42" w14:textId="77777777" w:rsidR="005E3295" w:rsidRDefault="005E3295" w:rsidP="006D1A50">
      <w:pPr>
        <w:spacing w:line="240" w:lineRule="auto"/>
      </w:pPr>
      <w:r>
        <w:separator/>
      </w:r>
    </w:p>
  </w:endnote>
  <w:endnote w:type="continuationSeparator" w:id="0">
    <w:p w14:paraId="60A52EEA" w14:textId="77777777" w:rsidR="005E3295" w:rsidRDefault="005E3295" w:rsidP="006D1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mpagne &amp; Limousines">
    <w:panose1 w:val="020B0502020202020204"/>
    <w:charset w:val="00"/>
    <w:family w:val="swiss"/>
    <w:pitch w:val="variable"/>
    <w:sig w:usb0="A00002AF" w:usb1="501760FB" w:usb2="0000001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B55C5" w14:textId="77777777" w:rsidR="002E49A2" w:rsidRDefault="002E49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3C19B" w14:textId="77777777" w:rsidR="005E3295" w:rsidRDefault="005E3295" w:rsidP="006D1A50">
      <w:pPr>
        <w:spacing w:line="240" w:lineRule="auto"/>
      </w:pPr>
      <w:r>
        <w:separator/>
      </w:r>
    </w:p>
  </w:footnote>
  <w:footnote w:type="continuationSeparator" w:id="0">
    <w:p w14:paraId="0A0A5DEE" w14:textId="77777777" w:rsidR="005E3295" w:rsidRDefault="005E3295" w:rsidP="006D1A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9302" w14:textId="77777777" w:rsidR="002E49A2" w:rsidRDefault="002E49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B25EE"/>
    <w:multiLevelType w:val="hybridMultilevel"/>
    <w:tmpl w:val="C6BC9802"/>
    <w:lvl w:ilvl="0" w:tplc="057A838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0MzQzMTU3sjS3NLdQ0lEKTi0uzszPAykwrQUAQnt+YywAAAA="/>
  </w:docVars>
  <w:rsids>
    <w:rsidRoot w:val="00892A2A"/>
    <w:rsid w:val="00015B65"/>
    <w:rsid w:val="0001602B"/>
    <w:rsid w:val="00022681"/>
    <w:rsid w:val="00025117"/>
    <w:rsid w:val="00034EEA"/>
    <w:rsid w:val="00036A46"/>
    <w:rsid w:val="00043A5C"/>
    <w:rsid w:val="0005256E"/>
    <w:rsid w:val="00064038"/>
    <w:rsid w:val="000652D6"/>
    <w:rsid w:val="00071614"/>
    <w:rsid w:val="0007288A"/>
    <w:rsid w:val="00082EF3"/>
    <w:rsid w:val="00091572"/>
    <w:rsid w:val="000928B6"/>
    <w:rsid w:val="000A04D5"/>
    <w:rsid w:val="000A21EE"/>
    <w:rsid w:val="000A2439"/>
    <w:rsid w:val="000B2269"/>
    <w:rsid w:val="000B4EF8"/>
    <w:rsid w:val="000C7009"/>
    <w:rsid w:val="000E08DE"/>
    <w:rsid w:val="000F0667"/>
    <w:rsid w:val="000F0B9A"/>
    <w:rsid w:val="000F51DE"/>
    <w:rsid w:val="00106E6D"/>
    <w:rsid w:val="00111C32"/>
    <w:rsid w:val="0011347C"/>
    <w:rsid w:val="00120C9D"/>
    <w:rsid w:val="00123590"/>
    <w:rsid w:val="001425FA"/>
    <w:rsid w:val="00142AE0"/>
    <w:rsid w:val="00144C03"/>
    <w:rsid w:val="001756E2"/>
    <w:rsid w:val="0018354A"/>
    <w:rsid w:val="001A0BB7"/>
    <w:rsid w:val="001B0E3C"/>
    <w:rsid w:val="001B3CB8"/>
    <w:rsid w:val="001B45B4"/>
    <w:rsid w:val="001C11DD"/>
    <w:rsid w:val="001D7D88"/>
    <w:rsid w:val="001E6288"/>
    <w:rsid w:val="001F32AC"/>
    <w:rsid w:val="00205BED"/>
    <w:rsid w:val="002109F9"/>
    <w:rsid w:val="002127DC"/>
    <w:rsid w:val="002138C7"/>
    <w:rsid w:val="0022641E"/>
    <w:rsid w:val="00232574"/>
    <w:rsid w:val="00242DC2"/>
    <w:rsid w:val="0024388D"/>
    <w:rsid w:val="00247D71"/>
    <w:rsid w:val="00256FA0"/>
    <w:rsid w:val="00262BD6"/>
    <w:rsid w:val="002656B3"/>
    <w:rsid w:val="00270234"/>
    <w:rsid w:val="002871E5"/>
    <w:rsid w:val="002A66D6"/>
    <w:rsid w:val="002B3D93"/>
    <w:rsid w:val="002E2CB7"/>
    <w:rsid w:val="002E49A2"/>
    <w:rsid w:val="002E7802"/>
    <w:rsid w:val="002E7FF8"/>
    <w:rsid w:val="002F25CB"/>
    <w:rsid w:val="002F62E3"/>
    <w:rsid w:val="002F6EF0"/>
    <w:rsid w:val="00303039"/>
    <w:rsid w:val="00303F7E"/>
    <w:rsid w:val="00304265"/>
    <w:rsid w:val="00304357"/>
    <w:rsid w:val="00330233"/>
    <w:rsid w:val="00334A62"/>
    <w:rsid w:val="00343D9A"/>
    <w:rsid w:val="003543CF"/>
    <w:rsid w:val="0037591D"/>
    <w:rsid w:val="003937C4"/>
    <w:rsid w:val="003950BB"/>
    <w:rsid w:val="003C6416"/>
    <w:rsid w:val="003E3EF3"/>
    <w:rsid w:val="003E7803"/>
    <w:rsid w:val="003F1798"/>
    <w:rsid w:val="003F2ED1"/>
    <w:rsid w:val="003F54AD"/>
    <w:rsid w:val="00407041"/>
    <w:rsid w:val="004114B7"/>
    <w:rsid w:val="00423ED6"/>
    <w:rsid w:val="00427B64"/>
    <w:rsid w:val="0043024C"/>
    <w:rsid w:val="00432002"/>
    <w:rsid w:val="004463E2"/>
    <w:rsid w:val="00453EB3"/>
    <w:rsid w:val="00463145"/>
    <w:rsid w:val="004679D0"/>
    <w:rsid w:val="00473B18"/>
    <w:rsid w:val="00475BA0"/>
    <w:rsid w:val="00484C5E"/>
    <w:rsid w:val="00495444"/>
    <w:rsid w:val="004A2AD8"/>
    <w:rsid w:val="004B45E8"/>
    <w:rsid w:val="004C281D"/>
    <w:rsid w:val="004C2A4E"/>
    <w:rsid w:val="004D6D68"/>
    <w:rsid w:val="004F1D40"/>
    <w:rsid w:val="004F6584"/>
    <w:rsid w:val="00503896"/>
    <w:rsid w:val="0050432B"/>
    <w:rsid w:val="00511227"/>
    <w:rsid w:val="00511918"/>
    <w:rsid w:val="00513067"/>
    <w:rsid w:val="00522D2E"/>
    <w:rsid w:val="00526D29"/>
    <w:rsid w:val="0054709B"/>
    <w:rsid w:val="005526D4"/>
    <w:rsid w:val="005532C2"/>
    <w:rsid w:val="00556535"/>
    <w:rsid w:val="00557822"/>
    <w:rsid w:val="00560B21"/>
    <w:rsid w:val="00564811"/>
    <w:rsid w:val="00567911"/>
    <w:rsid w:val="005727E9"/>
    <w:rsid w:val="00572AB3"/>
    <w:rsid w:val="005779BE"/>
    <w:rsid w:val="005932F2"/>
    <w:rsid w:val="005A1868"/>
    <w:rsid w:val="005B21AE"/>
    <w:rsid w:val="005E3295"/>
    <w:rsid w:val="005E7061"/>
    <w:rsid w:val="005F0D02"/>
    <w:rsid w:val="005F3C0B"/>
    <w:rsid w:val="00600793"/>
    <w:rsid w:val="006025E3"/>
    <w:rsid w:val="006126EB"/>
    <w:rsid w:val="006222D7"/>
    <w:rsid w:val="00622A3A"/>
    <w:rsid w:val="00634A30"/>
    <w:rsid w:val="0063637F"/>
    <w:rsid w:val="00636BCB"/>
    <w:rsid w:val="00637534"/>
    <w:rsid w:val="00643675"/>
    <w:rsid w:val="00650E56"/>
    <w:rsid w:val="006709A3"/>
    <w:rsid w:val="00674411"/>
    <w:rsid w:val="0067593A"/>
    <w:rsid w:val="00680D5E"/>
    <w:rsid w:val="006814CC"/>
    <w:rsid w:val="00682C04"/>
    <w:rsid w:val="0069538B"/>
    <w:rsid w:val="006A0665"/>
    <w:rsid w:val="006A40D5"/>
    <w:rsid w:val="006A5FCA"/>
    <w:rsid w:val="006B36E9"/>
    <w:rsid w:val="006B5394"/>
    <w:rsid w:val="006B7E07"/>
    <w:rsid w:val="006C42FA"/>
    <w:rsid w:val="006C4CDB"/>
    <w:rsid w:val="006C6108"/>
    <w:rsid w:val="006D13B5"/>
    <w:rsid w:val="006D1704"/>
    <w:rsid w:val="006D1A50"/>
    <w:rsid w:val="006D31FA"/>
    <w:rsid w:val="00703125"/>
    <w:rsid w:val="00712D76"/>
    <w:rsid w:val="00715662"/>
    <w:rsid w:val="0072087A"/>
    <w:rsid w:val="00722D4D"/>
    <w:rsid w:val="00722D9D"/>
    <w:rsid w:val="00742CCE"/>
    <w:rsid w:val="00743DE6"/>
    <w:rsid w:val="007447DA"/>
    <w:rsid w:val="007476F5"/>
    <w:rsid w:val="00760EE2"/>
    <w:rsid w:val="007733B2"/>
    <w:rsid w:val="007764AE"/>
    <w:rsid w:val="00781266"/>
    <w:rsid w:val="0078790C"/>
    <w:rsid w:val="00796A66"/>
    <w:rsid w:val="007A656D"/>
    <w:rsid w:val="007B610C"/>
    <w:rsid w:val="007C09F6"/>
    <w:rsid w:val="007D2589"/>
    <w:rsid w:val="007D3E42"/>
    <w:rsid w:val="007D51EB"/>
    <w:rsid w:val="007D77EC"/>
    <w:rsid w:val="007E747C"/>
    <w:rsid w:val="008200FF"/>
    <w:rsid w:val="00822042"/>
    <w:rsid w:val="00822A65"/>
    <w:rsid w:val="00832A9C"/>
    <w:rsid w:val="008369D6"/>
    <w:rsid w:val="00855D5E"/>
    <w:rsid w:val="0086197F"/>
    <w:rsid w:val="00863206"/>
    <w:rsid w:val="00884651"/>
    <w:rsid w:val="008853DB"/>
    <w:rsid w:val="00892A2A"/>
    <w:rsid w:val="00894089"/>
    <w:rsid w:val="008A07B2"/>
    <w:rsid w:val="008A5E18"/>
    <w:rsid w:val="008D1251"/>
    <w:rsid w:val="008D2667"/>
    <w:rsid w:val="008D3253"/>
    <w:rsid w:val="00900A6F"/>
    <w:rsid w:val="00901A43"/>
    <w:rsid w:val="0090746F"/>
    <w:rsid w:val="00917350"/>
    <w:rsid w:val="00933B33"/>
    <w:rsid w:val="00936B1A"/>
    <w:rsid w:val="009417A6"/>
    <w:rsid w:val="009463A8"/>
    <w:rsid w:val="00967D63"/>
    <w:rsid w:val="0098642A"/>
    <w:rsid w:val="009A6153"/>
    <w:rsid w:val="009B1E4F"/>
    <w:rsid w:val="009D5687"/>
    <w:rsid w:val="009E05B1"/>
    <w:rsid w:val="009E456C"/>
    <w:rsid w:val="009E7B4E"/>
    <w:rsid w:val="009F3FAD"/>
    <w:rsid w:val="00A02D01"/>
    <w:rsid w:val="00A036FA"/>
    <w:rsid w:val="00A24943"/>
    <w:rsid w:val="00A410D3"/>
    <w:rsid w:val="00A45231"/>
    <w:rsid w:val="00A54C0D"/>
    <w:rsid w:val="00A576AE"/>
    <w:rsid w:val="00A80BAB"/>
    <w:rsid w:val="00A80EAE"/>
    <w:rsid w:val="00A810E7"/>
    <w:rsid w:val="00A8318E"/>
    <w:rsid w:val="00A94B40"/>
    <w:rsid w:val="00A97B6D"/>
    <w:rsid w:val="00AA0B1A"/>
    <w:rsid w:val="00AA271A"/>
    <w:rsid w:val="00AA3A7D"/>
    <w:rsid w:val="00AA4C80"/>
    <w:rsid w:val="00AA4EFF"/>
    <w:rsid w:val="00AA5383"/>
    <w:rsid w:val="00AA7B41"/>
    <w:rsid w:val="00AB5CA5"/>
    <w:rsid w:val="00AC3993"/>
    <w:rsid w:val="00AC77ED"/>
    <w:rsid w:val="00AD0B72"/>
    <w:rsid w:val="00AD1A6B"/>
    <w:rsid w:val="00AD32A7"/>
    <w:rsid w:val="00AD63F8"/>
    <w:rsid w:val="00AF00F1"/>
    <w:rsid w:val="00AF6563"/>
    <w:rsid w:val="00B07DB5"/>
    <w:rsid w:val="00B14AF2"/>
    <w:rsid w:val="00B21303"/>
    <w:rsid w:val="00B30A2A"/>
    <w:rsid w:val="00B406D7"/>
    <w:rsid w:val="00B56D7A"/>
    <w:rsid w:val="00B718D3"/>
    <w:rsid w:val="00B85E81"/>
    <w:rsid w:val="00B9092E"/>
    <w:rsid w:val="00BC32E3"/>
    <w:rsid w:val="00BE28C6"/>
    <w:rsid w:val="00BF52A8"/>
    <w:rsid w:val="00BF707D"/>
    <w:rsid w:val="00C215F2"/>
    <w:rsid w:val="00C316C7"/>
    <w:rsid w:val="00C427F0"/>
    <w:rsid w:val="00C434C0"/>
    <w:rsid w:val="00C522B1"/>
    <w:rsid w:val="00C54057"/>
    <w:rsid w:val="00C5516D"/>
    <w:rsid w:val="00C71F72"/>
    <w:rsid w:val="00C90DF6"/>
    <w:rsid w:val="00CA1A51"/>
    <w:rsid w:val="00CB2F0D"/>
    <w:rsid w:val="00CF5E76"/>
    <w:rsid w:val="00CF74C2"/>
    <w:rsid w:val="00D104CC"/>
    <w:rsid w:val="00D1640D"/>
    <w:rsid w:val="00D304DF"/>
    <w:rsid w:val="00D3107D"/>
    <w:rsid w:val="00D31DA5"/>
    <w:rsid w:val="00D44F90"/>
    <w:rsid w:val="00D472D4"/>
    <w:rsid w:val="00D566AD"/>
    <w:rsid w:val="00D70ADF"/>
    <w:rsid w:val="00D95DC8"/>
    <w:rsid w:val="00D972EA"/>
    <w:rsid w:val="00DA0326"/>
    <w:rsid w:val="00DA5B0E"/>
    <w:rsid w:val="00DB4107"/>
    <w:rsid w:val="00DC33CC"/>
    <w:rsid w:val="00DE1B37"/>
    <w:rsid w:val="00DF03BB"/>
    <w:rsid w:val="00DF0DA5"/>
    <w:rsid w:val="00E0335F"/>
    <w:rsid w:val="00E03BEB"/>
    <w:rsid w:val="00E06648"/>
    <w:rsid w:val="00E14AD5"/>
    <w:rsid w:val="00E15B33"/>
    <w:rsid w:val="00E17393"/>
    <w:rsid w:val="00E31C23"/>
    <w:rsid w:val="00E4788C"/>
    <w:rsid w:val="00E51411"/>
    <w:rsid w:val="00E53E02"/>
    <w:rsid w:val="00E56747"/>
    <w:rsid w:val="00E57E14"/>
    <w:rsid w:val="00E63301"/>
    <w:rsid w:val="00E636B1"/>
    <w:rsid w:val="00E64438"/>
    <w:rsid w:val="00E77B8E"/>
    <w:rsid w:val="00E81DE7"/>
    <w:rsid w:val="00E852A6"/>
    <w:rsid w:val="00EB2C8C"/>
    <w:rsid w:val="00EB3C09"/>
    <w:rsid w:val="00EC511C"/>
    <w:rsid w:val="00EC7216"/>
    <w:rsid w:val="00ED1ED5"/>
    <w:rsid w:val="00ED287D"/>
    <w:rsid w:val="00EE2964"/>
    <w:rsid w:val="00EF6DCD"/>
    <w:rsid w:val="00F052E3"/>
    <w:rsid w:val="00F42601"/>
    <w:rsid w:val="00F45523"/>
    <w:rsid w:val="00F63CF9"/>
    <w:rsid w:val="00F75183"/>
    <w:rsid w:val="00F76054"/>
    <w:rsid w:val="00F80C2C"/>
    <w:rsid w:val="00F84F9E"/>
    <w:rsid w:val="00F9252C"/>
    <w:rsid w:val="00FA5149"/>
    <w:rsid w:val="00FA6AD8"/>
    <w:rsid w:val="00FB6A3D"/>
    <w:rsid w:val="00FD0226"/>
    <w:rsid w:val="00FD5455"/>
    <w:rsid w:val="00FF3733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DF46"/>
  <w15:chartTrackingRefBased/>
  <w15:docId w15:val="{67AD2957-4B0C-4012-865C-DB8448A2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E28C6"/>
    <w:pPr>
      <w:spacing w:after="0" w:line="360" w:lineRule="auto"/>
      <w:jc w:val="both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28C6"/>
    <w:pPr>
      <w:keepNext/>
      <w:keepLines/>
      <w:spacing w:before="720" w:after="480" w:line="240" w:lineRule="auto"/>
      <w:jc w:val="left"/>
      <w:outlineLvl w:val="0"/>
    </w:pPr>
    <w:rPr>
      <w:rFonts w:asciiTheme="majorHAnsi" w:hAnsiTheme="majorHAnsi" w:cstheme="minorBidi"/>
      <w:b/>
      <w:color w:val="1F3864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C6416"/>
    <w:pPr>
      <w:keepNext/>
      <w:keepLines/>
      <w:spacing w:before="720" w:after="480" w:line="240" w:lineRule="auto"/>
      <w:jc w:val="left"/>
      <w:outlineLvl w:val="1"/>
    </w:pPr>
    <w:rPr>
      <w:rFonts w:ascii="Champagne &amp; Limousines" w:eastAsiaTheme="majorEastAsia" w:hAnsi="Champagne &amp; Limousines" w:cs="Mangal"/>
      <w:b/>
      <w:color w:val="2F5496" w:themeColor="accent1" w:themeShade="BF"/>
      <w:sz w:val="32"/>
      <w:szCs w:val="23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C6416"/>
    <w:pPr>
      <w:keepNext/>
      <w:keepLines/>
      <w:spacing w:before="480" w:after="240" w:line="240" w:lineRule="auto"/>
      <w:jc w:val="left"/>
      <w:outlineLvl w:val="2"/>
    </w:pPr>
    <w:rPr>
      <w:rFonts w:ascii="Champagne &amp; Limousines" w:eastAsiaTheme="majorEastAsia" w:hAnsi="Champagne &amp; Limousines" w:cstheme="majorBidi"/>
      <w:b/>
      <w:color w:val="2F5496" w:themeColor="accent1" w:themeShade="BF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E05B1"/>
    <w:pPr>
      <w:keepNext/>
      <w:keepLines/>
      <w:spacing w:before="40"/>
      <w:outlineLvl w:val="3"/>
    </w:pPr>
    <w:rPr>
      <w:rFonts w:ascii="Champagne &amp; Limousines" w:eastAsiaTheme="majorEastAsia" w:hAnsi="Champagne &amp; Limousines" w:cstheme="majorBidi"/>
      <w:b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E28C6"/>
    <w:rPr>
      <w:rFonts w:asciiTheme="majorHAnsi" w:hAnsiTheme="majorHAnsi"/>
      <w:b/>
      <w:color w:val="1F3864" w:themeColor="accent1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C6416"/>
    <w:rPr>
      <w:rFonts w:ascii="Champagne &amp; Limousines" w:eastAsiaTheme="majorEastAsia" w:hAnsi="Champagne &amp; Limousines" w:cs="Mangal"/>
      <w:b/>
      <w:color w:val="2F5496" w:themeColor="accent1" w:themeShade="BF"/>
      <w:sz w:val="32"/>
      <w:szCs w:val="2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6416"/>
    <w:rPr>
      <w:rFonts w:ascii="Champagne &amp; Limousines" w:eastAsiaTheme="majorEastAsia" w:hAnsi="Champagne &amp; Limousines" w:cstheme="majorBidi"/>
      <w:b/>
      <w:color w:val="2F5496" w:themeColor="accent1" w:themeShade="BF"/>
      <w:sz w:val="28"/>
    </w:rPr>
  </w:style>
  <w:style w:type="paragraph" w:customStyle="1" w:styleId="EndNoteBibliography">
    <w:name w:val="EndNote Bibliography"/>
    <w:basedOn w:val="Standard"/>
    <w:link w:val="EndNoteBibliographyZchn"/>
    <w:autoRedefine/>
    <w:qFormat/>
    <w:rsid w:val="005526D4"/>
    <w:pPr>
      <w:spacing w:after="120" w:line="240" w:lineRule="auto"/>
      <w:ind w:left="720" w:hanging="720"/>
    </w:pPr>
    <w:rPr>
      <w:rFonts w:cs="Calibri"/>
      <w:sz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5526D4"/>
    <w:rPr>
      <w:rFonts w:ascii="Times New Roman" w:hAnsi="Times New Roman" w:cs="Calibri"/>
      <w:lang w:val="en-US"/>
    </w:rPr>
  </w:style>
  <w:style w:type="character" w:styleId="Hyperlink">
    <w:name w:val="Hyperlink"/>
    <w:basedOn w:val="Absatz-Standardschriftart"/>
    <w:uiPriority w:val="99"/>
    <w:unhideWhenUsed/>
    <w:rsid w:val="007A656D"/>
    <w:rPr>
      <w:rFonts w:ascii="Times New Roman" w:hAnsi="Times New Roman"/>
      <w:color w:val="0070C0"/>
      <w:sz w:val="24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262BD6"/>
    <w:pPr>
      <w:spacing w:after="100" w:line="240" w:lineRule="auto"/>
      <w:jc w:val="left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262BD6"/>
    <w:pPr>
      <w:spacing w:after="100" w:line="240" w:lineRule="auto"/>
      <w:ind w:left="480"/>
      <w:jc w:val="left"/>
    </w:pPr>
    <w:rPr>
      <w:i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262BD6"/>
    <w:pPr>
      <w:spacing w:after="100" w:line="240" w:lineRule="auto"/>
      <w:ind w:left="240"/>
      <w:jc w:val="left"/>
    </w:pPr>
  </w:style>
  <w:style w:type="paragraph" w:styleId="Listenabsatz">
    <w:name w:val="List Paragraph"/>
    <w:basedOn w:val="Standard"/>
    <w:uiPriority w:val="34"/>
    <w:qFormat/>
    <w:rsid w:val="00144C03"/>
    <w:pPr>
      <w:spacing w:line="240" w:lineRule="auto"/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28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28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287D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28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287D"/>
    <w:rPr>
      <w:rFonts w:ascii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28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287D"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05B1"/>
    <w:rPr>
      <w:rFonts w:ascii="Champagne &amp; Limousines" w:eastAsiaTheme="majorEastAsia" w:hAnsi="Champagne &amp; Limousines" w:cstheme="majorBidi"/>
      <w:b/>
      <w:i/>
      <w:iCs/>
      <w:color w:val="2F5496" w:themeColor="accent1" w:themeShade="BF"/>
      <w:sz w:val="24"/>
    </w:rPr>
  </w:style>
  <w:style w:type="table" w:styleId="Tabellenraster">
    <w:name w:val="Table Grid"/>
    <w:basedOn w:val="NormaleTabelle"/>
    <w:uiPriority w:val="39"/>
    <w:rsid w:val="009463A8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D1A5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1A50"/>
    <w:rPr>
      <w:rFonts w:ascii="Times New Roman" w:hAnsi="Times New Roman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6D1A5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1A50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8345</Words>
  <Characters>52575</Characters>
  <Application>Microsoft Office Word</Application>
  <DocSecurity>0</DocSecurity>
  <Lines>438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Maaß</dc:creator>
  <cp:keywords/>
  <dc:description/>
  <cp:lastModifiedBy>Laura Maaß</cp:lastModifiedBy>
  <cp:revision>245</cp:revision>
  <dcterms:created xsi:type="dcterms:W3CDTF">2022-12-10T16:43:00Z</dcterms:created>
  <dcterms:modified xsi:type="dcterms:W3CDTF">2023-06-03T00:26:00Z</dcterms:modified>
</cp:coreProperties>
</file>