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4C7D" w:rsidRPr="009E7724" w:rsidRDefault="00E34C7D" w:rsidP="00E34C7D">
      <w:pPr>
        <w:spacing w:line="360" w:lineRule="auto"/>
        <w:jc w:val="both"/>
        <w:outlineLvl w:val="0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Supplemental online appendix</w:t>
      </w:r>
    </w:p>
    <w:p w:rsidR="00E34C7D" w:rsidRDefault="00E34C7D" w:rsidP="00E34C7D">
      <w:pPr>
        <w:spacing w:line="360" w:lineRule="auto"/>
        <w:jc w:val="both"/>
        <w:outlineLvl w:val="0"/>
        <w:rPr>
          <w:rFonts w:ascii="Times" w:hAnsi="Times"/>
          <w:lang w:val="en-US"/>
        </w:rPr>
      </w:pPr>
      <w:r w:rsidRPr="007E7BB8">
        <w:rPr>
          <w:rFonts w:ascii="Times" w:hAnsi="Times"/>
          <w:sz w:val="22"/>
          <w:szCs w:val="22"/>
          <w:lang w:val="en-US"/>
        </w:rPr>
        <w:t xml:space="preserve">Impact of a theory-informed and user-centered stroke information campaign on </w:t>
      </w:r>
      <w:r>
        <w:rPr>
          <w:rFonts w:ascii="Times" w:hAnsi="Times"/>
          <w:sz w:val="22"/>
          <w:szCs w:val="22"/>
          <w:lang w:val="en-US"/>
        </w:rPr>
        <w:t xml:space="preserve">the public’s </w:t>
      </w:r>
      <w:r w:rsidRPr="007E7BB8">
        <w:rPr>
          <w:rFonts w:ascii="Times" w:hAnsi="Times"/>
          <w:sz w:val="22"/>
          <w:szCs w:val="22"/>
          <w:lang w:val="en-US"/>
        </w:rPr>
        <w:t>behavior</w:t>
      </w:r>
      <w:r>
        <w:rPr>
          <w:rFonts w:ascii="Times" w:hAnsi="Times"/>
          <w:sz w:val="22"/>
          <w:szCs w:val="22"/>
          <w:lang w:val="en-US"/>
        </w:rPr>
        <w:t>s</w:t>
      </w:r>
      <w:r w:rsidRPr="007E7BB8">
        <w:rPr>
          <w:rFonts w:ascii="Times" w:hAnsi="Times"/>
          <w:sz w:val="22"/>
          <w:szCs w:val="22"/>
          <w:lang w:val="en-US"/>
        </w:rPr>
        <w:t>, attitude</w:t>
      </w:r>
      <w:r>
        <w:rPr>
          <w:rFonts w:ascii="Times" w:hAnsi="Times"/>
          <w:sz w:val="22"/>
          <w:szCs w:val="22"/>
          <w:lang w:val="en-US"/>
        </w:rPr>
        <w:t>s,</w:t>
      </w:r>
      <w:r w:rsidRPr="007E7BB8">
        <w:rPr>
          <w:rFonts w:ascii="Times" w:hAnsi="Times"/>
          <w:sz w:val="22"/>
          <w:szCs w:val="22"/>
          <w:lang w:val="en-US"/>
        </w:rPr>
        <w:t xml:space="preserve"> and knowledge</w:t>
      </w:r>
      <w:r>
        <w:rPr>
          <w:rFonts w:ascii="Times" w:hAnsi="Times"/>
          <w:sz w:val="22"/>
          <w:szCs w:val="22"/>
          <w:lang w:val="en-US"/>
        </w:rPr>
        <w:t xml:space="preserve"> when facing acute stroke</w:t>
      </w:r>
      <w:r w:rsidRPr="00D378F8">
        <w:rPr>
          <w:rFonts w:ascii="Times" w:hAnsi="Times"/>
          <w:sz w:val="22"/>
          <w:szCs w:val="22"/>
          <w:lang w:val="en-US"/>
        </w:rPr>
        <w:t xml:space="preserve"> - </w:t>
      </w:r>
      <w:proofErr w:type="spellStart"/>
      <w:r w:rsidRPr="00D378F8">
        <w:rPr>
          <w:rFonts w:ascii="Times" w:hAnsi="Times"/>
          <w:sz w:val="22"/>
          <w:szCs w:val="22"/>
          <w:lang w:val="en-US"/>
        </w:rPr>
        <w:t>Haesebaert</w:t>
      </w:r>
      <w:proofErr w:type="spellEnd"/>
      <w:r w:rsidRPr="00D378F8">
        <w:rPr>
          <w:rFonts w:ascii="Times" w:hAnsi="Times"/>
          <w:sz w:val="22"/>
          <w:szCs w:val="22"/>
          <w:lang w:val="en-US"/>
        </w:rPr>
        <w:t xml:space="preserve"> J</w:t>
      </w:r>
      <w:r w:rsidRPr="00D378F8">
        <w:rPr>
          <w:rFonts w:ascii="Times" w:hAnsi="Times"/>
          <w:lang w:val="en-US"/>
        </w:rPr>
        <w:t xml:space="preserve"> et al</w:t>
      </w:r>
    </w:p>
    <w:p w:rsidR="00605EFB" w:rsidRDefault="00605EFB" w:rsidP="00E34C7D">
      <w:pPr>
        <w:spacing w:line="360" w:lineRule="auto"/>
        <w:jc w:val="both"/>
        <w:outlineLvl w:val="0"/>
        <w:rPr>
          <w:rFonts w:ascii="Times" w:hAnsi="Times"/>
          <w:lang w:val="en-US"/>
        </w:rPr>
      </w:pPr>
    </w:p>
    <w:p w:rsidR="00605EFB" w:rsidRPr="006D04E9" w:rsidRDefault="00605EFB" w:rsidP="00605EFB">
      <w:pPr>
        <w:rPr>
          <w:lang w:val="en-US"/>
        </w:rPr>
      </w:pPr>
      <w:r>
        <w:rPr>
          <w:lang w:val="en-US"/>
        </w:rPr>
        <w:t xml:space="preserve">Appendix 1: </w:t>
      </w:r>
      <w:r w:rsidRPr="006D04E9">
        <w:rPr>
          <w:lang w:val="en-US"/>
        </w:rPr>
        <w:t>Campaign resources</w:t>
      </w:r>
    </w:p>
    <w:p w:rsidR="00605EFB" w:rsidRPr="006D04E9" w:rsidRDefault="00605EFB" w:rsidP="00605EFB">
      <w:pPr>
        <w:rPr>
          <w:lang w:val="en-US"/>
        </w:rPr>
      </w:pPr>
    </w:p>
    <w:p w:rsidR="00605EFB" w:rsidRPr="006D04E9" w:rsidRDefault="00605EFB" w:rsidP="00605EFB">
      <w:pPr>
        <w:rPr>
          <w:lang w:val="en-US"/>
        </w:rPr>
      </w:pPr>
      <w:r w:rsidRPr="006D04E9">
        <w:rPr>
          <w:lang w:val="en-US"/>
        </w:rPr>
        <w:t>1</w:t>
      </w:r>
      <w:r>
        <w:rPr>
          <w:lang w:val="en-US"/>
        </w:rPr>
        <w:t>a</w:t>
      </w:r>
      <w:r w:rsidRPr="006D04E9">
        <w:rPr>
          <w:lang w:val="en-US"/>
        </w:rPr>
        <w:t>. Campaign posters (3 visuals)</w:t>
      </w:r>
    </w:p>
    <w:p w:rsidR="00605EFB" w:rsidRPr="006D04E9" w:rsidRDefault="00605EFB" w:rsidP="00605EFB">
      <w:pPr>
        <w:rPr>
          <w:lang w:val="en-US"/>
        </w:rPr>
      </w:pPr>
    </w:p>
    <w:p w:rsidR="00605EFB" w:rsidRDefault="00605EFB" w:rsidP="00605EFB">
      <w:r w:rsidRPr="007F7CFC">
        <w:rPr>
          <w:noProof/>
        </w:rPr>
        <w:drawing>
          <wp:inline distT="0" distB="0" distL="0" distR="0" wp14:anchorId="76A47E04" wp14:editId="1F8348E1">
            <wp:extent cx="4062730" cy="575373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3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EFB" w:rsidRDefault="00605EFB" w:rsidP="00605EFB"/>
    <w:p w:rsidR="002F0943" w:rsidRPr="002F0943" w:rsidRDefault="002F0943" w:rsidP="002F0943">
      <w:pPr>
        <w:pStyle w:val="PrformatHTML"/>
        <w:spacing w:line="480" w:lineRule="auto"/>
        <w:jc w:val="both"/>
        <w:rPr>
          <w:rFonts w:ascii="Times" w:hAnsi="Times"/>
          <w:i/>
          <w:sz w:val="18"/>
          <w:szCs w:val="22"/>
          <w:lang w:val="en-US"/>
        </w:rPr>
      </w:pPr>
      <w:r w:rsidRPr="002F0943">
        <w:rPr>
          <w:rFonts w:ascii="Times" w:hAnsi="Times"/>
          <w:i/>
          <w:sz w:val="18"/>
          <w:szCs w:val="22"/>
          <w:lang w:val="en-US"/>
        </w:rPr>
        <w:t xml:space="preserve">All individuals on campaigns materials provided in appendix of this publication have given their </w:t>
      </w:r>
      <w:r w:rsidRPr="002F0943">
        <w:rPr>
          <w:rFonts w:ascii="Times New Roman" w:hAnsi="Times New Roman" w:cs="Times New Roman"/>
          <w:i/>
          <w:sz w:val="16"/>
          <w:lang w:val="en-US"/>
        </w:rPr>
        <w:t xml:space="preserve">written consent for their likeness to </w:t>
      </w:r>
      <w:proofErr w:type="gramStart"/>
      <w:r w:rsidRPr="002F0943">
        <w:rPr>
          <w:rFonts w:ascii="Times New Roman" w:hAnsi="Times New Roman" w:cs="Times New Roman"/>
          <w:i/>
          <w:sz w:val="16"/>
          <w:lang w:val="en-US"/>
        </w:rPr>
        <w:t>be displayed</w:t>
      </w:r>
      <w:proofErr w:type="gramEnd"/>
      <w:r w:rsidRPr="002F0943">
        <w:rPr>
          <w:rFonts w:ascii="Times New Roman" w:hAnsi="Times New Roman" w:cs="Times New Roman"/>
          <w:i/>
          <w:sz w:val="16"/>
          <w:lang w:val="en-US"/>
        </w:rPr>
        <w:t xml:space="preserve"> in these images.</w:t>
      </w:r>
    </w:p>
    <w:p w:rsidR="00605EFB" w:rsidRPr="002F0943" w:rsidRDefault="00605EFB" w:rsidP="00605EFB">
      <w:pPr>
        <w:rPr>
          <w:lang w:val="en-US"/>
        </w:rPr>
      </w:pPr>
    </w:p>
    <w:p w:rsidR="00605EFB" w:rsidRDefault="00605EFB" w:rsidP="00605EFB">
      <w:r w:rsidRPr="007F7CFC">
        <w:rPr>
          <w:noProof/>
        </w:rPr>
        <w:drawing>
          <wp:inline distT="0" distB="0" distL="0" distR="0" wp14:anchorId="0A8FA919" wp14:editId="4456D0E4">
            <wp:extent cx="4062730" cy="5770880"/>
            <wp:effectExtent l="0" t="0" r="0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2730" cy="577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EFB" w:rsidRPr="002F0943" w:rsidRDefault="00605EFB" w:rsidP="00605EFB">
      <w:pPr>
        <w:rPr>
          <w:i/>
          <w:sz w:val="20"/>
        </w:rPr>
      </w:pPr>
    </w:p>
    <w:p w:rsidR="002F0943" w:rsidRPr="002F0943" w:rsidRDefault="002F0943" w:rsidP="002F0943">
      <w:pPr>
        <w:pStyle w:val="PrformatHTML"/>
        <w:spacing w:line="480" w:lineRule="auto"/>
        <w:jc w:val="both"/>
        <w:rPr>
          <w:rFonts w:ascii="Times" w:hAnsi="Times"/>
          <w:i/>
          <w:sz w:val="18"/>
          <w:szCs w:val="22"/>
          <w:lang w:val="en-US"/>
        </w:rPr>
      </w:pPr>
      <w:r w:rsidRPr="002F0943">
        <w:rPr>
          <w:rFonts w:ascii="Times" w:hAnsi="Times"/>
          <w:i/>
          <w:sz w:val="18"/>
          <w:szCs w:val="22"/>
          <w:lang w:val="en-US"/>
        </w:rPr>
        <w:t xml:space="preserve">All individuals on campaigns materials provided in appendix of this publication have given their </w:t>
      </w:r>
      <w:r w:rsidRPr="002F0943">
        <w:rPr>
          <w:rFonts w:ascii="Times New Roman" w:hAnsi="Times New Roman" w:cs="Times New Roman"/>
          <w:i/>
          <w:sz w:val="16"/>
          <w:lang w:val="en-US"/>
        </w:rPr>
        <w:t xml:space="preserve">written consent for their likeness to </w:t>
      </w:r>
      <w:proofErr w:type="gramStart"/>
      <w:r w:rsidRPr="002F0943">
        <w:rPr>
          <w:rFonts w:ascii="Times New Roman" w:hAnsi="Times New Roman" w:cs="Times New Roman"/>
          <w:i/>
          <w:sz w:val="16"/>
          <w:lang w:val="en-US"/>
        </w:rPr>
        <w:t>be displayed</w:t>
      </w:r>
      <w:proofErr w:type="gramEnd"/>
      <w:r w:rsidRPr="002F0943">
        <w:rPr>
          <w:rFonts w:ascii="Times New Roman" w:hAnsi="Times New Roman" w:cs="Times New Roman"/>
          <w:i/>
          <w:sz w:val="16"/>
          <w:lang w:val="en-US"/>
        </w:rPr>
        <w:t xml:space="preserve"> in these images.</w:t>
      </w:r>
    </w:p>
    <w:p w:rsidR="00605EFB" w:rsidRPr="002F0943" w:rsidRDefault="00605EFB" w:rsidP="00605EFB">
      <w:pPr>
        <w:rPr>
          <w:lang w:val="en-US"/>
        </w:rPr>
      </w:pPr>
    </w:p>
    <w:p w:rsidR="00605EFB" w:rsidRDefault="00605EFB" w:rsidP="00605EFB">
      <w:r w:rsidRPr="007F7CFC">
        <w:rPr>
          <w:noProof/>
        </w:rPr>
        <w:lastRenderedPageBreak/>
        <w:drawing>
          <wp:inline distT="0" distB="0" distL="0" distR="0" wp14:anchorId="51988621" wp14:editId="635E8EE1">
            <wp:extent cx="4105910" cy="5753735"/>
            <wp:effectExtent l="0" t="0" r="889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910" cy="5753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EFB" w:rsidRDefault="00605EFB" w:rsidP="00605EFB"/>
    <w:p w:rsidR="002F0943" w:rsidRPr="002F0943" w:rsidRDefault="002F0943" w:rsidP="002F0943">
      <w:pPr>
        <w:pStyle w:val="PrformatHTML"/>
        <w:spacing w:line="480" w:lineRule="auto"/>
        <w:jc w:val="both"/>
        <w:rPr>
          <w:rFonts w:ascii="Times" w:hAnsi="Times"/>
          <w:i/>
          <w:sz w:val="18"/>
          <w:szCs w:val="22"/>
          <w:lang w:val="en-US"/>
        </w:rPr>
      </w:pPr>
      <w:r w:rsidRPr="002F0943">
        <w:rPr>
          <w:rFonts w:ascii="Times" w:hAnsi="Times"/>
          <w:i/>
          <w:sz w:val="18"/>
          <w:szCs w:val="22"/>
          <w:lang w:val="en-US"/>
        </w:rPr>
        <w:t xml:space="preserve">All individuals on campaigns materials provided in appendix of this publication have given their </w:t>
      </w:r>
      <w:r w:rsidRPr="002F0943">
        <w:rPr>
          <w:rFonts w:ascii="Times New Roman" w:hAnsi="Times New Roman" w:cs="Times New Roman"/>
          <w:i/>
          <w:sz w:val="16"/>
          <w:lang w:val="en-US"/>
        </w:rPr>
        <w:t xml:space="preserve">written consent for their likeness to </w:t>
      </w:r>
      <w:proofErr w:type="gramStart"/>
      <w:r w:rsidRPr="002F0943">
        <w:rPr>
          <w:rFonts w:ascii="Times New Roman" w:hAnsi="Times New Roman" w:cs="Times New Roman"/>
          <w:i/>
          <w:sz w:val="16"/>
          <w:lang w:val="en-US"/>
        </w:rPr>
        <w:t>be displayed</w:t>
      </w:r>
      <w:proofErr w:type="gramEnd"/>
      <w:r w:rsidRPr="002F0943">
        <w:rPr>
          <w:rFonts w:ascii="Times New Roman" w:hAnsi="Times New Roman" w:cs="Times New Roman"/>
          <w:i/>
          <w:sz w:val="16"/>
          <w:lang w:val="en-US"/>
        </w:rPr>
        <w:t xml:space="preserve"> in these images.</w:t>
      </w:r>
    </w:p>
    <w:p w:rsidR="00605EFB" w:rsidRPr="002F0943" w:rsidRDefault="00605EFB" w:rsidP="00605EFB">
      <w:pPr>
        <w:rPr>
          <w:lang w:val="en-US"/>
        </w:rPr>
      </w:pPr>
    </w:p>
    <w:p w:rsidR="00605EFB" w:rsidRPr="002F0943" w:rsidRDefault="00605EFB" w:rsidP="00605EFB">
      <w:pPr>
        <w:spacing w:after="160" w:line="259" w:lineRule="auto"/>
        <w:rPr>
          <w:lang w:val="en-US"/>
        </w:rPr>
      </w:pPr>
      <w:r w:rsidRPr="002F0943">
        <w:rPr>
          <w:lang w:val="en-US"/>
        </w:rPr>
        <w:br w:type="page"/>
      </w:r>
    </w:p>
    <w:p w:rsidR="00605EFB" w:rsidRPr="002F0943" w:rsidRDefault="00605EFB" w:rsidP="00605EFB">
      <w:pPr>
        <w:rPr>
          <w:lang w:val="en-US"/>
        </w:rPr>
      </w:pPr>
    </w:p>
    <w:p w:rsidR="00605EFB" w:rsidRDefault="00605EFB" w:rsidP="00605EFB">
      <w:r>
        <w:t xml:space="preserve">1b. Information </w:t>
      </w:r>
      <w:proofErr w:type="spellStart"/>
      <w:r>
        <w:t>leaflet</w:t>
      </w:r>
      <w:proofErr w:type="spellEnd"/>
    </w:p>
    <w:p w:rsidR="00605EFB" w:rsidRDefault="00605EFB" w:rsidP="00605EFB"/>
    <w:p w:rsidR="00605EFB" w:rsidRDefault="00605EFB" w:rsidP="00605EFB">
      <w:r w:rsidRPr="007F7CFC">
        <w:rPr>
          <w:noProof/>
        </w:rPr>
        <w:drawing>
          <wp:inline distT="0" distB="0" distL="0" distR="0" wp14:anchorId="3D9C4759" wp14:editId="2F69F39B">
            <wp:extent cx="5760720" cy="4163238"/>
            <wp:effectExtent l="0" t="0" r="0" b="889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6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05EFB" w:rsidRDefault="00605EFB" w:rsidP="00605EFB"/>
    <w:p w:rsidR="00605EFB" w:rsidRDefault="00605EFB" w:rsidP="00605EFB">
      <w:r w:rsidRPr="007F7CFC">
        <w:rPr>
          <w:noProof/>
        </w:rPr>
        <w:lastRenderedPageBreak/>
        <w:drawing>
          <wp:inline distT="0" distB="0" distL="0" distR="0" wp14:anchorId="0EB345B9" wp14:editId="0E867778">
            <wp:extent cx="5760720" cy="4142252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142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7E1" w:rsidRPr="005027E1" w:rsidRDefault="005027E1" w:rsidP="005027E1">
      <w:pPr>
        <w:pStyle w:val="PrformatHTML"/>
        <w:spacing w:line="480" w:lineRule="auto"/>
        <w:jc w:val="both"/>
        <w:rPr>
          <w:rFonts w:ascii="Times" w:hAnsi="Times"/>
          <w:i/>
          <w:sz w:val="18"/>
          <w:szCs w:val="22"/>
          <w:lang w:val="en-US"/>
        </w:rPr>
      </w:pPr>
      <w:r w:rsidRPr="005027E1">
        <w:rPr>
          <w:rFonts w:ascii="Times" w:hAnsi="Times"/>
          <w:i/>
          <w:sz w:val="18"/>
          <w:szCs w:val="22"/>
          <w:lang w:val="en-US"/>
        </w:rPr>
        <w:t xml:space="preserve">All individuals on campaigns materials provided in appendix of this publication have given their </w:t>
      </w:r>
      <w:r w:rsidRPr="005027E1">
        <w:rPr>
          <w:rFonts w:ascii="Times New Roman" w:hAnsi="Times New Roman" w:cs="Times New Roman"/>
          <w:i/>
          <w:sz w:val="16"/>
          <w:lang w:val="en-US"/>
        </w:rPr>
        <w:t xml:space="preserve">written consent for their likeness to </w:t>
      </w:r>
      <w:proofErr w:type="gramStart"/>
      <w:r w:rsidRPr="005027E1">
        <w:rPr>
          <w:rFonts w:ascii="Times New Roman" w:hAnsi="Times New Roman" w:cs="Times New Roman"/>
          <w:i/>
          <w:sz w:val="16"/>
          <w:lang w:val="en-US"/>
        </w:rPr>
        <w:t>be displayed</w:t>
      </w:r>
      <w:proofErr w:type="gramEnd"/>
      <w:r w:rsidRPr="005027E1">
        <w:rPr>
          <w:rFonts w:ascii="Times New Roman" w:hAnsi="Times New Roman" w:cs="Times New Roman"/>
          <w:i/>
          <w:sz w:val="16"/>
          <w:lang w:val="en-US"/>
        </w:rPr>
        <w:t xml:space="preserve"> in these images.</w:t>
      </w:r>
    </w:p>
    <w:p w:rsidR="00605EFB" w:rsidRPr="005027E1" w:rsidRDefault="00605EFB" w:rsidP="00605EFB">
      <w:pPr>
        <w:rPr>
          <w:lang w:val="en-US"/>
        </w:rPr>
      </w:pPr>
    </w:p>
    <w:p w:rsidR="00605EFB" w:rsidRPr="005027E1" w:rsidRDefault="00605EFB" w:rsidP="00605EFB">
      <w:pPr>
        <w:spacing w:after="160" w:line="259" w:lineRule="auto"/>
        <w:rPr>
          <w:lang w:val="en-US"/>
        </w:rPr>
      </w:pPr>
      <w:r w:rsidRPr="005027E1">
        <w:rPr>
          <w:lang w:val="en-US"/>
        </w:rPr>
        <w:br w:type="page"/>
      </w:r>
    </w:p>
    <w:p w:rsidR="00605EFB" w:rsidRDefault="00605EFB" w:rsidP="00605EFB">
      <w:pPr>
        <w:rPr>
          <w:lang w:val="en-US"/>
        </w:rPr>
      </w:pPr>
      <w:r>
        <w:rPr>
          <w:lang w:val="en-US"/>
        </w:rPr>
        <w:lastRenderedPageBreak/>
        <w:t>1c</w:t>
      </w:r>
      <w:r w:rsidRPr="007F7CFC">
        <w:rPr>
          <w:lang w:val="en-US"/>
        </w:rPr>
        <w:t xml:space="preserve">. Website </w:t>
      </w:r>
    </w:p>
    <w:p w:rsidR="00605EFB" w:rsidRPr="007F7CFC" w:rsidRDefault="00605EFB" w:rsidP="00605EFB">
      <w:pPr>
        <w:rPr>
          <w:lang w:val="en-US"/>
        </w:rPr>
      </w:pPr>
      <w:r>
        <w:rPr>
          <w:lang w:val="en-US"/>
        </w:rPr>
        <w:t xml:space="preserve">- </w:t>
      </w:r>
      <w:proofErr w:type="spellStart"/>
      <w:proofErr w:type="gramStart"/>
      <w:r w:rsidRPr="007F7CFC">
        <w:rPr>
          <w:lang w:val="en-US"/>
        </w:rPr>
        <w:t>url</w:t>
      </w:r>
      <w:proofErr w:type="spellEnd"/>
      <w:proofErr w:type="gramEnd"/>
      <w:r w:rsidRPr="007F7CFC">
        <w:rPr>
          <w:lang w:val="en-US"/>
        </w:rPr>
        <w:t xml:space="preserve"> </w:t>
      </w:r>
      <w:hyperlink r:id="rId10" w:history="1">
        <w:r w:rsidRPr="007F7CFC">
          <w:rPr>
            <w:rStyle w:val="Lienhypertexte"/>
            <w:lang w:val="en-US"/>
          </w:rPr>
          <w:t>http://avc.univ-lyon1.fr/</w:t>
        </w:r>
      </w:hyperlink>
    </w:p>
    <w:p w:rsidR="00605EFB" w:rsidRPr="007F7CFC" w:rsidRDefault="00605EFB" w:rsidP="00605EFB">
      <w:pPr>
        <w:rPr>
          <w:lang w:val="en-US"/>
        </w:rPr>
      </w:pPr>
    </w:p>
    <w:p w:rsidR="00605EFB" w:rsidRDefault="00605EFB" w:rsidP="00605EFB">
      <w:pPr>
        <w:rPr>
          <w:lang w:val="en-US"/>
        </w:rPr>
      </w:pPr>
      <w:r>
        <w:rPr>
          <w:lang w:val="en-US"/>
        </w:rPr>
        <w:t>- screen shot</w:t>
      </w:r>
    </w:p>
    <w:p w:rsidR="00605EFB" w:rsidRDefault="00605EFB" w:rsidP="00605EFB">
      <w:pPr>
        <w:rPr>
          <w:lang w:val="en-US"/>
        </w:rPr>
      </w:pPr>
      <w:r>
        <w:rPr>
          <w:noProof/>
        </w:rPr>
        <w:drawing>
          <wp:inline distT="0" distB="0" distL="0" distR="0" wp14:anchorId="57A1DEFB" wp14:editId="77F41959">
            <wp:extent cx="5373981" cy="3045125"/>
            <wp:effectExtent l="0" t="0" r="0" b="317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594" t="6725" r="3114" b="5345"/>
                    <a:stretch/>
                  </pic:blipFill>
                  <pic:spPr bwMode="auto">
                    <a:xfrm>
                      <a:off x="0" y="0"/>
                      <a:ext cx="5374247" cy="3045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027E1" w:rsidRPr="005027E1" w:rsidRDefault="005027E1" w:rsidP="005027E1">
      <w:pPr>
        <w:pStyle w:val="PrformatHTML"/>
        <w:spacing w:line="480" w:lineRule="auto"/>
        <w:jc w:val="both"/>
        <w:rPr>
          <w:rFonts w:ascii="Times" w:hAnsi="Times"/>
          <w:i/>
          <w:sz w:val="18"/>
          <w:szCs w:val="22"/>
          <w:lang w:val="en-US"/>
        </w:rPr>
      </w:pPr>
      <w:bookmarkStart w:id="0" w:name="_GoBack"/>
      <w:r w:rsidRPr="005027E1">
        <w:rPr>
          <w:rFonts w:ascii="Times" w:hAnsi="Times"/>
          <w:i/>
          <w:sz w:val="18"/>
          <w:szCs w:val="22"/>
          <w:lang w:val="en-US"/>
        </w:rPr>
        <w:t xml:space="preserve">All individuals on campaigns materials provided in appendix of this publication have given their </w:t>
      </w:r>
      <w:r w:rsidRPr="005027E1">
        <w:rPr>
          <w:rFonts w:ascii="Times New Roman" w:hAnsi="Times New Roman" w:cs="Times New Roman"/>
          <w:i/>
          <w:sz w:val="16"/>
          <w:lang w:val="en-US"/>
        </w:rPr>
        <w:t xml:space="preserve">written consent for their likeness to </w:t>
      </w:r>
      <w:proofErr w:type="gramStart"/>
      <w:r w:rsidRPr="005027E1">
        <w:rPr>
          <w:rFonts w:ascii="Times New Roman" w:hAnsi="Times New Roman" w:cs="Times New Roman"/>
          <w:i/>
          <w:sz w:val="16"/>
          <w:lang w:val="en-US"/>
        </w:rPr>
        <w:t>be displayed</w:t>
      </w:r>
      <w:proofErr w:type="gramEnd"/>
      <w:r w:rsidRPr="005027E1">
        <w:rPr>
          <w:rFonts w:ascii="Times New Roman" w:hAnsi="Times New Roman" w:cs="Times New Roman"/>
          <w:i/>
          <w:sz w:val="16"/>
          <w:lang w:val="en-US"/>
        </w:rPr>
        <w:t xml:space="preserve"> in these images.</w:t>
      </w:r>
    </w:p>
    <w:bookmarkEnd w:id="0"/>
    <w:p w:rsidR="00605EFB" w:rsidRDefault="00605EFB" w:rsidP="00E34C7D">
      <w:pPr>
        <w:spacing w:line="360" w:lineRule="auto"/>
        <w:jc w:val="both"/>
        <w:outlineLvl w:val="0"/>
        <w:rPr>
          <w:rFonts w:ascii="Times" w:hAnsi="Times"/>
          <w:lang w:val="en-US"/>
        </w:rPr>
      </w:pPr>
    </w:p>
    <w:p w:rsidR="00605EFB" w:rsidRDefault="00605EFB" w:rsidP="00E34C7D">
      <w:pPr>
        <w:spacing w:line="360" w:lineRule="auto"/>
        <w:jc w:val="both"/>
        <w:outlineLvl w:val="0"/>
        <w:rPr>
          <w:rFonts w:ascii="Times" w:hAnsi="Times"/>
          <w:lang w:val="en-US"/>
        </w:rPr>
      </w:pPr>
    </w:p>
    <w:p w:rsidR="00605EFB" w:rsidRPr="00D378F8" w:rsidRDefault="00605EFB" w:rsidP="00E34C7D">
      <w:pPr>
        <w:spacing w:line="360" w:lineRule="auto"/>
        <w:jc w:val="both"/>
        <w:outlineLvl w:val="0"/>
        <w:rPr>
          <w:rFonts w:ascii="Times" w:hAnsi="Times"/>
          <w:sz w:val="22"/>
          <w:szCs w:val="22"/>
          <w:lang w:val="x-none"/>
        </w:rPr>
      </w:pPr>
    </w:p>
    <w:p w:rsidR="00605EFB" w:rsidRDefault="00605EFB">
      <w:pPr>
        <w:spacing w:after="160" w:line="259" w:lineRule="auto"/>
        <w:rPr>
          <w:rFonts w:ascii="Times" w:hAnsi="Times" w:cs="Courier New"/>
          <w:sz w:val="20"/>
          <w:szCs w:val="20"/>
          <w:lang w:val="en-US"/>
        </w:rPr>
      </w:pPr>
      <w:r>
        <w:rPr>
          <w:rFonts w:ascii="Times" w:hAnsi="Times"/>
          <w:lang w:val="en-US"/>
        </w:rPr>
        <w:br w:type="page"/>
      </w:r>
    </w:p>
    <w:p w:rsidR="00E34C7D" w:rsidRPr="009E7724" w:rsidRDefault="00E34C7D" w:rsidP="00E34C7D">
      <w:pPr>
        <w:pStyle w:val="PrformatHTML"/>
        <w:rPr>
          <w:rFonts w:ascii="Times" w:hAnsi="Times"/>
          <w:lang w:val="en-US"/>
        </w:rPr>
      </w:pPr>
    </w:p>
    <w:tbl>
      <w:tblPr>
        <w:tblStyle w:val="Tableausimple41"/>
        <w:tblW w:w="0" w:type="auto"/>
        <w:tblLook w:val="04A0" w:firstRow="1" w:lastRow="0" w:firstColumn="1" w:lastColumn="0" w:noHBand="0" w:noVBand="1"/>
      </w:tblPr>
      <w:tblGrid>
        <w:gridCol w:w="4703"/>
        <w:gridCol w:w="4703"/>
      </w:tblGrid>
      <w:tr w:rsidR="00E34C7D" w:rsidRPr="009E7724" w:rsidTr="002C0C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3" w:type="dxa"/>
          </w:tcPr>
          <w:p w:rsidR="00E34C7D" w:rsidRPr="009E7724" w:rsidRDefault="00E34C7D" w:rsidP="002C0CC5">
            <w:pPr>
              <w:pStyle w:val="PrformatHTML"/>
              <w:rPr>
                <w:rFonts w:ascii="Times" w:hAnsi="Times"/>
                <w:lang w:val="en-US"/>
              </w:rPr>
            </w:pPr>
            <w:r w:rsidRPr="009E7724">
              <w:rPr>
                <w:rFonts w:ascii="Times" w:hAnsi="Times"/>
                <w:noProof/>
              </w:rPr>
              <mc:AlternateContent>
                <mc:Choice Requires="wpg">
                  <w:drawing>
                    <wp:inline distT="0" distB="0" distL="0" distR="0" wp14:anchorId="49E584C9" wp14:editId="0523F10F">
                      <wp:extent cx="2473497" cy="4130672"/>
                      <wp:effectExtent l="0" t="0" r="15875" b="35560"/>
                      <wp:docPr id="7" name="Groupe 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73497" cy="4130672"/>
                                <a:chOff x="0" y="0"/>
                                <a:chExt cx="2473497" cy="4130672"/>
                              </a:xfrm>
                            </wpg:grpSpPr>
                            <wpg:grpSp>
                              <wpg:cNvPr id="8" name="Groupe 4"/>
                              <wpg:cNvGrpSpPr/>
                              <wpg:grpSpPr>
                                <a:xfrm>
                                  <a:off x="0" y="0"/>
                                  <a:ext cx="2473497" cy="4130672"/>
                                  <a:chOff x="0" y="0"/>
                                  <a:chExt cx="2473497" cy="4130672"/>
                                </a:xfrm>
                              </wpg:grpSpPr>
                              <wps:wsp>
                                <wps:cNvPr id="9" name="Forme libre 9"/>
                                <wps:cNvSpPr/>
                                <wps:spPr>
                                  <a:xfrm>
                                    <a:off x="1794928" y="608335"/>
                                    <a:ext cx="91440" cy="111933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>
                                        <a:moveTo>
                                          <a:pt x="45720" y="0"/>
                                        </a:moveTo>
                                        <a:lnTo>
                                          <a:pt x="45720" y="1119336"/>
                                        </a:lnTo>
                                      </a:path>
                                    </a:pathLst>
                                  </a:cu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60000"/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tx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ontRef>
                                </wps:style>
                                <wps:bodyPr/>
                              </wps:wsp>
                              <wps:wsp>
                                <wps:cNvPr id="10" name="Forme libre 10"/>
                                <wps:cNvSpPr/>
                                <wps:spPr>
                                  <a:xfrm>
                                    <a:off x="1232313" y="0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217,476 EMS calls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11" name="Forme libre 11"/>
                                <wps:cNvSpPr/>
                                <wps:spPr>
                                  <a:xfrm>
                                    <a:off x="1232313" y="1727671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1,404 EMS calls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with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stroke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symptoms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13" name="Forme libre 13"/>
                                <wps:cNvSpPr/>
                                <wps:spPr>
                                  <a:xfrm>
                                    <a:off x="1256828" y="3410592"/>
                                    <a:ext cx="1216669" cy="720080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Pr="00D81AE4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  <w:rPr>
                                          <w:lang w:val="en-CA"/>
                                        </w:rPr>
                                      </w:pPr>
                                      <w:proofErr w:type="gramStart"/>
                                      <w:r w:rsidRPr="00D81AE4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707</w:t>
                                      </w:r>
                                      <w:proofErr w:type="gramEnd"/>
                                      <w:r w:rsidRPr="00D81AE4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 xml:space="preserve"> included EMS calls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  <w:lang w:val="en-CA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T0: 214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  <w:lang w:val="en-CA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CA"/>
                                        </w:rPr>
                                        <w:t>T1: 234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T2: 259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14" name="Forme libre 14"/>
                                <wps:cNvSpPr/>
                                <wps:spPr>
                                  <a:xfrm>
                                    <a:off x="25851" y="2690512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Pr="00A33FF6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proofErr w:type="gramStart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>197</w:t>
                                      </w:r>
                                      <w:proofErr w:type="gramEnd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 xml:space="preserve"> duplicates</w:t>
                                      </w:r>
                                    </w:p>
                                    <w:p w:rsidR="00E34C7D" w:rsidRPr="00A33FF6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proofErr w:type="gramStart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>37</w:t>
                                      </w:r>
                                      <w:proofErr w:type="gramEnd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 xml:space="preserve"> aged under 18 </w:t>
                                      </w:r>
                                      <w:proofErr w:type="spellStart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>yo</w:t>
                                      </w:r>
                                      <w:proofErr w:type="spellEnd"/>
                                    </w:p>
                                    <w:p w:rsidR="00E34C7D" w:rsidRPr="00A33FF6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  <w:rPr>
                                          <w:lang w:val="en-US"/>
                                        </w:rPr>
                                      </w:pPr>
                                      <w:proofErr w:type="gramStart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>463</w:t>
                                      </w:r>
                                      <w:proofErr w:type="gramEnd"/>
                                      <w:r w:rsidRPr="00A33FF6"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en-US"/>
                                        </w:rPr>
                                        <w:t xml:space="preserve"> other direct etiology 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15" name="Forme libre 15"/>
                                <wps:cNvSpPr/>
                                <wps:spPr>
                                  <a:xfrm>
                                    <a:off x="0" y="863835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No stroke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symptoms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216,072  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</wpg:grpSp>
                            <wps:wsp>
                              <wps:cNvPr id="16" name="Forme libre 16"/>
                              <wps:cNvSpPr/>
                              <wps:spPr>
                                <a:xfrm>
                                  <a:off x="1794928" y="2327247"/>
                                  <a:ext cx="91440" cy="1119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>
                                      <a:moveTo>
                                        <a:pt x="45720" y="0"/>
                                      </a:moveTo>
                                      <a:lnTo>
                                        <a:pt x="45720" y="1119336"/>
                                      </a:lnTo>
                                    </a:path>
                                  </a:pathLst>
                                </a:cu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60000"/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hemeClr val="accent1"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effectRef>
                                <a:fontRef idx="minor">
                                  <a:schemeClr val="tx1"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fontRef>
                              </wps:style>
                              <wps:bodyPr/>
                            </wps:wsp>
                            <wps:wsp>
                              <wps:cNvPr id="17" name="Connecteur droit 17"/>
                              <wps:cNvCnPr/>
                              <wps:spPr>
                                <a:xfrm flipH="1">
                                  <a:off x="1112812" y="1168002"/>
                                  <a:ext cx="72783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8" name="Connecteur droit 18"/>
                              <wps:cNvCnPr/>
                              <wps:spPr>
                                <a:xfrm flipH="1">
                                  <a:off x="1112813" y="2976196"/>
                                  <a:ext cx="72783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9E584C9" id="Groupe 18" o:spid="_x0000_s1026" style="width:194.75pt;height:325.25pt;mso-position-horizontal-relative:char;mso-position-vertical-relative:line" coordsize="24734,41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">
                      <v:group id="Groupe 4" o:spid="_x0000_s1027" style="position:absolute;width:24734;height:41306" coordsize="24734,41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<v:shape id="Forme libre 9" o:spid="_x0000_s1028" style="position:absolute;left:17949;top:6083;width:914;height:11193;visibility:visible;mso-wrap-style:square;v-text-anchor:top" coordsize="91440,11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" path="m45720,r,1119336e" filled="f" strokecolor="#255d91 [1924]" strokeweight="1pt">
                          <v:stroke joinstyle="miter"/>
                          <v:path arrowok="t" textboxrect="0,0,91440,1119336"/>
                        </v:shape>
                        <v:shape id="Forme libre 10" o:spid="_x0000_s1029" style="position:absolute;left:12323;width:12166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217,476 EMS calls</w:t>
                                </w:r>
                              </w:p>
                            </w:txbxContent>
                          </v:textbox>
                        </v:shape>
                        <v:shape id="Forme libre 11" o:spid="_x0000_s1030" style="position:absolute;left:12323;top:17276;width:12166;height:6084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1,404 EMS calls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with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stroke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symptoms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shape id="Forme libre 13" o:spid="_x0000_s1031" style="position:absolute;left:12568;top:34105;width:12166;height:7201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720080;0,720080;0,0" o:connectangles="0,0,0,0,0" textboxrect="0,0,1216669,608334"/>
                          <v:textbox inset=".45pt,.45pt,.45pt,.45pt">
                            <w:txbxContent>
                              <w:p w:rsidR="00E34C7D" w:rsidRPr="00D81AE4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  <w:rPr>
                                    <w:lang w:val="en-CA"/>
                                  </w:rPr>
                                </w:pPr>
                                <w:proofErr w:type="gramStart"/>
                                <w:r w:rsidRPr="00D81AE4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CA"/>
                                  </w:rPr>
                                  <w:t>707</w:t>
                                </w:r>
                                <w:proofErr w:type="gramEnd"/>
                                <w:r w:rsidRPr="00D81AE4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CA"/>
                                  </w:rPr>
                                  <w:t xml:space="preserve"> included EMS calls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  <w:lang w:val="en-CA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CA"/>
                                  </w:rPr>
                                  <w:t>T0: 214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  <w:lang w:val="en-CA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CA"/>
                                  </w:rPr>
                                  <w:t>T1: 234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T2: 259</w:t>
                                </w:r>
                              </w:p>
                            </w:txbxContent>
                          </v:textbox>
                        </v:shape>
                        <v:shape id="Forme libre 14" o:spid="_x0000_s1032" style="position:absolute;left:258;top:26905;width:12167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Pr="00A33FF6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proofErr w:type="gramStart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>197</w:t>
                                </w:r>
                                <w:proofErr w:type="gramEnd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 xml:space="preserve"> duplicates</w:t>
                                </w:r>
                              </w:p>
                              <w:p w:rsidR="00E34C7D" w:rsidRPr="00A33FF6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proofErr w:type="gramStart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>37</w:t>
                                </w:r>
                                <w:proofErr w:type="gramEnd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 xml:space="preserve"> aged under 18 </w:t>
                                </w:r>
                                <w:proofErr w:type="spellStart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>yo</w:t>
                                </w:r>
                                <w:proofErr w:type="spellEnd"/>
                              </w:p>
                              <w:p w:rsidR="00E34C7D" w:rsidRPr="00A33FF6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  <w:rPr>
                                    <w:lang w:val="en-US"/>
                                  </w:rPr>
                                </w:pPr>
                                <w:proofErr w:type="gramStart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>463</w:t>
                                </w:r>
                                <w:proofErr w:type="gramEnd"/>
                                <w:r w:rsidRPr="00A33FF6"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en-US"/>
                                  </w:rPr>
                                  <w:t xml:space="preserve"> other direct etiology </w:t>
                                </w:r>
                              </w:p>
                            </w:txbxContent>
                          </v:textbox>
                        </v:shape>
                        <v:shape id="Forme libre 15" o:spid="_x0000_s1033" style="position:absolute;top:8638;width:12166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No stroke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symptoms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216,072  </w:t>
                                </w:r>
                              </w:p>
                            </w:txbxContent>
                          </v:textbox>
                        </v:shape>
                      </v:group>
                      <v:shape id="Forme libre 16" o:spid="_x0000_s1034" style="position:absolute;left:17949;top:23272;width:914;height:11193;visibility:visible;mso-wrap-style:square;v-text-anchor:top" coordsize="91440,11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" path="m45720,r,1119336e" filled="f" strokecolor="#255d91 [1924]" strokeweight="1pt">
                        <v:stroke joinstyle="miter"/>
                        <v:path arrowok="t" textboxrect="0,0,91440,1119336"/>
                      </v:shape>
                      <v:line id="Connecteur droit 17" o:spid="_x0000_s1035" style="position:absolute;flip:x;visibility:visible;mso-wrap-style:square" from="11128,11680" to="18406,11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" strokecolor="#5b9bd5 [3204]" strokeweight=".5pt">
                        <v:stroke joinstyle="miter"/>
                      </v:line>
                      <v:line id="Connecteur droit 18" o:spid="_x0000_s1036" style="position:absolute;flip:x;visibility:visible;mso-wrap-style:square" from="11128,29761" to="18406,29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" strokecolor="#5b9bd5 [3204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703" w:type="dxa"/>
          </w:tcPr>
          <w:p w:rsidR="00E34C7D" w:rsidRPr="009E7724" w:rsidRDefault="00E34C7D" w:rsidP="002C0CC5">
            <w:pPr>
              <w:pStyle w:val="PrformatHTML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9E7724">
              <w:rPr>
                <w:rFonts w:ascii="Times" w:hAnsi="Times"/>
                <w:noProof/>
              </w:rPr>
              <mc:AlternateContent>
                <mc:Choice Requires="wpg">
                  <w:drawing>
                    <wp:inline distT="0" distB="0" distL="0" distR="0" wp14:anchorId="4EE37E5A" wp14:editId="08731B7D">
                      <wp:extent cx="2473497" cy="4130672"/>
                      <wp:effectExtent l="0" t="0" r="15875" b="35560"/>
                      <wp:docPr id="19" name="Groupe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473497" cy="4130672"/>
                                <a:chOff x="4104456" y="0"/>
                                <a:chExt cx="2473497" cy="4130672"/>
                              </a:xfrm>
                            </wpg:grpSpPr>
                            <wpg:grpSp>
                              <wpg:cNvPr id="20" name="Groupe 20"/>
                              <wpg:cNvGrpSpPr/>
                              <wpg:grpSpPr>
                                <a:xfrm>
                                  <a:off x="4104456" y="0"/>
                                  <a:ext cx="2473497" cy="4130672"/>
                                  <a:chOff x="4104456" y="0"/>
                                  <a:chExt cx="2473497" cy="4130672"/>
                                </a:xfrm>
                              </wpg:grpSpPr>
                              <wps:wsp>
                                <wps:cNvPr id="21" name="Forme libre 21"/>
                                <wps:cNvSpPr/>
                                <wps:spPr>
                                  <a:xfrm>
                                    <a:off x="5899384" y="608335"/>
                                    <a:ext cx="91440" cy="1119336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0" t="0" r="0" b="0"/>
                                    <a:pathLst>
                                      <a:path>
                                        <a:moveTo>
                                          <a:pt x="45720" y="0"/>
                                        </a:moveTo>
                                        <a:lnTo>
                                          <a:pt x="45720" y="1119336"/>
                                        </a:lnTo>
                                      </a:path>
                                    </a:pathLst>
                                  </a:custGeom>
                                  <a:noFill/>
                                </wps:spPr>
                                <wps:style>
                                  <a:lnRef idx="2">
                                    <a:schemeClr val="accent1">
                                      <a:shade val="60000"/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tx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ontRef>
                                </wps:style>
                                <wps:bodyPr/>
                              </wps:wsp>
                              <wps:wsp>
                                <wps:cNvPr id="22" name="Forme libre 22"/>
                                <wps:cNvSpPr/>
                                <wps:spPr>
                                  <a:xfrm>
                                    <a:off x="5336769" y="0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74,526 EMS calls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23" name="Forme libre 23"/>
                                <wps:cNvSpPr/>
                                <wps:spPr>
                                  <a:xfrm>
                                    <a:off x="5336769" y="1727671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527 EMS calls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with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</w:t>
                                      </w:r>
                                    </w:p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proofErr w:type="gram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stroke</w:t>
                                      </w:r>
                                      <w:proofErr w:type="gram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symptoms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24" name="Forme libre 24"/>
                                <wps:cNvSpPr/>
                                <wps:spPr>
                                  <a:xfrm>
                                    <a:off x="5361284" y="3410592"/>
                                    <a:ext cx="1216669" cy="720080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numPr>
                                          <w:ilvl w:val="0"/>
                                          <w:numId w:val="1"/>
                                        </w:numPr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proofErr w:type="spellStart"/>
                                      <w:proofErr w:type="gram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included</w:t>
                                      </w:r>
                                      <w:proofErr w:type="spellEnd"/>
                                      <w:proofErr w:type="gram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EMS calls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T0: 186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T1: 174</w:t>
                                      </w:r>
                                    </w:p>
                                    <w:p w:rsidR="00E34C7D" w:rsidRPr="00341712" w:rsidRDefault="00E34C7D" w:rsidP="00E34C7D">
                                      <w:pPr>
                                        <w:pStyle w:val="Paragraphedeliste"/>
                                        <w:spacing w:line="216" w:lineRule="auto"/>
                                        <w:rPr>
                                          <w:rFonts w:asciiTheme="minorHAnsi" w:eastAsia="Times New Roman" w:hAnsiTheme="minorHAnsi" w:cstheme="minorHAnsi"/>
                                          <w:sz w:val="18"/>
                                        </w:rPr>
                                      </w:pPr>
                                      <w:r w:rsidRPr="00341712">
                                        <w:rPr>
                                          <w:rFonts w:asciiTheme="minorHAnsi" w:hAnsiTheme="minorHAnsi" w:cstheme="minorHAns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T2: 159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25" name="Forme libre 25"/>
                                <wps:cNvSpPr/>
                                <wps:spPr>
                                  <a:xfrm>
                                    <a:off x="4130307" y="2690512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6 duplicates</w:t>
                                      </w:r>
                                    </w:p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2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aged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under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18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yo</w:t>
                                      </w:r>
                                      <w:proofErr w:type="spellEnd"/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  <wps:wsp>
                                <wps:cNvPr id="26" name="Forme libre 26"/>
                                <wps:cNvSpPr/>
                                <wps:spPr>
                                  <a:xfrm>
                                    <a:off x="4104456" y="863835"/>
                                    <a:ext cx="1216669" cy="608334"/>
                                  </a:xfrm>
                                  <a:custGeom>
                                    <a:avLst/>
                                    <a:gdLst>
                                      <a:gd name="connsiteX0" fmla="*/ 0 w 1216669"/>
                                      <a:gd name="connsiteY0" fmla="*/ 0 h 608334"/>
                                      <a:gd name="connsiteX1" fmla="*/ 1216669 w 1216669"/>
                                      <a:gd name="connsiteY1" fmla="*/ 0 h 608334"/>
                                      <a:gd name="connsiteX2" fmla="*/ 1216669 w 1216669"/>
                                      <a:gd name="connsiteY2" fmla="*/ 608334 h 608334"/>
                                      <a:gd name="connsiteX3" fmla="*/ 0 w 1216669"/>
                                      <a:gd name="connsiteY3" fmla="*/ 608334 h 608334"/>
                                      <a:gd name="connsiteX4" fmla="*/ 0 w 1216669"/>
                                      <a:gd name="connsiteY4" fmla="*/ 0 h 608334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1216669" h="608334">
                                        <a:moveTo>
                                          <a:pt x="0" y="0"/>
                                        </a:moveTo>
                                        <a:lnTo>
                                          <a:pt x="1216669" y="0"/>
                                        </a:lnTo>
                                        <a:lnTo>
                                          <a:pt x="1216669" y="608334"/>
                                        </a:lnTo>
                                        <a:lnTo>
                                          <a:pt x="0" y="60833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</wps:spPr>
                                <wps:style>
                                  <a:lnRef idx="2">
                                    <a:schemeClr val="l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lnRef>
                                  <a:fillRef idx="1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fillRef>
                                  <a:effectRef idx="0">
                                    <a:schemeClr val="accent1">
                                      <a:hueOff val="0"/>
                                      <a:satOff val="0"/>
                                      <a:lumOff val="0"/>
                                      <a:alphaOff val="0"/>
                                    </a:schemeClr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E34C7D" w:rsidRDefault="00E34C7D" w:rsidP="00E34C7D">
                                      <w:pPr>
                                        <w:pStyle w:val="NormalWeb"/>
                                        <w:spacing w:before="0" w:beforeAutospacing="0" w:after="76" w:afterAutospacing="0" w:line="216" w:lineRule="auto"/>
                                        <w:jc w:val="center"/>
                                      </w:pPr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No stroke </w:t>
                                      </w:r>
                                      <w:proofErr w:type="spellStart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>symptoms</w:t>
                                      </w:r>
                                      <w:proofErr w:type="spellEnd"/>
                                      <w:r>
                                        <w:rPr>
                                          <w:rFonts w:asciiTheme="minorHAnsi" w:hAnsi="Calibri" w:cstheme="minorBidi"/>
                                          <w:color w:val="FFFFFF" w:themeColor="light1"/>
                                          <w:kern w:val="24"/>
                                          <w:sz w:val="18"/>
                                          <w:szCs w:val="18"/>
                                          <w:lang w:val="fr-CA"/>
                                        </w:rPr>
                                        <w:t xml:space="preserve"> 73,999</w:t>
                                      </w:r>
                                    </w:p>
                                  </w:txbxContent>
                                </wps:txbx>
                                <wps:bodyPr spcFirstLastPara="0" vert="horz" wrap="square" lIns="5715" tIns="5715" rIns="5715" bIns="5715" numCol="1" spcCol="1270" anchor="ctr" anchorCtr="0">
                                  <a:noAutofit/>
                                </wps:bodyPr>
                              </wps:wsp>
                            </wpg:grpSp>
                            <wps:wsp>
                              <wps:cNvPr id="43" name="Forme libre 43"/>
                              <wps:cNvSpPr/>
                              <wps:spPr>
                                <a:xfrm>
                                  <a:off x="5899384" y="2327247"/>
                                  <a:ext cx="91440" cy="111933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>
                                      <a:moveTo>
                                        <a:pt x="45720" y="0"/>
                                      </a:moveTo>
                                      <a:lnTo>
                                        <a:pt x="45720" y="1119336"/>
                                      </a:lnTo>
                                    </a:path>
                                  </a:pathLst>
                                </a:custGeom>
                                <a:noFill/>
                              </wps:spPr>
                              <wps:style>
                                <a:lnRef idx="2">
                                  <a:schemeClr val="accent1">
                                    <a:shade val="60000"/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hemeClr val="accent1"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effectRef>
                                <a:fontRef idx="minor">
                                  <a:schemeClr val="tx1">
                                    <a:hueOff val="0"/>
                                    <a:satOff val="0"/>
                                    <a:lumOff val="0"/>
                                    <a:alphaOff val="0"/>
                                  </a:schemeClr>
                                </a:fontRef>
                              </wps:style>
                              <wps:bodyPr/>
                            </wps:wsp>
                            <wps:wsp>
                              <wps:cNvPr id="44" name="Connecteur droit 44"/>
                              <wps:cNvCnPr/>
                              <wps:spPr>
                                <a:xfrm flipH="1">
                                  <a:off x="5217268" y="1168002"/>
                                  <a:ext cx="72783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5" name="Connecteur droit 45"/>
                              <wps:cNvCnPr/>
                              <wps:spPr>
                                <a:xfrm flipH="1">
                                  <a:off x="5217269" y="2976196"/>
                                  <a:ext cx="727835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EE37E5A" id="Groupe 19" o:spid="_x0000_s1037" style="width:194.75pt;height:325.25pt;mso-position-horizontal-relative:char;mso-position-vertical-relative:line" coordorigin="41044" coordsize="24734,41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">
                      <v:group id="Groupe 20" o:spid="_x0000_s1038" style="position:absolute;left:41044;width:24735;height:41306" coordorigin="41044" coordsize="24734,413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<v:shape id="Forme libre 21" o:spid="_x0000_s1039" style="position:absolute;left:58993;top:6083;width:915;height:11193;visibility:visible;mso-wrap-style:square;v-text-anchor:top" coordsize="91440,11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" path="m45720,r,1119336e" filled="f" strokecolor="#255d91 [1924]" strokeweight="1pt">
                          <v:stroke joinstyle="miter"/>
                          <v:path arrowok="t" textboxrect="0,0,91440,1119336"/>
                        </v:shape>
                        <v:shape id="Forme libre 22" o:spid="_x0000_s1040" style="position:absolute;left:53367;width:12167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74,526 EMS calls</w:t>
                                </w:r>
                              </w:p>
                            </w:txbxContent>
                          </v:textbox>
                        </v:shape>
                        <v:shape id="Forme libre 23" o:spid="_x0000_s1041" style="position:absolute;left:53367;top:17276;width:12167;height:6084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527 EMS calls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with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</w:t>
                                </w:r>
                              </w:p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proofErr w:type="gram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stroke</w:t>
                                </w:r>
                                <w:proofErr w:type="gram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symptoms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shape id="Forme libre 24" o:spid="_x0000_s1042" style="position:absolute;left:53612;top:34105;width:12167;height:7201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720080;0,720080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numPr>
                                    <w:ilvl w:val="0"/>
                                    <w:numId w:val="1"/>
                                  </w:numPr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proofErr w:type="spellStart"/>
                                <w:proofErr w:type="gram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included</w:t>
                                </w:r>
                                <w:proofErr w:type="spellEnd"/>
                                <w:proofErr w:type="gram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EMS calls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T0: 186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T1: 174</w:t>
                                </w:r>
                              </w:p>
                              <w:p w:rsidR="00E34C7D" w:rsidRPr="00341712" w:rsidRDefault="00E34C7D" w:rsidP="00E34C7D">
                                <w:pPr>
                                  <w:pStyle w:val="Paragraphedeliste"/>
                                  <w:spacing w:line="216" w:lineRule="auto"/>
                                  <w:rPr>
                                    <w:rFonts w:asciiTheme="minorHAnsi" w:eastAsia="Times New Roman" w:hAnsiTheme="minorHAnsi" w:cstheme="minorHAnsi"/>
                                    <w:sz w:val="18"/>
                                  </w:rPr>
                                </w:pPr>
                                <w:r w:rsidRPr="00341712">
                                  <w:rPr>
                                    <w:rFonts w:asciiTheme="minorHAnsi" w:hAnsiTheme="minorHAnsi" w:cstheme="minorHAns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T2: 159</w:t>
                                </w:r>
                              </w:p>
                            </w:txbxContent>
                          </v:textbox>
                        </v:shape>
                        <v:shape id="Forme libre 25" o:spid="_x0000_s1043" style="position:absolute;left:41303;top:26905;width:12166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6 duplicates</w:t>
                                </w:r>
                              </w:p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2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aged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under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18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yo</w:t>
                                </w:r>
                                <w:proofErr w:type="spellEnd"/>
                              </w:p>
                            </w:txbxContent>
                          </v:textbox>
                        </v:shape>
                        <v:shape id="Forme libre 26" o:spid="_x0000_s1044" style="position:absolute;left:41044;top:8638;width:12167;height:6083;visibility:visible;mso-wrap-style:square;v-text-anchor:middle" coordsize="1216669,608334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" adj="-11796480,,5400" path="m,l1216669,r,608334l,608334,,xe" fillcolor="#5b9bd5 [3204]" strokecolor="white [3201]" strokeweight="1pt">
                          <v:stroke joinstyle="miter"/>
                          <v:formulas/>
                          <v:path arrowok="t" o:connecttype="custom" o:connectlocs="0,0;1216669,0;1216669,608334;0,608334;0,0" o:connectangles="0,0,0,0,0" textboxrect="0,0,1216669,608334"/>
                          <v:textbox inset=".45pt,.45pt,.45pt,.45pt">
                            <w:txbxContent>
                              <w:p w:rsidR="00E34C7D" w:rsidRDefault="00E34C7D" w:rsidP="00E34C7D">
                                <w:pPr>
                                  <w:pStyle w:val="NormalWeb"/>
                                  <w:spacing w:before="0" w:beforeAutospacing="0" w:after="76" w:afterAutospacing="0" w:line="216" w:lineRule="auto"/>
                                  <w:jc w:val="center"/>
                                </w:pPr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No stroke </w:t>
                                </w:r>
                                <w:proofErr w:type="spellStart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>symptoms</w:t>
                                </w:r>
                                <w:proofErr w:type="spellEnd"/>
                                <w:r>
                                  <w:rPr>
                                    <w:rFonts w:asciiTheme="minorHAnsi" w:hAnsi="Calibri" w:cstheme="minorBidi"/>
                                    <w:color w:val="FFFFFF" w:themeColor="light1"/>
                                    <w:kern w:val="24"/>
                                    <w:sz w:val="18"/>
                                    <w:szCs w:val="18"/>
                                    <w:lang w:val="fr-CA"/>
                                  </w:rPr>
                                  <w:t xml:space="preserve"> 73,999</w:t>
                                </w:r>
                              </w:p>
                            </w:txbxContent>
                          </v:textbox>
                        </v:shape>
                      </v:group>
                      <v:shape id="Forme libre 43" o:spid="_x0000_s1045" style="position:absolute;left:58993;top:23272;width:915;height:11193;visibility:visible;mso-wrap-style:square;v-text-anchor:top" coordsize="91440,11193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" path="m45720,r,1119336e" filled="f" strokecolor="#255d91 [1924]" strokeweight="1pt">
                        <v:stroke joinstyle="miter"/>
                        <v:path arrowok="t" textboxrect="0,0,91440,1119336"/>
                      </v:shape>
                      <v:line id="Connecteur droit 44" o:spid="_x0000_s1046" style="position:absolute;flip:x;visibility:visible;mso-wrap-style:square" from="52172,11680" to="59451,11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" strokecolor="#5b9bd5 [3204]" strokeweight=".5pt">
                        <v:stroke joinstyle="miter"/>
                      </v:line>
                      <v:line id="Connecteur droit 45" o:spid="_x0000_s1047" style="position:absolute;flip:x;visibility:visible;mso-wrap-style:square" from="52172,29761" to="59451,297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" strokecolor="#5b9bd5 [3204]" strokeweight=".5pt">
                        <v:stroke joinstyle="miter"/>
                      </v:line>
                      <w10:anchorlock/>
                    </v:group>
                  </w:pict>
                </mc:Fallback>
              </mc:AlternateContent>
            </w:r>
          </w:p>
        </w:tc>
      </w:tr>
      <w:tr w:rsidR="00E34C7D" w:rsidRPr="002F0943" w:rsidTr="002C0C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03" w:type="dxa"/>
          </w:tcPr>
          <w:p w:rsidR="00E34C7D" w:rsidRPr="009E7724" w:rsidRDefault="00E34C7D" w:rsidP="002C0CC5">
            <w:pPr>
              <w:pStyle w:val="PrformatHTML"/>
              <w:rPr>
                <w:rFonts w:ascii="Times" w:hAnsi="Times"/>
                <w:lang w:val="en-US"/>
              </w:rPr>
            </w:pPr>
            <w:r w:rsidRPr="009E7724">
              <w:rPr>
                <w:rFonts w:ascii="Times" w:hAnsi="Times"/>
                <w:lang w:val="en-US"/>
              </w:rPr>
              <w:t>1a: Flow-chart for the Rh</w:t>
            </w:r>
            <w:r>
              <w:rPr>
                <w:rFonts w:ascii="Times" w:hAnsi="Times"/>
                <w:lang w:val="en-US"/>
              </w:rPr>
              <w:t>ô</w:t>
            </w:r>
            <w:r w:rsidRPr="009E7724">
              <w:rPr>
                <w:rFonts w:ascii="Times" w:hAnsi="Times"/>
                <w:lang w:val="en-US"/>
              </w:rPr>
              <w:t xml:space="preserve">ne </w:t>
            </w:r>
            <w:r>
              <w:rPr>
                <w:rFonts w:ascii="Times" w:hAnsi="Times"/>
                <w:lang w:val="en-US"/>
              </w:rPr>
              <w:t>county</w:t>
            </w:r>
          </w:p>
        </w:tc>
        <w:tc>
          <w:tcPr>
            <w:tcW w:w="4703" w:type="dxa"/>
          </w:tcPr>
          <w:p w:rsidR="00E34C7D" w:rsidRPr="009E7724" w:rsidRDefault="00E34C7D" w:rsidP="002C0CC5">
            <w:pPr>
              <w:pStyle w:val="PrformatHTML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b/>
                <w:lang w:val="en-US"/>
              </w:rPr>
            </w:pPr>
            <w:r w:rsidRPr="009E7724">
              <w:rPr>
                <w:rFonts w:ascii="Times" w:hAnsi="Times"/>
                <w:b/>
                <w:lang w:val="en-US"/>
              </w:rPr>
              <w:t>1b Flow chart for the Is</w:t>
            </w:r>
            <w:r>
              <w:rPr>
                <w:rFonts w:ascii="Times" w:hAnsi="Times"/>
                <w:b/>
                <w:lang w:val="en-US"/>
              </w:rPr>
              <w:t>è</w:t>
            </w:r>
            <w:r w:rsidRPr="009E7724">
              <w:rPr>
                <w:rFonts w:ascii="Times" w:hAnsi="Times"/>
                <w:b/>
                <w:lang w:val="en-US"/>
              </w:rPr>
              <w:t xml:space="preserve">re </w:t>
            </w:r>
            <w:r>
              <w:rPr>
                <w:rFonts w:ascii="Times" w:hAnsi="Times"/>
                <w:b/>
                <w:lang w:val="en-US"/>
              </w:rPr>
              <w:t>county</w:t>
            </w:r>
          </w:p>
        </w:tc>
      </w:tr>
    </w:tbl>
    <w:p w:rsidR="00E34C7D" w:rsidRDefault="00E34C7D" w:rsidP="00E34C7D">
      <w:pPr>
        <w:pStyle w:val="PrformatHTML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Appendix</w:t>
      </w:r>
      <w:r w:rsidRPr="009E7724">
        <w:rPr>
          <w:rFonts w:ascii="Times" w:hAnsi="Times"/>
          <w:lang w:val="en-US"/>
        </w:rPr>
        <w:t xml:space="preserve"> </w:t>
      </w:r>
      <w:r w:rsidR="00605EFB">
        <w:rPr>
          <w:rFonts w:ascii="Times" w:hAnsi="Times"/>
          <w:lang w:val="en-US"/>
        </w:rPr>
        <w:t>2</w:t>
      </w:r>
      <w:r w:rsidRPr="009E7724">
        <w:rPr>
          <w:rFonts w:ascii="Times" w:hAnsi="Times"/>
          <w:lang w:val="en-US"/>
        </w:rPr>
        <w:t>: Flow chart for inclusion of EMS call</w:t>
      </w:r>
      <w:r>
        <w:rPr>
          <w:rFonts w:ascii="Times" w:hAnsi="Times"/>
          <w:lang w:val="en-US"/>
        </w:rPr>
        <w:t>s</w:t>
      </w:r>
    </w:p>
    <w:p w:rsidR="00E34C7D" w:rsidRDefault="00E34C7D" w:rsidP="00E34C7D">
      <w:pPr>
        <w:pStyle w:val="PrformatHTML"/>
        <w:rPr>
          <w:rFonts w:ascii="Times" w:hAnsi="Times"/>
          <w:lang w:val="en-US"/>
        </w:rPr>
      </w:pPr>
    </w:p>
    <w:p w:rsidR="00E34C7D" w:rsidRDefault="00E34C7D" w:rsidP="00E34C7D">
      <w:pPr>
        <w:pStyle w:val="PrformatHTML"/>
        <w:rPr>
          <w:rFonts w:ascii="Times" w:hAnsi="Times"/>
          <w:lang w:val="en-US"/>
        </w:rPr>
      </w:pPr>
    </w:p>
    <w:p w:rsidR="00E34C7D" w:rsidRDefault="00E34C7D" w:rsidP="00E34C7D">
      <w:pPr>
        <w:rPr>
          <w:rFonts w:ascii="Times" w:hAnsi="Times" w:cs="Courier New"/>
          <w:sz w:val="20"/>
          <w:szCs w:val="20"/>
          <w:lang w:val="en-US"/>
        </w:rPr>
      </w:pPr>
      <w:r>
        <w:rPr>
          <w:rFonts w:ascii="Times" w:hAnsi="Times"/>
          <w:lang w:val="en-US"/>
        </w:rPr>
        <w:br w:type="page"/>
      </w:r>
    </w:p>
    <w:p w:rsidR="00E34C7D" w:rsidRPr="009E7724" w:rsidRDefault="00E34C7D" w:rsidP="00E34C7D">
      <w:pPr>
        <w:pStyle w:val="PrformatHTML"/>
        <w:rPr>
          <w:rFonts w:ascii="Times" w:hAnsi="Times"/>
          <w:lang w:val="en-US"/>
        </w:rPr>
      </w:pPr>
    </w:p>
    <w:p w:rsidR="00E34C7D" w:rsidRPr="009E7724" w:rsidRDefault="00E34C7D" w:rsidP="00E34C7D">
      <w:pPr>
        <w:pStyle w:val="PrformatHTML"/>
        <w:rPr>
          <w:rFonts w:ascii="Times" w:hAnsi="Times"/>
          <w:lang w:val="en-US"/>
        </w:rPr>
      </w:pPr>
      <w:r w:rsidRPr="009E7724">
        <w:rPr>
          <w:rFonts w:ascii="Times" w:hAnsi="Times"/>
          <w:noProof/>
        </w:rPr>
        <w:drawing>
          <wp:inline distT="0" distB="0" distL="0" distR="0" wp14:anchorId="42F24741" wp14:editId="63A44EF8">
            <wp:extent cx="4462994" cy="3261419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468804" cy="326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4C7D" w:rsidRPr="009E7724" w:rsidRDefault="00E34C7D" w:rsidP="00E34C7D">
      <w:pPr>
        <w:pStyle w:val="PrformatHTML"/>
        <w:outlineLvl w:val="0"/>
        <w:rPr>
          <w:rFonts w:ascii="Times" w:hAnsi="Times"/>
          <w:lang w:val="en-US"/>
        </w:rPr>
      </w:pPr>
      <w:r>
        <w:rPr>
          <w:rFonts w:ascii="Times" w:hAnsi="Times"/>
          <w:lang w:val="en-US"/>
        </w:rPr>
        <w:t>Appendix</w:t>
      </w:r>
      <w:r w:rsidRPr="009E7724">
        <w:rPr>
          <w:rFonts w:ascii="Times" w:hAnsi="Times"/>
          <w:lang w:val="en-US"/>
        </w:rPr>
        <w:t xml:space="preserve"> </w:t>
      </w:r>
      <w:r w:rsidR="00605EFB">
        <w:rPr>
          <w:rFonts w:ascii="Times" w:hAnsi="Times"/>
          <w:lang w:val="en-US"/>
        </w:rPr>
        <w:t>3</w:t>
      </w:r>
      <w:r w:rsidRPr="009E7724">
        <w:rPr>
          <w:rFonts w:ascii="Times" w:hAnsi="Times"/>
          <w:lang w:val="en-US"/>
        </w:rPr>
        <w:t>: Flow chart for inclusion of questionnaires on stroke knowledge</w:t>
      </w:r>
      <w:r>
        <w:rPr>
          <w:rFonts w:ascii="Times" w:hAnsi="Times"/>
          <w:lang w:val="en-US"/>
        </w:rPr>
        <w:t xml:space="preserve"> and attitudes</w:t>
      </w:r>
    </w:p>
    <w:p w:rsidR="00E34C7D" w:rsidRDefault="00E34C7D" w:rsidP="00E34C7D">
      <w:pPr>
        <w:rPr>
          <w:lang w:val="en-US"/>
        </w:rPr>
        <w:sectPr w:rsidR="00E34C7D" w:rsidSect="00E34C7D">
          <w:pgSz w:w="12240" w:h="15840"/>
          <w:pgMar w:top="1417" w:right="1417" w:bottom="1417" w:left="1417" w:header="708" w:footer="708" w:gutter="0"/>
          <w:cols w:space="708"/>
          <w:docGrid w:linePitch="360"/>
        </w:sectPr>
      </w:pPr>
      <w:r>
        <w:rPr>
          <w:lang w:val="en-US"/>
        </w:rPr>
        <w:br w:type="page"/>
      </w:r>
    </w:p>
    <w:p w:rsidR="00E34C7D" w:rsidRDefault="00E34C7D" w:rsidP="00E34C7D">
      <w:pPr>
        <w:rPr>
          <w:lang w:val="en-US"/>
        </w:rPr>
      </w:pPr>
    </w:p>
    <w:p w:rsidR="00E34C7D" w:rsidRDefault="00E34C7D" w:rsidP="00E34C7D">
      <w:pPr>
        <w:rPr>
          <w:rFonts w:ascii="Times" w:hAnsi="Times"/>
          <w:sz w:val="22"/>
          <w:szCs w:val="22"/>
          <w:lang w:val="en-US"/>
        </w:rPr>
      </w:pPr>
      <w:r>
        <w:rPr>
          <w:rFonts w:ascii="Times" w:hAnsi="Times"/>
          <w:sz w:val="22"/>
          <w:szCs w:val="22"/>
          <w:lang w:val="en-US"/>
        </w:rPr>
        <w:t xml:space="preserve">Appendix </w:t>
      </w:r>
      <w:r w:rsidR="00605EFB">
        <w:rPr>
          <w:rFonts w:ascii="Times" w:hAnsi="Times"/>
          <w:sz w:val="22"/>
          <w:szCs w:val="22"/>
          <w:lang w:val="en-US"/>
        </w:rPr>
        <w:t>4</w:t>
      </w:r>
      <w:r w:rsidRPr="009E7724">
        <w:rPr>
          <w:rFonts w:ascii="Times" w:hAnsi="Times"/>
          <w:sz w:val="22"/>
          <w:szCs w:val="22"/>
          <w:lang w:val="en-US"/>
        </w:rPr>
        <w:t xml:space="preserve">: Multivariate logistic regression analysis for </w:t>
      </w:r>
      <w:r>
        <w:rPr>
          <w:rFonts w:ascii="Times" w:hAnsi="Times"/>
          <w:sz w:val="22"/>
          <w:szCs w:val="22"/>
          <w:lang w:val="en-US"/>
        </w:rPr>
        <w:t xml:space="preserve">changes in </w:t>
      </w:r>
      <w:r w:rsidRPr="009E7724">
        <w:rPr>
          <w:rFonts w:ascii="Times" w:hAnsi="Times"/>
          <w:sz w:val="22"/>
          <w:szCs w:val="22"/>
          <w:lang w:val="en-US"/>
        </w:rPr>
        <w:t>stroke knowledge</w:t>
      </w:r>
      <w:r>
        <w:rPr>
          <w:rFonts w:ascii="Times" w:hAnsi="Times"/>
          <w:sz w:val="22"/>
          <w:szCs w:val="22"/>
          <w:lang w:val="en-US"/>
        </w:rPr>
        <w:t xml:space="preserve"> and attitudes</w:t>
      </w:r>
      <w:r w:rsidRPr="009E7724">
        <w:rPr>
          <w:rFonts w:ascii="Times" w:hAnsi="Times"/>
          <w:sz w:val="22"/>
          <w:szCs w:val="22"/>
          <w:lang w:val="en-US"/>
        </w:rPr>
        <w:t xml:space="preserve"> </w:t>
      </w:r>
      <w:r>
        <w:rPr>
          <w:rFonts w:ascii="Times" w:hAnsi="Times"/>
          <w:sz w:val="22"/>
          <w:szCs w:val="22"/>
          <w:lang w:val="en-US"/>
        </w:rPr>
        <w:t xml:space="preserve">between T0 and T1 </w:t>
      </w:r>
      <w:r w:rsidRPr="009E7724">
        <w:rPr>
          <w:rFonts w:ascii="Times" w:hAnsi="Times"/>
          <w:sz w:val="22"/>
          <w:szCs w:val="22"/>
          <w:lang w:val="en-US"/>
        </w:rPr>
        <w:t>(N=1421)</w:t>
      </w:r>
    </w:p>
    <w:p w:rsidR="00E34C7D" w:rsidRPr="009E7724" w:rsidRDefault="00E34C7D" w:rsidP="00E34C7D">
      <w:pPr>
        <w:rPr>
          <w:rFonts w:ascii="Times" w:hAnsi="Times"/>
          <w:sz w:val="22"/>
          <w:szCs w:val="22"/>
          <w:lang w:val="en-US"/>
        </w:rPr>
      </w:pPr>
    </w:p>
    <w:tbl>
      <w:tblPr>
        <w:tblStyle w:val="Grilledutableau"/>
        <w:tblW w:w="13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1701"/>
        <w:gridCol w:w="992"/>
        <w:gridCol w:w="2073"/>
        <w:gridCol w:w="1019"/>
        <w:gridCol w:w="1769"/>
        <w:gridCol w:w="1089"/>
      </w:tblGrid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jc w:val="center"/>
              <w:rPr>
                <w:rFonts w:ascii="Times" w:hAnsi="Times"/>
                <w:b/>
                <w:sz w:val="22"/>
                <w:szCs w:val="22"/>
                <w:lang w:val="en-US"/>
              </w:rPr>
            </w:pPr>
          </w:p>
        </w:tc>
        <w:tc>
          <w:tcPr>
            <w:tcW w:w="2693" w:type="dxa"/>
            <w:gridSpan w:val="2"/>
          </w:tcPr>
          <w:p w:rsidR="00E34C7D" w:rsidRPr="009E7724" w:rsidRDefault="00E34C7D" w:rsidP="002C0CC5">
            <w:pPr>
              <w:jc w:val="center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≥2 FAST warning signs</w:t>
            </w:r>
          </w:p>
        </w:tc>
        <w:tc>
          <w:tcPr>
            <w:tcW w:w="3092" w:type="dxa"/>
            <w:gridSpan w:val="2"/>
          </w:tcPr>
          <w:p w:rsidR="00E34C7D" w:rsidRPr="009E7724" w:rsidRDefault="00E34C7D" w:rsidP="002C0CC5">
            <w:pPr>
              <w:jc w:val="center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EMS call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in case of stroke</w:t>
            </w:r>
          </w:p>
        </w:tc>
        <w:tc>
          <w:tcPr>
            <w:tcW w:w="2858" w:type="dxa"/>
            <w:gridSpan w:val="2"/>
          </w:tcPr>
          <w:p w:rsidR="00E34C7D" w:rsidRPr="009E7724" w:rsidRDefault="00E34C7D" w:rsidP="002C0CC5">
            <w:pPr>
              <w:jc w:val="center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Emergency situation</w:t>
            </w:r>
          </w:p>
        </w:tc>
      </w:tr>
      <w:tr w:rsidR="00E34C7D" w:rsidRPr="007C417F" w:rsidTr="002C0CC5">
        <w:trPr>
          <w:trHeight w:val="555"/>
        </w:trPr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OR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95%CI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OR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95%CI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p-value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OR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95%CI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p-value</w:t>
            </w:r>
          </w:p>
        </w:tc>
      </w:tr>
      <w:tr w:rsidR="00E34C7D" w:rsidRPr="007C417F" w:rsidTr="002C0CC5">
        <w:trPr>
          <w:trHeight w:val="274"/>
        </w:trPr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Gender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Male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Female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1.49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1.15-1.93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b/>
                <w:sz w:val="22"/>
                <w:szCs w:val="22"/>
                <w:lang w:val="en-US"/>
              </w:rPr>
              <w:t>0.002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0.85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0.62-1.17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0.327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1.49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0.56-4.01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0.425</w:t>
            </w:r>
          </w:p>
        </w:tc>
      </w:tr>
      <w:tr w:rsidR="00E34C7D" w:rsidRPr="007C417F" w:rsidTr="002C0CC5">
        <w:trPr>
          <w:trHeight w:val="288"/>
        </w:trPr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Age class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18-44 years old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0.310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0.293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0.642</w:t>
            </w: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45-64 years old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1.14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0.87-1.50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1.25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0.89-1.77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0.99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0.26-3.88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sym w:font="Symbol" w:char="F0B3"/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65 years old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0.87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0.61-1.24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1.35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0.87-2.10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0.57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0.15-5.53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Educational level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Low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b/>
                <w:sz w:val="22"/>
                <w:szCs w:val="22"/>
                <w:lang w:val="en-US"/>
              </w:rPr>
              <w:t>&lt;0.001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b/>
                <w:sz w:val="22"/>
                <w:szCs w:val="22"/>
                <w:lang w:val="en-US"/>
              </w:rPr>
              <w:t>0.029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1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0.318</w:t>
            </w: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Middle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1.79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1.24-2.58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1.42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0.94-2.16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2.80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0.52-7.40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rPr>
          <w:trHeight w:val="192"/>
        </w:trPr>
        <w:tc>
          <w:tcPr>
            <w:tcW w:w="4644" w:type="dxa"/>
          </w:tcPr>
          <w:p w:rsidR="00E34C7D" w:rsidRPr="009E7724" w:rsidRDefault="00E34C7D" w:rsidP="002C0CC5">
            <w:pPr>
              <w:ind w:left="142"/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High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3.03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2.13-4.31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1.73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1.50-2.60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2.12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0.73-10.75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Stroke survivor or relative of a stroke survivor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1.57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1.24-2.58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b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b/>
                <w:sz w:val="22"/>
                <w:szCs w:val="22"/>
                <w:lang w:val="en-US"/>
              </w:rPr>
              <w:t>0.002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0.86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0.64-1.16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0.317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2.12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0.81-5.53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0.124</w:t>
            </w:r>
          </w:p>
        </w:tc>
      </w:tr>
      <w:tr w:rsidR="00E34C7D" w:rsidRPr="007C417F" w:rsidTr="002C0CC5">
        <w:tc>
          <w:tcPr>
            <w:tcW w:w="4644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Campaign</w:t>
            </w:r>
            <w:r>
              <w:rPr>
                <w:rFonts w:ascii="Times" w:hAnsi="Times"/>
                <w:sz w:val="22"/>
                <w:szCs w:val="22"/>
                <w:lang w:val="en-US"/>
              </w:rPr>
              <w:t xml:space="preserve"> (time*area)</w:t>
            </w:r>
          </w:p>
        </w:tc>
        <w:tc>
          <w:tcPr>
            <w:tcW w:w="1701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1.23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0.90-1.67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992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0.160</w:t>
            </w:r>
          </w:p>
        </w:tc>
        <w:tc>
          <w:tcPr>
            <w:tcW w:w="2073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0.94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0.65-1.36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</w:p>
        </w:tc>
        <w:tc>
          <w:tcPr>
            <w:tcW w:w="101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0.821</w:t>
            </w:r>
          </w:p>
        </w:tc>
        <w:tc>
          <w:tcPr>
            <w:tcW w:w="176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0.98 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[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0.55-2.73</w:t>
            </w:r>
            <w:r>
              <w:rPr>
                <w:rFonts w:ascii="Times" w:hAnsi="Times"/>
                <w:sz w:val="22"/>
                <w:szCs w:val="22"/>
                <w:lang w:val="en-US"/>
              </w:rPr>
              <w:t>]</w:t>
            </w:r>
            <w:r w:rsidRPr="009E7724">
              <w:rPr>
                <w:rFonts w:ascii="Times" w:hAnsi="Times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089" w:type="dxa"/>
          </w:tcPr>
          <w:p w:rsidR="00E34C7D" w:rsidRPr="009E7724" w:rsidRDefault="00E34C7D" w:rsidP="002C0CC5">
            <w:pPr>
              <w:rPr>
                <w:rFonts w:ascii="Times" w:hAnsi="Times"/>
                <w:sz w:val="22"/>
                <w:szCs w:val="22"/>
                <w:lang w:val="en-US"/>
              </w:rPr>
            </w:pPr>
            <w:r w:rsidRPr="009E7724">
              <w:rPr>
                <w:rFonts w:ascii="Times" w:hAnsi="Times"/>
                <w:sz w:val="22"/>
                <w:szCs w:val="22"/>
                <w:lang w:val="en-US"/>
              </w:rPr>
              <w:t>0.157</w:t>
            </w:r>
          </w:p>
        </w:tc>
      </w:tr>
    </w:tbl>
    <w:p w:rsidR="00E34C7D" w:rsidRDefault="00E34C7D" w:rsidP="00E34C7D">
      <w:pPr>
        <w:rPr>
          <w:rFonts w:ascii="Times" w:hAnsi="Times"/>
          <w:lang w:val="en-CA"/>
        </w:rPr>
      </w:pPr>
    </w:p>
    <w:p w:rsidR="00E34C7D" w:rsidRPr="00D81AE4" w:rsidRDefault="00E34C7D" w:rsidP="00E34C7D">
      <w:pPr>
        <w:rPr>
          <w:rFonts w:ascii="Times" w:hAnsi="Times"/>
          <w:lang w:val="en-CA"/>
        </w:rPr>
      </w:pPr>
      <w:r>
        <w:rPr>
          <w:rFonts w:ascii="Times" w:hAnsi="Times"/>
          <w:sz w:val="22"/>
          <w:szCs w:val="22"/>
          <w:lang w:val="en-US"/>
        </w:rPr>
        <w:t>Analysis</w:t>
      </w:r>
      <w:r w:rsidRPr="00EB01E3">
        <w:rPr>
          <w:rFonts w:ascii="Times" w:hAnsi="Times"/>
          <w:sz w:val="22"/>
          <w:szCs w:val="22"/>
          <w:lang w:val="en-US"/>
        </w:rPr>
        <w:t xml:space="preserve"> </w:t>
      </w:r>
      <w:proofErr w:type="gramStart"/>
      <w:r w:rsidRPr="00EB01E3">
        <w:rPr>
          <w:rFonts w:ascii="Times" w:hAnsi="Times"/>
          <w:sz w:val="22"/>
          <w:szCs w:val="22"/>
          <w:lang w:val="en-US"/>
        </w:rPr>
        <w:t>was conducted</w:t>
      </w:r>
      <w:proofErr w:type="gramEnd"/>
      <w:r w:rsidRPr="00EB01E3">
        <w:rPr>
          <w:rFonts w:ascii="Times" w:hAnsi="Times"/>
          <w:sz w:val="22"/>
          <w:szCs w:val="22"/>
          <w:lang w:val="en-US"/>
        </w:rPr>
        <w:t xml:space="preserve"> using the GLIMMIX procedure</w:t>
      </w:r>
      <w:r>
        <w:rPr>
          <w:rFonts w:ascii="Times" w:hAnsi="Times"/>
          <w:sz w:val="22"/>
          <w:szCs w:val="22"/>
          <w:lang w:val="en-US"/>
        </w:rPr>
        <w:t xml:space="preserve"> (SAS software)</w:t>
      </w:r>
      <w:r w:rsidRPr="00EB01E3">
        <w:rPr>
          <w:rFonts w:ascii="Times" w:hAnsi="Times"/>
          <w:sz w:val="22"/>
          <w:szCs w:val="22"/>
          <w:lang w:val="en-US"/>
        </w:rPr>
        <w:t>.</w:t>
      </w:r>
      <w:r>
        <w:rPr>
          <w:rFonts w:ascii="Times" w:hAnsi="Times"/>
          <w:lang w:val="en-CA"/>
        </w:rPr>
        <w:t xml:space="preserve"> </w:t>
      </w:r>
      <w:r w:rsidRPr="009E7724">
        <w:rPr>
          <w:rFonts w:ascii="Times" w:hAnsi="Times"/>
          <w:sz w:val="22"/>
          <w:szCs w:val="22"/>
          <w:lang w:val="en-US"/>
        </w:rPr>
        <w:t xml:space="preserve">We modeled the impact of the campaign (interaction between area and time) on knowing at least </w:t>
      </w:r>
      <w:proofErr w:type="gramStart"/>
      <w:r w:rsidRPr="009E7724">
        <w:rPr>
          <w:rFonts w:ascii="Times" w:hAnsi="Times"/>
          <w:sz w:val="22"/>
          <w:szCs w:val="22"/>
          <w:lang w:val="en-US"/>
        </w:rPr>
        <w:t>2</w:t>
      </w:r>
      <w:proofErr w:type="gramEnd"/>
      <w:r w:rsidRPr="009E7724">
        <w:rPr>
          <w:rFonts w:ascii="Times" w:hAnsi="Times"/>
          <w:sz w:val="22"/>
          <w:szCs w:val="22"/>
          <w:lang w:val="en-US"/>
        </w:rPr>
        <w:t xml:space="preserve"> symptoms of the FAST message (yes/no), knowledge </w:t>
      </w:r>
      <w:r>
        <w:rPr>
          <w:rFonts w:ascii="Times" w:hAnsi="Times"/>
          <w:sz w:val="22"/>
          <w:szCs w:val="22"/>
          <w:lang w:val="en-US"/>
        </w:rPr>
        <w:t>concerning</w:t>
      </w:r>
      <w:r w:rsidRPr="009E7724">
        <w:rPr>
          <w:rFonts w:ascii="Times" w:hAnsi="Times"/>
          <w:sz w:val="22"/>
          <w:szCs w:val="22"/>
          <w:lang w:val="en-US"/>
        </w:rPr>
        <w:t xml:space="preserve"> the emergency of the situation (yes/no), </w:t>
      </w:r>
      <w:r>
        <w:rPr>
          <w:rFonts w:ascii="Times" w:hAnsi="Times"/>
          <w:sz w:val="22"/>
          <w:szCs w:val="22"/>
          <w:lang w:val="en-US"/>
        </w:rPr>
        <w:t xml:space="preserve">and </w:t>
      </w:r>
      <w:r w:rsidRPr="009E7724">
        <w:rPr>
          <w:rFonts w:ascii="Times" w:hAnsi="Times"/>
          <w:sz w:val="22"/>
          <w:szCs w:val="22"/>
          <w:lang w:val="en-US"/>
        </w:rPr>
        <w:t xml:space="preserve">knowledge </w:t>
      </w:r>
      <w:r>
        <w:rPr>
          <w:rFonts w:ascii="Times" w:hAnsi="Times"/>
          <w:sz w:val="22"/>
          <w:szCs w:val="22"/>
          <w:lang w:val="en-US"/>
        </w:rPr>
        <w:t>concerning</w:t>
      </w:r>
      <w:r w:rsidRPr="009E7724">
        <w:rPr>
          <w:rFonts w:ascii="Times" w:hAnsi="Times"/>
          <w:sz w:val="22"/>
          <w:szCs w:val="22"/>
          <w:lang w:val="en-US"/>
        </w:rPr>
        <w:t xml:space="preserve"> the need to call EMS (yes/no)</w:t>
      </w:r>
    </w:p>
    <w:p w:rsidR="00E34C7D" w:rsidRPr="00FF6AB6" w:rsidRDefault="00E34C7D" w:rsidP="00E34C7D">
      <w:pPr>
        <w:rPr>
          <w:lang w:val="en-US"/>
        </w:rPr>
      </w:pPr>
    </w:p>
    <w:p w:rsidR="00E34C7D" w:rsidRDefault="00E34C7D" w:rsidP="00E34C7D">
      <w:pPr>
        <w:rPr>
          <w:rFonts w:ascii="Times" w:hAnsi="Times"/>
          <w:sz w:val="22"/>
          <w:szCs w:val="22"/>
          <w:lang w:val="en-US"/>
        </w:rPr>
      </w:pPr>
    </w:p>
    <w:p w:rsidR="00C16560" w:rsidRPr="00E34C7D" w:rsidRDefault="00C16560">
      <w:pPr>
        <w:rPr>
          <w:lang w:val="en-US"/>
        </w:rPr>
      </w:pPr>
    </w:p>
    <w:sectPr w:rsidR="00C16560" w:rsidRPr="00E34C7D" w:rsidSect="00666805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F736AE"/>
    <w:multiLevelType w:val="hybridMultilevel"/>
    <w:tmpl w:val="99E6754C"/>
    <w:lvl w:ilvl="0" w:tplc="3C5E5B6C">
      <w:start w:val="519"/>
      <w:numFmt w:val="decimal"/>
      <w:lvlText w:val="%1"/>
      <w:lvlJc w:val="left"/>
      <w:pPr>
        <w:ind w:left="720" w:hanging="360"/>
      </w:pPr>
      <w:rPr>
        <w:rFonts w:asciiTheme="minorHAnsi" w:hAnsi="Calibri" w:cstheme="minorBidi" w:hint="default"/>
        <w:color w:val="FFFFFF" w:themeColor="light1"/>
        <w:sz w:val="1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C7D"/>
    <w:rsid w:val="002F0943"/>
    <w:rsid w:val="005027E1"/>
    <w:rsid w:val="00605EFB"/>
    <w:rsid w:val="00C16560"/>
    <w:rsid w:val="00E3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9F7CF51-124B-4771-87E8-8718B8511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4C7D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34C7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34C7D"/>
    <w:pPr>
      <w:spacing w:before="100" w:beforeAutospacing="1" w:after="100" w:afterAutospacing="1"/>
    </w:pPr>
  </w:style>
  <w:style w:type="table" w:styleId="Grilledutableau">
    <w:name w:val="Table Grid"/>
    <w:basedOn w:val="TableauNormal"/>
    <w:uiPriority w:val="59"/>
    <w:rsid w:val="00E34C7D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formatHTML">
    <w:name w:val="HTML Preformatted"/>
    <w:basedOn w:val="Normal"/>
    <w:link w:val="PrformatHTMLCar"/>
    <w:uiPriority w:val="99"/>
    <w:unhideWhenUsed/>
    <w:rsid w:val="00E34C7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E34C7D"/>
    <w:rPr>
      <w:rFonts w:ascii="Courier New" w:hAnsi="Courier New" w:cs="Courier New"/>
      <w:sz w:val="20"/>
      <w:szCs w:val="20"/>
      <w:lang w:eastAsia="fr-FR"/>
    </w:rPr>
  </w:style>
  <w:style w:type="table" w:customStyle="1" w:styleId="Tableausimple41">
    <w:name w:val="Tableau simple 41"/>
    <w:basedOn w:val="TableauNormal"/>
    <w:uiPriority w:val="44"/>
    <w:rsid w:val="00E34C7D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Lienhypertexte">
    <w:name w:val="Hyperlink"/>
    <w:basedOn w:val="Policepardfaut"/>
    <w:uiPriority w:val="99"/>
    <w:semiHidden/>
    <w:unhideWhenUsed/>
    <w:rsid w:val="00605EF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image" Target="media/image7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6.png"/><Relationship Id="rId5" Type="http://schemas.openxmlformats.org/officeDocument/2006/relationships/image" Target="media/image1.emf"/><Relationship Id="rId10" Type="http://schemas.openxmlformats.org/officeDocument/2006/relationships/hyperlink" Target="http://avc.univ-lyon1.f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423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Hospices Civils de Lyon</Company>
  <LinksUpToDate>false</LinksUpToDate>
  <CharactersWithSpaces>2748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HAESEBAERT, Julie</dc:creator>
  <cp:keywords/>
  <dc:description/>
  <cp:lastModifiedBy>HAESEBAERT, Julie</cp:lastModifiedBy>
  <cp:revision>4</cp:revision>
  <dcterms:created xsi:type="dcterms:W3CDTF">2020-10-23T09:41:00Z</dcterms:created>
  <dcterms:modified xsi:type="dcterms:W3CDTF">2020-10-27T14:05:00Z</dcterms:modified>
</cp:coreProperties>
</file>