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96D14" w14:textId="0C2CC444" w:rsidR="0085108A" w:rsidRDefault="0085108A" w:rsidP="0085108A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sz w:val="24"/>
          <w:szCs w:val="24"/>
          <w:lang w:bidi="en-US"/>
        </w:rPr>
        <w:t xml:space="preserve">Supplementary </w:t>
      </w:r>
      <w:r w:rsidR="00353707">
        <w:rPr>
          <w:rFonts w:ascii="Times New Roman" w:hAnsi="Times New Roman" w:cs="Times New Roman"/>
          <w:b/>
          <w:sz w:val="24"/>
          <w:szCs w:val="24"/>
          <w:lang w:bidi="en-US"/>
        </w:rPr>
        <w:t>Table</w:t>
      </w:r>
    </w:p>
    <w:p w14:paraId="738A84D5" w14:textId="0EB7563C" w:rsidR="0085108A" w:rsidRPr="00A335A0" w:rsidRDefault="0085108A" w:rsidP="0085108A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A335A0">
        <w:rPr>
          <w:rFonts w:ascii="Times New Roman" w:hAnsi="Times New Roman" w:cs="Times New Roman"/>
          <w:b/>
          <w:sz w:val="24"/>
          <w:szCs w:val="24"/>
          <w:lang w:bidi="en-US"/>
        </w:rPr>
        <w:t xml:space="preserve">Table </w:t>
      </w:r>
      <w:r w:rsidR="00353707">
        <w:rPr>
          <w:rFonts w:ascii="Times New Roman" w:hAnsi="Times New Roman" w:cs="Times New Roman"/>
          <w:b/>
          <w:sz w:val="24"/>
          <w:szCs w:val="24"/>
          <w:lang w:bidi="en-US"/>
        </w:rPr>
        <w:t>S1</w:t>
      </w:r>
      <w:r w:rsidRPr="00A335A0">
        <w:rPr>
          <w:rFonts w:ascii="Times New Roman" w:hAnsi="Times New Roman" w:cs="Times New Roman"/>
          <w:b/>
          <w:sz w:val="24"/>
          <w:szCs w:val="24"/>
          <w:lang w:bidi="en-US"/>
        </w:rPr>
        <w:t xml:space="preserve">. </w:t>
      </w:r>
      <w:r w:rsidRPr="00A335A0">
        <w:rPr>
          <w:rFonts w:ascii="Times New Roman" w:hAnsi="Times New Roman" w:cs="Times New Roman"/>
          <w:bCs/>
          <w:sz w:val="24"/>
          <w:szCs w:val="24"/>
          <w:lang w:bidi="en-US"/>
        </w:rPr>
        <w:t>Wavenumbers of i</w:t>
      </w:r>
      <w:r w:rsidRPr="00A335A0">
        <w:rPr>
          <w:rFonts w:ascii="Times New Roman" w:hAnsi="Times New Roman" w:cs="Times New Roman"/>
          <w:sz w:val="24"/>
          <w:szCs w:val="24"/>
          <w:lang w:bidi="en-US"/>
        </w:rPr>
        <w:t>dentified peaks of crude extracts from green leafy vegetables as absorbed in Fourier transform infrared spectroscopy.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1142"/>
        <w:gridCol w:w="1141"/>
        <w:gridCol w:w="1141"/>
        <w:gridCol w:w="1141"/>
        <w:gridCol w:w="1147"/>
        <w:gridCol w:w="1141"/>
        <w:gridCol w:w="1141"/>
        <w:gridCol w:w="1005"/>
        <w:gridCol w:w="1005"/>
        <w:gridCol w:w="1007"/>
      </w:tblGrid>
      <w:tr w:rsidR="0085108A" w:rsidRPr="00A335A0" w14:paraId="38172A95" w14:textId="77777777" w:rsidTr="00024488">
        <w:trPr>
          <w:trHeight w:val="702"/>
        </w:trPr>
        <w:tc>
          <w:tcPr>
            <w:tcW w:w="1054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6E73A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Scientific name</w:t>
            </w:r>
          </w:p>
        </w:tc>
        <w:tc>
          <w:tcPr>
            <w:tcW w:w="394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B15BB0" w14:textId="77777777" w:rsidR="0085108A" w:rsidRPr="00A335A0" w:rsidRDefault="0085108A" w:rsidP="0002448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Wavenumbers (cm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bidi="en-US"/>
              </w:rPr>
              <w:t>-1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)</w:t>
            </w:r>
          </w:p>
        </w:tc>
      </w:tr>
      <w:tr w:rsidR="0085108A" w:rsidRPr="00A335A0" w14:paraId="7ED18032" w14:textId="77777777" w:rsidTr="00024488">
        <w:trPr>
          <w:trHeight w:val="702"/>
        </w:trPr>
        <w:tc>
          <w:tcPr>
            <w:tcW w:w="1054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C96015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204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7EA2F" w14:textId="77777777" w:rsidR="0085108A" w:rsidRPr="00A335A0" w:rsidRDefault="0085108A" w:rsidP="0002448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Functional group region (4000-1450 cm</w:t>
            </w:r>
            <w:r w:rsidRPr="00A335A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bidi="en-US"/>
              </w:rPr>
              <w:t>-1</w:t>
            </w:r>
            <w:r w:rsidRPr="00A335A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)</w:t>
            </w:r>
          </w:p>
        </w:tc>
        <w:tc>
          <w:tcPr>
            <w:tcW w:w="18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5FDDEC" w14:textId="77777777" w:rsidR="0085108A" w:rsidRPr="00A335A0" w:rsidRDefault="0085108A" w:rsidP="0002448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Fingerprint region (1450-400 cm</w:t>
            </w:r>
            <w:r w:rsidRPr="00A335A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bidi="en-US"/>
              </w:rPr>
              <w:t>-1</w:t>
            </w:r>
            <w:r w:rsidRPr="00A335A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)</w:t>
            </w:r>
          </w:p>
        </w:tc>
      </w:tr>
      <w:tr w:rsidR="0085108A" w:rsidRPr="00A335A0" w14:paraId="65F88512" w14:textId="77777777" w:rsidTr="00024488">
        <w:trPr>
          <w:trHeight w:val="702"/>
        </w:trPr>
        <w:tc>
          <w:tcPr>
            <w:tcW w:w="1054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2FF9B9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8BF5EA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O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─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H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65E554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─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H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1BA0C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═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O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2F2C3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N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─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H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81D32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─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N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4F8D5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CH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bidi="en-US"/>
              </w:rPr>
              <w:t>3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AACBE8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─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O</w:t>
            </w:r>
          </w:p>
        </w:tc>
        <w:tc>
          <w:tcPr>
            <w:tcW w:w="3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D7CE4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═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</w:t>
            </w:r>
          </w:p>
        </w:tc>
        <w:tc>
          <w:tcPr>
            <w:tcW w:w="3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8D092E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COO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bidi="en-US"/>
              </w:rPr>
              <w:t>-</w:t>
            </w:r>
          </w:p>
        </w:tc>
        <w:tc>
          <w:tcPr>
            <w:tcW w:w="3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A5CEBA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S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─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S</w:t>
            </w:r>
          </w:p>
        </w:tc>
      </w:tr>
      <w:tr w:rsidR="0085108A" w:rsidRPr="00A335A0" w14:paraId="452ABEB3" w14:textId="77777777" w:rsidTr="00024488">
        <w:trPr>
          <w:trHeight w:val="369"/>
        </w:trPr>
        <w:tc>
          <w:tcPr>
            <w:tcW w:w="1054" w:type="pct"/>
            <w:tcBorders>
              <w:top w:val="single" w:sz="4" w:space="0" w:color="auto"/>
            </w:tcBorders>
            <w:vAlign w:val="center"/>
          </w:tcPr>
          <w:p w14:paraId="0A15DE2B" w14:textId="77777777" w:rsidR="0085108A" w:rsidRPr="00A335A0" w:rsidRDefault="0085108A" w:rsidP="0002448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Allium cepa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409" w:type="pct"/>
            <w:tcBorders>
              <w:top w:val="single" w:sz="4" w:space="0" w:color="auto"/>
            </w:tcBorders>
            <w:vAlign w:val="center"/>
          </w:tcPr>
          <w:p w14:paraId="03F8D285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3264.28</w:t>
            </w:r>
          </w:p>
        </w:tc>
        <w:tc>
          <w:tcPr>
            <w:tcW w:w="409" w:type="pct"/>
            <w:tcBorders>
              <w:top w:val="single" w:sz="4" w:space="0" w:color="auto"/>
            </w:tcBorders>
            <w:vAlign w:val="center"/>
          </w:tcPr>
          <w:p w14:paraId="7BB0E2F3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2924.90</w:t>
            </w:r>
          </w:p>
        </w:tc>
        <w:tc>
          <w:tcPr>
            <w:tcW w:w="409" w:type="pct"/>
            <w:tcBorders>
              <w:top w:val="single" w:sz="4" w:space="0" w:color="auto"/>
            </w:tcBorders>
            <w:vAlign w:val="center"/>
          </w:tcPr>
          <w:p w14:paraId="4BFF6BAE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tcBorders>
              <w:top w:val="single" w:sz="4" w:space="0" w:color="auto"/>
            </w:tcBorders>
            <w:vAlign w:val="center"/>
          </w:tcPr>
          <w:p w14:paraId="20D2BF2A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1596.20</w:t>
            </w:r>
          </w:p>
        </w:tc>
        <w:tc>
          <w:tcPr>
            <w:tcW w:w="409" w:type="pct"/>
            <w:tcBorders>
              <w:top w:val="single" w:sz="4" w:space="0" w:color="auto"/>
            </w:tcBorders>
            <w:vAlign w:val="center"/>
          </w:tcPr>
          <w:p w14:paraId="4FFC76A3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tcBorders>
              <w:top w:val="single" w:sz="4" w:space="0" w:color="auto"/>
            </w:tcBorders>
            <w:vAlign w:val="center"/>
          </w:tcPr>
          <w:p w14:paraId="236036E4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1397.73</w:t>
            </w:r>
          </w:p>
        </w:tc>
        <w:tc>
          <w:tcPr>
            <w:tcW w:w="409" w:type="pct"/>
            <w:tcBorders>
              <w:top w:val="single" w:sz="4" w:space="0" w:color="auto"/>
            </w:tcBorders>
            <w:vAlign w:val="center"/>
          </w:tcPr>
          <w:p w14:paraId="3D267CFB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1032.08</w:t>
            </w:r>
          </w:p>
        </w:tc>
        <w:tc>
          <w:tcPr>
            <w:tcW w:w="360" w:type="pct"/>
            <w:tcBorders>
              <w:top w:val="single" w:sz="4" w:space="0" w:color="auto"/>
            </w:tcBorders>
            <w:vAlign w:val="center"/>
          </w:tcPr>
          <w:p w14:paraId="08956CD9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60" w:type="pct"/>
            <w:tcBorders>
              <w:top w:val="single" w:sz="4" w:space="0" w:color="auto"/>
            </w:tcBorders>
            <w:vAlign w:val="center"/>
          </w:tcPr>
          <w:p w14:paraId="677D752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60" w:type="pct"/>
            <w:tcBorders>
              <w:top w:val="single" w:sz="4" w:space="0" w:color="auto"/>
            </w:tcBorders>
            <w:vAlign w:val="center"/>
          </w:tcPr>
          <w:p w14:paraId="53036AF3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517.78</w:t>
            </w:r>
          </w:p>
        </w:tc>
      </w:tr>
      <w:tr w:rsidR="0085108A" w:rsidRPr="00A335A0" w14:paraId="2B836982" w14:textId="77777777" w:rsidTr="00024488">
        <w:trPr>
          <w:trHeight w:val="350"/>
        </w:trPr>
        <w:tc>
          <w:tcPr>
            <w:tcW w:w="1054" w:type="pct"/>
            <w:vAlign w:val="center"/>
          </w:tcPr>
          <w:p w14:paraId="13E2AB60" w14:textId="77777777" w:rsidR="0085108A" w:rsidRPr="00A335A0" w:rsidRDefault="0085108A" w:rsidP="0002448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 xml:space="preserve">Allium </w:t>
            </w:r>
            <w:proofErr w:type="spellStart"/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fistulosum</w:t>
            </w:r>
            <w:proofErr w:type="spellEnd"/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409" w:type="pct"/>
            <w:vAlign w:val="center"/>
          </w:tcPr>
          <w:p w14:paraId="79D54D40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3273.82</w:t>
            </w:r>
          </w:p>
        </w:tc>
        <w:tc>
          <w:tcPr>
            <w:tcW w:w="409" w:type="pct"/>
            <w:vAlign w:val="center"/>
          </w:tcPr>
          <w:p w14:paraId="0701861E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2923.46</w:t>
            </w:r>
          </w:p>
        </w:tc>
        <w:tc>
          <w:tcPr>
            <w:tcW w:w="409" w:type="pct"/>
            <w:vAlign w:val="center"/>
          </w:tcPr>
          <w:p w14:paraId="6082D5BC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164E66EA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1614.31</w:t>
            </w:r>
          </w:p>
        </w:tc>
        <w:tc>
          <w:tcPr>
            <w:tcW w:w="409" w:type="pct"/>
            <w:vAlign w:val="center"/>
          </w:tcPr>
          <w:p w14:paraId="58CEDBC6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12D220AF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1397.96</w:t>
            </w:r>
          </w:p>
        </w:tc>
        <w:tc>
          <w:tcPr>
            <w:tcW w:w="409" w:type="pct"/>
            <w:vAlign w:val="center"/>
          </w:tcPr>
          <w:p w14:paraId="223CA6AD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1033.34</w:t>
            </w:r>
          </w:p>
        </w:tc>
        <w:tc>
          <w:tcPr>
            <w:tcW w:w="360" w:type="pct"/>
            <w:vAlign w:val="center"/>
          </w:tcPr>
          <w:p w14:paraId="0BD3112B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871.04</w:t>
            </w:r>
          </w:p>
        </w:tc>
        <w:tc>
          <w:tcPr>
            <w:tcW w:w="360" w:type="pct"/>
            <w:vAlign w:val="center"/>
          </w:tcPr>
          <w:p w14:paraId="3B465BB0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772.13</w:t>
            </w:r>
          </w:p>
        </w:tc>
        <w:tc>
          <w:tcPr>
            <w:tcW w:w="360" w:type="pct"/>
            <w:vAlign w:val="center"/>
          </w:tcPr>
          <w:p w14:paraId="15384A34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515.99</w:t>
            </w:r>
          </w:p>
        </w:tc>
      </w:tr>
      <w:tr w:rsidR="0085108A" w:rsidRPr="00A335A0" w14:paraId="54C82E03" w14:textId="77777777" w:rsidTr="00024488">
        <w:trPr>
          <w:trHeight w:val="369"/>
        </w:trPr>
        <w:tc>
          <w:tcPr>
            <w:tcW w:w="1054" w:type="pct"/>
            <w:vAlign w:val="center"/>
          </w:tcPr>
          <w:p w14:paraId="6B73780A" w14:textId="77777777" w:rsidR="0085108A" w:rsidRPr="00A335A0" w:rsidRDefault="0085108A" w:rsidP="0002448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Apium graveolens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L. </w:t>
            </w:r>
          </w:p>
        </w:tc>
        <w:tc>
          <w:tcPr>
            <w:tcW w:w="409" w:type="pct"/>
            <w:vAlign w:val="center"/>
          </w:tcPr>
          <w:p w14:paraId="47D11357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3266.50</w:t>
            </w:r>
          </w:p>
        </w:tc>
        <w:tc>
          <w:tcPr>
            <w:tcW w:w="409" w:type="pct"/>
            <w:vAlign w:val="center"/>
          </w:tcPr>
          <w:p w14:paraId="3ADFC640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2928.81</w:t>
            </w:r>
          </w:p>
        </w:tc>
        <w:tc>
          <w:tcPr>
            <w:tcW w:w="409" w:type="pct"/>
            <w:vAlign w:val="center"/>
          </w:tcPr>
          <w:p w14:paraId="35C55054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6DA7808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1603.32</w:t>
            </w:r>
          </w:p>
        </w:tc>
        <w:tc>
          <w:tcPr>
            <w:tcW w:w="409" w:type="pct"/>
            <w:vAlign w:val="center"/>
          </w:tcPr>
          <w:p w14:paraId="4DF9B479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7F8D571A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1390.66</w:t>
            </w:r>
          </w:p>
        </w:tc>
        <w:tc>
          <w:tcPr>
            <w:tcW w:w="409" w:type="pct"/>
            <w:vAlign w:val="center"/>
          </w:tcPr>
          <w:p w14:paraId="6C5375C8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1035.47</w:t>
            </w:r>
          </w:p>
        </w:tc>
        <w:tc>
          <w:tcPr>
            <w:tcW w:w="360" w:type="pct"/>
            <w:vAlign w:val="center"/>
          </w:tcPr>
          <w:p w14:paraId="58DA64E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820.02</w:t>
            </w:r>
          </w:p>
        </w:tc>
        <w:tc>
          <w:tcPr>
            <w:tcW w:w="360" w:type="pct"/>
            <w:vAlign w:val="center"/>
          </w:tcPr>
          <w:p w14:paraId="4D5CE2E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60" w:type="pct"/>
            <w:vAlign w:val="center"/>
          </w:tcPr>
          <w:p w14:paraId="7F78B517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521.54</w:t>
            </w:r>
          </w:p>
        </w:tc>
      </w:tr>
      <w:tr w:rsidR="0085108A" w:rsidRPr="00A335A0" w14:paraId="29511439" w14:textId="77777777" w:rsidTr="00024488">
        <w:trPr>
          <w:trHeight w:val="350"/>
        </w:trPr>
        <w:tc>
          <w:tcPr>
            <w:tcW w:w="1054" w:type="pct"/>
            <w:vAlign w:val="center"/>
          </w:tcPr>
          <w:p w14:paraId="1E9A1045" w14:textId="77777777" w:rsidR="0085108A" w:rsidRPr="00A335A0" w:rsidRDefault="0085108A" w:rsidP="0002448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 xml:space="preserve">Brassica </w:t>
            </w:r>
            <w:proofErr w:type="spellStart"/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perviridis</w:t>
            </w:r>
            <w:proofErr w:type="spellEnd"/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409" w:type="pct"/>
            <w:vAlign w:val="center"/>
          </w:tcPr>
          <w:p w14:paraId="176EDF1E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3250.37</w:t>
            </w:r>
          </w:p>
        </w:tc>
        <w:tc>
          <w:tcPr>
            <w:tcW w:w="409" w:type="pct"/>
            <w:vAlign w:val="center"/>
          </w:tcPr>
          <w:p w14:paraId="13723048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2922.99</w:t>
            </w:r>
          </w:p>
        </w:tc>
        <w:tc>
          <w:tcPr>
            <w:tcW w:w="409" w:type="pct"/>
            <w:vAlign w:val="center"/>
          </w:tcPr>
          <w:p w14:paraId="1EB2FE58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53D434AF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1601.68</w:t>
            </w:r>
          </w:p>
        </w:tc>
        <w:tc>
          <w:tcPr>
            <w:tcW w:w="409" w:type="pct"/>
            <w:vAlign w:val="center"/>
          </w:tcPr>
          <w:p w14:paraId="0EF5F8B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0D524CFC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1396.55</w:t>
            </w:r>
          </w:p>
        </w:tc>
        <w:tc>
          <w:tcPr>
            <w:tcW w:w="409" w:type="pct"/>
            <w:vAlign w:val="center"/>
          </w:tcPr>
          <w:p w14:paraId="2960193E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1038.26</w:t>
            </w:r>
          </w:p>
        </w:tc>
        <w:tc>
          <w:tcPr>
            <w:tcW w:w="360" w:type="pct"/>
            <w:vAlign w:val="center"/>
          </w:tcPr>
          <w:p w14:paraId="66B5341E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60" w:type="pct"/>
            <w:vAlign w:val="center"/>
          </w:tcPr>
          <w:p w14:paraId="509D3F82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791.33</w:t>
            </w:r>
          </w:p>
        </w:tc>
        <w:tc>
          <w:tcPr>
            <w:tcW w:w="360" w:type="pct"/>
            <w:vAlign w:val="center"/>
          </w:tcPr>
          <w:p w14:paraId="3B9A4B8C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524.01</w:t>
            </w:r>
          </w:p>
        </w:tc>
      </w:tr>
      <w:tr w:rsidR="0085108A" w:rsidRPr="00A335A0" w14:paraId="7080DB2D" w14:textId="77777777" w:rsidTr="00024488">
        <w:trPr>
          <w:trHeight w:val="369"/>
        </w:trPr>
        <w:tc>
          <w:tcPr>
            <w:tcW w:w="1054" w:type="pct"/>
            <w:vAlign w:val="center"/>
          </w:tcPr>
          <w:p w14:paraId="2681AACC" w14:textId="77777777" w:rsidR="0085108A" w:rsidRPr="00A335A0" w:rsidRDefault="0085108A" w:rsidP="0002448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 xml:space="preserve">Brassica chinensis 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L. </w:t>
            </w:r>
          </w:p>
        </w:tc>
        <w:tc>
          <w:tcPr>
            <w:tcW w:w="409" w:type="pct"/>
            <w:vAlign w:val="center"/>
          </w:tcPr>
          <w:p w14:paraId="578210A6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33C5A784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2923.52</w:t>
            </w:r>
          </w:p>
        </w:tc>
        <w:tc>
          <w:tcPr>
            <w:tcW w:w="409" w:type="pct"/>
            <w:vAlign w:val="center"/>
          </w:tcPr>
          <w:p w14:paraId="40B84C6B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79587A10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1593.23</w:t>
            </w:r>
          </w:p>
        </w:tc>
        <w:tc>
          <w:tcPr>
            <w:tcW w:w="409" w:type="pct"/>
            <w:vAlign w:val="center"/>
          </w:tcPr>
          <w:p w14:paraId="524FA5CE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1503.80</w:t>
            </w:r>
          </w:p>
        </w:tc>
        <w:tc>
          <w:tcPr>
            <w:tcW w:w="409" w:type="pct"/>
            <w:vAlign w:val="center"/>
          </w:tcPr>
          <w:p w14:paraId="5498C28D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1391.77</w:t>
            </w:r>
          </w:p>
        </w:tc>
        <w:tc>
          <w:tcPr>
            <w:tcW w:w="409" w:type="pct"/>
            <w:vAlign w:val="center"/>
          </w:tcPr>
          <w:p w14:paraId="036C7896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1040.17</w:t>
            </w:r>
          </w:p>
        </w:tc>
        <w:tc>
          <w:tcPr>
            <w:tcW w:w="360" w:type="pct"/>
            <w:vAlign w:val="center"/>
          </w:tcPr>
          <w:p w14:paraId="735AD267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60" w:type="pct"/>
            <w:vAlign w:val="center"/>
          </w:tcPr>
          <w:p w14:paraId="7E46B74B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60" w:type="pct"/>
            <w:vAlign w:val="center"/>
          </w:tcPr>
          <w:p w14:paraId="79F2BE7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526.45</w:t>
            </w:r>
          </w:p>
        </w:tc>
      </w:tr>
      <w:tr w:rsidR="0085108A" w:rsidRPr="00A335A0" w14:paraId="31621921" w14:textId="77777777" w:rsidTr="00024488">
        <w:trPr>
          <w:trHeight w:val="350"/>
        </w:trPr>
        <w:tc>
          <w:tcPr>
            <w:tcW w:w="1054" w:type="pct"/>
            <w:vAlign w:val="center"/>
          </w:tcPr>
          <w:p w14:paraId="1A653D5E" w14:textId="77777777" w:rsidR="0085108A" w:rsidRPr="00A335A0" w:rsidRDefault="0085108A" w:rsidP="0002448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Coriandrum sativum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409" w:type="pct"/>
            <w:vAlign w:val="center"/>
          </w:tcPr>
          <w:p w14:paraId="38F007E8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3179.76</w:t>
            </w:r>
          </w:p>
        </w:tc>
        <w:tc>
          <w:tcPr>
            <w:tcW w:w="409" w:type="pct"/>
            <w:vAlign w:val="center"/>
          </w:tcPr>
          <w:p w14:paraId="6B6C111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2924.86</w:t>
            </w:r>
          </w:p>
        </w:tc>
        <w:tc>
          <w:tcPr>
            <w:tcW w:w="409" w:type="pct"/>
            <w:vAlign w:val="center"/>
          </w:tcPr>
          <w:p w14:paraId="2BD7A573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0AF2F264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1579.40</w:t>
            </w:r>
          </w:p>
        </w:tc>
        <w:tc>
          <w:tcPr>
            <w:tcW w:w="409" w:type="pct"/>
            <w:vAlign w:val="center"/>
          </w:tcPr>
          <w:p w14:paraId="25498FFD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1225B674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1392.51</w:t>
            </w:r>
          </w:p>
        </w:tc>
        <w:tc>
          <w:tcPr>
            <w:tcW w:w="409" w:type="pct"/>
            <w:vAlign w:val="center"/>
          </w:tcPr>
          <w:p w14:paraId="4BD535F0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1043.04</w:t>
            </w:r>
          </w:p>
        </w:tc>
        <w:tc>
          <w:tcPr>
            <w:tcW w:w="360" w:type="pct"/>
            <w:vAlign w:val="center"/>
          </w:tcPr>
          <w:p w14:paraId="4D832210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60" w:type="pct"/>
            <w:vAlign w:val="center"/>
          </w:tcPr>
          <w:p w14:paraId="3ABE8C8A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60" w:type="pct"/>
            <w:vAlign w:val="center"/>
          </w:tcPr>
          <w:p w14:paraId="3B2263F9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524.69</w:t>
            </w:r>
          </w:p>
        </w:tc>
      </w:tr>
      <w:tr w:rsidR="0085108A" w:rsidRPr="00A335A0" w14:paraId="6D234BE2" w14:textId="77777777" w:rsidTr="00024488">
        <w:trPr>
          <w:trHeight w:val="369"/>
        </w:trPr>
        <w:tc>
          <w:tcPr>
            <w:tcW w:w="1054" w:type="pct"/>
            <w:vAlign w:val="center"/>
          </w:tcPr>
          <w:p w14:paraId="1B6AE061" w14:textId="77777777" w:rsidR="0085108A" w:rsidRPr="00A335A0" w:rsidRDefault="0085108A" w:rsidP="0002448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Ipomoea aquatica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Forsk</w:t>
            </w:r>
            <w:proofErr w:type="spellEnd"/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409" w:type="pct"/>
            <w:vAlign w:val="center"/>
          </w:tcPr>
          <w:p w14:paraId="6E2EB776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3188.32</w:t>
            </w:r>
          </w:p>
        </w:tc>
        <w:tc>
          <w:tcPr>
            <w:tcW w:w="409" w:type="pct"/>
            <w:vAlign w:val="center"/>
          </w:tcPr>
          <w:p w14:paraId="11411BFC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2922.29</w:t>
            </w:r>
          </w:p>
        </w:tc>
        <w:tc>
          <w:tcPr>
            <w:tcW w:w="409" w:type="pct"/>
            <w:vAlign w:val="center"/>
          </w:tcPr>
          <w:p w14:paraId="09DB5E9A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3FC8FB6F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1610.63</w:t>
            </w:r>
          </w:p>
        </w:tc>
        <w:tc>
          <w:tcPr>
            <w:tcW w:w="409" w:type="pct"/>
            <w:vAlign w:val="center"/>
          </w:tcPr>
          <w:p w14:paraId="1C62A1BA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0EE30C3A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1388.59</w:t>
            </w:r>
          </w:p>
        </w:tc>
        <w:tc>
          <w:tcPr>
            <w:tcW w:w="409" w:type="pct"/>
            <w:vAlign w:val="center"/>
          </w:tcPr>
          <w:p w14:paraId="3758D4A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1044.73</w:t>
            </w:r>
          </w:p>
        </w:tc>
        <w:tc>
          <w:tcPr>
            <w:tcW w:w="360" w:type="pct"/>
            <w:vAlign w:val="center"/>
          </w:tcPr>
          <w:p w14:paraId="65E1E9DF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821.65</w:t>
            </w:r>
          </w:p>
        </w:tc>
        <w:tc>
          <w:tcPr>
            <w:tcW w:w="360" w:type="pct"/>
            <w:vAlign w:val="center"/>
          </w:tcPr>
          <w:p w14:paraId="26D5F17F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60" w:type="pct"/>
            <w:vAlign w:val="center"/>
          </w:tcPr>
          <w:p w14:paraId="789E54AC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526.98</w:t>
            </w:r>
          </w:p>
        </w:tc>
      </w:tr>
      <w:tr w:rsidR="0085108A" w:rsidRPr="00A335A0" w14:paraId="5D60C29D" w14:textId="77777777" w:rsidTr="00024488">
        <w:trPr>
          <w:trHeight w:val="350"/>
        </w:trPr>
        <w:tc>
          <w:tcPr>
            <w:tcW w:w="1054" w:type="pct"/>
            <w:vAlign w:val="center"/>
          </w:tcPr>
          <w:p w14:paraId="7E23119D" w14:textId="77777777" w:rsidR="0085108A" w:rsidRPr="00A335A0" w:rsidRDefault="0085108A" w:rsidP="0002448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Ocimum</w:t>
            </w:r>
            <w:proofErr w:type="spellEnd"/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basilicum</w:t>
            </w:r>
            <w:proofErr w:type="spellEnd"/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409" w:type="pct"/>
            <w:vAlign w:val="center"/>
          </w:tcPr>
          <w:p w14:paraId="22679F42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3299.62</w:t>
            </w:r>
          </w:p>
        </w:tc>
        <w:tc>
          <w:tcPr>
            <w:tcW w:w="409" w:type="pct"/>
            <w:vAlign w:val="center"/>
          </w:tcPr>
          <w:p w14:paraId="7C557E1D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2921.24</w:t>
            </w:r>
          </w:p>
        </w:tc>
        <w:tc>
          <w:tcPr>
            <w:tcW w:w="409" w:type="pct"/>
            <w:vAlign w:val="center"/>
          </w:tcPr>
          <w:p w14:paraId="76D42840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1728.17</w:t>
            </w:r>
          </w:p>
        </w:tc>
        <w:tc>
          <w:tcPr>
            <w:tcW w:w="409" w:type="pct"/>
            <w:vAlign w:val="center"/>
          </w:tcPr>
          <w:p w14:paraId="44191A0F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1601.12</w:t>
            </w:r>
          </w:p>
        </w:tc>
        <w:tc>
          <w:tcPr>
            <w:tcW w:w="409" w:type="pct"/>
            <w:vAlign w:val="center"/>
          </w:tcPr>
          <w:p w14:paraId="12098034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1187FAB3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1384.59</w:t>
            </w:r>
          </w:p>
        </w:tc>
        <w:tc>
          <w:tcPr>
            <w:tcW w:w="409" w:type="pct"/>
            <w:vAlign w:val="center"/>
          </w:tcPr>
          <w:p w14:paraId="28A95429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1042.25</w:t>
            </w:r>
          </w:p>
        </w:tc>
        <w:tc>
          <w:tcPr>
            <w:tcW w:w="360" w:type="pct"/>
            <w:vAlign w:val="center"/>
          </w:tcPr>
          <w:p w14:paraId="030E660A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824.52</w:t>
            </w:r>
          </w:p>
        </w:tc>
        <w:tc>
          <w:tcPr>
            <w:tcW w:w="360" w:type="pct"/>
            <w:vAlign w:val="center"/>
          </w:tcPr>
          <w:p w14:paraId="5A6D4980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60" w:type="pct"/>
            <w:vAlign w:val="center"/>
          </w:tcPr>
          <w:p w14:paraId="2DA9925D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529.52</w:t>
            </w:r>
          </w:p>
        </w:tc>
      </w:tr>
      <w:tr w:rsidR="0085108A" w:rsidRPr="00A335A0" w14:paraId="30E64BD5" w14:textId="77777777" w:rsidTr="00024488">
        <w:trPr>
          <w:trHeight w:val="369"/>
        </w:trPr>
        <w:tc>
          <w:tcPr>
            <w:tcW w:w="1054" w:type="pct"/>
            <w:vAlign w:val="center"/>
          </w:tcPr>
          <w:p w14:paraId="6416F027" w14:textId="77777777" w:rsidR="0085108A" w:rsidRPr="00A335A0" w:rsidRDefault="0085108A" w:rsidP="0002448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 xml:space="preserve">Petroselinum </w:t>
            </w:r>
            <w:proofErr w:type="spellStart"/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crispum</w:t>
            </w:r>
            <w:proofErr w:type="spellEnd"/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409" w:type="pct"/>
            <w:vAlign w:val="center"/>
          </w:tcPr>
          <w:p w14:paraId="5F07F05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3239.12</w:t>
            </w:r>
          </w:p>
        </w:tc>
        <w:tc>
          <w:tcPr>
            <w:tcW w:w="409" w:type="pct"/>
            <w:vAlign w:val="center"/>
          </w:tcPr>
          <w:p w14:paraId="4E9B3FB2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2922.32</w:t>
            </w:r>
          </w:p>
        </w:tc>
        <w:tc>
          <w:tcPr>
            <w:tcW w:w="409" w:type="pct"/>
            <w:vAlign w:val="center"/>
          </w:tcPr>
          <w:p w14:paraId="34E77B90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vAlign w:val="center"/>
          </w:tcPr>
          <w:p w14:paraId="2F7C0C5E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1590.97</w:t>
            </w:r>
          </w:p>
        </w:tc>
        <w:tc>
          <w:tcPr>
            <w:tcW w:w="409" w:type="pct"/>
            <w:vAlign w:val="center"/>
          </w:tcPr>
          <w:p w14:paraId="44F34FCF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1500.50</w:t>
            </w:r>
          </w:p>
        </w:tc>
        <w:tc>
          <w:tcPr>
            <w:tcW w:w="409" w:type="pct"/>
            <w:vAlign w:val="center"/>
          </w:tcPr>
          <w:p w14:paraId="454993FD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1348.77</w:t>
            </w:r>
          </w:p>
        </w:tc>
        <w:tc>
          <w:tcPr>
            <w:tcW w:w="409" w:type="pct"/>
            <w:vAlign w:val="center"/>
          </w:tcPr>
          <w:p w14:paraId="32BF17F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1040.92</w:t>
            </w:r>
          </w:p>
        </w:tc>
        <w:tc>
          <w:tcPr>
            <w:tcW w:w="360" w:type="pct"/>
            <w:vAlign w:val="center"/>
          </w:tcPr>
          <w:p w14:paraId="680659E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824.03</w:t>
            </w:r>
          </w:p>
        </w:tc>
        <w:tc>
          <w:tcPr>
            <w:tcW w:w="360" w:type="pct"/>
            <w:vAlign w:val="center"/>
          </w:tcPr>
          <w:p w14:paraId="56B30B11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60" w:type="pct"/>
            <w:vAlign w:val="center"/>
          </w:tcPr>
          <w:p w14:paraId="2DBC6E75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517.02</w:t>
            </w:r>
          </w:p>
        </w:tc>
      </w:tr>
      <w:tr w:rsidR="0085108A" w:rsidRPr="00A335A0" w14:paraId="79BC4F4F" w14:textId="77777777" w:rsidTr="00024488">
        <w:trPr>
          <w:trHeight w:val="350"/>
        </w:trPr>
        <w:tc>
          <w:tcPr>
            <w:tcW w:w="1054" w:type="pct"/>
            <w:tcBorders>
              <w:bottom w:val="single" w:sz="4" w:space="0" w:color="auto"/>
            </w:tcBorders>
            <w:vAlign w:val="center"/>
          </w:tcPr>
          <w:p w14:paraId="0DF7EF3E" w14:textId="77777777" w:rsidR="0085108A" w:rsidRPr="00A335A0" w:rsidRDefault="0085108A" w:rsidP="0002448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Spinacia oleracea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L. 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14:paraId="7BA1CE39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14:paraId="09716376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2923.64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14:paraId="5E0157FE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14:paraId="749998F7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1600.39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14:paraId="438E38F0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14:paraId="422B16BF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1378.27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vAlign w:val="center"/>
          </w:tcPr>
          <w:p w14:paraId="0A1462C6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1042.02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vAlign w:val="center"/>
          </w:tcPr>
          <w:p w14:paraId="4B1E010C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820.95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vAlign w:val="center"/>
          </w:tcPr>
          <w:p w14:paraId="591B0F43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vAlign w:val="center"/>
          </w:tcPr>
          <w:p w14:paraId="7E255860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524.92</w:t>
            </w:r>
          </w:p>
        </w:tc>
      </w:tr>
      <w:tr w:rsidR="0085108A" w:rsidRPr="00A335A0" w14:paraId="30B8A28F" w14:textId="77777777" w:rsidTr="00024488">
        <w:trPr>
          <w:trHeight w:val="298"/>
        </w:trPr>
        <w:tc>
          <w:tcPr>
            <w:tcW w:w="5000" w:type="pct"/>
            <w:gridSpan w:val="11"/>
            <w:tcBorders>
              <w:top w:val="single" w:sz="4" w:space="0" w:color="auto"/>
            </w:tcBorders>
            <w:vAlign w:val="center"/>
          </w:tcPr>
          <w:p w14:paraId="483B9464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5A0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NP: No peak detected</w:t>
            </w:r>
          </w:p>
        </w:tc>
      </w:tr>
    </w:tbl>
    <w:p w14:paraId="364126CF" w14:textId="77777777" w:rsidR="0085108A" w:rsidRPr="00A335A0" w:rsidRDefault="0085108A" w:rsidP="008510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7C7AAB63" w14:textId="77777777" w:rsidR="0085108A" w:rsidRPr="00A335A0" w:rsidRDefault="0085108A" w:rsidP="0085108A">
      <w:pPr>
        <w:spacing w:line="240" w:lineRule="auto"/>
        <w:rPr>
          <w:rFonts w:ascii="Times New Roman" w:hAnsi="Times New Roman" w:cs="Times New Roman"/>
          <w:sz w:val="20"/>
          <w:szCs w:val="20"/>
          <w:lang w:bidi="en-US"/>
        </w:rPr>
      </w:pPr>
    </w:p>
    <w:p w14:paraId="090DED27" w14:textId="77777777" w:rsidR="0085108A" w:rsidRPr="00A335A0" w:rsidRDefault="0085108A" w:rsidP="0085108A">
      <w:pPr>
        <w:spacing w:line="240" w:lineRule="auto"/>
        <w:rPr>
          <w:rFonts w:ascii="Times New Roman" w:hAnsi="Times New Roman" w:cs="Times New Roman"/>
          <w:sz w:val="20"/>
          <w:szCs w:val="20"/>
          <w:lang w:bidi="en-US"/>
        </w:rPr>
      </w:pPr>
    </w:p>
    <w:p w14:paraId="764FB221" w14:textId="77777777" w:rsidR="0085108A" w:rsidRPr="00A335A0" w:rsidRDefault="0085108A" w:rsidP="0085108A">
      <w:pPr>
        <w:spacing w:line="240" w:lineRule="auto"/>
        <w:rPr>
          <w:rFonts w:ascii="Times New Roman" w:hAnsi="Times New Roman" w:cs="Times New Roman"/>
          <w:sz w:val="20"/>
          <w:szCs w:val="20"/>
          <w:lang w:bidi="en-US"/>
        </w:rPr>
      </w:pPr>
    </w:p>
    <w:p w14:paraId="6A718855" w14:textId="77777777" w:rsidR="0085108A" w:rsidRPr="00A335A0" w:rsidRDefault="0085108A" w:rsidP="0085108A">
      <w:pPr>
        <w:spacing w:line="240" w:lineRule="auto"/>
        <w:rPr>
          <w:rFonts w:ascii="Times New Roman" w:hAnsi="Times New Roman" w:cs="Times New Roman"/>
          <w:sz w:val="20"/>
          <w:szCs w:val="20"/>
          <w:lang w:bidi="en-US"/>
        </w:rPr>
      </w:pPr>
    </w:p>
    <w:p w14:paraId="208817E5" w14:textId="17EF67F6" w:rsidR="0085108A" w:rsidRPr="00A335A0" w:rsidRDefault="0085108A" w:rsidP="0085108A">
      <w:pPr>
        <w:spacing w:after="0" w:line="240" w:lineRule="auto"/>
        <w:ind w:left="990" w:hanging="990"/>
        <w:contextualSpacing/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A335A0">
        <w:rPr>
          <w:rFonts w:ascii="Times New Roman" w:hAnsi="Times New Roman" w:cs="Times New Roman"/>
          <w:b/>
          <w:sz w:val="24"/>
          <w:szCs w:val="24"/>
          <w:lang w:bidi="en-US"/>
        </w:rPr>
        <w:t xml:space="preserve">Table </w:t>
      </w:r>
      <w:r w:rsidR="00353707">
        <w:rPr>
          <w:rFonts w:ascii="Times New Roman" w:hAnsi="Times New Roman" w:cs="Times New Roman"/>
          <w:b/>
          <w:sz w:val="24"/>
          <w:szCs w:val="24"/>
          <w:lang w:bidi="en-US"/>
        </w:rPr>
        <w:t>S2</w:t>
      </w:r>
      <w:r w:rsidRPr="00A335A0">
        <w:rPr>
          <w:rFonts w:ascii="Times New Roman" w:hAnsi="Times New Roman" w:cs="Times New Roman"/>
          <w:b/>
          <w:sz w:val="24"/>
          <w:szCs w:val="24"/>
          <w:lang w:bidi="en-US"/>
        </w:rPr>
        <w:t xml:space="preserve">. </w:t>
      </w:r>
      <w:r w:rsidRPr="00A335A0">
        <w:rPr>
          <w:rFonts w:ascii="Times New Roman" w:hAnsi="Times New Roman" w:cs="Times New Roman"/>
          <w:bCs/>
          <w:sz w:val="24"/>
          <w:szCs w:val="24"/>
          <w:lang w:bidi="en-US"/>
        </w:rPr>
        <w:t>Wavenumbers of i</w:t>
      </w:r>
      <w:r w:rsidRPr="00A335A0">
        <w:rPr>
          <w:rFonts w:ascii="Times New Roman" w:hAnsi="Times New Roman" w:cs="Times New Roman"/>
          <w:sz w:val="24"/>
          <w:szCs w:val="24"/>
          <w:lang w:bidi="en-US"/>
        </w:rPr>
        <w:t>dentified peaks of crude extracts from green leafy vegetables in synergistic combinations as absorbed in Fourier transform infrared spectroscopy.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4"/>
        <w:gridCol w:w="1317"/>
        <w:gridCol w:w="1317"/>
        <w:gridCol w:w="1317"/>
        <w:gridCol w:w="1471"/>
        <w:gridCol w:w="1549"/>
        <w:gridCol w:w="1317"/>
        <w:gridCol w:w="1317"/>
        <w:gridCol w:w="1192"/>
        <w:gridCol w:w="1183"/>
      </w:tblGrid>
      <w:tr w:rsidR="0085108A" w:rsidRPr="00A335A0" w14:paraId="1DA63953" w14:textId="77777777" w:rsidTr="00024488">
        <w:trPr>
          <w:trHeight w:val="833"/>
        </w:trPr>
        <w:tc>
          <w:tcPr>
            <w:tcW w:w="70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097F10" w14:textId="77777777" w:rsidR="0085108A" w:rsidRPr="00A335A0" w:rsidRDefault="0085108A" w:rsidP="0002448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Samples code</w:t>
            </w:r>
          </w:p>
        </w:tc>
        <w:tc>
          <w:tcPr>
            <w:tcW w:w="4293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C5E9B" w14:textId="77777777" w:rsidR="0085108A" w:rsidRPr="00A335A0" w:rsidRDefault="0085108A" w:rsidP="0002448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Wavenumbers (cm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bidi="en-US"/>
              </w:rPr>
              <w:t>-1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)</w:t>
            </w:r>
          </w:p>
        </w:tc>
      </w:tr>
      <w:tr w:rsidR="0085108A" w:rsidRPr="00A335A0" w14:paraId="5545D0A9" w14:textId="77777777" w:rsidTr="00024488">
        <w:trPr>
          <w:trHeight w:val="833"/>
        </w:trPr>
        <w:tc>
          <w:tcPr>
            <w:tcW w:w="707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1F6E7" w14:textId="77777777" w:rsidR="0085108A" w:rsidRPr="00A335A0" w:rsidRDefault="0085108A" w:rsidP="0002448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2498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99B5EA" w14:textId="77777777" w:rsidR="0085108A" w:rsidRPr="00A335A0" w:rsidRDefault="0085108A" w:rsidP="0002448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Functional group region (4000-1450 cm</w:t>
            </w:r>
            <w:r w:rsidRPr="00A335A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bidi="en-US"/>
              </w:rPr>
              <w:t>-1</w:t>
            </w:r>
            <w:r w:rsidRPr="00A335A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)</w:t>
            </w:r>
          </w:p>
        </w:tc>
        <w:tc>
          <w:tcPr>
            <w:tcW w:w="1794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E49C1C" w14:textId="77777777" w:rsidR="0085108A" w:rsidRPr="00A335A0" w:rsidRDefault="0085108A" w:rsidP="0002448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Fingerprint region (1450-400 cm</w:t>
            </w:r>
            <w:r w:rsidRPr="00A335A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bidi="en-US"/>
              </w:rPr>
              <w:t>-1</w:t>
            </w:r>
            <w:r w:rsidRPr="00A335A0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)</w:t>
            </w:r>
          </w:p>
        </w:tc>
      </w:tr>
      <w:tr w:rsidR="0085108A" w:rsidRPr="00A335A0" w14:paraId="514601C3" w14:textId="77777777" w:rsidTr="00024488">
        <w:trPr>
          <w:trHeight w:val="833"/>
        </w:trPr>
        <w:tc>
          <w:tcPr>
            <w:tcW w:w="707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62D236" w14:textId="77777777" w:rsidR="0085108A" w:rsidRPr="00A335A0" w:rsidRDefault="0085108A" w:rsidP="0002448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275442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O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─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H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D83E86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─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H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E3464A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═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O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0C53C8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N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─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H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703C2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─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N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81D17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CH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bidi="en-US"/>
              </w:rPr>
              <w:t>3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60DF9D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─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O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6F3EDC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═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C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B59EF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S</w:t>
            </w: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─</w:t>
            </w:r>
            <w:r w:rsidRPr="00A335A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en-US"/>
              </w:rPr>
              <w:t>S</w:t>
            </w:r>
          </w:p>
        </w:tc>
      </w:tr>
      <w:tr w:rsidR="0085108A" w:rsidRPr="00A335A0" w14:paraId="3907A9E1" w14:textId="77777777" w:rsidTr="00024488">
        <w:trPr>
          <w:trHeight w:val="437"/>
        </w:trPr>
        <w:tc>
          <w:tcPr>
            <w:tcW w:w="707" w:type="pct"/>
            <w:tcBorders>
              <w:top w:val="single" w:sz="4" w:space="0" w:color="auto"/>
            </w:tcBorders>
            <w:vAlign w:val="center"/>
          </w:tcPr>
          <w:p w14:paraId="05BE6AD0" w14:textId="77777777" w:rsidR="0085108A" w:rsidRPr="00A335A0" w:rsidRDefault="0085108A" w:rsidP="0002448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</w:t>
            </w:r>
          </w:p>
        </w:tc>
        <w:tc>
          <w:tcPr>
            <w:tcW w:w="472" w:type="pct"/>
            <w:tcBorders>
              <w:top w:val="single" w:sz="4" w:space="0" w:color="auto"/>
            </w:tcBorders>
            <w:vAlign w:val="center"/>
          </w:tcPr>
          <w:p w14:paraId="75146049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3259.38</w:t>
            </w:r>
          </w:p>
        </w:tc>
        <w:tc>
          <w:tcPr>
            <w:tcW w:w="472" w:type="pct"/>
            <w:tcBorders>
              <w:top w:val="single" w:sz="4" w:space="0" w:color="auto"/>
            </w:tcBorders>
            <w:vAlign w:val="center"/>
          </w:tcPr>
          <w:p w14:paraId="29BECF99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2926.66</w:t>
            </w:r>
          </w:p>
        </w:tc>
        <w:tc>
          <w:tcPr>
            <w:tcW w:w="472" w:type="pct"/>
            <w:tcBorders>
              <w:top w:val="single" w:sz="4" w:space="0" w:color="auto"/>
            </w:tcBorders>
            <w:vAlign w:val="center"/>
          </w:tcPr>
          <w:p w14:paraId="182EFCD2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527" w:type="pct"/>
            <w:tcBorders>
              <w:top w:val="single" w:sz="4" w:space="0" w:color="auto"/>
            </w:tcBorders>
            <w:vAlign w:val="center"/>
          </w:tcPr>
          <w:p w14:paraId="5DA5CEC4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1600.33</w:t>
            </w:r>
          </w:p>
        </w:tc>
        <w:tc>
          <w:tcPr>
            <w:tcW w:w="555" w:type="pct"/>
            <w:tcBorders>
              <w:top w:val="single" w:sz="4" w:space="0" w:color="auto"/>
            </w:tcBorders>
            <w:vAlign w:val="center"/>
          </w:tcPr>
          <w:p w14:paraId="3CFA242C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72" w:type="pct"/>
            <w:tcBorders>
              <w:top w:val="single" w:sz="4" w:space="0" w:color="auto"/>
            </w:tcBorders>
            <w:vAlign w:val="center"/>
          </w:tcPr>
          <w:p w14:paraId="634A8632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1399.85</w:t>
            </w:r>
          </w:p>
        </w:tc>
        <w:tc>
          <w:tcPr>
            <w:tcW w:w="472" w:type="pct"/>
            <w:tcBorders>
              <w:top w:val="single" w:sz="4" w:space="0" w:color="auto"/>
            </w:tcBorders>
            <w:vAlign w:val="center"/>
          </w:tcPr>
          <w:p w14:paraId="3D0B20AE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1031.90</w:t>
            </w:r>
          </w:p>
        </w:tc>
        <w:tc>
          <w:tcPr>
            <w:tcW w:w="427" w:type="pct"/>
            <w:tcBorders>
              <w:top w:val="single" w:sz="4" w:space="0" w:color="auto"/>
            </w:tcBorders>
            <w:vAlign w:val="center"/>
          </w:tcPr>
          <w:p w14:paraId="6EF177FE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817.56</w:t>
            </w: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14:paraId="409541BC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513.70</w:t>
            </w:r>
          </w:p>
        </w:tc>
      </w:tr>
      <w:tr w:rsidR="0085108A" w:rsidRPr="00A335A0" w14:paraId="44C7510E" w14:textId="77777777" w:rsidTr="00024488">
        <w:trPr>
          <w:trHeight w:val="416"/>
        </w:trPr>
        <w:tc>
          <w:tcPr>
            <w:tcW w:w="707" w:type="pct"/>
            <w:vAlign w:val="center"/>
          </w:tcPr>
          <w:p w14:paraId="760CFBBF" w14:textId="77777777" w:rsidR="0085108A" w:rsidRPr="00A335A0" w:rsidRDefault="0085108A" w:rsidP="0002448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</w:p>
        </w:tc>
        <w:tc>
          <w:tcPr>
            <w:tcW w:w="472" w:type="pct"/>
            <w:vAlign w:val="center"/>
          </w:tcPr>
          <w:p w14:paraId="6B22B483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3191.89</w:t>
            </w:r>
          </w:p>
        </w:tc>
        <w:tc>
          <w:tcPr>
            <w:tcW w:w="472" w:type="pct"/>
            <w:vAlign w:val="center"/>
          </w:tcPr>
          <w:p w14:paraId="2D73F59C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2922.98</w:t>
            </w:r>
          </w:p>
        </w:tc>
        <w:tc>
          <w:tcPr>
            <w:tcW w:w="472" w:type="pct"/>
            <w:vAlign w:val="center"/>
          </w:tcPr>
          <w:p w14:paraId="54A22A6D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2108.69</w:t>
            </w:r>
          </w:p>
        </w:tc>
        <w:tc>
          <w:tcPr>
            <w:tcW w:w="527" w:type="pct"/>
            <w:vAlign w:val="center"/>
          </w:tcPr>
          <w:p w14:paraId="6C427FBF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1578.67</w:t>
            </w:r>
          </w:p>
        </w:tc>
        <w:tc>
          <w:tcPr>
            <w:tcW w:w="555" w:type="pct"/>
            <w:vAlign w:val="center"/>
          </w:tcPr>
          <w:p w14:paraId="4E2BAEA8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1511.20</w:t>
            </w:r>
          </w:p>
        </w:tc>
        <w:tc>
          <w:tcPr>
            <w:tcW w:w="472" w:type="pct"/>
            <w:vAlign w:val="center"/>
          </w:tcPr>
          <w:p w14:paraId="7CD84F00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1392.63</w:t>
            </w:r>
          </w:p>
        </w:tc>
        <w:tc>
          <w:tcPr>
            <w:tcW w:w="472" w:type="pct"/>
            <w:vAlign w:val="center"/>
          </w:tcPr>
          <w:p w14:paraId="115BA964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1042.75</w:t>
            </w:r>
          </w:p>
        </w:tc>
        <w:tc>
          <w:tcPr>
            <w:tcW w:w="427" w:type="pct"/>
            <w:vAlign w:val="center"/>
          </w:tcPr>
          <w:p w14:paraId="047E1482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23" w:type="pct"/>
            <w:vAlign w:val="center"/>
          </w:tcPr>
          <w:p w14:paraId="73E57506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521.86</w:t>
            </w:r>
          </w:p>
        </w:tc>
      </w:tr>
      <w:tr w:rsidR="0085108A" w:rsidRPr="00A335A0" w14:paraId="41EF1AFA" w14:textId="77777777" w:rsidTr="00024488">
        <w:trPr>
          <w:trHeight w:val="437"/>
        </w:trPr>
        <w:tc>
          <w:tcPr>
            <w:tcW w:w="707" w:type="pct"/>
            <w:vAlign w:val="center"/>
          </w:tcPr>
          <w:p w14:paraId="2D7D52E4" w14:textId="77777777" w:rsidR="0085108A" w:rsidRPr="00A335A0" w:rsidRDefault="0085108A" w:rsidP="0002448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472" w:type="pct"/>
            <w:vAlign w:val="center"/>
          </w:tcPr>
          <w:p w14:paraId="3BE1AF46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3276.65</w:t>
            </w:r>
          </w:p>
        </w:tc>
        <w:tc>
          <w:tcPr>
            <w:tcW w:w="472" w:type="pct"/>
            <w:vAlign w:val="center"/>
          </w:tcPr>
          <w:p w14:paraId="5C0DDDFB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2925.55</w:t>
            </w:r>
          </w:p>
        </w:tc>
        <w:tc>
          <w:tcPr>
            <w:tcW w:w="472" w:type="pct"/>
            <w:vAlign w:val="center"/>
          </w:tcPr>
          <w:p w14:paraId="1B09BFF3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527" w:type="pct"/>
            <w:vAlign w:val="center"/>
          </w:tcPr>
          <w:p w14:paraId="601597FB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1600.79</w:t>
            </w:r>
          </w:p>
        </w:tc>
        <w:tc>
          <w:tcPr>
            <w:tcW w:w="555" w:type="pct"/>
            <w:vAlign w:val="center"/>
          </w:tcPr>
          <w:p w14:paraId="377455B2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1503.31</w:t>
            </w:r>
          </w:p>
        </w:tc>
        <w:tc>
          <w:tcPr>
            <w:tcW w:w="472" w:type="pct"/>
            <w:vAlign w:val="center"/>
          </w:tcPr>
          <w:p w14:paraId="05085B85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1399.36</w:t>
            </w:r>
          </w:p>
        </w:tc>
        <w:tc>
          <w:tcPr>
            <w:tcW w:w="472" w:type="pct"/>
            <w:vAlign w:val="center"/>
          </w:tcPr>
          <w:p w14:paraId="2CABA63B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1065.95</w:t>
            </w:r>
          </w:p>
        </w:tc>
        <w:tc>
          <w:tcPr>
            <w:tcW w:w="427" w:type="pct"/>
            <w:vAlign w:val="center"/>
          </w:tcPr>
          <w:p w14:paraId="5014DFA7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NP</w:t>
            </w:r>
          </w:p>
        </w:tc>
        <w:tc>
          <w:tcPr>
            <w:tcW w:w="423" w:type="pct"/>
            <w:vAlign w:val="center"/>
          </w:tcPr>
          <w:p w14:paraId="4BD4E8AD" w14:textId="77777777" w:rsidR="0085108A" w:rsidRPr="00A335A0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A33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518.82</w:t>
            </w:r>
          </w:p>
        </w:tc>
      </w:tr>
      <w:tr w:rsidR="0085108A" w14:paraId="22CADB22" w14:textId="77777777" w:rsidTr="00024488">
        <w:trPr>
          <w:trHeight w:val="332"/>
        </w:trPr>
        <w:tc>
          <w:tcPr>
            <w:tcW w:w="5000" w:type="pct"/>
            <w:gridSpan w:val="10"/>
            <w:tcBorders>
              <w:top w:val="single" w:sz="4" w:space="0" w:color="auto"/>
            </w:tcBorders>
            <w:vAlign w:val="center"/>
          </w:tcPr>
          <w:p w14:paraId="0CEAB267" w14:textId="77777777" w:rsidR="0085108A" w:rsidRPr="00780154" w:rsidRDefault="0085108A" w:rsidP="00024488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35A0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NP: No peak detected</w:t>
            </w:r>
          </w:p>
        </w:tc>
      </w:tr>
    </w:tbl>
    <w:p w14:paraId="5B45664A" w14:textId="77777777" w:rsidR="0085108A" w:rsidRDefault="0085108A" w:rsidP="0085108A">
      <w:pPr>
        <w:spacing w:after="0" w:line="360" w:lineRule="auto"/>
        <w:ind w:left="990" w:hanging="990"/>
        <w:contextualSpacing/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107214E7" w14:textId="77777777" w:rsidR="00040AE9" w:rsidRDefault="00040AE9"/>
    <w:p w14:paraId="3FA218D7" w14:textId="77777777" w:rsidR="0079365A" w:rsidRDefault="0079365A"/>
    <w:p w14:paraId="35E21146" w14:textId="77777777" w:rsidR="0079365A" w:rsidRDefault="0079365A"/>
    <w:p w14:paraId="4EFDCBED" w14:textId="77777777" w:rsidR="0079365A" w:rsidRDefault="0079365A"/>
    <w:p w14:paraId="02D67350" w14:textId="77777777" w:rsidR="0079365A" w:rsidRDefault="0079365A"/>
    <w:p w14:paraId="75CBCE76" w14:textId="77777777" w:rsidR="0079365A" w:rsidRDefault="0079365A"/>
    <w:p w14:paraId="244F1FDB" w14:textId="77777777" w:rsidR="0079365A" w:rsidRDefault="0079365A">
      <w:pPr>
        <w:sectPr w:rsidR="0079365A" w:rsidSect="00A335A0">
          <w:pgSz w:w="16834" w:h="11909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14:paraId="0A85CFFB" w14:textId="77777777" w:rsidR="0079365A" w:rsidRDefault="0079365A" w:rsidP="0079365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8405D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</w:t>
      </w:r>
    </w:p>
    <w:p w14:paraId="4A88853C" w14:textId="77777777" w:rsidR="0079365A" w:rsidRDefault="0079365A" w:rsidP="007936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bidi="en-US"/>
        </w:rPr>
        <w:drawing>
          <wp:inline distT="0" distB="0" distL="0" distR="0" wp14:anchorId="76A5E773" wp14:editId="55AD1465">
            <wp:extent cx="6202018" cy="4323006"/>
            <wp:effectExtent l="0" t="0" r="8890" b="0"/>
            <wp:docPr id="21" name="Picture 21" descr="A picture containing art,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picture containing art,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2919" cy="4337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6C1959" w14:textId="77777777" w:rsidR="0079365A" w:rsidRDefault="0079365A" w:rsidP="007936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38156145" w14:textId="77777777" w:rsidR="0079365A" w:rsidRDefault="0079365A" w:rsidP="0079365A">
      <w:pPr>
        <w:spacing w:line="480" w:lineRule="auto"/>
        <w:jc w:val="both"/>
        <w:rPr>
          <w:rFonts w:ascii="Times New Roman" w:hAnsi="Times New Roman" w:cs="Times New Roman"/>
          <w:szCs w:val="24"/>
          <w:lang w:bidi="en-US"/>
        </w:rPr>
      </w:pPr>
      <w:r w:rsidRPr="00FB7BF5">
        <w:rPr>
          <w:rFonts w:ascii="Times New Roman" w:hAnsi="Times New Roman" w:cs="Times New Roman"/>
          <w:b/>
          <w:sz w:val="24"/>
          <w:szCs w:val="24"/>
          <w:lang w:bidi="en-US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  <w:lang w:bidi="en-US"/>
        </w:rPr>
        <w:t>S1</w:t>
      </w:r>
      <w:r w:rsidRPr="00FB7BF5">
        <w:rPr>
          <w:rFonts w:ascii="Times New Roman" w:hAnsi="Times New Roman" w:cs="Times New Roman"/>
          <w:b/>
          <w:sz w:val="24"/>
          <w:szCs w:val="24"/>
          <w:lang w:bidi="en-US"/>
        </w:rPr>
        <w:t>.</w:t>
      </w:r>
      <w:r>
        <w:rPr>
          <w:rFonts w:ascii="Times New Roman" w:hAnsi="Times New Roman" w:cs="Times New Roman"/>
          <w:b/>
          <w:sz w:val="24"/>
          <w:szCs w:val="24"/>
          <w:lang w:bidi="en-US"/>
        </w:rPr>
        <w:t xml:space="preserve"> </w:t>
      </w:r>
      <w:r w:rsidRPr="00FB7BF5">
        <w:rPr>
          <w:rFonts w:ascii="Times New Roman" w:hAnsi="Times New Roman" w:cs="Times New Roman"/>
          <w:bCs/>
          <w:szCs w:val="24"/>
          <w:lang w:bidi="en-US"/>
        </w:rPr>
        <w:t>F</w:t>
      </w:r>
      <w:r w:rsidRPr="00FB7BF5">
        <w:rPr>
          <w:rFonts w:ascii="Times New Roman" w:hAnsi="Times New Roman" w:cs="Times New Roman"/>
          <w:szCs w:val="24"/>
          <w:lang w:bidi="en-US"/>
        </w:rPr>
        <w:t>ourier transform infrared</w:t>
      </w:r>
      <w:r>
        <w:rPr>
          <w:rFonts w:ascii="Times New Roman" w:hAnsi="Times New Roman" w:cs="Times New Roman"/>
          <w:szCs w:val="24"/>
          <w:lang w:bidi="en-US"/>
        </w:rPr>
        <w:t xml:space="preserve"> (FTIR)</w:t>
      </w:r>
      <w:r w:rsidRPr="00FB7BF5">
        <w:rPr>
          <w:rFonts w:ascii="Times New Roman" w:hAnsi="Times New Roman" w:cs="Times New Roman"/>
          <w:szCs w:val="24"/>
          <w:lang w:bidi="en-US"/>
        </w:rPr>
        <w:t xml:space="preserve"> spectroscopy spectra of crude extracts of green leafy vegetables. 1: </w:t>
      </w:r>
      <w:r w:rsidRPr="00FB7BF5">
        <w:rPr>
          <w:rFonts w:ascii="Times New Roman" w:hAnsi="Times New Roman" w:cs="Times New Roman"/>
          <w:i/>
          <w:iCs/>
          <w:szCs w:val="24"/>
          <w:lang w:bidi="en-US"/>
        </w:rPr>
        <w:t>A. cepa</w:t>
      </w:r>
      <w:r w:rsidRPr="00FB7BF5">
        <w:rPr>
          <w:rFonts w:ascii="Times New Roman" w:hAnsi="Times New Roman" w:cs="Times New Roman"/>
          <w:szCs w:val="24"/>
          <w:lang w:bidi="en-US"/>
        </w:rPr>
        <w:t xml:space="preserve">, 2: </w:t>
      </w:r>
      <w:r w:rsidRPr="00FB7BF5">
        <w:rPr>
          <w:rFonts w:ascii="Times New Roman" w:hAnsi="Times New Roman" w:cs="Times New Roman"/>
          <w:i/>
          <w:iCs/>
          <w:szCs w:val="24"/>
          <w:lang w:bidi="en-US"/>
        </w:rPr>
        <w:t xml:space="preserve">A. </w:t>
      </w:r>
      <w:proofErr w:type="spellStart"/>
      <w:r w:rsidRPr="00FB7BF5">
        <w:rPr>
          <w:rFonts w:ascii="Times New Roman" w:hAnsi="Times New Roman" w:cs="Times New Roman"/>
          <w:i/>
          <w:iCs/>
          <w:szCs w:val="24"/>
          <w:lang w:bidi="en-US"/>
        </w:rPr>
        <w:t>fistulosum</w:t>
      </w:r>
      <w:proofErr w:type="spellEnd"/>
      <w:r w:rsidRPr="00FB7BF5">
        <w:rPr>
          <w:rFonts w:ascii="Times New Roman" w:hAnsi="Times New Roman" w:cs="Times New Roman"/>
          <w:szCs w:val="24"/>
          <w:lang w:bidi="en-US"/>
        </w:rPr>
        <w:t xml:space="preserve">, 3: </w:t>
      </w:r>
      <w:r w:rsidRPr="00FB7BF5">
        <w:rPr>
          <w:rFonts w:ascii="Times New Roman" w:hAnsi="Times New Roman" w:cs="Times New Roman"/>
          <w:i/>
          <w:iCs/>
          <w:szCs w:val="24"/>
          <w:lang w:bidi="en-US"/>
        </w:rPr>
        <w:t>A. graveolens</w:t>
      </w:r>
      <w:r w:rsidRPr="00FB7BF5">
        <w:rPr>
          <w:rFonts w:ascii="Times New Roman" w:hAnsi="Times New Roman" w:cs="Times New Roman"/>
          <w:szCs w:val="24"/>
          <w:lang w:bidi="en-US"/>
        </w:rPr>
        <w:t xml:space="preserve"> L., 4: </w:t>
      </w:r>
      <w:r w:rsidRPr="00FB7BF5">
        <w:rPr>
          <w:rFonts w:ascii="Times New Roman" w:hAnsi="Times New Roman" w:cs="Times New Roman"/>
          <w:i/>
          <w:iCs/>
          <w:szCs w:val="24"/>
          <w:lang w:bidi="en-US"/>
        </w:rPr>
        <w:t xml:space="preserve">B. </w:t>
      </w:r>
      <w:proofErr w:type="spellStart"/>
      <w:r w:rsidRPr="00FB7BF5">
        <w:rPr>
          <w:rFonts w:ascii="Times New Roman" w:hAnsi="Times New Roman" w:cs="Times New Roman"/>
          <w:i/>
          <w:iCs/>
          <w:szCs w:val="24"/>
          <w:lang w:bidi="en-US"/>
        </w:rPr>
        <w:t>perviridis</w:t>
      </w:r>
      <w:proofErr w:type="spellEnd"/>
      <w:r w:rsidRPr="00FB7BF5">
        <w:rPr>
          <w:rFonts w:ascii="Times New Roman" w:hAnsi="Times New Roman" w:cs="Times New Roman"/>
          <w:szCs w:val="24"/>
          <w:lang w:bidi="en-US"/>
        </w:rPr>
        <w:t xml:space="preserve">, 5: </w:t>
      </w:r>
      <w:r w:rsidRPr="00FB7BF5">
        <w:rPr>
          <w:rFonts w:ascii="Times New Roman" w:hAnsi="Times New Roman" w:cs="Times New Roman"/>
          <w:i/>
          <w:iCs/>
          <w:szCs w:val="24"/>
          <w:lang w:bidi="en-US"/>
        </w:rPr>
        <w:t>B. chinensis</w:t>
      </w:r>
      <w:r w:rsidRPr="00FB7BF5">
        <w:rPr>
          <w:rFonts w:ascii="Times New Roman" w:hAnsi="Times New Roman" w:cs="Times New Roman"/>
          <w:szCs w:val="24"/>
          <w:lang w:bidi="en-US"/>
        </w:rPr>
        <w:t xml:space="preserve"> L., 6: </w:t>
      </w:r>
      <w:r w:rsidRPr="00FB7BF5">
        <w:rPr>
          <w:rFonts w:ascii="Times New Roman" w:hAnsi="Times New Roman" w:cs="Times New Roman"/>
          <w:i/>
          <w:iCs/>
          <w:szCs w:val="24"/>
          <w:lang w:bidi="en-US"/>
        </w:rPr>
        <w:t>C. sativum</w:t>
      </w:r>
      <w:r w:rsidRPr="00FB7BF5">
        <w:rPr>
          <w:rFonts w:ascii="Times New Roman" w:hAnsi="Times New Roman" w:cs="Times New Roman"/>
          <w:szCs w:val="24"/>
          <w:lang w:bidi="en-US"/>
        </w:rPr>
        <w:t>, 7:</w:t>
      </w:r>
      <w:r w:rsidRPr="00FB7BF5">
        <w:rPr>
          <w:rFonts w:ascii="Times New Roman" w:hAnsi="Times New Roman" w:cs="Times New Roman"/>
          <w:i/>
          <w:iCs/>
          <w:szCs w:val="24"/>
          <w:lang w:bidi="en-US"/>
        </w:rPr>
        <w:t xml:space="preserve"> I. aquatica</w:t>
      </w:r>
      <w:r w:rsidRPr="00FB7BF5">
        <w:rPr>
          <w:rFonts w:ascii="Times New Roman" w:hAnsi="Times New Roman" w:cs="Times New Roman"/>
          <w:szCs w:val="24"/>
          <w:lang w:bidi="en-US"/>
        </w:rPr>
        <w:t xml:space="preserve"> </w:t>
      </w:r>
      <w:proofErr w:type="spellStart"/>
      <w:r w:rsidRPr="00FB7BF5">
        <w:rPr>
          <w:rFonts w:ascii="Times New Roman" w:hAnsi="Times New Roman" w:cs="Times New Roman"/>
          <w:szCs w:val="24"/>
          <w:lang w:bidi="en-US"/>
        </w:rPr>
        <w:t>Forsk</w:t>
      </w:r>
      <w:proofErr w:type="spellEnd"/>
      <w:r w:rsidRPr="00FB7BF5">
        <w:rPr>
          <w:rFonts w:ascii="Times New Roman" w:hAnsi="Times New Roman" w:cs="Times New Roman"/>
          <w:szCs w:val="24"/>
          <w:lang w:bidi="en-US"/>
        </w:rPr>
        <w:t xml:space="preserve">, 8: </w:t>
      </w:r>
      <w:r w:rsidRPr="00FB7BF5">
        <w:rPr>
          <w:rFonts w:ascii="Times New Roman" w:hAnsi="Times New Roman" w:cs="Times New Roman"/>
          <w:i/>
          <w:iCs/>
          <w:szCs w:val="24"/>
          <w:lang w:bidi="en-US"/>
        </w:rPr>
        <w:t xml:space="preserve">O. </w:t>
      </w:r>
      <w:proofErr w:type="spellStart"/>
      <w:r w:rsidRPr="00FB7BF5">
        <w:rPr>
          <w:rFonts w:ascii="Times New Roman" w:hAnsi="Times New Roman" w:cs="Times New Roman"/>
          <w:i/>
          <w:iCs/>
          <w:szCs w:val="24"/>
          <w:lang w:bidi="en-US"/>
        </w:rPr>
        <w:t>basilicum</w:t>
      </w:r>
      <w:proofErr w:type="spellEnd"/>
      <w:r w:rsidRPr="00FB7BF5">
        <w:rPr>
          <w:rFonts w:ascii="Times New Roman" w:hAnsi="Times New Roman" w:cs="Times New Roman"/>
          <w:szCs w:val="24"/>
          <w:lang w:bidi="en-US"/>
        </w:rPr>
        <w:t xml:space="preserve">, 9: </w:t>
      </w:r>
      <w:r w:rsidRPr="00FB7BF5">
        <w:rPr>
          <w:rFonts w:ascii="Times New Roman" w:hAnsi="Times New Roman" w:cs="Times New Roman"/>
          <w:i/>
          <w:iCs/>
          <w:szCs w:val="24"/>
          <w:lang w:bidi="en-US"/>
        </w:rPr>
        <w:t xml:space="preserve">P. </w:t>
      </w:r>
      <w:proofErr w:type="spellStart"/>
      <w:r w:rsidRPr="00FB7BF5">
        <w:rPr>
          <w:rFonts w:ascii="Times New Roman" w:hAnsi="Times New Roman" w:cs="Times New Roman"/>
          <w:i/>
          <w:iCs/>
          <w:szCs w:val="24"/>
          <w:lang w:bidi="en-US"/>
        </w:rPr>
        <w:t>crispum</w:t>
      </w:r>
      <w:proofErr w:type="spellEnd"/>
      <w:r w:rsidRPr="00FB7BF5">
        <w:rPr>
          <w:rFonts w:ascii="Times New Roman" w:hAnsi="Times New Roman" w:cs="Times New Roman"/>
          <w:szCs w:val="24"/>
          <w:lang w:bidi="en-US"/>
        </w:rPr>
        <w:t xml:space="preserve">, 10: </w:t>
      </w:r>
      <w:r w:rsidRPr="00FB7BF5">
        <w:rPr>
          <w:rFonts w:ascii="Times New Roman" w:hAnsi="Times New Roman" w:cs="Times New Roman"/>
          <w:i/>
          <w:iCs/>
          <w:szCs w:val="24"/>
          <w:lang w:bidi="en-US"/>
        </w:rPr>
        <w:t>S. oleracea</w:t>
      </w:r>
      <w:r w:rsidRPr="00FB7BF5">
        <w:rPr>
          <w:rFonts w:ascii="Times New Roman" w:hAnsi="Times New Roman" w:cs="Times New Roman"/>
          <w:szCs w:val="24"/>
          <w:lang w:bidi="en-US"/>
        </w:rPr>
        <w:t xml:space="preserve"> L.</w:t>
      </w:r>
    </w:p>
    <w:p w14:paraId="27416A50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1398352A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513C4547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103A9767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32CEFF65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4A288947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10273C7E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4C485D21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0F298D0A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48146823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51EBE6B2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61FE2EA7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6F509D66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02B33F01" w14:textId="77777777" w:rsidR="0079365A" w:rsidRDefault="0079365A" w:rsidP="0079365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F45D00" wp14:editId="18A0C1F0">
            <wp:extent cx="6209473" cy="5748793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2867" cy="57611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84C109" w14:textId="77777777" w:rsidR="0079365A" w:rsidRDefault="0079365A" w:rsidP="0079365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8405D"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 w:rsidRPr="00E748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8405D">
        <w:rPr>
          <w:rFonts w:ascii="Times New Roman" w:hAnsi="Times New Roman" w:cs="Times New Roman"/>
          <w:sz w:val="24"/>
          <w:szCs w:val="24"/>
        </w:rPr>
        <w:t xml:space="preserve">Gas chromatography-mass spectrometry (GC-MS) chromatograms of </w:t>
      </w:r>
      <w:r w:rsidRPr="0018405D">
        <w:rPr>
          <w:rFonts w:ascii="Times New Roman" w:hAnsi="Times New Roman" w:cs="Times New Roman"/>
          <w:i/>
          <w:iCs/>
          <w:sz w:val="24"/>
          <w:szCs w:val="24"/>
        </w:rPr>
        <w:t>Allium cepa</w:t>
      </w:r>
      <w:r w:rsidRPr="0018405D">
        <w:rPr>
          <w:rFonts w:ascii="Times New Roman" w:hAnsi="Times New Roman" w:cs="Times New Roman"/>
          <w:sz w:val="24"/>
          <w:szCs w:val="24"/>
        </w:rPr>
        <w:t xml:space="preserve"> (a) and combination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8405D">
        <w:rPr>
          <w:rFonts w:ascii="Times New Roman" w:hAnsi="Times New Roman" w:cs="Times New Roman"/>
          <w:sz w:val="24"/>
          <w:szCs w:val="24"/>
        </w:rPr>
        <w:t>1 (b) extracts.</w:t>
      </w:r>
    </w:p>
    <w:p w14:paraId="4CEE4E89" w14:textId="77777777" w:rsidR="0079365A" w:rsidRDefault="0079365A" w:rsidP="0079365A">
      <w:pPr>
        <w:spacing w:after="0" w:line="240" w:lineRule="auto"/>
        <w:ind w:left="1080" w:hanging="1080"/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6D47CD8F" w14:textId="77777777" w:rsidR="0079365A" w:rsidRPr="0018405D" w:rsidRDefault="0079365A" w:rsidP="0079365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D11AB8" w14:textId="77777777" w:rsidR="0079365A" w:rsidRDefault="0079365A"/>
    <w:p w14:paraId="49692653" w14:textId="77777777" w:rsidR="0079365A" w:rsidRDefault="0079365A"/>
    <w:p w14:paraId="4D465778" w14:textId="77777777" w:rsidR="0079365A" w:rsidRDefault="0079365A"/>
    <w:sectPr w:rsidR="0079365A" w:rsidSect="0079365A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4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08A"/>
    <w:rsid w:val="00040AE9"/>
    <w:rsid w:val="00103443"/>
    <w:rsid w:val="00353707"/>
    <w:rsid w:val="0079365A"/>
    <w:rsid w:val="0085108A"/>
    <w:rsid w:val="00CF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DDF55"/>
  <w15:chartTrackingRefBased/>
  <w15:docId w15:val="{29968266-99F6-4F17-ACB3-77DF5CE4B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08A"/>
    <w:pPr>
      <w:spacing w:after="200" w:line="276" w:lineRule="auto"/>
    </w:pPr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108A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Wahyu</dc:creator>
  <cp:keywords/>
  <dc:description/>
  <cp:lastModifiedBy>ali muhammed moula ali</cp:lastModifiedBy>
  <cp:revision>2</cp:revision>
  <dcterms:created xsi:type="dcterms:W3CDTF">2023-06-02T13:14:00Z</dcterms:created>
  <dcterms:modified xsi:type="dcterms:W3CDTF">2023-06-02T13:14:00Z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b0200831-f23b-45ec-abcc-ac675e87865d</vt:lpwstr>
  </property>
</Properties>
</file>