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301891" w14:textId="65F20B46" w:rsidR="006E56D5" w:rsidRPr="0057545D" w:rsidRDefault="00063E48" w:rsidP="0007481D">
      <w:pPr>
        <w:jc w:val="center"/>
        <w:rPr>
          <w:color w:val="000000" w:themeColor="text1"/>
          <w:sz w:val="15"/>
          <w:szCs w:val="15"/>
        </w:rPr>
      </w:pPr>
      <w:r>
        <w:rPr>
          <w:rFonts w:ascii="Times New Roman" w:hAnsi="Times New Roman" w:cs="Times New Roman"/>
          <w:b/>
          <w:bCs/>
          <w:color w:val="000000" w:themeColor="text1"/>
          <w:sz w:val="15"/>
          <w:szCs w:val="15"/>
        </w:rPr>
        <w:t>Supplementary t</w:t>
      </w:r>
      <w:r w:rsidR="0007481D" w:rsidRPr="0057545D">
        <w:rPr>
          <w:rFonts w:ascii="Times New Roman" w:hAnsi="Times New Roman" w:cs="Times New Roman"/>
          <w:b/>
          <w:bCs/>
          <w:color w:val="000000" w:themeColor="text1"/>
          <w:sz w:val="15"/>
          <w:szCs w:val="15"/>
        </w:rPr>
        <w:t xml:space="preserve">able </w:t>
      </w:r>
      <w:r w:rsidR="00F32F07" w:rsidRPr="0057545D">
        <w:rPr>
          <w:rFonts w:ascii="Times New Roman" w:hAnsi="Times New Roman" w:cs="Times New Roman"/>
          <w:b/>
          <w:bCs/>
          <w:color w:val="000000" w:themeColor="text1"/>
          <w:sz w:val="15"/>
          <w:szCs w:val="15"/>
        </w:rPr>
        <w:t>1</w:t>
      </w:r>
      <w:r w:rsidR="0007481D" w:rsidRPr="0057545D">
        <w:rPr>
          <w:rFonts w:ascii="Times New Roman" w:hAnsi="Times New Roman" w:cs="Times New Roman"/>
          <w:b/>
          <w:bCs/>
          <w:color w:val="000000" w:themeColor="text1"/>
          <w:sz w:val="15"/>
          <w:szCs w:val="15"/>
        </w:rPr>
        <w:t>.</w:t>
      </w:r>
      <w:r w:rsidR="0007481D" w:rsidRPr="0057545D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 </w:t>
      </w:r>
      <w:r w:rsidR="00F32F07" w:rsidRPr="0057545D">
        <w:rPr>
          <w:rFonts w:ascii="Times New Roman" w:hAnsi="Times New Roman" w:cs="Times New Roman"/>
          <w:color w:val="000000" w:themeColor="text1"/>
          <w:sz w:val="15"/>
          <w:szCs w:val="15"/>
        </w:rPr>
        <w:t>Subgroup analysis based on cut-off values</w:t>
      </w:r>
      <w:r w:rsidR="0007481D" w:rsidRPr="0057545D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 of SOX10 expression </w:t>
      </w:r>
      <w:r w:rsidR="00F32F07" w:rsidRPr="0057545D">
        <w:rPr>
          <w:rFonts w:ascii="Times New Roman" w:hAnsi="Times New Roman" w:cs="Times New Roman"/>
          <w:color w:val="000000" w:themeColor="text1"/>
          <w:sz w:val="15"/>
          <w:szCs w:val="15"/>
        </w:rPr>
        <w:t>with</w:t>
      </w:r>
      <w:r w:rsidR="0007481D" w:rsidRPr="0057545D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 clinical features and prognosis </w:t>
      </w:r>
      <w:r w:rsidR="004C096A" w:rsidRPr="0057545D">
        <w:rPr>
          <w:rFonts w:ascii="Times New Roman" w:hAnsi="Times New Roman" w:cs="Times New Roman"/>
          <w:color w:val="000000" w:themeColor="text1"/>
          <w:sz w:val="15"/>
          <w:szCs w:val="15"/>
        </w:rPr>
        <w:t>of</w:t>
      </w:r>
      <w:r w:rsidR="0007481D" w:rsidRPr="0057545D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 breast cancer.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444"/>
        <w:gridCol w:w="599"/>
        <w:gridCol w:w="1516"/>
        <w:gridCol w:w="550"/>
        <w:gridCol w:w="661"/>
        <w:gridCol w:w="509"/>
        <w:gridCol w:w="487"/>
        <w:gridCol w:w="444"/>
        <w:gridCol w:w="487"/>
        <w:gridCol w:w="444"/>
      </w:tblGrid>
      <w:tr w:rsidR="0057545D" w:rsidRPr="0057545D" w14:paraId="14464E5C" w14:textId="77777777" w:rsidTr="00166456">
        <w:trPr>
          <w:trHeight w:val="300"/>
          <w:jc w:val="center"/>
        </w:trPr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63F41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Characteristics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5803A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Studies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32F8A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Pooled OR (95% CI)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3767C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P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E5331C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Heterogeneity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E69E9F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Begg's test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6037B7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Egger's test</w:t>
            </w:r>
          </w:p>
        </w:tc>
      </w:tr>
      <w:tr w:rsidR="0057545D" w:rsidRPr="0057545D" w14:paraId="0B470785" w14:textId="77777777" w:rsidTr="00166456">
        <w:trPr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838E1F5" w14:textId="77777777" w:rsidR="005C7A72" w:rsidRPr="0057545D" w:rsidRDefault="005C7A72" w:rsidP="003E1D4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941593B" w14:textId="77777777" w:rsidR="005C7A72" w:rsidRPr="0057545D" w:rsidRDefault="005C7A72" w:rsidP="003E1D4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68A02D8" w14:textId="77777777" w:rsidR="005C7A72" w:rsidRPr="0057545D" w:rsidRDefault="005C7A72" w:rsidP="003E1D4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79C1FA4" w14:textId="77777777" w:rsidR="005C7A72" w:rsidRPr="0057545D" w:rsidRDefault="005C7A72" w:rsidP="003E1D4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76A421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I</w:t>
            </w: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:vertAlign w:val="superscript"/>
                <w14:ligatures w14:val="none"/>
              </w:rPr>
              <w:t>2</w:t>
            </w: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 xml:space="preserve"> (%)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835FC2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  <w14:ligatures w14:val="none"/>
              </w:rPr>
              <w:t>P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FD39D2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Z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9FE470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  <w14:ligatures w14:val="none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0B760A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BC3B97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  <w14:ligatures w14:val="none"/>
              </w:rPr>
              <w:t>P</w:t>
            </w:r>
          </w:p>
        </w:tc>
      </w:tr>
      <w:tr w:rsidR="0057545D" w:rsidRPr="0057545D" w14:paraId="4F3525DD" w14:textId="77777777" w:rsidTr="00166456">
        <w:trPr>
          <w:trHeight w:val="300"/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82FF1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 xml:space="preserve">TNBC vs </w:t>
            </w:r>
            <w:proofErr w:type="gramStart"/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Non-TNBC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3F3FC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ADC14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9E315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93AD3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29237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FF683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0D1B7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A0FF4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2DF81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</w:tr>
      <w:tr w:rsidR="0057545D" w:rsidRPr="0057545D" w14:paraId="1F5B9EFE" w14:textId="77777777" w:rsidTr="0016645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A6C7F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11C7A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 xml:space="preserve">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C625A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23.0 (8.41-64.03)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5DD6E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&lt;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C8A6B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85%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71353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D12B9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40631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E6E7A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10EA6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0.34</w:t>
            </w:r>
          </w:p>
        </w:tc>
      </w:tr>
      <w:tr w:rsidR="0057545D" w:rsidRPr="0057545D" w14:paraId="1A977595" w14:textId="77777777" w:rsidTr="0016645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F41F4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10%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1F2A7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 xml:space="preserve">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03DD8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685.31 (40.31-11650.22)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160A3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&lt;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5068A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88DE2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80852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3F6DF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2B4FB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5F793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</w:tr>
      <w:tr w:rsidR="0057545D" w:rsidRPr="0057545D" w14:paraId="418C2AA3" w14:textId="77777777" w:rsidTr="0016645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68AEE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TNM-stsage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C8FF9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5B4E9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A46AE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65ABF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453EA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3FBAB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AA9C9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0559E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160D1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</w:tr>
      <w:tr w:rsidR="0057545D" w:rsidRPr="0057545D" w14:paraId="09D73E25" w14:textId="77777777" w:rsidTr="0016645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C7A98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7E8B8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 xml:space="preserve">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061BD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2.32 (1.07-4.99)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276EA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&lt;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8AE06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8ECCE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15F65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58741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268C2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9B164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0.43</w:t>
            </w:r>
          </w:p>
        </w:tc>
      </w:tr>
      <w:tr w:rsidR="0057545D" w:rsidRPr="0057545D" w14:paraId="4D41B230" w14:textId="77777777" w:rsidTr="0016645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7CBBD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10%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FD147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 xml:space="preserve">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D2EA5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2.74 (1.25-5.97)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32E22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&lt;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D9F0E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B8141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A51AF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C93D2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FB2AF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6C3C9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</w:tr>
      <w:tr w:rsidR="0057545D" w:rsidRPr="0057545D" w14:paraId="3B45F815" w14:textId="77777777" w:rsidTr="0016645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DAFCE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T stage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E5FE7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63F0D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DDE9E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227D8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F5825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552A3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03731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235EE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BD136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</w:tr>
      <w:tr w:rsidR="0057545D" w:rsidRPr="0057545D" w14:paraId="6BA28077" w14:textId="77777777" w:rsidTr="0016645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B13F3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90E59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 xml:space="preserve">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FB769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1.20 (0.44-3.27)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C3553" w14:textId="20660753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&gt;</w:t>
            </w:r>
            <w:r w:rsidR="007543F4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 xml:space="preserve"> </w:t>
            </w: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6867E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28%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28BB5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66304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15622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253B4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21C3F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</w:tr>
      <w:tr w:rsidR="0057545D" w:rsidRPr="0057545D" w14:paraId="59E14AE4" w14:textId="77777777" w:rsidTr="0016645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73E6E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2DCB4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 xml:space="preserve">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97085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0.45 (0.21-0.97)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E7C8B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&lt;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C909A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42EF4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A0A4D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A06A3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D6CD0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439FB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</w:tr>
      <w:tr w:rsidR="0057545D" w:rsidRPr="0057545D" w14:paraId="27E48F8E" w14:textId="77777777" w:rsidTr="0016645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2FE92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Lymph node metastasis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CF68A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A459F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DCC03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87478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8F037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458E8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3778D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E29B2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28AD4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</w:tr>
      <w:tr w:rsidR="0057545D" w:rsidRPr="0057545D" w14:paraId="31693BA2" w14:textId="77777777" w:rsidTr="0016645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3F855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A7BC4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 xml:space="preserve">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44DB1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0.86 (0.43-1.72)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55B50" w14:textId="515E0EAE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&gt;</w:t>
            </w:r>
            <w:r w:rsidR="007543F4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 xml:space="preserve"> </w:t>
            </w: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CE800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67%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D1CF8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D2F2E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7F6CB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37F9F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3C13F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0.51</w:t>
            </w:r>
          </w:p>
        </w:tc>
      </w:tr>
      <w:tr w:rsidR="0057545D" w:rsidRPr="0057545D" w14:paraId="25A9CB81" w14:textId="77777777" w:rsidTr="0016645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1785A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10%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2E341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 xml:space="preserve">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EBAEE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3.86 (1.59-9.36)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635B2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&lt;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6C376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53886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61811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5FE2D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4A816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1467C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</w:tr>
      <w:tr w:rsidR="0057545D" w:rsidRPr="0057545D" w14:paraId="07132FCA" w14:textId="77777777" w:rsidTr="0016645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0E023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39B79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 xml:space="preserve">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0AB4A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1.24 (0.46-3.37)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7EEC2" w14:textId="4204BD61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&gt;</w:t>
            </w:r>
            <w:r w:rsidR="008846C2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 xml:space="preserve"> </w:t>
            </w: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F36C7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81%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57A3D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F3912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D4940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FCA55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1ED8D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</w:tr>
      <w:tr w:rsidR="0057545D" w:rsidRPr="0057545D" w14:paraId="5AE0EE7D" w14:textId="77777777" w:rsidTr="0016645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D0BA3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428FC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 xml:space="preserve">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1664A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DFB46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D96D3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01A28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853F7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9DFA1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50679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60169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</w:tr>
      <w:tr w:rsidR="0057545D" w:rsidRPr="0057545D" w14:paraId="30DB0CEE" w14:textId="77777777" w:rsidTr="0016645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A06FB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A8F4C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 xml:space="preserve">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BAF4C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5.62 (2.99-10.58)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0C236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&lt;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77605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29%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786F0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09F53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CE9A0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B7AFC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2.42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A09E9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0.06</w:t>
            </w:r>
          </w:p>
        </w:tc>
      </w:tr>
      <w:tr w:rsidR="0057545D" w:rsidRPr="0057545D" w14:paraId="6C0B95A3" w14:textId="77777777" w:rsidTr="0016645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BE5C5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10%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A9234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 xml:space="preserve">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EA3E7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1.31 (0.45-3.83)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2D27F" w14:textId="2B056848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&gt;</w:t>
            </w:r>
            <w:r w:rsidR="007543F4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 xml:space="preserve"> </w:t>
            </w: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23C76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64B0B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9A61C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65418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4E0FB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7C2DE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</w:tr>
      <w:tr w:rsidR="0057545D" w:rsidRPr="0057545D" w14:paraId="7AE82C18" w14:textId="77777777" w:rsidTr="0016645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88A00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2D82D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 xml:space="preserve">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61FBB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122.69 (7.31-2058.12)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BFE49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&lt;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6F696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E9794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A06B9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0A7A5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C46DF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7C25C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</w:tr>
      <w:tr w:rsidR="0057545D" w:rsidRPr="0057545D" w14:paraId="278FA19D" w14:textId="77777777" w:rsidTr="0016645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08B68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Overall survival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0E3D5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0BA76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DFF83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FF260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1FFAD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A7B09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EC8C8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9898E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EF1D1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</w:tr>
      <w:tr w:rsidR="0057545D" w:rsidRPr="0057545D" w14:paraId="18EF96E5" w14:textId="77777777" w:rsidTr="0016645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7D0D6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3828D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D0DB2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Pooled HR (95% CI)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3305D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363A8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3183F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5F83D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0FD59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41A38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EBCD8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</w:p>
        </w:tc>
      </w:tr>
      <w:tr w:rsidR="0057545D" w:rsidRPr="0057545D" w14:paraId="58BCBA14" w14:textId="77777777" w:rsidTr="0016645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C7C4D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956C9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 xml:space="preserve">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BBFB4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1.90 (1.42-2.38)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646F0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&lt;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C4A45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21.3%%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9EDE4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0.283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81FD7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A570B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A15F6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-1.88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97DD2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0.2</w:t>
            </w:r>
          </w:p>
        </w:tc>
      </w:tr>
      <w:tr w:rsidR="0057545D" w:rsidRPr="0057545D" w14:paraId="018A42A7" w14:textId="77777777" w:rsidTr="0016645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3B7478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F00C51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 xml:space="preserve">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879479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1.18 (0.56-1.79)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57C5DE" w14:textId="097E67BA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&gt;</w:t>
            </w:r>
            <w:r w:rsidR="007543F4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 xml:space="preserve"> </w:t>
            </w: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4E9C4E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32%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CF4131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04BB29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8CDCE0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025411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5FF016" w14:textId="77777777" w:rsidR="005C7A72" w:rsidRPr="0057545D" w:rsidRDefault="005C7A72" w:rsidP="003E1D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</w:pPr>
            <w:r w:rsidRPr="0057545D">
              <w:rPr>
                <w:rFonts w:ascii="Times New Roman" w:eastAsia="等线" w:hAnsi="Times New Roman" w:cs="Times New Roman"/>
                <w:color w:val="000000" w:themeColor="text1"/>
                <w:kern w:val="0"/>
                <w:sz w:val="13"/>
                <w:szCs w:val="13"/>
                <w14:ligatures w14:val="none"/>
              </w:rPr>
              <w:t>-</w:t>
            </w:r>
          </w:p>
        </w:tc>
      </w:tr>
    </w:tbl>
    <w:p w14:paraId="7D4CC399" w14:textId="2F0CF39C" w:rsidR="003E1D44" w:rsidRPr="0057545D" w:rsidRDefault="00DE1862" w:rsidP="00DE1862">
      <w:pPr>
        <w:jc w:val="center"/>
        <w:rPr>
          <w:color w:val="000000" w:themeColor="text1"/>
        </w:rPr>
      </w:pPr>
      <w:r w:rsidRPr="0057545D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TNBC, Triple Negative Breast Cancer; OR, odd ratios; </w:t>
      </w:r>
      <w:r w:rsidR="00992C0A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HR, </w:t>
      </w:r>
      <w:r w:rsidR="00992C0A" w:rsidRPr="00992C0A">
        <w:rPr>
          <w:rFonts w:ascii="Times New Roman" w:hAnsi="Times New Roman" w:cs="Times New Roman"/>
          <w:color w:val="000000" w:themeColor="text1"/>
          <w:sz w:val="15"/>
          <w:szCs w:val="15"/>
        </w:rPr>
        <w:t>hazard ratio</w:t>
      </w:r>
      <w:r w:rsidR="00992C0A">
        <w:rPr>
          <w:rFonts w:ascii="Times New Roman" w:hAnsi="Times New Roman" w:cs="Times New Roman"/>
          <w:color w:val="000000" w:themeColor="text1"/>
          <w:sz w:val="15"/>
          <w:szCs w:val="15"/>
        </w:rPr>
        <w:t>;</w:t>
      </w:r>
      <w:r w:rsidR="00992C0A" w:rsidRPr="00992C0A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 </w:t>
      </w:r>
      <w:r w:rsidRPr="0057545D">
        <w:rPr>
          <w:rFonts w:ascii="Times New Roman" w:hAnsi="Times New Roman" w:cs="Times New Roman"/>
          <w:color w:val="000000" w:themeColor="text1"/>
          <w:sz w:val="15"/>
          <w:szCs w:val="15"/>
        </w:rPr>
        <w:t>CI, confidence interval.</w:t>
      </w:r>
    </w:p>
    <w:p w14:paraId="57853AA0" w14:textId="2D26E0CC" w:rsidR="003E1D44" w:rsidRPr="0057545D" w:rsidRDefault="003E1D44">
      <w:pPr>
        <w:rPr>
          <w:color w:val="000000" w:themeColor="text1"/>
        </w:rPr>
      </w:pPr>
    </w:p>
    <w:p w14:paraId="478AAF53" w14:textId="2E74EC5A" w:rsidR="003E1D44" w:rsidRPr="0057545D" w:rsidRDefault="003E1D44">
      <w:pPr>
        <w:rPr>
          <w:color w:val="000000" w:themeColor="text1"/>
        </w:rPr>
      </w:pPr>
    </w:p>
    <w:p w14:paraId="569C136F" w14:textId="3CA261E4" w:rsidR="003E1D44" w:rsidRPr="0057545D" w:rsidRDefault="003E1D44">
      <w:pPr>
        <w:rPr>
          <w:color w:val="000000" w:themeColor="text1"/>
        </w:rPr>
      </w:pPr>
    </w:p>
    <w:p w14:paraId="3C923621" w14:textId="503362B5" w:rsidR="003E1D44" w:rsidRPr="0057545D" w:rsidRDefault="003E1D44">
      <w:pPr>
        <w:rPr>
          <w:color w:val="000000" w:themeColor="text1"/>
        </w:rPr>
      </w:pPr>
    </w:p>
    <w:p w14:paraId="5E5EA7F9" w14:textId="705EDCB6" w:rsidR="003E1D44" w:rsidRPr="0057545D" w:rsidRDefault="003E1D44">
      <w:pPr>
        <w:rPr>
          <w:color w:val="000000" w:themeColor="text1"/>
        </w:rPr>
      </w:pPr>
    </w:p>
    <w:p w14:paraId="0246297B" w14:textId="58B214CC" w:rsidR="003E1D44" w:rsidRPr="0057545D" w:rsidRDefault="003E1D44">
      <w:pPr>
        <w:rPr>
          <w:color w:val="000000" w:themeColor="text1"/>
        </w:rPr>
      </w:pPr>
    </w:p>
    <w:p w14:paraId="42D4AA08" w14:textId="738BD02B" w:rsidR="003E1D44" w:rsidRPr="0057545D" w:rsidRDefault="003E1D44">
      <w:pPr>
        <w:rPr>
          <w:color w:val="000000" w:themeColor="text1"/>
        </w:rPr>
      </w:pPr>
    </w:p>
    <w:p w14:paraId="55BDE49A" w14:textId="70F7BFD5" w:rsidR="003E1D44" w:rsidRPr="0057545D" w:rsidRDefault="003E1D44">
      <w:pPr>
        <w:rPr>
          <w:color w:val="000000" w:themeColor="text1"/>
        </w:rPr>
      </w:pPr>
    </w:p>
    <w:p w14:paraId="6B87510D" w14:textId="413D5789" w:rsidR="003E1D44" w:rsidRPr="0057545D" w:rsidRDefault="003E1D44">
      <w:pPr>
        <w:rPr>
          <w:color w:val="000000" w:themeColor="text1"/>
        </w:rPr>
      </w:pPr>
    </w:p>
    <w:p w14:paraId="6953E754" w14:textId="77777777" w:rsidR="003E1D44" w:rsidRPr="0057545D" w:rsidRDefault="003E1D44">
      <w:pPr>
        <w:rPr>
          <w:color w:val="000000" w:themeColor="text1"/>
        </w:rPr>
      </w:pPr>
    </w:p>
    <w:sectPr w:rsidR="003E1D44" w:rsidRPr="005754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48A924" w14:textId="77777777" w:rsidR="00F2764F" w:rsidRDefault="00F2764F" w:rsidP="003E1D44">
      <w:r>
        <w:separator/>
      </w:r>
    </w:p>
  </w:endnote>
  <w:endnote w:type="continuationSeparator" w:id="0">
    <w:p w14:paraId="6D985EF8" w14:textId="77777777" w:rsidR="00F2764F" w:rsidRDefault="00F2764F" w:rsidP="003E1D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200213" w14:textId="77777777" w:rsidR="00F2764F" w:rsidRDefault="00F2764F" w:rsidP="003E1D44">
      <w:r>
        <w:separator/>
      </w:r>
    </w:p>
  </w:footnote>
  <w:footnote w:type="continuationSeparator" w:id="0">
    <w:p w14:paraId="17AF19BA" w14:textId="77777777" w:rsidR="00F2764F" w:rsidRDefault="00F2764F" w:rsidP="003E1D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proofState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A2166"/>
    <w:rsid w:val="00010301"/>
    <w:rsid w:val="00063E48"/>
    <w:rsid w:val="0007481D"/>
    <w:rsid w:val="00166456"/>
    <w:rsid w:val="00187EDB"/>
    <w:rsid w:val="001F1001"/>
    <w:rsid w:val="00243302"/>
    <w:rsid w:val="00261478"/>
    <w:rsid w:val="00266F87"/>
    <w:rsid w:val="002A2166"/>
    <w:rsid w:val="00310D74"/>
    <w:rsid w:val="003E1D44"/>
    <w:rsid w:val="00407BD9"/>
    <w:rsid w:val="00494A90"/>
    <w:rsid w:val="004C096A"/>
    <w:rsid w:val="0057545D"/>
    <w:rsid w:val="005C7A72"/>
    <w:rsid w:val="006B6948"/>
    <w:rsid w:val="006C017C"/>
    <w:rsid w:val="006E56D5"/>
    <w:rsid w:val="0075438B"/>
    <w:rsid w:val="007543F4"/>
    <w:rsid w:val="00791221"/>
    <w:rsid w:val="0088243B"/>
    <w:rsid w:val="008846C2"/>
    <w:rsid w:val="00925699"/>
    <w:rsid w:val="00992C0A"/>
    <w:rsid w:val="00B66DDE"/>
    <w:rsid w:val="00BF20FF"/>
    <w:rsid w:val="00C21BF6"/>
    <w:rsid w:val="00C72DB9"/>
    <w:rsid w:val="00DB43FC"/>
    <w:rsid w:val="00DB6FF0"/>
    <w:rsid w:val="00DE1862"/>
    <w:rsid w:val="00E37B35"/>
    <w:rsid w:val="00E64403"/>
    <w:rsid w:val="00EC6D3D"/>
    <w:rsid w:val="00EE4450"/>
    <w:rsid w:val="00EE7260"/>
    <w:rsid w:val="00F2764F"/>
    <w:rsid w:val="00F32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9C3C24"/>
  <w15:chartTrackingRefBased/>
  <w15:docId w15:val="{F3C6E41C-7136-4889-87EA-081338D7D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1D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1D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1D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1D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423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185</Words>
  <Characters>1060</Characters>
  <Application>Microsoft Office Word</Application>
  <DocSecurity>0</DocSecurity>
  <Lines>8</Lines>
  <Paragraphs>2</Paragraphs>
  <ScaleCrop>false</ScaleCrop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易天</dc:creator>
  <cp:keywords/>
  <dc:description/>
  <cp:lastModifiedBy>Author</cp:lastModifiedBy>
  <cp:revision>19</cp:revision>
  <dcterms:created xsi:type="dcterms:W3CDTF">2023-02-07T07:09:00Z</dcterms:created>
  <dcterms:modified xsi:type="dcterms:W3CDTF">2023-03-08T00:34:00Z</dcterms:modified>
</cp:coreProperties>
</file>